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E2F3" w14:textId="77777777" w:rsidR="00F53C0A" w:rsidRPr="00F53C0A" w:rsidRDefault="00936D69" w:rsidP="00F53C0A">
      <w:pPr>
        <w:shd w:val="clear" w:color="auto" w:fill="FFFFFF"/>
        <w:spacing w:line="288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GB"/>
        </w:rPr>
      </w:pPr>
      <w:r w:rsidRPr="00F53C0A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GB"/>
        </w:rPr>
        <w:t>Riigikogu otsuse</w:t>
      </w:r>
      <w:r w:rsidRPr="00F53C0A">
        <w:rPr>
          <w:rFonts w:ascii="Times New Roman" w:hAnsi="Times New Roman" w:cs="Times New Roman"/>
          <w:b/>
          <w:bCs/>
          <w:sz w:val="32"/>
          <w:szCs w:val="32"/>
          <w:lang w:eastAsia="en-GB"/>
        </w:rPr>
        <w:t xml:space="preserve"> </w:t>
      </w:r>
      <w:r w:rsidRPr="00F53C0A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GB"/>
        </w:rPr>
        <w:t xml:space="preserve"> </w:t>
      </w:r>
      <w:r w:rsidR="00F53C0A" w:rsidRPr="00F53C0A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GB"/>
        </w:rPr>
        <w:t>„Riigikogu uurimiskomisjoni moodustamine Riigikogu e-valimiste protsessi turvalisuse uurimiseks“</w:t>
      </w:r>
    </w:p>
    <w:p w14:paraId="474E6245" w14:textId="518B4FE1" w:rsidR="00936D69" w:rsidRPr="00F53C0A" w:rsidRDefault="00936D69" w:rsidP="00936D69">
      <w:pPr>
        <w:shd w:val="clear" w:color="auto" w:fill="FFFFFF"/>
        <w:spacing w:line="288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GB"/>
        </w:rPr>
      </w:pPr>
      <w:r w:rsidRPr="00F53C0A">
        <w:rPr>
          <w:rFonts w:ascii="Times New Roman" w:hAnsi="Times New Roman" w:cs="Times New Roman"/>
          <w:b/>
          <w:bCs/>
          <w:color w:val="000000"/>
          <w:sz w:val="32"/>
          <w:szCs w:val="32"/>
          <w:lang w:eastAsia="en-GB"/>
        </w:rPr>
        <w:t>seletuskiri</w:t>
      </w:r>
    </w:p>
    <w:p w14:paraId="251CC5F6" w14:textId="77777777" w:rsidR="00936D69" w:rsidRPr="00F53C0A" w:rsidRDefault="00936D69" w:rsidP="006C4213">
      <w:pPr>
        <w:shd w:val="clear" w:color="auto" w:fill="FFFFFF"/>
        <w:spacing w:after="120" w:line="288" w:lineRule="auto"/>
        <w:jc w:val="center"/>
        <w:rPr>
          <w:rFonts w:ascii="Arial" w:hAnsi="Arial" w:cs="Arial"/>
          <w:color w:val="222222"/>
          <w:sz w:val="32"/>
          <w:szCs w:val="32"/>
          <w:lang w:eastAsia="en-GB"/>
        </w:rPr>
      </w:pPr>
    </w:p>
    <w:p w14:paraId="1AEA4BEB" w14:textId="70D11292" w:rsidR="00DF5556" w:rsidRPr="00D173B2" w:rsidRDefault="00DF5556" w:rsidP="006C4213">
      <w:pPr>
        <w:spacing w:after="120" w:line="288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DF5556">
        <w:rPr>
          <w:rFonts w:ascii="Times New Roman" w:eastAsia="Calibri" w:hAnsi="Times New Roman" w:cs="Times New Roman"/>
          <w:sz w:val="24"/>
          <w:szCs w:val="24"/>
        </w:rPr>
        <w:t>Eesti e-valimiste süsteemi usaldusväärsus on olnud avaliku debati keskmes juba aastakümneid. Hiljuti avaldatud Tallinna Tehnikaülikooli (</w:t>
      </w:r>
      <w:proofErr w:type="spellStart"/>
      <w:r w:rsidRPr="00DF5556">
        <w:rPr>
          <w:rFonts w:ascii="Times New Roman" w:eastAsia="Calibri" w:hAnsi="Times New Roman" w:cs="Times New Roman"/>
          <w:sz w:val="24"/>
          <w:szCs w:val="24"/>
        </w:rPr>
        <w:t>TalTech</w:t>
      </w:r>
      <w:proofErr w:type="spellEnd"/>
      <w:r w:rsidRPr="00DF5556">
        <w:rPr>
          <w:rFonts w:ascii="Times New Roman" w:eastAsia="Calibri" w:hAnsi="Times New Roman" w:cs="Times New Roman"/>
          <w:sz w:val="24"/>
          <w:szCs w:val="24"/>
        </w:rPr>
        <w:t xml:space="preserve">) teadlaste analüüs tõi esile mitmeid tõsiseid puudujääke e-valimiste protsessi turvalisuses. </w:t>
      </w:r>
    </w:p>
    <w:p w14:paraId="296F329E" w14:textId="53BB61E7" w:rsidR="00DF5556" w:rsidRPr="00DF5556" w:rsidRDefault="00DF5556" w:rsidP="006C4213">
      <w:pPr>
        <w:spacing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556">
        <w:rPr>
          <w:rFonts w:ascii="Times New Roman" w:eastAsia="Calibri" w:hAnsi="Times New Roman" w:cs="Times New Roman"/>
          <w:sz w:val="24"/>
          <w:szCs w:val="24"/>
        </w:rPr>
        <w:t>Tulenevalt suurest avalikust huvist on vajalik Riigikogu uurimiskomisjoni moodustamine. Selle eesmärk on analüüsida e-valimistega seotud riske ja seaduspärasust ning leida võimalikud lahendused süsteemi parandamiseks.</w:t>
      </w:r>
    </w:p>
    <w:p w14:paraId="083279CE" w14:textId="43A465D2" w:rsidR="00936D69" w:rsidRDefault="00936D69" w:rsidP="006C4213">
      <w:pPr>
        <w:spacing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080">
        <w:rPr>
          <w:rFonts w:ascii="Times New Roman" w:eastAsia="Calibri" w:hAnsi="Times New Roman" w:cs="Times New Roman"/>
          <w:sz w:val="24"/>
          <w:szCs w:val="24"/>
        </w:rPr>
        <w:t xml:space="preserve">Uurimiskomisjoni enda usaldusväärsuse ja </w:t>
      </w:r>
      <w:proofErr w:type="spellStart"/>
      <w:r w:rsidRPr="00FC7080">
        <w:rPr>
          <w:rFonts w:ascii="Times New Roman" w:eastAsia="Calibri" w:hAnsi="Times New Roman" w:cs="Times New Roman"/>
          <w:sz w:val="24"/>
          <w:szCs w:val="24"/>
        </w:rPr>
        <w:t>laiapõhjalisuse</w:t>
      </w:r>
      <w:proofErr w:type="spellEnd"/>
      <w:r w:rsidRPr="00FC7080">
        <w:rPr>
          <w:rFonts w:ascii="Times New Roman" w:eastAsia="Calibri" w:hAnsi="Times New Roman" w:cs="Times New Roman"/>
          <w:sz w:val="24"/>
          <w:szCs w:val="24"/>
        </w:rPr>
        <w:t xml:space="preserve"> tagamiseks peaks sinna kuuluma igast Riigikogu fraktsioonist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vähemalt </w:t>
      </w:r>
      <w:r w:rsidRPr="00FC7080">
        <w:rPr>
          <w:rFonts w:ascii="Times New Roman" w:eastAsia="Calibri" w:hAnsi="Times New Roman" w:cs="Times New Roman"/>
          <w:sz w:val="24"/>
          <w:szCs w:val="24"/>
        </w:rPr>
        <w:t>üks esindaja.</w:t>
      </w:r>
    </w:p>
    <w:p w14:paraId="7227D56D" w14:textId="77777777" w:rsidR="00DF5556" w:rsidRPr="00DF5556" w:rsidRDefault="00DF5556" w:rsidP="006C4213">
      <w:pPr>
        <w:spacing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556">
        <w:rPr>
          <w:rFonts w:ascii="Times New Roman" w:eastAsia="Calibri" w:hAnsi="Times New Roman" w:cs="Times New Roman"/>
          <w:sz w:val="24"/>
          <w:szCs w:val="24"/>
        </w:rPr>
        <w:t>E-valimiste turvalisus on kriitilise tähtsusega demokraatia aluspõhimõtete tagamiseks. Riigikogu uurimiskomisjoni moodustamine võimaldab põhjalikult analüüsida võimalikke puudujääke ja teha vajalikke ettepanekuid olukorra parandamiseks.</w:t>
      </w:r>
    </w:p>
    <w:p w14:paraId="4DD03E9C" w14:textId="7D3399E0" w:rsidR="00DF5556" w:rsidRPr="00FC7080" w:rsidRDefault="00DF5556" w:rsidP="006C4213">
      <w:pPr>
        <w:spacing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556">
        <w:rPr>
          <w:rFonts w:ascii="Times New Roman" w:eastAsia="Calibri" w:hAnsi="Times New Roman" w:cs="Times New Roman"/>
          <w:sz w:val="24"/>
          <w:szCs w:val="24"/>
        </w:rPr>
        <w:t>Võttes arvesse lähenevaid valimisi ja mobiilihääletuse arendamist, on komisjoni loomine kiireloomuline ja vältimatult vajalik.</w:t>
      </w:r>
    </w:p>
    <w:p w14:paraId="13777D20" w14:textId="77777777" w:rsidR="00936D69" w:rsidRPr="00FC7080" w:rsidRDefault="00936D69" w:rsidP="00936D69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7EB52" w14:textId="77777777" w:rsidR="00936D69" w:rsidRPr="00FC7080" w:rsidRDefault="00936D69" w:rsidP="00936D69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FC708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Komisjoni ülesandeks on:</w:t>
      </w:r>
    </w:p>
    <w:p w14:paraId="2CABA17F" w14:textId="29A9BF16" w:rsidR="00DF5556" w:rsidRPr="00DF5556" w:rsidRDefault="00DF5556" w:rsidP="00DF5556">
      <w:pPr>
        <w:numPr>
          <w:ilvl w:val="0"/>
          <w:numId w:val="2"/>
        </w:num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analüüsida </w:t>
      </w:r>
      <w:proofErr w:type="spellStart"/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TalTechi</w:t>
      </w:r>
      <w:proofErr w:type="spellEnd"/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teadlaste leide ning kaasata sõltumatuid eksperte nende kinnitamiseks või ümberlükkamiseks;</w:t>
      </w:r>
    </w:p>
    <w:p w14:paraId="4F5F602D" w14:textId="62E3526D" w:rsidR="00DF5556" w:rsidRPr="00DF5556" w:rsidRDefault="00DF5556" w:rsidP="00DF5556">
      <w:pPr>
        <w:numPr>
          <w:ilvl w:val="0"/>
          <w:numId w:val="2"/>
        </w:num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selgitada välja, kas ja kuidas on võimalik e-valimiste tulemusi manipuleerida ning millised meetmed on vajalikud selle vältimiseks;</w:t>
      </w:r>
    </w:p>
    <w:p w14:paraId="18F96C6D" w14:textId="16DC800C" w:rsidR="00DF5556" w:rsidRPr="00DF5556" w:rsidRDefault="00DF5556" w:rsidP="00DF5556">
      <w:pPr>
        <w:numPr>
          <w:ilvl w:val="0"/>
          <w:numId w:val="2"/>
        </w:num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uurida, kas valimiskomisjonil on reaalne võimalus tuvastada valija antud hääl ning kas see rikub põhiseaduslikke norme;</w:t>
      </w:r>
    </w:p>
    <w:p w14:paraId="33C14F6A" w14:textId="174660FA" w:rsidR="00DF5556" w:rsidRPr="00DF5556" w:rsidRDefault="00DF5556" w:rsidP="00DF5556">
      <w:pPr>
        <w:numPr>
          <w:ilvl w:val="0"/>
          <w:numId w:val="2"/>
        </w:num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hinnata, kas kehtivad auditeerimisprotseduurid on piisavad e-valimiste usaldusväärsuse tagamiseks;</w:t>
      </w:r>
    </w:p>
    <w:p w14:paraId="1A1069BB" w14:textId="4799BC6F" w:rsidR="00DF5556" w:rsidRPr="00DF5556" w:rsidRDefault="00DF5556" w:rsidP="00DF5556">
      <w:pPr>
        <w:numPr>
          <w:ilvl w:val="0"/>
          <w:numId w:val="2"/>
        </w:num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analüüsida, kas praegune e-valimiste süsteem vastab rahvusvahelistele standarditele ning milliseid muudatusi võiks sisse viia;</w:t>
      </w:r>
    </w:p>
    <w:p w14:paraId="02B4E4B5" w14:textId="3051CF94" w:rsidR="00DF5556" w:rsidRPr="00DF5556" w:rsidRDefault="00DF5556" w:rsidP="00DF5556">
      <w:pPr>
        <w:numPr>
          <w:ilvl w:val="0"/>
          <w:numId w:val="2"/>
        </w:num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Hinnata võimalikke ohte ja riske seoses arendatava mobiilihääletuse süsteemiga;</w:t>
      </w:r>
    </w:p>
    <w:p w14:paraId="70B6A8F3" w14:textId="7A31ECA1" w:rsidR="00DF5556" w:rsidRPr="00DF5556" w:rsidRDefault="00DF5556" w:rsidP="00DF5556">
      <w:pPr>
        <w:numPr>
          <w:ilvl w:val="0"/>
          <w:numId w:val="2"/>
        </w:num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teha ettepanekud e-valimiste usaldusväärsuse parandamiseks ning vajadusel soovitada ajutist üleminekut turvalisematele hääletusvormidele;</w:t>
      </w:r>
    </w:p>
    <w:p w14:paraId="2A7C7123" w14:textId="0C01A7CE" w:rsidR="00DF5556" w:rsidRPr="00DF5556" w:rsidRDefault="00DF5556" w:rsidP="00DF5556">
      <w:pPr>
        <w:numPr>
          <w:ilvl w:val="0"/>
          <w:numId w:val="2"/>
        </w:num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hinnata, kas e-valimiste protsess vastab täielikult demokraatlikele standarditele ja põhiseadusele; </w:t>
      </w:r>
    </w:p>
    <w:p w14:paraId="030D03B1" w14:textId="71F4309B" w:rsidR="00DF5556" w:rsidRPr="00DF5556" w:rsidRDefault="00DF5556" w:rsidP="00DF5556">
      <w:pPr>
        <w:numPr>
          <w:ilvl w:val="0"/>
          <w:numId w:val="2"/>
        </w:num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teha vajadusel Riigikogule ja valitsusele ettepanek, millisel viisil saab </w:t>
      </w:r>
      <w:r w:rsidR="00B3109B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-valimiste protsessi paremaks</w:t>
      </w:r>
      <w:r w:rsidR="00D173B2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ja turvalisemaks</w:t>
      </w:r>
      <w:r w:rsidRPr="00DF55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muuta.</w:t>
      </w:r>
    </w:p>
    <w:p w14:paraId="25C4AFFA" w14:textId="77777777" w:rsidR="00936D69" w:rsidRPr="00FC7080" w:rsidRDefault="00936D69" w:rsidP="00936D69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</w:p>
    <w:p w14:paraId="5CE2F622" w14:textId="742EE186" w:rsidR="00936D69" w:rsidRPr="00FC7080" w:rsidRDefault="00936D69" w:rsidP="00936D69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FC708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Komisjon esitab oma uurimistöö lõpparuande Riigikogule ja avalikkusele hiljemalt 202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5</w:t>
      </w:r>
      <w:r w:rsidRPr="00FC708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. aasta 1. detsembriks, mille järel tema volitused lõppevad.</w:t>
      </w:r>
    </w:p>
    <w:p w14:paraId="0A0958A9" w14:textId="77777777" w:rsidR="00936D69" w:rsidRPr="00FC7080" w:rsidRDefault="00936D69" w:rsidP="00936D69">
      <w:pPr>
        <w:shd w:val="clear" w:color="auto" w:fill="FFFFFF"/>
        <w:spacing w:line="288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239B0ADC" w14:textId="77777777" w:rsidR="00936D69" w:rsidRPr="00FC7080" w:rsidRDefault="00936D69" w:rsidP="00936D69">
      <w:pPr>
        <w:shd w:val="clear" w:color="auto" w:fill="FFFFFF"/>
        <w:spacing w:line="288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0DFC6DFF" w14:textId="77777777" w:rsidR="00936D69" w:rsidRDefault="00936D69" w:rsidP="00936D69">
      <w:pPr>
        <w:shd w:val="clear" w:color="auto" w:fill="FFFFFF"/>
        <w:spacing w:line="288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33DC72CA" w14:textId="77777777" w:rsidR="00F53C0A" w:rsidRPr="00FC7080" w:rsidRDefault="00F53C0A" w:rsidP="00F53C0A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 xml:space="preserve">_______________________________________________________________________ </w:t>
      </w:r>
    </w:p>
    <w:p w14:paraId="2B2C7C1C" w14:textId="77777777" w:rsidR="00F53C0A" w:rsidRPr="00FC7080" w:rsidRDefault="00F53C0A" w:rsidP="00F53C0A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 xml:space="preserve">Esitab Eesti Keskerakonna fraktsioon          </w:t>
      </w: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ab/>
      </w: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ab/>
      </w: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ab/>
      </w: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ab/>
      </w: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ab/>
        <w:t xml:space="preserve">             .0</w:t>
      </w:r>
      <w:r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2</w:t>
      </w: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5</w:t>
      </w:r>
    </w:p>
    <w:p w14:paraId="64A21802" w14:textId="77777777" w:rsidR="00F53C0A" w:rsidRDefault="00F53C0A" w:rsidP="00F53C0A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0F958ED7" w14:textId="77777777" w:rsidR="00F53C0A" w:rsidRPr="00FC7080" w:rsidRDefault="00F53C0A" w:rsidP="00F53C0A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397FFCC3" w14:textId="77777777" w:rsidR="00F53C0A" w:rsidRPr="00FC7080" w:rsidRDefault="00F53C0A" w:rsidP="00F53C0A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 xml:space="preserve">Lauri </w:t>
      </w:r>
      <w:proofErr w:type="spellStart"/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Laats</w:t>
      </w:r>
      <w:proofErr w:type="spellEnd"/>
    </w:p>
    <w:p w14:paraId="7E109E3A" w14:textId="77777777" w:rsidR="00F53C0A" w:rsidRDefault="00F53C0A" w:rsidP="00F53C0A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 w:rsidRPr="00FC708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Keskerakonna fraktsiooni esimees</w:t>
      </w:r>
    </w:p>
    <w:p w14:paraId="5BC4AFB3" w14:textId="77777777" w:rsidR="00F53C0A" w:rsidRPr="00FC7080" w:rsidRDefault="00F53C0A" w:rsidP="00936D69">
      <w:pPr>
        <w:shd w:val="clear" w:color="auto" w:fill="FFFFFF"/>
        <w:spacing w:line="288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</w:p>
    <w:sectPr w:rsidR="00F53C0A" w:rsidRPr="00FC7080" w:rsidSect="00936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8AE71" w14:textId="77777777" w:rsidR="00C059DA" w:rsidRDefault="00C059DA" w:rsidP="00936D69">
      <w:r>
        <w:separator/>
      </w:r>
    </w:p>
  </w:endnote>
  <w:endnote w:type="continuationSeparator" w:id="0">
    <w:p w14:paraId="026F4AC8" w14:textId="77777777" w:rsidR="00C059DA" w:rsidRDefault="00C059DA" w:rsidP="0093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BA0E" w14:textId="77777777" w:rsidR="00C059DA" w:rsidRDefault="00C059DA" w:rsidP="00936D69">
      <w:r>
        <w:separator/>
      </w:r>
    </w:p>
  </w:footnote>
  <w:footnote w:type="continuationSeparator" w:id="0">
    <w:p w14:paraId="16E2D291" w14:textId="77777777" w:rsidR="00C059DA" w:rsidRDefault="00C059DA" w:rsidP="0093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D3C5F"/>
    <w:multiLevelType w:val="hybridMultilevel"/>
    <w:tmpl w:val="E6D62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5409F"/>
    <w:multiLevelType w:val="hybridMultilevel"/>
    <w:tmpl w:val="999C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F25DC"/>
    <w:multiLevelType w:val="hybridMultilevel"/>
    <w:tmpl w:val="591E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33590">
    <w:abstractNumId w:val="0"/>
  </w:num>
  <w:num w:numId="2" w16cid:durableId="138883670">
    <w:abstractNumId w:val="2"/>
  </w:num>
  <w:num w:numId="3" w16cid:durableId="35894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69"/>
    <w:rsid w:val="001768B5"/>
    <w:rsid w:val="0021143C"/>
    <w:rsid w:val="00366A5F"/>
    <w:rsid w:val="003B7C09"/>
    <w:rsid w:val="003C3089"/>
    <w:rsid w:val="00445108"/>
    <w:rsid w:val="004E3602"/>
    <w:rsid w:val="006C4213"/>
    <w:rsid w:val="00772DDE"/>
    <w:rsid w:val="008B63CA"/>
    <w:rsid w:val="00936D69"/>
    <w:rsid w:val="00B3109B"/>
    <w:rsid w:val="00C059DA"/>
    <w:rsid w:val="00CB732E"/>
    <w:rsid w:val="00CD6377"/>
    <w:rsid w:val="00D173B2"/>
    <w:rsid w:val="00D915C1"/>
    <w:rsid w:val="00DF5556"/>
    <w:rsid w:val="00F53C0A"/>
    <w:rsid w:val="00FD1535"/>
    <w:rsid w:val="00FD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ED43"/>
  <w15:chartTrackingRefBased/>
  <w15:docId w15:val="{83970244-260E-490E-A6E3-FA7A4C9A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F555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36D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36D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6D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36D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36D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36D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36D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36D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36D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36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36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36D6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36D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36D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36D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36D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36D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36D69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36D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936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36D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936D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36D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936D6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36D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936D6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36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36D6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36D69"/>
    <w:rPr>
      <w:b/>
      <w:bCs/>
      <w:smallCaps/>
      <w:color w:val="0F4761" w:themeColor="accent1" w:themeShade="BF"/>
      <w:spacing w:val="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936D69"/>
    <w:rPr>
      <w:rFonts w:eastAsia="Calibri" w:cs="Times New Roman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936D6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936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3</cp:revision>
  <cp:lastPrinted>2025-02-10T08:46:00Z</cp:lastPrinted>
  <dcterms:created xsi:type="dcterms:W3CDTF">2025-02-10T14:14:00Z</dcterms:created>
  <dcterms:modified xsi:type="dcterms:W3CDTF">2025-02-10T14:15:00Z</dcterms:modified>
</cp:coreProperties>
</file>