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DC9F2" w14:textId="77777777" w:rsidR="003370C9" w:rsidRDefault="003370C9" w:rsidP="003370C9">
      <w:pPr>
        <w:spacing w:after="0"/>
        <w:jc w:val="right"/>
        <w:rPr>
          <w:rFonts w:ascii="Times New Roman" w:hAnsi="Times New Roman" w:cs="Times New Roman"/>
        </w:rPr>
      </w:pPr>
      <w:r w:rsidRPr="00BB0236">
        <w:rPr>
          <w:rFonts w:ascii="Times New Roman" w:hAnsi="Times New Roman" w:cs="Times New Roman"/>
        </w:rPr>
        <w:t>Teine lugemine</w:t>
      </w:r>
    </w:p>
    <w:p w14:paraId="3AD91903" w14:textId="1D9552B6" w:rsidR="003370C9" w:rsidRPr="00BB0236" w:rsidRDefault="006D1010" w:rsidP="003370C9">
      <w:pPr>
        <w:spacing w:after="0"/>
        <w:jc w:val="right"/>
        <w:rPr>
          <w:rFonts w:ascii="Times New Roman" w:hAnsi="Times New Roman" w:cs="Times New Roman"/>
        </w:rPr>
      </w:pPr>
      <w:r>
        <w:rPr>
          <w:rFonts w:ascii="Times New Roman" w:hAnsi="Times New Roman" w:cs="Times New Roman"/>
        </w:rPr>
        <w:t>29.09</w:t>
      </w:r>
      <w:r w:rsidR="003370C9">
        <w:rPr>
          <w:rFonts w:ascii="Times New Roman" w:hAnsi="Times New Roman" w:cs="Times New Roman"/>
        </w:rPr>
        <w:t>.2026</w:t>
      </w:r>
    </w:p>
    <w:p w14:paraId="35A16899" w14:textId="5388F234" w:rsidR="003370C9" w:rsidRPr="00BB0236" w:rsidRDefault="003370C9" w:rsidP="003370C9">
      <w:pPr>
        <w:spacing w:after="0"/>
        <w:jc w:val="center"/>
        <w:rPr>
          <w:rFonts w:ascii="Times New Roman" w:hAnsi="Times New Roman" w:cs="Times New Roman"/>
          <w:b/>
          <w:bCs/>
          <w:sz w:val="72"/>
          <w:szCs w:val="72"/>
        </w:rPr>
      </w:pPr>
      <w:r w:rsidRPr="00BB0236">
        <w:rPr>
          <w:rFonts w:ascii="Times New Roman" w:hAnsi="Times New Roman" w:cs="Times New Roman"/>
          <w:b/>
          <w:bCs/>
          <w:sz w:val="72"/>
          <w:szCs w:val="72"/>
        </w:rPr>
        <w:t>9</w:t>
      </w:r>
      <w:r>
        <w:rPr>
          <w:rFonts w:ascii="Times New Roman" w:hAnsi="Times New Roman" w:cs="Times New Roman"/>
          <w:b/>
          <w:bCs/>
          <w:sz w:val="72"/>
          <w:szCs w:val="72"/>
        </w:rPr>
        <w:t>41</w:t>
      </w:r>
      <w:r w:rsidRPr="00BB0236">
        <w:rPr>
          <w:rFonts w:ascii="Times New Roman" w:hAnsi="Times New Roman" w:cs="Times New Roman"/>
          <w:b/>
          <w:bCs/>
          <w:sz w:val="72"/>
          <w:szCs w:val="72"/>
        </w:rPr>
        <w:t xml:space="preserve"> SE</w:t>
      </w:r>
      <w:r>
        <w:rPr>
          <w:rFonts w:ascii="Times New Roman" w:hAnsi="Times New Roman" w:cs="Times New Roman"/>
          <w:b/>
          <w:bCs/>
          <w:sz w:val="72"/>
          <w:szCs w:val="72"/>
        </w:rPr>
        <w:t xml:space="preserve"> II</w:t>
      </w:r>
    </w:p>
    <w:p w14:paraId="0C368DA0" w14:textId="77777777" w:rsidR="003370C9" w:rsidRPr="00BB0236" w:rsidRDefault="003370C9" w:rsidP="003370C9">
      <w:pPr>
        <w:spacing w:after="0"/>
        <w:jc w:val="center"/>
        <w:rPr>
          <w:rFonts w:ascii="Times New Roman" w:hAnsi="Times New Roman" w:cs="Times New Roman"/>
          <w:b/>
          <w:bCs/>
          <w:sz w:val="32"/>
          <w:szCs w:val="32"/>
        </w:rPr>
      </w:pPr>
      <w:r w:rsidRPr="00BB0236">
        <w:rPr>
          <w:rFonts w:ascii="Times New Roman" w:hAnsi="Times New Roman" w:cs="Times New Roman"/>
          <w:b/>
          <w:bCs/>
          <w:sz w:val="32"/>
          <w:szCs w:val="32"/>
        </w:rPr>
        <w:t>Muudatusettepanekute loetelu</w:t>
      </w:r>
    </w:p>
    <w:p w14:paraId="1D645DF6" w14:textId="65B418EF" w:rsidR="003370C9" w:rsidRDefault="006D1010" w:rsidP="003370C9">
      <w:pPr>
        <w:spacing w:after="0"/>
        <w:jc w:val="center"/>
        <w:rPr>
          <w:rFonts w:ascii="Times New Roman" w:hAnsi="Times New Roman" w:cs="Times New Roman"/>
          <w:b/>
          <w:bCs/>
          <w:sz w:val="32"/>
          <w:szCs w:val="32"/>
        </w:rPr>
      </w:pPr>
      <w:r>
        <w:rPr>
          <w:rFonts w:ascii="Times New Roman" w:hAnsi="Times New Roman" w:cs="Times New Roman"/>
          <w:b/>
          <w:bCs/>
          <w:sz w:val="32"/>
          <w:szCs w:val="32"/>
        </w:rPr>
        <w:t>n</w:t>
      </w:r>
      <w:r w:rsidR="003370C9">
        <w:rPr>
          <w:rFonts w:ascii="Times New Roman" w:hAnsi="Times New Roman" w:cs="Times New Roman"/>
          <w:b/>
          <w:bCs/>
          <w:sz w:val="32"/>
          <w:szCs w:val="32"/>
        </w:rPr>
        <w:t>otari tasu seaduse ja teiste seaduste muutmise seaduse</w:t>
      </w:r>
      <w:r w:rsidR="003370C9" w:rsidRPr="00BB0236">
        <w:rPr>
          <w:rFonts w:ascii="Times New Roman" w:hAnsi="Times New Roman" w:cs="Times New Roman"/>
          <w:b/>
          <w:bCs/>
          <w:sz w:val="32"/>
          <w:szCs w:val="32"/>
        </w:rPr>
        <w:t xml:space="preserve"> </w:t>
      </w:r>
    </w:p>
    <w:p w14:paraId="23E3F703" w14:textId="44B636E2" w:rsidR="003370C9" w:rsidRPr="00BB0236" w:rsidRDefault="003370C9" w:rsidP="003370C9">
      <w:pPr>
        <w:spacing w:after="0"/>
        <w:jc w:val="center"/>
        <w:rPr>
          <w:rFonts w:ascii="Times New Roman" w:hAnsi="Times New Roman" w:cs="Times New Roman"/>
          <w:b/>
          <w:bCs/>
          <w:sz w:val="32"/>
          <w:szCs w:val="32"/>
        </w:rPr>
      </w:pPr>
      <w:r w:rsidRPr="00BB0236">
        <w:rPr>
          <w:rFonts w:ascii="Times New Roman" w:hAnsi="Times New Roman" w:cs="Times New Roman"/>
          <w:b/>
          <w:bCs/>
          <w:sz w:val="32"/>
          <w:szCs w:val="32"/>
        </w:rPr>
        <w:t xml:space="preserve">eelnõule </w:t>
      </w:r>
    </w:p>
    <w:p w14:paraId="168967D4" w14:textId="3278A706" w:rsidR="00F7231D" w:rsidRDefault="00F7231D" w:rsidP="003370C9">
      <w:pPr>
        <w:spacing w:after="0"/>
        <w:rPr>
          <w:rFonts w:eastAsia="Times New Roman"/>
        </w:rPr>
      </w:pPr>
    </w:p>
    <w:p w14:paraId="61CF02FD" w14:textId="0D3871F7" w:rsidR="00E7072E" w:rsidRPr="00ED36F7" w:rsidRDefault="006D1010" w:rsidP="00ED36F7">
      <w:pPr>
        <w:spacing w:after="0"/>
        <w:jc w:val="both"/>
        <w:rPr>
          <w:rFonts w:ascii="Times New Roman" w:hAnsi="Times New Roman" w:cs="Times New Roman"/>
        </w:rPr>
      </w:pPr>
      <w:r>
        <w:rPr>
          <w:rFonts w:ascii="Times New Roman" w:hAnsi="Times New Roman" w:cs="Times New Roman"/>
          <w:b/>
          <w:bCs/>
          <w:sz w:val="40"/>
          <w:szCs w:val="40"/>
        </w:rPr>
        <w:t>1</w:t>
      </w:r>
      <w:r w:rsidR="00ED36F7" w:rsidRPr="00ED36F7">
        <w:rPr>
          <w:rFonts w:ascii="Times New Roman" w:hAnsi="Times New Roman" w:cs="Times New Roman"/>
          <w:b/>
          <w:bCs/>
          <w:sz w:val="40"/>
          <w:szCs w:val="40"/>
        </w:rPr>
        <w:t>.</w:t>
      </w:r>
      <w:r w:rsidR="00ED36F7">
        <w:rPr>
          <w:rFonts w:ascii="Times New Roman" w:hAnsi="Times New Roman" w:cs="Times New Roman"/>
        </w:rPr>
        <w:t xml:space="preserve"> </w:t>
      </w:r>
      <w:r w:rsidR="00E7072E" w:rsidRPr="00ED36F7">
        <w:rPr>
          <w:rFonts w:ascii="Times New Roman" w:hAnsi="Times New Roman" w:cs="Times New Roman"/>
        </w:rPr>
        <w:t xml:space="preserve">Muuta eelnõu § 2 punkti 3 ja asendada notariaadiseaduse § 16 lõike 3 viimases lauses sõna „Justiitsministeeriumile“ sõnadega „valdkonna eest vastutavale ministeeriumile“. </w:t>
      </w:r>
    </w:p>
    <w:p w14:paraId="26801E8A" w14:textId="77777777" w:rsidR="00E7072E" w:rsidRPr="00E7072E" w:rsidRDefault="00E7072E" w:rsidP="00E7072E">
      <w:pPr>
        <w:spacing w:after="0"/>
        <w:jc w:val="both"/>
        <w:rPr>
          <w:rFonts w:ascii="Times New Roman" w:hAnsi="Times New Roman" w:cs="Times New Roman"/>
        </w:rPr>
      </w:pPr>
    </w:p>
    <w:p w14:paraId="2241C57A" w14:textId="77777777" w:rsidR="00E7072E" w:rsidRPr="00E7072E" w:rsidRDefault="00E7072E" w:rsidP="00E7072E">
      <w:pPr>
        <w:spacing w:after="0"/>
        <w:jc w:val="both"/>
        <w:rPr>
          <w:rFonts w:ascii="Times New Roman" w:hAnsi="Times New Roman" w:cs="Times New Roman"/>
          <w:i/>
          <w:iCs/>
        </w:rPr>
      </w:pPr>
      <w:r w:rsidRPr="00E7072E">
        <w:rPr>
          <w:rFonts w:ascii="Times New Roman" w:hAnsi="Times New Roman" w:cs="Times New Roman"/>
          <w:i/>
          <w:iCs/>
          <w:u w:val="single"/>
        </w:rPr>
        <w:t>Selgitus:</w:t>
      </w:r>
      <w:r w:rsidRPr="00E7072E">
        <w:rPr>
          <w:rFonts w:ascii="Times New Roman" w:hAnsi="Times New Roman" w:cs="Times New Roman"/>
          <w:i/>
          <w:iCs/>
        </w:rPr>
        <w:t xml:space="preserve"> Muudatusettepanekuga asendatakse notariaadiseaduse § 16 lõike 3 viimases lauses viide „Justiitsministeeriumile“ viitega „valdkonna eest vastutavale ministeeriumile“. Selline sõnastus on normitehniliselt paindlikum ning väldib vajadust seadust muuta juhul, kui tulevikus muutuvad ministeeriumide nimetused või valitsemisalade jaotus. </w:t>
      </w:r>
    </w:p>
    <w:p w14:paraId="011BD93F" w14:textId="64AA7CBA" w:rsidR="00E7072E" w:rsidRPr="00ED36F7" w:rsidRDefault="00E7072E" w:rsidP="00E7072E">
      <w:pPr>
        <w:spacing w:after="0"/>
        <w:jc w:val="both"/>
        <w:rPr>
          <w:rFonts w:ascii="Times New Roman" w:hAnsi="Times New Roman" w:cs="Times New Roman"/>
          <w:b/>
          <w:bCs/>
        </w:rPr>
      </w:pPr>
    </w:p>
    <w:p w14:paraId="4313A77F" w14:textId="77777777" w:rsidR="00E7072E" w:rsidRPr="00E7072E" w:rsidRDefault="00E7072E" w:rsidP="00E7072E">
      <w:pPr>
        <w:spacing w:after="0"/>
        <w:jc w:val="both"/>
        <w:rPr>
          <w:rFonts w:ascii="Times New Roman" w:hAnsi="Times New Roman" w:cs="Times New Roman"/>
          <w:b/>
          <w:bCs/>
        </w:rPr>
      </w:pPr>
      <w:r w:rsidRPr="00E7072E">
        <w:rPr>
          <w:rFonts w:ascii="Times New Roman" w:hAnsi="Times New Roman" w:cs="Times New Roman"/>
          <w:b/>
          <w:bCs/>
        </w:rPr>
        <w:t>Õiguskomisjon</w:t>
      </w:r>
    </w:p>
    <w:p w14:paraId="640D80B0" w14:textId="10F73138" w:rsidR="00E7072E" w:rsidRPr="00E7072E" w:rsidRDefault="00E7072E" w:rsidP="00E7072E">
      <w:pPr>
        <w:spacing w:after="0"/>
        <w:jc w:val="both"/>
        <w:rPr>
          <w:rFonts w:ascii="Times New Roman" w:hAnsi="Times New Roman" w:cs="Times New Roman"/>
        </w:rPr>
      </w:pPr>
      <w:r w:rsidRPr="00E7072E">
        <w:rPr>
          <w:rFonts w:ascii="Times New Roman" w:hAnsi="Times New Roman" w:cs="Times New Roman"/>
        </w:rPr>
        <w:t>Juhtivkomisjon:</w:t>
      </w:r>
      <w:r w:rsidR="006D1010">
        <w:rPr>
          <w:rFonts w:ascii="Times New Roman" w:hAnsi="Times New Roman" w:cs="Times New Roman"/>
        </w:rPr>
        <w:t xml:space="preserve"> ARVESTADA TÄIELIKULT</w:t>
      </w:r>
    </w:p>
    <w:p w14:paraId="106DB803" w14:textId="77777777" w:rsidR="00E7072E" w:rsidRPr="00E7072E" w:rsidRDefault="00E7072E" w:rsidP="00E7072E">
      <w:pPr>
        <w:spacing w:after="0"/>
        <w:jc w:val="both"/>
        <w:rPr>
          <w:rFonts w:ascii="Times New Roman" w:hAnsi="Times New Roman" w:cs="Times New Roman"/>
        </w:rPr>
      </w:pPr>
    </w:p>
    <w:p w14:paraId="716851E0" w14:textId="564BED91" w:rsidR="00E7072E" w:rsidRDefault="006D1010" w:rsidP="00E7072E">
      <w:pPr>
        <w:spacing w:after="0"/>
        <w:jc w:val="both"/>
        <w:rPr>
          <w:rFonts w:ascii="Times New Roman" w:hAnsi="Times New Roman" w:cs="Times New Roman"/>
        </w:rPr>
      </w:pPr>
      <w:r>
        <w:rPr>
          <w:rFonts w:ascii="Times New Roman" w:hAnsi="Times New Roman" w:cs="Times New Roman"/>
          <w:b/>
          <w:bCs/>
          <w:sz w:val="40"/>
          <w:szCs w:val="40"/>
        </w:rPr>
        <w:t>2</w:t>
      </w:r>
      <w:r w:rsidR="00E7072E" w:rsidRPr="00E7072E">
        <w:rPr>
          <w:rFonts w:ascii="Times New Roman" w:hAnsi="Times New Roman" w:cs="Times New Roman"/>
          <w:b/>
          <w:bCs/>
          <w:sz w:val="40"/>
          <w:szCs w:val="40"/>
        </w:rPr>
        <w:t>.</w:t>
      </w:r>
      <w:r w:rsidR="00E7072E" w:rsidRPr="00E7072E">
        <w:rPr>
          <w:rFonts w:ascii="Times New Roman" w:hAnsi="Times New Roman" w:cs="Times New Roman"/>
        </w:rPr>
        <w:t xml:space="preserve"> Muuta eelnõu § 2 punkti 10 ja sõnastada notariaadiseadust täiendav § 57</w:t>
      </w:r>
      <w:r w:rsidR="004A6BEB">
        <w:rPr>
          <w:rFonts w:ascii="Times New Roman" w:hAnsi="Times New Roman" w:cs="Times New Roman"/>
          <w:vertAlign w:val="superscript"/>
        </w:rPr>
        <w:t>6</w:t>
      </w:r>
      <w:r w:rsidR="00E7072E" w:rsidRPr="00E7072E">
        <w:rPr>
          <w:rFonts w:ascii="Times New Roman" w:hAnsi="Times New Roman" w:cs="Times New Roman"/>
        </w:rPr>
        <w:t xml:space="preserve"> järgmiselt: </w:t>
      </w:r>
    </w:p>
    <w:p w14:paraId="601D7E8C" w14:textId="568D3C90" w:rsidR="00E7072E" w:rsidRPr="004A6BEB" w:rsidRDefault="00E7072E" w:rsidP="00E7072E">
      <w:pPr>
        <w:spacing w:after="0"/>
        <w:jc w:val="both"/>
        <w:rPr>
          <w:rFonts w:ascii="Times New Roman" w:hAnsi="Times New Roman" w:cs="Times New Roman"/>
          <w:b/>
          <w:bCs/>
        </w:rPr>
      </w:pPr>
      <w:r w:rsidRPr="004A6BEB">
        <w:rPr>
          <w:rFonts w:ascii="Times New Roman" w:hAnsi="Times New Roman" w:cs="Times New Roman"/>
        </w:rPr>
        <w:t>„</w:t>
      </w:r>
      <w:r w:rsidRPr="004A6BEB">
        <w:rPr>
          <w:rFonts w:ascii="Times New Roman" w:hAnsi="Times New Roman" w:cs="Times New Roman"/>
          <w:b/>
          <w:bCs/>
        </w:rPr>
        <w:t>§ 57</w:t>
      </w:r>
      <w:r w:rsidR="004A6BEB">
        <w:rPr>
          <w:rFonts w:ascii="Times New Roman" w:hAnsi="Times New Roman" w:cs="Times New Roman"/>
          <w:b/>
          <w:bCs/>
          <w:vertAlign w:val="superscript"/>
        </w:rPr>
        <w:t>6</w:t>
      </w:r>
      <w:r w:rsidRPr="004A6BEB">
        <w:rPr>
          <w:rFonts w:ascii="Times New Roman" w:hAnsi="Times New Roman" w:cs="Times New Roman"/>
          <w:b/>
          <w:bCs/>
        </w:rPr>
        <w:t xml:space="preserve"> . Käesoleva seaduse § 8 lõikes 4 sätestatud vanusepiiri rakendamine </w:t>
      </w:r>
    </w:p>
    <w:p w14:paraId="455CC48E" w14:textId="77777777" w:rsidR="004A6BEB" w:rsidRDefault="00E7072E" w:rsidP="00E7072E">
      <w:pPr>
        <w:spacing w:after="0"/>
        <w:jc w:val="both"/>
        <w:rPr>
          <w:rFonts w:ascii="Times New Roman" w:hAnsi="Times New Roman" w:cs="Times New Roman"/>
        </w:rPr>
      </w:pPr>
      <w:r w:rsidRPr="00E7072E">
        <w:rPr>
          <w:rFonts w:ascii="Times New Roman" w:hAnsi="Times New Roman" w:cs="Times New Roman"/>
        </w:rPr>
        <w:t xml:space="preserve">Käesoleva seaduse 2027. aasta 1. jaanuaril jõustunud redaktsiooni § 8 lõikes 4 sätestatud vanusepiiri kohaldatakse notari suhtes, kelle kohta ei ole minister teinud ametiaja pikendamise otsust. Kui minister on enne 2027. aasta 1. jaanuari lubanud notaril tema taotlusel pärast pensioniea saabumist jääda ametisse, kehtib ministri asjakohane käskkiri selles märgitud tähtpäevani.“. </w:t>
      </w:r>
    </w:p>
    <w:p w14:paraId="3723BA90" w14:textId="77777777" w:rsidR="004A6BEB" w:rsidRDefault="004A6BEB" w:rsidP="00E7072E">
      <w:pPr>
        <w:spacing w:after="0"/>
        <w:jc w:val="both"/>
        <w:rPr>
          <w:rFonts w:ascii="Times New Roman" w:hAnsi="Times New Roman" w:cs="Times New Roman"/>
        </w:rPr>
      </w:pPr>
    </w:p>
    <w:p w14:paraId="14DC3C23" w14:textId="3B96331F" w:rsidR="00E7072E" w:rsidRPr="00E7072E" w:rsidRDefault="00E7072E" w:rsidP="00E7072E">
      <w:pPr>
        <w:spacing w:after="0"/>
        <w:jc w:val="both"/>
        <w:rPr>
          <w:rFonts w:ascii="Times New Roman" w:hAnsi="Times New Roman" w:cs="Times New Roman"/>
        </w:rPr>
      </w:pPr>
      <w:r w:rsidRPr="004A6BEB">
        <w:rPr>
          <w:rFonts w:ascii="Times New Roman" w:hAnsi="Times New Roman" w:cs="Times New Roman"/>
          <w:i/>
          <w:iCs/>
          <w:u w:val="single"/>
        </w:rPr>
        <w:t>Selgitus:</w:t>
      </w:r>
      <w:r w:rsidRPr="004A6BEB">
        <w:rPr>
          <w:rFonts w:ascii="Times New Roman" w:hAnsi="Times New Roman" w:cs="Times New Roman"/>
          <w:i/>
          <w:iCs/>
        </w:rPr>
        <w:t xml:space="preserve"> </w:t>
      </w:r>
      <w:r w:rsidR="004A6BEB" w:rsidRPr="004A6BEB">
        <w:rPr>
          <w:rFonts w:ascii="Times New Roman" w:hAnsi="Times New Roman" w:cs="Times New Roman"/>
          <w:i/>
          <w:iCs/>
        </w:rPr>
        <w:t>M</w:t>
      </w:r>
      <w:r w:rsidRPr="004A6BEB">
        <w:rPr>
          <w:rFonts w:ascii="Times New Roman" w:hAnsi="Times New Roman" w:cs="Times New Roman"/>
          <w:i/>
          <w:iCs/>
        </w:rPr>
        <w:t>uudatuses nimetatud kuupäevad tuleb viia kooskõlla eelnõu jõustumisajaga</w:t>
      </w:r>
      <w:r w:rsidRPr="00E7072E">
        <w:rPr>
          <w:rFonts w:ascii="Times New Roman" w:hAnsi="Times New Roman" w:cs="Times New Roman"/>
        </w:rPr>
        <w:t xml:space="preserve">. </w:t>
      </w:r>
    </w:p>
    <w:p w14:paraId="7EB508AB" w14:textId="690882A7" w:rsidR="00ED36F7" w:rsidRPr="00ED36F7" w:rsidRDefault="00ED36F7" w:rsidP="00E7072E">
      <w:pPr>
        <w:spacing w:after="0"/>
        <w:jc w:val="both"/>
        <w:rPr>
          <w:rFonts w:ascii="Times New Roman" w:hAnsi="Times New Roman" w:cs="Times New Roman"/>
          <w:b/>
          <w:bCs/>
        </w:rPr>
      </w:pPr>
    </w:p>
    <w:p w14:paraId="0AF45CF0" w14:textId="77777777" w:rsidR="00E7072E" w:rsidRPr="00E7072E" w:rsidRDefault="00E7072E" w:rsidP="00E7072E">
      <w:pPr>
        <w:spacing w:after="0"/>
        <w:jc w:val="both"/>
        <w:rPr>
          <w:rFonts w:ascii="Times New Roman" w:hAnsi="Times New Roman" w:cs="Times New Roman"/>
          <w:b/>
          <w:bCs/>
        </w:rPr>
      </w:pPr>
      <w:r w:rsidRPr="00E7072E">
        <w:rPr>
          <w:rFonts w:ascii="Times New Roman" w:hAnsi="Times New Roman" w:cs="Times New Roman"/>
          <w:b/>
          <w:bCs/>
        </w:rPr>
        <w:t>Õiguskomisjon</w:t>
      </w:r>
    </w:p>
    <w:p w14:paraId="5B9E134A" w14:textId="17D0362E" w:rsidR="00E7072E" w:rsidRPr="00E7072E" w:rsidRDefault="00E7072E" w:rsidP="00E7072E">
      <w:pPr>
        <w:spacing w:after="0"/>
        <w:jc w:val="both"/>
        <w:rPr>
          <w:rFonts w:ascii="Times New Roman" w:hAnsi="Times New Roman" w:cs="Times New Roman"/>
        </w:rPr>
      </w:pPr>
      <w:r w:rsidRPr="00E7072E">
        <w:rPr>
          <w:rFonts w:ascii="Times New Roman" w:hAnsi="Times New Roman" w:cs="Times New Roman"/>
        </w:rPr>
        <w:t>Juhtivkomisjon:</w:t>
      </w:r>
      <w:r w:rsidR="006D1010">
        <w:rPr>
          <w:rFonts w:ascii="Times New Roman" w:hAnsi="Times New Roman" w:cs="Times New Roman"/>
        </w:rPr>
        <w:t xml:space="preserve"> </w:t>
      </w:r>
      <w:r w:rsidR="006D1010">
        <w:rPr>
          <w:rFonts w:ascii="Times New Roman" w:hAnsi="Times New Roman" w:cs="Times New Roman"/>
        </w:rPr>
        <w:t>ARVESTADA TÄIELIKULT</w:t>
      </w:r>
    </w:p>
    <w:p w14:paraId="50F6F918" w14:textId="77777777" w:rsidR="00E7072E" w:rsidRPr="00E7072E" w:rsidRDefault="00E7072E" w:rsidP="00E7072E">
      <w:pPr>
        <w:spacing w:after="0"/>
        <w:jc w:val="both"/>
        <w:rPr>
          <w:rFonts w:ascii="Times New Roman" w:hAnsi="Times New Roman" w:cs="Times New Roman"/>
        </w:rPr>
      </w:pPr>
    </w:p>
    <w:p w14:paraId="56958638" w14:textId="3EA84B4F" w:rsidR="00E703EF" w:rsidRDefault="006D1010" w:rsidP="00E7072E">
      <w:pPr>
        <w:spacing w:after="0"/>
        <w:jc w:val="both"/>
        <w:rPr>
          <w:rFonts w:ascii="Times New Roman" w:hAnsi="Times New Roman" w:cs="Times New Roman"/>
        </w:rPr>
      </w:pPr>
      <w:r>
        <w:rPr>
          <w:rFonts w:ascii="Times New Roman" w:hAnsi="Times New Roman" w:cs="Times New Roman"/>
          <w:b/>
          <w:bCs/>
          <w:sz w:val="40"/>
          <w:szCs w:val="40"/>
        </w:rPr>
        <w:t>3</w:t>
      </w:r>
      <w:r w:rsidR="00E7072E" w:rsidRPr="00E7072E">
        <w:rPr>
          <w:rFonts w:ascii="Times New Roman" w:hAnsi="Times New Roman" w:cs="Times New Roman"/>
          <w:b/>
          <w:bCs/>
          <w:sz w:val="40"/>
          <w:szCs w:val="40"/>
        </w:rPr>
        <w:t>.</w:t>
      </w:r>
      <w:r w:rsidR="00E7072E" w:rsidRPr="00E7072E">
        <w:rPr>
          <w:rFonts w:ascii="Times New Roman" w:hAnsi="Times New Roman" w:cs="Times New Roman"/>
        </w:rPr>
        <w:t xml:space="preserve"> Muuta eelnõu § 5 </w:t>
      </w:r>
      <w:r w:rsidR="00E703EF">
        <w:rPr>
          <w:rFonts w:ascii="Times New Roman" w:hAnsi="Times New Roman" w:cs="Times New Roman"/>
        </w:rPr>
        <w:t xml:space="preserve">teksti </w:t>
      </w:r>
      <w:r w:rsidR="00E7072E" w:rsidRPr="00E7072E">
        <w:rPr>
          <w:rFonts w:ascii="Times New Roman" w:hAnsi="Times New Roman" w:cs="Times New Roman"/>
        </w:rPr>
        <w:t xml:space="preserve">ja sõnastada see järgmiselt: </w:t>
      </w:r>
    </w:p>
    <w:p w14:paraId="43989C95" w14:textId="2A248881" w:rsidR="004A6BEB" w:rsidRDefault="00E7072E" w:rsidP="00E7072E">
      <w:pPr>
        <w:spacing w:after="0"/>
        <w:jc w:val="both"/>
        <w:rPr>
          <w:rFonts w:ascii="Times New Roman" w:hAnsi="Times New Roman" w:cs="Times New Roman"/>
        </w:rPr>
      </w:pPr>
      <w:r w:rsidRPr="00E7072E">
        <w:rPr>
          <w:rFonts w:ascii="Times New Roman" w:hAnsi="Times New Roman" w:cs="Times New Roman"/>
        </w:rPr>
        <w:t xml:space="preserve">„Käesolev seadus jõustub 2027. aasta 1. jaanuaril.“. </w:t>
      </w:r>
    </w:p>
    <w:p w14:paraId="5110577D" w14:textId="77777777" w:rsidR="004A6BEB" w:rsidRDefault="004A6BEB" w:rsidP="00E7072E">
      <w:pPr>
        <w:spacing w:after="0"/>
        <w:jc w:val="both"/>
        <w:rPr>
          <w:rFonts w:ascii="Times New Roman" w:hAnsi="Times New Roman" w:cs="Times New Roman"/>
        </w:rPr>
      </w:pPr>
    </w:p>
    <w:p w14:paraId="2A26E3D8" w14:textId="50BBD612" w:rsidR="003370C9" w:rsidRPr="004A6BEB" w:rsidRDefault="00E7072E" w:rsidP="00E7072E">
      <w:pPr>
        <w:spacing w:after="0"/>
        <w:jc w:val="both"/>
        <w:rPr>
          <w:rFonts w:ascii="Times New Roman" w:hAnsi="Times New Roman" w:cs="Times New Roman"/>
          <w:i/>
          <w:iCs/>
        </w:rPr>
      </w:pPr>
      <w:r w:rsidRPr="004A6BEB">
        <w:rPr>
          <w:rFonts w:ascii="Times New Roman" w:hAnsi="Times New Roman" w:cs="Times New Roman"/>
          <w:i/>
          <w:iCs/>
          <w:u w:val="single"/>
        </w:rPr>
        <w:t>Selgitus:</w:t>
      </w:r>
      <w:r w:rsidRPr="004A6BEB">
        <w:rPr>
          <w:rFonts w:ascii="Times New Roman" w:hAnsi="Times New Roman" w:cs="Times New Roman"/>
          <w:i/>
          <w:iCs/>
        </w:rPr>
        <w:t xml:space="preserve"> Muudatusettepanekuga nähakse ette seaduse jõustumine 2027. aasta 1. jaanuaril. Selline jõustumisaeg arvestab eelnõu menetlemise eeldatavat aega ning tagab muudatustest mõjutatud isikutele piisava etteteatamisaja, et oma tegevusi ja otsuseid aegsasti kavandada. </w:t>
      </w:r>
      <w:r w:rsidRPr="004A6BEB">
        <w:rPr>
          <w:rFonts w:ascii="Times New Roman" w:hAnsi="Times New Roman" w:cs="Times New Roman"/>
          <w:i/>
          <w:iCs/>
        </w:rPr>
        <w:lastRenderedPageBreak/>
        <w:t>Kuivõrd notariteenuse kasutamine on mitmete tehingute puhul seadusest tulenevalt kohustuslik, on põhjendatud võimaldada piisav aeg muudatustega kohanemiseks.</w:t>
      </w:r>
    </w:p>
    <w:p w14:paraId="29340F1D" w14:textId="6E74693D" w:rsidR="003370C9" w:rsidRPr="00ED36F7" w:rsidRDefault="003370C9" w:rsidP="00E7072E">
      <w:pPr>
        <w:spacing w:after="0"/>
        <w:jc w:val="both"/>
        <w:rPr>
          <w:rFonts w:ascii="Times New Roman" w:hAnsi="Times New Roman" w:cs="Times New Roman"/>
          <w:b/>
          <w:bCs/>
        </w:rPr>
      </w:pPr>
    </w:p>
    <w:p w14:paraId="4D348C33" w14:textId="77777777" w:rsidR="003370C9" w:rsidRPr="00E7072E" w:rsidRDefault="003370C9" w:rsidP="00E7072E">
      <w:pPr>
        <w:spacing w:after="0"/>
        <w:jc w:val="both"/>
        <w:rPr>
          <w:rFonts w:ascii="Times New Roman" w:hAnsi="Times New Roman" w:cs="Times New Roman"/>
          <w:b/>
          <w:bCs/>
        </w:rPr>
      </w:pPr>
      <w:r w:rsidRPr="00E7072E">
        <w:rPr>
          <w:rFonts w:ascii="Times New Roman" w:hAnsi="Times New Roman" w:cs="Times New Roman"/>
          <w:b/>
          <w:bCs/>
        </w:rPr>
        <w:t>Õiguskomisjon</w:t>
      </w:r>
    </w:p>
    <w:p w14:paraId="73F350FF" w14:textId="3BA5FAE9" w:rsidR="003370C9" w:rsidRPr="00E7072E" w:rsidRDefault="003370C9" w:rsidP="00E7072E">
      <w:pPr>
        <w:spacing w:after="0"/>
        <w:jc w:val="both"/>
        <w:rPr>
          <w:rFonts w:ascii="Times New Roman" w:hAnsi="Times New Roman" w:cs="Times New Roman"/>
        </w:rPr>
      </w:pPr>
      <w:r w:rsidRPr="00E7072E">
        <w:rPr>
          <w:rFonts w:ascii="Times New Roman" w:hAnsi="Times New Roman" w:cs="Times New Roman"/>
        </w:rPr>
        <w:t>Juhtivkomisjon:</w:t>
      </w:r>
      <w:r w:rsidR="006D1010">
        <w:rPr>
          <w:rFonts w:ascii="Times New Roman" w:hAnsi="Times New Roman" w:cs="Times New Roman"/>
        </w:rPr>
        <w:t xml:space="preserve"> </w:t>
      </w:r>
      <w:r w:rsidR="006D1010">
        <w:rPr>
          <w:rFonts w:ascii="Times New Roman" w:hAnsi="Times New Roman" w:cs="Times New Roman"/>
        </w:rPr>
        <w:t>ARVESTADA TÄIELIKULT</w:t>
      </w:r>
    </w:p>
    <w:p w14:paraId="60EE4BF3" w14:textId="77777777" w:rsidR="006B2CE4" w:rsidRPr="004A6BEB" w:rsidRDefault="006B2CE4" w:rsidP="00E7072E">
      <w:pPr>
        <w:pBdr>
          <w:bottom w:val="single" w:sz="12" w:space="1" w:color="auto"/>
        </w:pBdr>
        <w:spacing w:after="0"/>
        <w:rPr>
          <w:rFonts w:ascii="Times New Roman" w:hAnsi="Times New Roman" w:cs="Times New Roman"/>
        </w:rPr>
      </w:pPr>
    </w:p>
    <w:p w14:paraId="1B71012E" w14:textId="7AFD0896" w:rsidR="004A6BEB" w:rsidRPr="004A6BEB" w:rsidRDefault="004A6BEB" w:rsidP="00E7072E">
      <w:pPr>
        <w:spacing w:after="0"/>
        <w:rPr>
          <w:rFonts w:ascii="Times New Roman" w:hAnsi="Times New Roman" w:cs="Times New Roman"/>
        </w:rPr>
      </w:pPr>
      <w:r w:rsidRPr="004A6BEB">
        <w:rPr>
          <w:rFonts w:ascii="Times New Roman" w:hAnsi="Times New Roman" w:cs="Times New Roman"/>
        </w:rPr>
        <w:t xml:space="preserve">Esitab õiguskomisjon </w:t>
      </w:r>
      <w:r w:rsidR="006D1010">
        <w:rPr>
          <w:rFonts w:ascii="Times New Roman" w:hAnsi="Times New Roman" w:cs="Times New Roman"/>
        </w:rPr>
        <w:t>21.09.</w:t>
      </w:r>
      <w:r w:rsidRPr="004A6BEB">
        <w:rPr>
          <w:rFonts w:ascii="Times New Roman" w:hAnsi="Times New Roman" w:cs="Times New Roman"/>
        </w:rPr>
        <w:t>2026</w:t>
      </w:r>
    </w:p>
    <w:p w14:paraId="7A3C3F09" w14:textId="77777777" w:rsidR="004A6BEB" w:rsidRPr="004A6BEB" w:rsidRDefault="004A6BEB" w:rsidP="00E7072E">
      <w:pPr>
        <w:spacing w:after="0"/>
        <w:rPr>
          <w:rFonts w:ascii="Times New Roman" w:hAnsi="Times New Roman" w:cs="Times New Roman"/>
        </w:rPr>
      </w:pPr>
    </w:p>
    <w:p w14:paraId="0264E1DA" w14:textId="0FB86C6B" w:rsidR="004A6BEB" w:rsidRPr="004A6BEB" w:rsidRDefault="004A6BEB" w:rsidP="00E7072E">
      <w:pPr>
        <w:spacing w:after="0"/>
        <w:rPr>
          <w:rFonts w:ascii="Times New Roman" w:hAnsi="Times New Roman" w:cs="Times New Roman"/>
        </w:rPr>
      </w:pPr>
      <w:r>
        <w:rPr>
          <w:rFonts w:ascii="Times New Roman" w:hAnsi="Times New Roman" w:cs="Times New Roman"/>
        </w:rPr>
        <w:t>(k</w:t>
      </w:r>
      <w:r w:rsidRPr="004A6BEB">
        <w:rPr>
          <w:rFonts w:ascii="Times New Roman" w:hAnsi="Times New Roman" w:cs="Times New Roman"/>
        </w:rPr>
        <w:t>innitatud digitaalselt</w:t>
      </w:r>
      <w:r>
        <w:rPr>
          <w:rFonts w:ascii="Times New Roman" w:hAnsi="Times New Roman" w:cs="Times New Roman"/>
        </w:rPr>
        <w:t>)</w:t>
      </w:r>
    </w:p>
    <w:p w14:paraId="71C65243" w14:textId="77777777" w:rsidR="004A6BEB" w:rsidRPr="004A6BEB" w:rsidRDefault="004A6BEB" w:rsidP="00E7072E">
      <w:pPr>
        <w:spacing w:after="0"/>
        <w:rPr>
          <w:rFonts w:ascii="Times New Roman" w:hAnsi="Times New Roman" w:cs="Times New Roman"/>
        </w:rPr>
      </w:pPr>
    </w:p>
    <w:p w14:paraId="4941511B" w14:textId="34CDF8CE" w:rsidR="004A6BEB" w:rsidRPr="004A6BEB" w:rsidRDefault="004A6BEB" w:rsidP="00E7072E">
      <w:pPr>
        <w:spacing w:after="0"/>
        <w:rPr>
          <w:rFonts w:ascii="Times New Roman" w:hAnsi="Times New Roman" w:cs="Times New Roman"/>
        </w:rPr>
      </w:pPr>
      <w:r w:rsidRPr="004A6BEB">
        <w:rPr>
          <w:rFonts w:ascii="Times New Roman" w:hAnsi="Times New Roman" w:cs="Times New Roman"/>
        </w:rPr>
        <w:t>Madis Timpson</w:t>
      </w:r>
    </w:p>
    <w:p w14:paraId="0575EB08" w14:textId="15F3B1CD" w:rsidR="004A6BEB" w:rsidRPr="004A6BEB" w:rsidRDefault="004A6BEB" w:rsidP="00E7072E">
      <w:pPr>
        <w:spacing w:after="0"/>
        <w:rPr>
          <w:rFonts w:ascii="Times New Roman" w:hAnsi="Times New Roman" w:cs="Times New Roman"/>
        </w:rPr>
      </w:pPr>
      <w:r w:rsidRPr="004A6BEB">
        <w:rPr>
          <w:rFonts w:ascii="Times New Roman" w:hAnsi="Times New Roman" w:cs="Times New Roman"/>
        </w:rPr>
        <w:t>Õiguskomisjoni esimees</w:t>
      </w:r>
    </w:p>
    <w:sectPr w:rsidR="004A6BEB" w:rsidRPr="004A6B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C80FA0"/>
    <w:multiLevelType w:val="hybridMultilevel"/>
    <w:tmpl w:val="4FB2F9A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66661C3F"/>
    <w:multiLevelType w:val="hybridMultilevel"/>
    <w:tmpl w:val="7ACE9248"/>
    <w:lvl w:ilvl="0" w:tplc="73424AFE">
      <w:start w:val="1"/>
      <w:numFmt w:val="decimal"/>
      <w:lvlText w:val="%1."/>
      <w:lvlJc w:val="left"/>
      <w:pPr>
        <w:ind w:left="786" w:hanging="360"/>
      </w:pPr>
      <w:rPr>
        <w:rFonts w:hint="default"/>
        <w:b/>
        <w:sz w:val="40"/>
      </w:r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num w:numId="1" w16cid:durableId="971326052">
    <w:abstractNumId w:val="1"/>
  </w:num>
  <w:num w:numId="2" w16cid:durableId="1725332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0C9"/>
    <w:rsid w:val="003370C9"/>
    <w:rsid w:val="004A6BEB"/>
    <w:rsid w:val="005B379D"/>
    <w:rsid w:val="006B2CE4"/>
    <w:rsid w:val="006D1010"/>
    <w:rsid w:val="008052F7"/>
    <w:rsid w:val="009939FF"/>
    <w:rsid w:val="00DF0250"/>
    <w:rsid w:val="00E161F9"/>
    <w:rsid w:val="00E703EF"/>
    <w:rsid w:val="00E7072E"/>
    <w:rsid w:val="00ED36F7"/>
    <w:rsid w:val="00F7231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1D9BA"/>
  <w15:chartTrackingRefBased/>
  <w15:docId w15:val="{EF63DBA3-07B3-44BC-A127-A593DACEF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3370C9"/>
  </w:style>
  <w:style w:type="paragraph" w:styleId="Pealkiri1">
    <w:name w:val="heading 1"/>
    <w:basedOn w:val="Normaallaad"/>
    <w:next w:val="Normaallaad"/>
    <w:link w:val="Pealkiri1Mrk"/>
    <w:uiPriority w:val="9"/>
    <w:qFormat/>
    <w:rsid w:val="003370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3370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3370C9"/>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3370C9"/>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3370C9"/>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3370C9"/>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3370C9"/>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3370C9"/>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3370C9"/>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3370C9"/>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3370C9"/>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3370C9"/>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3370C9"/>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3370C9"/>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3370C9"/>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3370C9"/>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3370C9"/>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3370C9"/>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3370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3370C9"/>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3370C9"/>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3370C9"/>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3370C9"/>
    <w:pPr>
      <w:spacing w:before="160"/>
      <w:jc w:val="center"/>
    </w:pPr>
    <w:rPr>
      <w:i/>
      <w:iCs/>
      <w:color w:val="404040" w:themeColor="text1" w:themeTint="BF"/>
    </w:rPr>
  </w:style>
  <w:style w:type="character" w:customStyle="1" w:styleId="TsitaatMrk">
    <w:name w:val="Tsitaat Märk"/>
    <w:basedOn w:val="Liguvaikefont"/>
    <w:link w:val="Tsitaat"/>
    <w:uiPriority w:val="29"/>
    <w:rsid w:val="003370C9"/>
    <w:rPr>
      <w:i/>
      <w:iCs/>
      <w:color w:val="404040" w:themeColor="text1" w:themeTint="BF"/>
    </w:rPr>
  </w:style>
  <w:style w:type="paragraph" w:styleId="Loendilik">
    <w:name w:val="List Paragraph"/>
    <w:basedOn w:val="Normaallaad"/>
    <w:uiPriority w:val="34"/>
    <w:qFormat/>
    <w:rsid w:val="003370C9"/>
    <w:pPr>
      <w:ind w:left="720"/>
      <w:contextualSpacing/>
    </w:pPr>
  </w:style>
  <w:style w:type="character" w:styleId="Selgeltmrgatavrhutus">
    <w:name w:val="Intense Emphasis"/>
    <w:basedOn w:val="Liguvaikefont"/>
    <w:uiPriority w:val="21"/>
    <w:qFormat/>
    <w:rsid w:val="003370C9"/>
    <w:rPr>
      <w:i/>
      <w:iCs/>
      <w:color w:val="0F4761" w:themeColor="accent1" w:themeShade="BF"/>
    </w:rPr>
  </w:style>
  <w:style w:type="paragraph" w:styleId="Selgeltmrgatavtsitaat">
    <w:name w:val="Intense Quote"/>
    <w:basedOn w:val="Normaallaad"/>
    <w:next w:val="Normaallaad"/>
    <w:link w:val="SelgeltmrgatavtsitaatMrk"/>
    <w:uiPriority w:val="30"/>
    <w:qFormat/>
    <w:rsid w:val="003370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3370C9"/>
    <w:rPr>
      <w:i/>
      <w:iCs/>
      <w:color w:val="0F4761" w:themeColor="accent1" w:themeShade="BF"/>
    </w:rPr>
  </w:style>
  <w:style w:type="character" w:styleId="Selgeltmrgatavviide">
    <w:name w:val="Intense Reference"/>
    <w:basedOn w:val="Liguvaikefont"/>
    <w:uiPriority w:val="32"/>
    <w:qFormat/>
    <w:rsid w:val="003370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306</Words>
  <Characters>1778</Characters>
  <Application>Microsoft Office Word</Application>
  <DocSecurity>0</DocSecurity>
  <Lines>14</Lines>
  <Paragraphs>4</Paragraphs>
  <ScaleCrop>false</ScaleCrop>
  <HeadingPairs>
    <vt:vector size="2" baseType="variant">
      <vt:variant>
        <vt:lpstr>Pealkiri</vt:lpstr>
      </vt:variant>
      <vt:variant>
        <vt:i4>1</vt:i4>
      </vt:variant>
    </vt:vector>
  </HeadingPairs>
  <TitlesOfParts>
    <vt:vector size="1" baseType="lpstr">
      <vt:lpstr/>
    </vt:vector>
  </TitlesOfParts>
  <Company>Riigikogu Kantselei</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Linnar Liivamägi</dc:creator>
  <cp:keywords/>
  <dc:description/>
  <cp:lastModifiedBy>Linnar Liivamägi</cp:lastModifiedBy>
  <cp:revision>7</cp:revision>
  <cp:lastPrinted>2026-09-17T07:50:00Z</cp:lastPrinted>
  <dcterms:created xsi:type="dcterms:W3CDTF">2026-09-17T07:26:00Z</dcterms:created>
  <dcterms:modified xsi:type="dcterms:W3CDTF">2026-09-21T10:00:00Z</dcterms:modified>
</cp:coreProperties>
</file>