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5D21" w14:textId="2FBCB764" w:rsidR="00450E92" w:rsidRPr="00944306" w:rsidRDefault="00450E92" w:rsidP="008F71DF">
      <w:pPr>
        <w:spacing w:line="240" w:lineRule="auto"/>
        <w:jc w:val="center"/>
        <w:rPr>
          <w:rFonts w:ascii="Times New Roman" w:hAnsi="Times New Roman" w:cs="Times New Roman"/>
          <w:b/>
          <w:sz w:val="32"/>
          <w:szCs w:val="32"/>
        </w:rPr>
      </w:pPr>
      <w:r w:rsidRPr="00944306">
        <w:rPr>
          <w:rFonts w:ascii="Times New Roman" w:hAnsi="Times New Roman" w:cs="Times New Roman"/>
          <w:b/>
          <w:sz w:val="32"/>
          <w:szCs w:val="32"/>
        </w:rPr>
        <w:t xml:space="preserve">Välissuhtlemisseaduse </w:t>
      </w:r>
      <w:r w:rsidR="004E6A9B" w:rsidRPr="00944306">
        <w:rPr>
          <w:rFonts w:ascii="Times New Roman" w:hAnsi="Times New Roman" w:cs="Times New Roman"/>
          <w:b/>
          <w:sz w:val="32"/>
          <w:szCs w:val="32"/>
        </w:rPr>
        <w:t xml:space="preserve">muutmise </w:t>
      </w:r>
      <w:r w:rsidR="009D20DB" w:rsidRPr="00944306">
        <w:rPr>
          <w:rFonts w:ascii="Times New Roman" w:hAnsi="Times New Roman" w:cs="Times New Roman"/>
          <w:b/>
          <w:sz w:val="32"/>
          <w:szCs w:val="32"/>
        </w:rPr>
        <w:t xml:space="preserve">ja sellega seonduvalt teiste seaduste </w:t>
      </w:r>
      <w:r w:rsidRPr="00944306">
        <w:rPr>
          <w:rFonts w:ascii="Times New Roman" w:hAnsi="Times New Roman" w:cs="Times New Roman"/>
          <w:b/>
          <w:sz w:val="32"/>
          <w:szCs w:val="32"/>
        </w:rPr>
        <w:t>muutmise seaduse eelnõu seletuskiri</w:t>
      </w:r>
    </w:p>
    <w:p w14:paraId="6E624B12" w14:textId="77777777" w:rsidR="00450E92" w:rsidRDefault="00450E92" w:rsidP="008F71DF">
      <w:pPr>
        <w:spacing w:line="240" w:lineRule="auto"/>
        <w:rPr>
          <w:rFonts w:ascii="Times New Roman" w:hAnsi="Times New Roman" w:cs="Times New Roman"/>
          <w:b/>
          <w:szCs w:val="24"/>
        </w:rPr>
      </w:pPr>
    </w:p>
    <w:p w14:paraId="74C6FDDC" w14:textId="2224872B"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1. Sissejuhatus</w:t>
      </w:r>
    </w:p>
    <w:p w14:paraId="74C6FDDD" w14:textId="7777777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1.1. Sisukokkuvõte</w:t>
      </w:r>
    </w:p>
    <w:p w14:paraId="74C6FDDE" w14:textId="7F443CA5"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Välissuhtlemisseadus (edaspidi </w:t>
      </w:r>
      <w:r w:rsidRPr="004D7747">
        <w:rPr>
          <w:rFonts w:ascii="Times New Roman" w:hAnsi="Times New Roman" w:cs="Times New Roman"/>
          <w:i/>
          <w:szCs w:val="24"/>
        </w:rPr>
        <w:t>VäSS</w:t>
      </w:r>
      <w:r w:rsidRPr="004D7747">
        <w:rPr>
          <w:rFonts w:ascii="Times New Roman" w:hAnsi="Times New Roman" w:cs="Times New Roman"/>
          <w:szCs w:val="24"/>
        </w:rPr>
        <w:t xml:space="preserve">) (RT I, 31.01.2023, 6) võeti vastu 15. juunil 2006. Aastate jooksul on VäSSis tehtud </w:t>
      </w:r>
      <w:r w:rsidR="00B37777">
        <w:rPr>
          <w:rFonts w:ascii="Times New Roman" w:hAnsi="Times New Roman" w:cs="Times New Roman"/>
          <w:szCs w:val="24"/>
        </w:rPr>
        <w:t xml:space="preserve">mõningaid </w:t>
      </w:r>
      <w:r w:rsidRPr="004D7747">
        <w:rPr>
          <w:rFonts w:ascii="Times New Roman" w:hAnsi="Times New Roman" w:cs="Times New Roman"/>
          <w:szCs w:val="24"/>
        </w:rPr>
        <w:t xml:space="preserve">täpsustusi, kuid pikaajalise praktika käigus on </w:t>
      </w:r>
      <w:r w:rsidR="00337D1F">
        <w:rPr>
          <w:rFonts w:ascii="Times New Roman" w:hAnsi="Times New Roman" w:cs="Times New Roman"/>
          <w:szCs w:val="24"/>
        </w:rPr>
        <w:t>ilmnenud</w:t>
      </w:r>
      <w:r w:rsidRPr="004D7747">
        <w:rPr>
          <w:rFonts w:ascii="Times New Roman" w:hAnsi="Times New Roman" w:cs="Times New Roman"/>
          <w:szCs w:val="24"/>
        </w:rPr>
        <w:t xml:space="preserve"> probleeme ja kitsaskohti, mis vajaksid põhimõttelisemat lahendamist</w:t>
      </w:r>
      <w:r w:rsidR="00450E92">
        <w:rPr>
          <w:rFonts w:ascii="Times New Roman" w:hAnsi="Times New Roman" w:cs="Times New Roman"/>
          <w:szCs w:val="24"/>
        </w:rPr>
        <w:t xml:space="preserve"> ning seaduse muutmist</w:t>
      </w:r>
      <w:r w:rsidRPr="004D7747">
        <w:rPr>
          <w:rFonts w:ascii="Times New Roman" w:hAnsi="Times New Roman" w:cs="Times New Roman"/>
          <w:szCs w:val="24"/>
        </w:rPr>
        <w:t>.</w:t>
      </w:r>
    </w:p>
    <w:p w14:paraId="74C6FDDF" w14:textId="3352D61B" w:rsidR="00443145" w:rsidRPr="00450E92" w:rsidRDefault="00450E92" w:rsidP="008F71DF">
      <w:pPr>
        <w:spacing w:line="240" w:lineRule="auto"/>
        <w:rPr>
          <w:rFonts w:ascii="Times New Roman" w:hAnsi="Times New Roman" w:cs="Times New Roman"/>
          <w:szCs w:val="24"/>
        </w:rPr>
      </w:pPr>
      <w:r>
        <w:rPr>
          <w:rFonts w:ascii="Times New Roman" w:hAnsi="Times New Roman" w:cs="Times New Roman"/>
          <w:szCs w:val="24"/>
        </w:rPr>
        <w:t>Põhimõttelisemad muudatused eelnõus on järgmised:</w:t>
      </w:r>
    </w:p>
    <w:p w14:paraId="74C6FDE0" w14:textId="61F79CD6"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1. Andmekogude asutamis</w:t>
      </w:r>
      <w:r w:rsidR="00450E92">
        <w:rPr>
          <w:rFonts w:ascii="Times New Roman" w:hAnsi="Times New Roman" w:cs="Times New Roman"/>
          <w:szCs w:val="24"/>
        </w:rPr>
        <w:t>e</w:t>
      </w:r>
      <w:r w:rsidRPr="004D7747">
        <w:rPr>
          <w:rFonts w:ascii="Times New Roman" w:hAnsi="Times New Roman" w:cs="Times New Roman"/>
          <w:szCs w:val="24"/>
        </w:rPr>
        <w:t xml:space="preserve"> ja muude volitusnormide korrastamine ning andmekaitsereformi lõpule</w:t>
      </w:r>
      <w:r w:rsidR="00B37777">
        <w:rPr>
          <w:rFonts w:ascii="Times New Roman" w:hAnsi="Times New Roman" w:cs="Times New Roman"/>
          <w:szCs w:val="24"/>
        </w:rPr>
        <w:t xml:space="preserve"> </w:t>
      </w:r>
      <w:r w:rsidRPr="004D7747">
        <w:rPr>
          <w:rFonts w:ascii="Times New Roman" w:hAnsi="Times New Roman" w:cs="Times New Roman"/>
          <w:szCs w:val="24"/>
        </w:rPr>
        <w:t>viimine. VäSSis on mitme andmekogu asutamise volitusnormi</w:t>
      </w:r>
      <w:r w:rsidR="00450E92">
        <w:rPr>
          <w:rFonts w:ascii="Times New Roman" w:hAnsi="Times New Roman" w:cs="Times New Roman"/>
          <w:szCs w:val="24"/>
        </w:rPr>
        <w:t>ks üldvolitus</w:t>
      </w:r>
      <w:r w:rsidRPr="004D7747">
        <w:rPr>
          <w:rFonts w:ascii="Times New Roman" w:hAnsi="Times New Roman" w:cs="Times New Roman"/>
          <w:szCs w:val="24"/>
        </w:rPr>
        <w:t>, mis ei sisalda põhiõiguste riive eesmärki ega ulatust. Kui isikuandmete töötlemine</w:t>
      </w:r>
      <w:r w:rsidR="00BA3B96" w:rsidRPr="00BA3B96">
        <w:rPr>
          <w:rFonts w:ascii="Times New Roman" w:hAnsi="Times New Roman" w:cs="Times New Roman"/>
          <w:szCs w:val="24"/>
        </w:rPr>
        <w:t xml:space="preserve"> andmekogus</w:t>
      </w:r>
      <w:r w:rsidRPr="004D7747">
        <w:rPr>
          <w:rFonts w:ascii="Times New Roman" w:hAnsi="Times New Roman" w:cs="Times New Roman"/>
          <w:szCs w:val="24"/>
        </w:rPr>
        <w:t xml:space="preserve"> toob kaasa täiendava riive, peab põhiõiguse riive eesmärk ja ulatus olema sätestatud seaduses.</w:t>
      </w:r>
      <w:r w:rsidR="00ED4F11">
        <w:rPr>
          <w:rFonts w:ascii="Times New Roman" w:hAnsi="Times New Roman" w:cs="Times New Roman"/>
          <w:szCs w:val="24"/>
        </w:rPr>
        <w:t xml:space="preserve"> Muudatuste mõju on positiivne. </w:t>
      </w:r>
      <w:r w:rsidR="00ED4F11">
        <w:rPr>
          <w:rStyle w:val="apple-converted-space"/>
          <w:rFonts w:ascii="Times New Roman" w:hAnsi="Times New Roman"/>
          <w:szCs w:val="24"/>
          <w:shd w:val="clear" w:color="auto" w:fill="FFFFFF"/>
        </w:rPr>
        <w:t>Andmekogude asutamise ja muude volitusnormide korrastamine tagab sihtrühmade jaoks õigusselguse.</w:t>
      </w:r>
    </w:p>
    <w:p w14:paraId="74C6FDE1" w14:textId="33B05760" w:rsidR="00443145"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2. Välislepingute ettevalmistamise ja sõlmimise menet</w:t>
      </w:r>
      <w:r w:rsidR="00B37777">
        <w:rPr>
          <w:rFonts w:ascii="Times New Roman" w:hAnsi="Times New Roman" w:cs="Times New Roman"/>
          <w:szCs w:val="24"/>
        </w:rPr>
        <w:t>l</w:t>
      </w:r>
      <w:r w:rsidRPr="004D7747">
        <w:rPr>
          <w:rFonts w:ascii="Times New Roman" w:hAnsi="Times New Roman" w:cs="Times New Roman"/>
          <w:szCs w:val="24"/>
        </w:rPr>
        <w:t>use lihtsu</w:t>
      </w:r>
      <w:r w:rsidR="00B37777">
        <w:rPr>
          <w:rFonts w:ascii="Times New Roman" w:hAnsi="Times New Roman" w:cs="Times New Roman"/>
          <w:szCs w:val="24"/>
        </w:rPr>
        <w:t>s</w:t>
      </w:r>
      <w:r w:rsidRPr="004D7747">
        <w:rPr>
          <w:rFonts w:ascii="Times New Roman" w:hAnsi="Times New Roman" w:cs="Times New Roman"/>
          <w:szCs w:val="24"/>
        </w:rPr>
        <w:t xml:space="preserve">tamine. VäSSis on üle vaadatud ja lihtsustatud välislepingu sõlmimise algatamist ja ettevalmistamist </w:t>
      </w:r>
      <w:r w:rsidR="002A7FB8">
        <w:rPr>
          <w:rFonts w:ascii="Times New Roman" w:hAnsi="Times New Roman" w:cs="Times New Roman"/>
          <w:szCs w:val="24"/>
        </w:rPr>
        <w:t>käsitlevad</w:t>
      </w:r>
      <w:r w:rsidRPr="004D7747">
        <w:rPr>
          <w:rFonts w:ascii="Times New Roman" w:hAnsi="Times New Roman" w:cs="Times New Roman"/>
          <w:szCs w:val="24"/>
        </w:rPr>
        <w:t xml:space="preserve"> sätted. Suurim kavandatav muudatus puudutab välislepingu materjalide Välisministeeriumile</w:t>
      </w:r>
      <w:r w:rsidR="00A74F96">
        <w:rPr>
          <w:rFonts w:ascii="Times New Roman" w:hAnsi="Times New Roman" w:cs="Times New Roman"/>
          <w:szCs w:val="24"/>
        </w:rPr>
        <w:t xml:space="preserve"> (</w:t>
      </w:r>
      <w:r w:rsidR="00A74F96" w:rsidRPr="00A74F96">
        <w:rPr>
          <w:rFonts w:ascii="Times New Roman" w:hAnsi="Times New Roman" w:cs="Times New Roman"/>
          <w:szCs w:val="24"/>
        </w:rPr>
        <w:t>edaspidi</w:t>
      </w:r>
      <w:r w:rsidR="00A74F96">
        <w:rPr>
          <w:rFonts w:ascii="Times New Roman" w:hAnsi="Times New Roman" w:cs="Times New Roman"/>
          <w:szCs w:val="24"/>
        </w:rPr>
        <w:t xml:space="preserve"> </w:t>
      </w:r>
      <w:r w:rsidR="00905348">
        <w:rPr>
          <w:rFonts w:ascii="Times New Roman" w:hAnsi="Times New Roman" w:cs="Times New Roman"/>
          <w:szCs w:val="24"/>
        </w:rPr>
        <w:t>ka</w:t>
      </w:r>
      <w:r w:rsidR="00A74F96">
        <w:rPr>
          <w:rFonts w:ascii="Times New Roman" w:hAnsi="Times New Roman" w:cs="Times New Roman"/>
          <w:szCs w:val="24"/>
        </w:rPr>
        <w:t xml:space="preserve"> </w:t>
      </w:r>
      <w:r w:rsidR="00A74F96" w:rsidRPr="00905348">
        <w:rPr>
          <w:rFonts w:ascii="Times New Roman" w:hAnsi="Times New Roman" w:cs="Times New Roman"/>
          <w:i/>
          <w:szCs w:val="24"/>
        </w:rPr>
        <w:t>V</w:t>
      </w:r>
      <w:r w:rsidR="00450E92" w:rsidRPr="00905348">
        <w:rPr>
          <w:rFonts w:ascii="Times New Roman" w:hAnsi="Times New Roman" w:cs="Times New Roman"/>
          <w:i/>
          <w:szCs w:val="24"/>
        </w:rPr>
        <w:t>ä</w:t>
      </w:r>
      <w:r w:rsidR="00A74F96" w:rsidRPr="00905348">
        <w:rPr>
          <w:rFonts w:ascii="Times New Roman" w:hAnsi="Times New Roman" w:cs="Times New Roman"/>
          <w:i/>
          <w:szCs w:val="24"/>
        </w:rPr>
        <w:t>M</w:t>
      </w:r>
      <w:r w:rsidR="00A74F96">
        <w:rPr>
          <w:rFonts w:ascii="Times New Roman" w:hAnsi="Times New Roman" w:cs="Times New Roman"/>
          <w:szCs w:val="24"/>
        </w:rPr>
        <w:t>)</w:t>
      </w:r>
      <w:r w:rsidRPr="004D7747">
        <w:rPr>
          <w:rFonts w:ascii="Times New Roman" w:hAnsi="Times New Roman" w:cs="Times New Roman"/>
          <w:szCs w:val="24"/>
        </w:rPr>
        <w:t xml:space="preserve"> esitamist </w:t>
      </w:r>
      <w:r w:rsidR="00B37777">
        <w:rPr>
          <w:rFonts w:ascii="Times New Roman" w:hAnsi="Times New Roman" w:cs="Times New Roman"/>
          <w:szCs w:val="24"/>
        </w:rPr>
        <w:t>ning välislepingute muudatuste menetlemist eri tasanditel.</w:t>
      </w:r>
      <w:r w:rsidRPr="004D7747">
        <w:rPr>
          <w:rFonts w:ascii="Times New Roman" w:hAnsi="Times New Roman" w:cs="Times New Roman"/>
          <w:szCs w:val="24"/>
        </w:rPr>
        <w:t xml:space="preserve"> Muudatusi kavandatakse ka välislepingute jõustamise, reservatsioonidele ja deklaratsioonidele vastuväidete tegemise ning välislepingute peatamise ja peatamise lõpetamise korda.</w:t>
      </w:r>
    </w:p>
    <w:p w14:paraId="0F14CC54" w14:textId="2DEB3B0B" w:rsidR="00EC40CC" w:rsidRPr="004D7747" w:rsidRDefault="00EC40CC" w:rsidP="008F71DF">
      <w:pPr>
        <w:spacing w:line="240" w:lineRule="auto"/>
        <w:rPr>
          <w:rFonts w:ascii="Times New Roman" w:hAnsi="Times New Roman" w:cs="Times New Roman"/>
          <w:szCs w:val="24"/>
        </w:rPr>
      </w:pPr>
      <w:r>
        <w:rPr>
          <w:rFonts w:ascii="Times New Roman" w:hAnsi="Times New Roman" w:cs="Times New Roman"/>
          <w:szCs w:val="24"/>
        </w:rPr>
        <w:t xml:space="preserve">Muudatuste mõju on positiivne. </w:t>
      </w:r>
      <w:r>
        <w:rPr>
          <w:rStyle w:val="apple-converted-space"/>
          <w:rFonts w:ascii="Times New Roman" w:hAnsi="Times New Roman"/>
          <w:szCs w:val="24"/>
          <w:shd w:val="clear" w:color="auto" w:fill="FFFFFF"/>
        </w:rPr>
        <w:t>Andmekogude asutamise volitusnormide korrastamine tagab sihtrühma jaoks õigusselguse. Muude normide korrastamine tagab õigusselguse, vähendab töökoormust ja bürokraatiat. Muudatustega kaasneb ka V</w:t>
      </w:r>
      <w:r w:rsidR="000E4C41">
        <w:rPr>
          <w:rStyle w:val="apple-converted-space"/>
          <w:rFonts w:ascii="Times New Roman" w:hAnsi="Times New Roman"/>
          <w:szCs w:val="24"/>
          <w:shd w:val="clear" w:color="auto" w:fill="FFFFFF"/>
        </w:rPr>
        <w:t xml:space="preserve">abariigi </w:t>
      </w:r>
      <w:r>
        <w:rPr>
          <w:rStyle w:val="apple-converted-space"/>
          <w:rFonts w:ascii="Times New Roman" w:hAnsi="Times New Roman"/>
          <w:szCs w:val="24"/>
          <w:shd w:val="clear" w:color="auto" w:fill="FFFFFF"/>
        </w:rPr>
        <w:t>V</w:t>
      </w:r>
      <w:r w:rsidR="000E4C41">
        <w:rPr>
          <w:rStyle w:val="apple-converted-space"/>
          <w:rFonts w:ascii="Times New Roman" w:hAnsi="Times New Roman"/>
          <w:szCs w:val="24"/>
          <w:shd w:val="clear" w:color="auto" w:fill="FFFFFF"/>
        </w:rPr>
        <w:t xml:space="preserve">alitsuse </w:t>
      </w:r>
      <w:r w:rsidR="000E4C41">
        <w:rPr>
          <w:rFonts w:ascii="Times New Roman" w:hAnsi="Times New Roman" w:cs="Times New Roman"/>
          <w:szCs w:val="24"/>
        </w:rPr>
        <w:t xml:space="preserve">(edaspidi ka </w:t>
      </w:r>
      <w:r w:rsidR="000E4C41" w:rsidRPr="009109CF">
        <w:rPr>
          <w:rFonts w:ascii="Times New Roman" w:hAnsi="Times New Roman" w:cs="Times New Roman"/>
          <w:i/>
          <w:szCs w:val="24"/>
        </w:rPr>
        <w:t>VV</w:t>
      </w:r>
      <w:r w:rsidR="000E4C41">
        <w:rPr>
          <w:rFonts w:ascii="Times New Roman" w:hAnsi="Times New Roman" w:cs="Times New Roman"/>
          <w:szCs w:val="24"/>
        </w:rPr>
        <w:t xml:space="preserve">) </w:t>
      </w:r>
      <w:r>
        <w:rPr>
          <w:rStyle w:val="apple-converted-space"/>
          <w:rFonts w:ascii="Times New Roman" w:hAnsi="Times New Roman"/>
          <w:szCs w:val="24"/>
          <w:shd w:val="clear" w:color="auto" w:fill="FFFFFF"/>
        </w:rPr>
        <w:t xml:space="preserve"> töökoormuse teatav vähenemine.</w:t>
      </w:r>
    </w:p>
    <w:p w14:paraId="74C6FDE4" w14:textId="7777777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1.2. Eelnõu ettevalmistaja</w:t>
      </w:r>
    </w:p>
    <w:p w14:paraId="74C6FDE6" w14:textId="1A45A880" w:rsidR="00443145" w:rsidRPr="004D7747" w:rsidRDefault="00511936" w:rsidP="008F71DF">
      <w:pPr>
        <w:spacing w:line="240" w:lineRule="auto"/>
        <w:rPr>
          <w:rFonts w:ascii="Times New Roman" w:hAnsi="Times New Roman" w:cs="Times New Roman"/>
          <w:szCs w:val="24"/>
        </w:rPr>
      </w:pPr>
      <w:r>
        <w:rPr>
          <w:rFonts w:ascii="Times New Roman" w:hAnsi="Times New Roman" w:cs="Times New Roman"/>
          <w:szCs w:val="24"/>
        </w:rPr>
        <w:t>Eelnõu on ette valmistanud</w:t>
      </w:r>
      <w:r w:rsidR="00C27AA3" w:rsidRPr="00C27AA3">
        <w:rPr>
          <w:rFonts w:ascii="Times New Roman" w:hAnsi="Times New Roman" w:cs="Times New Roman"/>
          <w:szCs w:val="24"/>
        </w:rPr>
        <w:t xml:space="preserve"> Välisministeeriumi juriidilise osakonna riigisisese õiguse büroo jurist</w:t>
      </w:r>
      <w:r>
        <w:rPr>
          <w:rFonts w:ascii="Times New Roman" w:hAnsi="Times New Roman" w:cs="Times New Roman"/>
          <w:szCs w:val="24"/>
        </w:rPr>
        <w:t xml:space="preserve"> Perit Soininen (</w:t>
      </w:r>
      <w:hyperlink r:id="rId11" w:history="1">
        <w:r w:rsidRPr="0082400A">
          <w:rPr>
            <w:rStyle w:val="Hyperlink"/>
            <w:rFonts w:ascii="Times New Roman" w:hAnsi="Times New Roman" w:cs="Times New Roman"/>
            <w:szCs w:val="24"/>
          </w:rPr>
          <w:t>perit.soininen@mfa.ee</w:t>
        </w:r>
      </w:hyperlink>
      <w:r>
        <w:rPr>
          <w:rFonts w:ascii="Times New Roman" w:hAnsi="Times New Roman" w:cs="Times New Roman"/>
          <w:szCs w:val="24"/>
        </w:rPr>
        <w:t>, 637 7421)</w:t>
      </w:r>
      <w:r w:rsidR="00C27AA3">
        <w:rPr>
          <w:rFonts w:ascii="Times New Roman" w:hAnsi="Times New Roman" w:cs="Times New Roman"/>
          <w:szCs w:val="24"/>
        </w:rPr>
        <w:t>,</w:t>
      </w:r>
      <w:r>
        <w:rPr>
          <w:rFonts w:ascii="Times New Roman" w:hAnsi="Times New Roman" w:cs="Times New Roman"/>
          <w:szCs w:val="24"/>
        </w:rPr>
        <w:t xml:space="preserve"> </w:t>
      </w:r>
      <w:r w:rsidR="00C27AA3" w:rsidRPr="00C27AA3">
        <w:rPr>
          <w:rFonts w:ascii="Times New Roman" w:hAnsi="Times New Roman" w:cs="Times New Roman"/>
          <w:szCs w:val="24"/>
        </w:rPr>
        <w:t xml:space="preserve">Välisministeeriumi juriidilise osakonna rahvusvahelise õiguse büroo direktor </w:t>
      </w:r>
      <w:r w:rsidR="008A7A0F" w:rsidRPr="004D7747">
        <w:rPr>
          <w:rFonts w:ascii="Times New Roman" w:hAnsi="Times New Roman" w:cs="Times New Roman"/>
          <w:szCs w:val="24"/>
        </w:rPr>
        <w:t>Kristi</w:t>
      </w:r>
      <w:r w:rsidR="004B479D" w:rsidRPr="004D7747">
        <w:rPr>
          <w:rFonts w:ascii="Times New Roman" w:hAnsi="Times New Roman" w:cs="Times New Roman"/>
          <w:szCs w:val="24"/>
        </w:rPr>
        <w:t xml:space="preserve"> </w:t>
      </w:r>
      <w:r w:rsidR="008A7A0F" w:rsidRPr="004D7747">
        <w:rPr>
          <w:rFonts w:ascii="Times New Roman" w:hAnsi="Times New Roman" w:cs="Times New Roman"/>
          <w:szCs w:val="24"/>
        </w:rPr>
        <w:t>Land</w:t>
      </w:r>
      <w:r>
        <w:rPr>
          <w:rFonts w:ascii="Times New Roman" w:hAnsi="Times New Roman" w:cs="Times New Roman"/>
          <w:szCs w:val="24"/>
        </w:rPr>
        <w:t xml:space="preserve"> (</w:t>
      </w:r>
      <w:hyperlink r:id="rId12" w:history="1">
        <w:r w:rsidRPr="0082400A">
          <w:rPr>
            <w:rStyle w:val="Hyperlink"/>
            <w:rFonts w:ascii="Times New Roman" w:hAnsi="Times New Roman" w:cs="Times New Roman"/>
            <w:szCs w:val="24"/>
          </w:rPr>
          <w:t>kristi.land@mfa.ee</w:t>
        </w:r>
      </w:hyperlink>
      <w:r w:rsidR="00D81CF4">
        <w:rPr>
          <w:rFonts w:ascii="Times New Roman" w:hAnsi="Times New Roman" w:cs="Times New Roman"/>
          <w:szCs w:val="24"/>
        </w:rPr>
        <w:t>,</w:t>
      </w:r>
      <w:r>
        <w:rPr>
          <w:rFonts w:ascii="Times New Roman" w:hAnsi="Times New Roman" w:cs="Times New Roman"/>
          <w:szCs w:val="24"/>
        </w:rPr>
        <w:t xml:space="preserve"> 637 7431)</w:t>
      </w:r>
      <w:r w:rsidR="006A439F">
        <w:rPr>
          <w:rFonts w:ascii="Times New Roman" w:hAnsi="Times New Roman" w:cs="Times New Roman"/>
          <w:szCs w:val="24"/>
        </w:rPr>
        <w:t xml:space="preserve"> </w:t>
      </w:r>
      <w:r w:rsidR="004B479D" w:rsidRPr="004D7747">
        <w:rPr>
          <w:rFonts w:ascii="Times New Roman" w:hAnsi="Times New Roman" w:cs="Times New Roman"/>
          <w:szCs w:val="24"/>
        </w:rPr>
        <w:t xml:space="preserve">ja </w:t>
      </w:r>
      <w:r w:rsidR="00D81CF4" w:rsidRPr="00D81CF4">
        <w:rPr>
          <w:rFonts w:ascii="Times New Roman" w:hAnsi="Times New Roman" w:cs="Times New Roman"/>
          <w:szCs w:val="24"/>
        </w:rPr>
        <w:t xml:space="preserve">juriidilise osakonna peadirektor </w:t>
      </w:r>
      <w:r w:rsidR="004B479D" w:rsidRPr="004D7747">
        <w:rPr>
          <w:rFonts w:ascii="Times New Roman" w:hAnsi="Times New Roman" w:cs="Times New Roman"/>
          <w:szCs w:val="24"/>
        </w:rPr>
        <w:t>Kerli</w:t>
      </w:r>
      <w:r w:rsidR="008A7A0F" w:rsidRPr="004D7747">
        <w:rPr>
          <w:rFonts w:ascii="Times New Roman" w:hAnsi="Times New Roman" w:cs="Times New Roman"/>
          <w:szCs w:val="24"/>
        </w:rPr>
        <w:t xml:space="preserve"> Veski</w:t>
      </w:r>
      <w:r w:rsidR="006A439F">
        <w:rPr>
          <w:rFonts w:ascii="Times New Roman" w:hAnsi="Times New Roman" w:cs="Times New Roman"/>
          <w:szCs w:val="24"/>
        </w:rPr>
        <w:t xml:space="preserve"> </w:t>
      </w:r>
      <w:r>
        <w:rPr>
          <w:rFonts w:ascii="Times New Roman" w:hAnsi="Times New Roman" w:cs="Times New Roman"/>
          <w:szCs w:val="24"/>
        </w:rPr>
        <w:t>(</w:t>
      </w:r>
      <w:hyperlink r:id="rId13" w:history="1">
        <w:r w:rsidRPr="0082400A">
          <w:rPr>
            <w:rStyle w:val="Hyperlink"/>
            <w:rFonts w:ascii="Times New Roman" w:hAnsi="Times New Roman" w:cs="Times New Roman"/>
            <w:szCs w:val="24"/>
          </w:rPr>
          <w:t>kerli.veski@mfa.ee</w:t>
        </w:r>
      </w:hyperlink>
      <w:r w:rsidR="00D81CF4">
        <w:rPr>
          <w:rFonts w:ascii="Times New Roman" w:hAnsi="Times New Roman" w:cs="Times New Roman"/>
          <w:szCs w:val="24"/>
        </w:rPr>
        <w:t>,</w:t>
      </w:r>
      <w:r>
        <w:rPr>
          <w:rFonts w:ascii="Times New Roman" w:hAnsi="Times New Roman" w:cs="Times New Roman"/>
          <w:szCs w:val="24"/>
        </w:rPr>
        <w:t xml:space="preserve"> 637 7402).</w:t>
      </w:r>
      <w:r w:rsidR="00336BD0">
        <w:rPr>
          <w:rFonts w:ascii="Times New Roman" w:hAnsi="Times New Roman" w:cs="Times New Roman"/>
          <w:szCs w:val="24"/>
        </w:rPr>
        <w:t xml:space="preserve"> Andmekogude asutamise volitusnormide muudatused on ette valmistanud Välisministeeriumi andmekaitsespetsialist Merilin Mägi (</w:t>
      </w:r>
      <w:hyperlink r:id="rId14" w:history="1">
        <w:r w:rsidR="00134FFB" w:rsidRPr="00992F0E">
          <w:rPr>
            <w:rStyle w:val="Hyperlink"/>
            <w:rFonts w:ascii="Times New Roman" w:hAnsi="Times New Roman" w:cs="Times New Roman"/>
            <w:szCs w:val="24"/>
          </w:rPr>
          <w:t>merilin.magi@mfa.ee</w:t>
        </w:r>
      </w:hyperlink>
      <w:r w:rsidR="00134FFB">
        <w:rPr>
          <w:rFonts w:ascii="Times New Roman" w:hAnsi="Times New Roman" w:cs="Times New Roman"/>
          <w:szCs w:val="24"/>
        </w:rPr>
        <w:t xml:space="preserve"> </w:t>
      </w:r>
      <w:r w:rsidR="00336BD0">
        <w:rPr>
          <w:rFonts w:ascii="Times New Roman" w:hAnsi="Times New Roman" w:cs="Times New Roman"/>
          <w:szCs w:val="24"/>
        </w:rPr>
        <w:t>, 5887 7832).</w:t>
      </w:r>
      <w:r w:rsidR="00A2135B" w:rsidRPr="00A2135B">
        <w:rPr>
          <w:rFonts w:ascii="Times New Roman" w:hAnsi="Times New Roman" w:cs="Times New Roman"/>
          <w:szCs w:val="24"/>
        </w:rPr>
        <w:t xml:space="preserve"> </w:t>
      </w:r>
      <w:r w:rsidR="00A2135B" w:rsidRPr="00A2135B">
        <w:rPr>
          <w:rFonts w:ascii="Times New Roman" w:hAnsi="Times New Roman" w:cs="Times New Roman"/>
          <w:color w:val="000011"/>
        </w:rPr>
        <w:t>Eelnõu ja seletuskirja on keeleliselt toimetanud Luisa Tõlkebüroo eesti keele vanemtoimetaja Helen Noormägi (helen.noormagi@luisa.ee).</w:t>
      </w:r>
    </w:p>
    <w:p w14:paraId="74C6FDE8" w14:textId="7777777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1.3. Märkused</w:t>
      </w:r>
    </w:p>
    <w:p w14:paraId="74C6FDE9" w14:textId="29122A10"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Eelnõule eelnes väljatöötamiskavatsus</w:t>
      </w:r>
      <w:r w:rsidR="00B35DCB">
        <w:rPr>
          <w:rFonts w:ascii="Times New Roman" w:hAnsi="Times New Roman" w:cs="Times New Roman"/>
          <w:szCs w:val="24"/>
        </w:rPr>
        <w:t xml:space="preserve"> (edaspidi </w:t>
      </w:r>
      <w:r w:rsidR="00B35DCB" w:rsidRPr="00B35DCB">
        <w:rPr>
          <w:rFonts w:ascii="Times New Roman" w:hAnsi="Times New Roman" w:cs="Times New Roman"/>
          <w:i/>
          <w:szCs w:val="24"/>
        </w:rPr>
        <w:t>VTK</w:t>
      </w:r>
      <w:r w:rsidR="00B35DCB">
        <w:rPr>
          <w:rFonts w:ascii="Times New Roman" w:hAnsi="Times New Roman" w:cs="Times New Roman"/>
          <w:szCs w:val="24"/>
        </w:rPr>
        <w:t>)</w:t>
      </w:r>
      <w:r w:rsidRPr="004D7747">
        <w:rPr>
          <w:rFonts w:ascii="Times New Roman" w:hAnsi="Times New Roman" w:cs="Times New Roman"/>
          <w:szCs w:val="24"/>
        </w:rPr>
        <w:t>.</w:t>
      </w:r>
      <w:r w:rsidR="00434395">
        <w:rPr>
          <w:rFonts w:ascii="Times New Roman" w:hAnsi="Times New Roman" w:cs="Times New Roman"/>
          <w:szCs w:val="24"/>
        </w:rPr>
        <w:t xml:space="preserve"> VTK-le laekunud arvamustega on eelnõu väljatöötamise käigus arvestatud. </w:t>
      </w:r>
    </w:p>
    <w:p w14:paraId="74C6FDEA" w14:textId="7777777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Eelnõu ei ole seotud muu menetluses oleva eelnõuga.</w:t>
      </w:r>
    </w:p>
    <w:p w14:paraId="74C6FDEB" w14:textId="7A096EB4"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Eelnõu ei ole seotud Euroopa Liidu</w:t>
      </w:r>
      <w:r w:rsidR="00FB3DDC">
        <w:rPr>
          <w:rFonts w:ascii="Times New Roman" w:hAnsi="Times New Roman" w:cs="Times New Roman"/>
          <w:szCs w:val="24"/>
        </w:rPr>
        <w:t xml:space="preserve"> (edaspidi ka </w:t>
      </w:r>
      <w:r w:rsidR="00FB3DDC" w:rsidRPr="005668FE">
        <w:rPr>
          <w:rFonts w:ascii="Times New Roman" w:hAnsi="Times New Roman" w:cs="Times New Roman"/>
          <w:i/>
          <w:iCs/>
          <w:szCs w:val="24"/>
        </w:rPr>
        <w:t>EL</w:t>
      </w:r>
      <w:r w:rsidR="00FB3DDC">
        <w:rPr>
          <w:rFonts w:ascii="Times New Roman" w:hAnsi="Times New Roman" w:cs="Times New Roman"/>
          <w:szCs w:val="24"/>
        </w:rPr>
        <w:t>)</w:t>
      </w:r>
      <w:r w:rsidRPr="004D7747">
        <w:rPr>
          <w:rFonts w:ascii="Times New Roman" w:hAnsi="Times New Roman" w:cs="Times New Roman"/>
          <w:szCs w:val="24"/>
        </w:rPr>
        <w:t xml:space="preserve"> õiguse rakendamisega.</w:t>
      </w:r>
    </w:p>
    <w:p w14:paraId="74C6FDED" w14:textId="1FE85BFB" w:rsidR="00443145" w:rsidRPr="004D7747" w:rsidRDefault="0020217C" w:rsidP="008F71DF">
      <w:pPr>
        <w:spacing w:line="240" w:lineRule="auto"/>
        <w:rPr>
          <w:rFonts w:ascii="Times New Roman" w:hAnsi="Times New Roman" w:cs="Times New Roman"/>
          <w:szCs w:val="24"/>
        </w:rPr>
      </w:pPr>
      <w:r>
        <w:rPr>
          <w:rFonts w:ascii="Times New Roman" w:hAnsi="Times New Roman" w:cs="Times New Roman"/>
          <w:szCs w:val="24"/>
        </w:rPr>
        <w:t>E</w:t>
      </w:r>
      <w:r w:rsidR="008A7A0F" w:rsidRPr="004D7747">
        <w:rPr>
          <w:rFonts w:ascii="Times New Roman" w:hAnsi="Times New Roman" w:cs="Times New Roman"/>
          <w:szCs w:val="24"/>
        </w:rPr>
        <w:t>elnõu on seotud Vabariigi Valitsuse tegevusprogrammiga 2023</w:t>
      </w:r>
      <w:r w:rsidR="001A0DF8">
        <w:rPr>
          <w:rFonts w:ascii="Times New Roman" w:hAnsi="Times New Roman" w:cs="Times New Roman"/>
          <w:szCs w:val="24"/>
        </w:rPr>
        <w:t>–</w:t>
      </w:r>
      <w:r w:rsidR="008A7A0F" w:rsidRPr="004D7747">
        <w:rPr>
          <w:rFonts w:ascii="Times New Roman" w:hAnsi="Times New Roman" w:cs="Times New Roman"/>
          <w:szCs w:val="24"/>
        </w:rPr>
        <w:t xml:space="preserve">2027. Selle punkti 3.1.9 </w:t>
      </w:r>
      <w:r w:rsidR="002504B4">
        <w:rPr>
          <w:rFonts w:ascii="Times New Roman" w:hAnsi="Times New Roman" w:cs="Times New Roman"/>
          <w:szCs w:val="24"/>
        </w:rPr>
        <w:t>„</w:t>
      </w:r>
      <w:r w:rsidR="008A7A0F" w:rsidRPr="004D7747">
        <w:rPr>
          <w:rFonts w:ascii="Times New Roman" w:hAnsi="Times New Roman" w:cs="Times New Roman"/>
          <w:szCs w:val="24"/>
        </w:rPr>
        <w:t>Seame eesmärgiks, et Eesti on ettevõtlus- ja maksukeskkonna ning välislepingute poolest parim maa Euroopas, kus luua ja hoida ettevõtte peakorterit ning mille kaudu globaalselt hallata varasid</w:t>
      </w:r>
      <w:r w:rsidR="007B56CE">
        <w:rPr>
          <w:rFonts w:ascii="Times New Roman" w:hAnsi="Times New Roman" w:cs="Times New Roman"/>
          <w:szCs w:val="24"/>
        </w:rPr>
        <w:t>“</w:t>
      </w:r>
      <w:r w:rsidR="008A7A0F" w:rsidRPr="004D7747">
        <w:rPr>
          <w:rFonts w:ascii="Times New Roman" w:hAnsi="Times New Roman" w:cs="Times New Roman"/>
          <w:szCs w:val="24"/>
        </w:rPr>
        <w:t xml:space="preserve"> </w:t>
      </w:r>
      <w:r w:rsidR="008A7A0F" w:rsidRPr="004D7747">
        <w:rPr>
          <w:rFonts w:ascii="Times New Roman" w:hAnsi="Times New Roman" w:cs="Times New Roman"/>
          <w:szCs w:val="24"/>
        </w:rPr>
        <w:lastRenderedPageBreak/>
        <w:t>elluviimiseks on ühe tegevusena ette nähtud välissuhtlemisseaduse muutmise seaduse eelnõu (välislepingute menetluse lihtsustamine) väljatöötamine.</w:t>
      </w:r>
    </w:p>
    <w:p w14:paraId="74C6FDEE" w14:textId="7777777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Eelnõuga muudetakse järgmiste seaduste redaktsioone:</w:t>
      </w:r>
    </w:p>
    <w:p w14:paraId="74C6FDEF" w14:textId="140BF2A6" w:rsidR="00443145" w:rsidRPr="008F71DF" w:rsidRDefault="0080771E" w:rsidP="008F71DF">
      <w:pPr>
        <w:pStyle w:val="ListParagraph"/>
        <w:numPr>
          <w:ilvl w:val="0"/>
          <w:numId w:val="6"/>
        </w:numPr>
        <w:spacing w:line="240" w:lineRule="auto"/>
        <w:contextualSpacing w:val="0"/>
        <w:rPr>
          <w:rFonts w:ascii="Times New Roman" w:hAnsi="Times New Roman" w:cs="Times New Roman"/>
          <w:szCs w:val="24"/>
        </w:rPr>
      </w:pPr>
      <w:r>
        <w:rPr>
          <w:rFonts w:ascii="Times New Roman" w:hAnsi="Times New Roman" w:cs="Times New Roman"/>
          <w:szCs w:val="24"/>
        </w:rPr>
        <w:t>v</w:t>
      </w:r>
      <w:r w:rsidR="008A7A0F" w:rsidRPr="008F71DF">
        <w:rPr>
          <w:rFonts w:ascii="Times New Roman" w:hAnsi="Times New Roman" w:cs="Times New Roman"/>
          <w:szCs w:val="24"/>
        </w:rPr>
        <w:t>älissuhtlemisseadus (10.02.2023)</w:t>
      </w:r>
      <w:r>
        <w:rPr>
          <w:rFonts w:ascii="Times New Roman" w:hAnsi="Times New Roman" w:cs="Times New Roman"/>
          <w:szCs w:val="24"/>
        </w:rPr>
        <w:t>;</w:t>
      </w:r>
    </w:p>
    <w:p w14:paraId="13B0D3F2" w14:textId="2968928A" w:rsidR="00703F8B" w:rsidRDefault="0080771E" w:rsidP="008F71DF">
      <w:pPr>
        <w:pStyle w:val="ListParagraph"/>
        <w:numPr>
          <w:ilvl w:val="0"/>
          <w:numId w:val="6"/>
        </w:numPr>
        <w:spacing w:line="240" w:lineRule="auto"/>
        <w:contextualSpacing w:val="0"/>
        <w:rPr>
          <w:rFonts w:ascii="Times New Roman" w:hAnsi="Times New Roman" w:cs="Times New Roman"/>
          <w:szCs w:val="24"/>
        </w:rPr>
      </w:pPr>
      <w:r>
        <w:rPr>
          <w:rFonts w:ascii="Times New Roman" w:hAnsi="Times New Roman" w:cs="Times New Roman"/>
          <w:szCs w:val="24"/>
        </w:rPr>
        <w:t>i</w:t>
      </w:r>
      <w:r w:rsidR="00703F8B">
        <w:rPr>
          <w:rFonts w:ascii="Times New Roman" w:hAnsi="Times New Roman" w:cs="Times New Roman"/>
          <w:szCs w:val="24"/>
        </w:rPr>
        <w:t>sikut tõendavate dokumentide seadus (02.07.2022)</w:t>
      </w:r>
      <w:r>
        <w:rPr>
          <w:rFonts w:ascii="Times New Roman" w:hAnsi="Times New Roman" w:cs="Times New Roman"/>
          <w:szCs w:val="24"/>
        </w:rPr>
        <w:t>;</w:t>
      </w:r>
    </w:p>
    <w:p w14:paraId="74C6FDF1" w14:textId="2BCA6F82" w:rsidR="00443145" w:rsidRPr="008F71DF" w:rsidRDefault="0080771E" w:rsidP="008F71DF">
      <w:pPr>
        <w:pStyle w:val="ListParagraph"/>
        <w:numPr>
          <w:ilvl w:val="0"/>
          <w:numId w:val="6"/>
        </w:numPr>
        <w:spacing w:line="240" w:lineRule="auto"/>
        <w:contextualSpacing w:val="0"/>
        <w:rPr>
          <w:rFonts w:ascii="Times New Roman" w:hAnsi="Times New Roman" w:cs="Times New Roman"/>
          <w:szCs w:val="24"/>
        </w:rPr>
      </w:pPr>
      <w:r>
        <w:rPr>
          <w:rFonts w:ascii="Times New Roman" w:hAnsi="Times New Roman" w:cs="Times New Roman"/>
          <w:szCs w:val="24"/>
        </w:rPr>
        <w:t>k</w:t>
      </w:r>
      <w:r w:rsidR="008A7A0F" w:rsidRPr="008F71DF">
        <w:rPr>
          <w:rFonts w:ascii="Times New Roman" w:hAnsi="Times New Roman" w:cs="Times New Roman"/>
          <w:szCs w:val="24"/>
        </w:rPr>
        <w:t>onsulaarseadus (30.06.2022)</w:t>
      </w:r>
      <w:r>
        <w:rPr>
          <w:rFonts w:ascii="Times New Roman" w:hAnsi="Times New Roman" w:cs="Times New Roman"/>
          <w:szCs w:val="24"/>
        </w:rPr>
        <w:t>;</w:t>
      </w:r>
    </w:p>
    <w:p w14:paraId="5C6687C6" w14:textId="66514AEC" w:rsidR="003010CA" w:rsidRDefault="003010CA" w:rsidP="003010CA">
      <w:pPr>
        <w:pStyle w:val="ListParagraph"/>
        <w:numPr>
          <w:ilvl w:val="0"/>
          <w:numId w:val="6"/>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Riigi Teataja seadus (01.04.2023)</w:t>
      </w:r>
      <w:r w:rsidR="0080771E">
        <w:rPr>
          <w:rFonts w:ascii="Times New Roman" w:hAnsi="Times New Roman" w:cs="Times New Roman"/>
          <w:szCs w:val="24"/>
        </w:rPr>
        <w:t>;</w:t>
      </w:r>
    </w:p>
    <w:p w14:paraId="649303F7" w14:textId="10248A9F" w:rsidR="00D81F46" w:rsidRPr="008F71DF" w:rsidRDefault="0080771E" w:rsidP="003010CA">
      <w:pPr>
        <w:pStyle w:val="ListParagraph"/>
        <w:numPr>
          <w:ilvl w:val="0"/>
          <w:numId w:val="6"/>
        </w:numPr>
        <w:spacing w:line="240" w:lineRule="auto"/>
        <w:contextualSpacing w:val="0"/>
        <w:rPr>
          <w:rFonts w:ascii="Times New Roman" w:hAnsi="Times New Roman" w:cs="Times New Roman"/>
          <w:szCs w:val="24"/>
        </w:rPr>
      </w:pPr>
      <w:r>
        <w:rPr>
          <w:rFonts w:ascii="Times New Roman" w:hAnsi="Times New Roman" w:cs="Times New Roman"/>
          <w:szCs w:val="24"/>
        </w:rPr>
        <w:t>s</w:t>
      </w:r>
      <w:r w:rsidR="00D81F46">
        <w:rPr>
          <w:rFonts w:ascii="Times New Roman" w:hAnsi="Times New Roman" w:cs="Times New Roman"/>
          <w:szCs w:val="24"/>
        </w:rPr>
        <w:t>trateegilise kauba seadus (01.03.2020)</w:t>
      </w:r>
      <w:r>
        <w:rPr>
          <w:rFonts w:ascii="Times New Roman" w:hAnsi="Times New Roman" w:cs="Times New Roman"/>
          <w:szCs w:val="24"/>
        </w:rPr>
        <w:t>;</w:t>
      </w:r>
    </w:p>
    <w:p w14:paraId="74C6FDF2" w14:textId="661C3954" w:rsidR="00443145" w:rsidRPr="008F71DF" w:rsidRDefault="008A7A0F" w:rsidP="008F71DF">
      <w:pPr>
        <w:pStyle w:val="ListParagraph"/>
        <w:numPr>
          <w:ilvl w:val="0"/>
          <w:numId w:val="6"/>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Vabariigi Valitsuse seadus (01.07.2023)</w:t>
      </w:r>
      <w:r w:rsidR="0080771E">
        <w:rPr>
          <w:rFonts w:ascii="Times New Roman" w:hAnsi="Times New Roman" w:cs="Times New Roman"/>
          <w:szCs w:val="24"/>
        </w:rPr>
        <w:t>.</w:t>
      </w:r>
    </w:p>
    <w:p w14:paraId="44C3E9C9" w14:textId="0E2DD92B" w:rsidR="00FD15E4" w:rsidRPr="004B7ACC" w:rsidRDefault="00FD15E4" w:rsidP="00F60E1B">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noProof w:val="0"/>
          <w:lang w:val="et-EE"/>
        </w:rPr>
      </w:pPr>
      <w:r w:rsidRPr="698643DB">
        <w:rPr>
          <w:noProof w:val="0"/>
          <w:lang w:val="et-EE"/>
        </w:rPr>
        <w:t>Kuna eelnõ</w:t>
      </w:r>
      <w:r>
        <w:rPr>
          <w:noProof w:val="0"/>
          <w:lang w:val="et-EE"/>
        </w:rPr>
        <w:t>ukohase seadusega muudetakse ka Vabariigi Valitsuse seadust</w:t>
      </w:r>
      <w:r w:rsidRPr="698643DB">
        <w:rPr>
          <w:noProof w:val="0"/>
          <w:lang w:val="et-EE"/>
        </w:rPr>
        <w:t>,</w:t>
      </w:r>
      <w:r>
        <w:rPr>
          <w:noProof w:val="0"/>
          <w:lang w:val="et-EE"/>
        </w:rPr>
        <w:t xml:space="preserve"> o</w:t>
      </w:r>
      <w:r w:rsidRPr="698643DB">
        <w:rPr>
          <w:noProof w:val="0"/>
          <w:lang w:val="et-EE"/>
        </w:rPr>
        <w:t>n seaduse vastuvõtmiseks vaja Riigikogu koosseisu häälteenamust.</w:t>
      </w:r>
    </w:p>
    <w:p w14:paraId="7CE6875D" w14:textId="77777777" w:rsidR="008F71DF" w:rsidRDefault="008F71DF" w:rsidP="008F71DF">
      <w:pPr>
        <w:spacing w:line="240" w:lineRule="auto"/>
        <w:rPr>
          <w:rFonts w:ascii="Times New Roman" w:hAnsi="Times New Roman" w:cs="Times New Roman"/>
          <w:b/>
          <w:szCs w:val="24"/>
          <w:highlight w:val="green"/>
        </w:rPr>
      </w:pPr>
    </w:p>
    <w:p w14:paraId="74C6FDF4" w14:textId="7D4C4C5B" w:rsidR="00443145" w:rsidRPr="004D7747" w:rsidRDefault="00300638" w:rsidP="008F71DF">
      <w:pPr>
        <w:spacing w:line="240" w:lineRule="auto"/>
        <w:rPr>
          <w:rFonts w:ascii="Times New Roman" w:hAnsi="Times New Roman" w:cs="Times New Roman"/>
          <w:szCs w:val="24"/>
        </w:rPr>
      </w:pPr>
      <w:r>
        <w:rPr>
          <w:rFonts w:ascii="Times New Roman" w:hAnsi="Times New Roman" w:cs="Times New Roman"/>
          <w:b/>
          <w:szCs w:val="24"/>
        </w:rPr>
        <w:t xml:space="preserve">2. </w:t>
      </w:r>
      <w:r w:rsidRPr="000D3298">
        <w:rPr>
          <w:rFonts w:ascii="Times New Roman" w:hAnsi="Times New Roman" w:cs="Times New Roman"/>
          <w:b/>
          <w:szCs w:val="24"/>
        </w:rPr>
        <w:t>Seadus</w:t>
      </w:r>
      <w:r>
        <w:rPr>
          <w:rFonts w:ascii="Times New Roman" w:hAnsi="Times New Roman" w:cs="Times New Roman"/>
          <w:b/>
          <w:szCs w:val="24"/>
        </w:rPr>
        <w:t>e eesmärk</w:t>
      </w:r>
    </w:p>
    <w:p w14:paraId="7534AF3A" w14:textId="77777777" w:rsidR="007115DB" w:rsidRDefault="007115DB" w:rsidP="008F71DF">
      <w:pPr>
        <w:spacing w:line="240" w:lineRule="auto"/>
        <w:rPr>
          <w:rFonts w:ascii="Times New Roman" w:hAnsi="Times New Roman" w:cs="Times New Roman"/>
          <w:b/>
          <w:szCs w:val="24"/>
        </w:rPr>
      </w:pPr>
    </w:p>
    <w:p w14:paraId="74C6FDF7" w14:textId="75F28DB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2.1. Andmekogude asutamisnormide ja muude volitusnormide korrastamine</w:t>
      </w:r>
    </w:p>
    <w:p w14:paraId="74C6FDF8" w14:textId="1FF7C79C"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25. maist 2018 hakkas isikuandmete kaitse õigust reguleerima otsekohalduv Euroopa Parlamendi ja nõukogu määrus (EL) 2016/679 </w:t>
      </w:r>
      <w:r w:rsidR="00BF0AAB">
        <w:rPr>
          <w:rFonts w:ascii="Times New Roman" w:hAnsi="Times New Roman" w:cs="Times New Roman"/>
          <w:szCs w:val="24"/>
        </w:rPr>
        <w:t>(</w:t>
      </w:r>
      <w:r w:rsidRPr="004D7747">
        <w:rPr>
          <w:rFonts w:ascii="Times New Roman" w:hAnsi="Times New Roman" w:cs="Times New Roman"/>
          <w:szCs w:val="24"/>
        </w:rPr>
        <w:t>füüsiliste isikute kaitse kohta isikuandmete töötlemisel ja selliste andmete vaba liikumise ning direktiivi 95/46/EÜ kehtetuks tunnistamise kohta</w:t>
      </w:r>
      <w:r w:rsidR="00BF0AAB">
        <w:rPr>
          <w:rFonts w:ascii="Times New Roman" w:hAnsi="Times New Roman" w:cs="Times New Roman"/>
          <w:szCs w:val="24"/>
        </w:rPr>
        <w:t>)</w:t>
      </w:r>
      <w:r w:rsidRPr="004D7747">
        <w:rPr>
          <w:rFonts w:ascii="Times New Roman" w:hAnsi="Times New Roman" w:cs="Times New Roman"/>
          <w:szCs w:val="24"/>
        </w:rPr>
        <w:t>, mis tingis vajaduse uuendada ka riigisiseseid reegleid. Andmekaitsereformi käigus vaadati üle andmekogude infosüsteeme ja muudeti neid. VäSSi volitusnormid jäid andmekaitsereformi käigus detailsemalt vormistamata</w:t>
      </w:r>
      <w:r w:rsidR="00BD4F83">
        <w:rPr>
          <w:rFonts w:ascii="Times New Roman" w:hAnsi="Times New Roman" w:cs="Times New Roman"/>
          <w:szCs w:val="24"/>
        </w:rPr>
        <w:t xml:space="preserve"> ja seda tehakse nüüd</w:t>
      </w:r>
      <w:r w:rsidRPr="004D7747">
        <w:rPr>
          <w:rFonts w:ascii="Times New Roman" w:hAnsi="Times New Roman" w:cs="Times New Roman"/>
          <w:szCs w:val="24"/>
        </w:rPr>
        <w:t xml:space="preserve"> VäSS</w:t>
      </w:r>
      <w:r w:rsidR="0080771E">
        <w:rPr>
          <w:rFonts w:ascii="Times New Roman" w:hAnsi="Times New Roman" w:cs="Times New Roman"/>
          <w:szCs w:val="24"/>
        </w:rPr>
        <w:t>i</w:t>
      </w:r>
      <w:r w:rsidRPr="004D7747">
        <w:rPr>
          <w:rFonts w:ascii="Times New Roman" w:hAnsi="Times New Roman" w:cs="Times New Roman"/>
          <w:szCs w:val="24"/>
        </w:rPr>
        <w:t xml:space="preserve"> eelnõuga. VäSSis on mitme andmekogu asutamise volitusnormid üldvolitused, mis ei sisalda põhiõiguste riive eesmärki ega ulatust. Kui isikuandmete </w:t>
      </w:r>
      <w:r w:rsidR="002B733E" w:rsidRPr="002B733E">
        <w:rPr>
          <w:rFonts w:ascii="Times New Roman" w:hAnsi="Times New Roman" w:cs="Times New Roman"/>
          <w:szCs w:val="24"/>
        </w:rPr>
        <w:t xml:space="preserve">töötlemine </w:t>
      </w:r>
      <w:r w:rsidRPr="004D7747">
        <w:rPr>
          <w:rFonts w:ascii="Times New Roman" w:hAnsi="Times New Roman" w:cs="Times New Roman"/>
          <w:szCs w:val="24"/>
        </w:rPr>
        <w:t>andmekogus toob kaasa täiendava riive, peab põhiõiguse riive eesmärk ja ulatus olema sätestatud seaduses.</w:t>
      </w:r>
    </w:p>
    <w:p w14:paraId="74C6FDF9" w14:textId="17297079"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Üldvolituse alusel on kehtestatud järgmised andmekogud:</w:t>
      </w:r>
    </w:p>
    <w:p w14:paraId="46F39711" w14:textId="36F8FC98" w:rsidR="00693D73"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Eesti äridiplomaatia andmekogu (VäSS § 9 lg 1 p 5);</w:t>
      </w:r>
    </w:p>
    <w:p w14:paraId="74C6FDFB" w14:textId="29ACCE17"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Eesti arengukoostöö andmekogu (VäSS § 9 lg 1 p 6);</w:t>
      </w:r>
    </w:p>
    <w:p w14:paraId="74C6FDFE" w14:textId="53345F9F"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välisriikide ja rahvusvaheliste organisatsioonide esinduste, rahvusvaheliste</w:t>
      </w:r>
      <w:r w:rsidR="008F71DF" w:rsidRPr="008F71DF">
        <w:rPr>
          <w:rFonts w:ascii="Times New Roman" w:hAnsi="Times New Roman" w:cs="Times New Roman"/>
          <w:szCs w:val="24"/>
        </w:rPr>
        <w:t xml:space="preserve"> </w:t>
      </w:r>
      <w:r w:rsidRPr="008F71DF">
        <w:rPr>
          <w:rFonts w:ascii="Times New Roman" w:hAnsi="Times New Roman" w:cs="Times New Roman"/>
          <w:szCs w:val="24"/>
        </w:rPr>
        <w:t>organisatsioonide ja rahvusvahelise kokkuleppega loodud institutsioonide ning nende</w:t>
      </w:r>
      <w:r w:rsidR="008F71DF" w:rsidRPr="008F71DF">
        <w:rPr>
          <w:rFonts w:ascii="Times New Roman" w:hAnsi="Times New Roman" w:cs="Times New Roman"/>
          <w:szCs w:val="24"/>
        </w:rPr>
        <w:t xml:space="preserve"> </w:t>
      </w:r>
      <w:r w:rsidRPr="008F71DF">
        <w:rPr>
          <w:rFonts w:ascii="Times New Roman" w:hAnsi="Times New Roman" w:cs="Times New Roman"/>
          <w:szCs w:val="24"/>
        </w:rPr>
        <w:t>isikkoosseisu andmekogu (VäSS § 9 lg 2 p 9);</w:t>
      </w:r>
    </w:p>
    <w:p w14:paraId="74C6FE00" w14:textId="1B453BFE"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Euroopa Kohtu eelotsusemenetluste ja Eesti suhtes algatatud rikkumismenetluste</w:t>
      </w:r>
      <w:r w:rsidR="008F71DF" w:rsidRPr="008F71DF">
        <w:rPr>
          <w:rFonts w:ascii="Times New Roman" w:hAnsi="Times New Roman" w:cs="Times New Roman"/>
          <w:szCs w:val="24"/>
        </w:rPr>
        <w:t xml:space="preserve"> </w:t>
      </w:r>
      <w:r w:rsidRPr="008F71DF">
        <w:rPr>
          <w:rFonts w:ascii="Times New Roman" w:hAnsi="Times New Roman" w:cs="Times New Roman"/>
          <w:szCs w:val="24"/>
        </w:rPr>
        <w:t>andmekogu (VäSS § 9 lg 5 p 3);</w:t>
      </w:r>
    </w:p>
    <w:p w14:paraId="74C6FE01" w14:textId="77C092F9"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välislepingute andmekogu (VäSS § 9 lg 14);</w:t>
      </w:r>
    </w:p>
    <w:p w14:paraId="74C6FE02" w14:textId="0F7B7C5D"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eeltäidetud viisataotluse andmekogu (§ 9 lg 14);</w:t>
      </w:r>
    </w:p>
    <w:p w14:paraId="74C6FE03" w14:textId="662C65B4" w:rsidR="00443145" w:rsidRPr="008F71DF" w:rsidRDefault="008A7A0F" w:rsidP="008F71DF">
      <w:pPr>
        <w:pStyle w:val="ListParagraph"/>
        <w:numPr>
          <w:ilvl w:val="0"/>
          <w:numId w:val="2"/>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aukonsulite andmekogu (VäSS § 9 lg 14).</w:t>
      </w:r>
    </w:p>
    <w:p w14:paraId="74C6FE04" w14:textId="185784C5"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Avaliku teabe seaduse § 45 lõike 4 </w:t>
      </w:r>
      <w:r w:rsidR="0005732D">
        <w:rPr>
          <w:rFonts w:ascii="Times New Roman" w:hAnsi="Times New Roman" w:cs="Times New Roman"/>
          <w:szCs w:val="24"/>
        </w:rPr>
        <w:t>ja</w:t>
      </w:r>
      <w:r w:rsidRPr="004D7747">
        <w:rPr>
          <w:rFonts w:ascii="Times New Roman" w:hAnsi="Times New Roman" w:cs="Times New Roman"/>
          <w:szCs w:val="24"/>
        </w:rPr>
        <w:t xml:space="preserve"> isikuandmete kaitse seaduse § 33 lõike 1 punkti 5 alusel 14.</w:t>
      </w:r>
      <w:r w:rsidR="0005732D">
        <w:rPr>
          <w:rFonts w:ascii="Times New Roman" w:hAnsi="Times New Roman" w:cs="Times New Roman"/>
          <w:szCs w:val="24"/>
        </w:rPr>
        <w:t> </w:t>
      </w:r>
      <w:r w:rsidRPr="004D7747">
        <w:rPr>
          <w:rFonts w:ascii="Times New Roman" w:hAnsi="Times New Roman" w:cs="Times New Roman"/>
          <w:szCs w:val="24"/>
        </w:rPr>
        <w:t xml:space="preserve">augustil 2013 kehtestatud </w:t>
      </w:r>
      <w:r w:rsidR="007E103B">
        <w:rPr>
          <w:rFonts w:ascii="Times New Roman" w:hAnsi="Times New Roman" w:cs="Times New Roman"/>
          <w:szCs w:val="24"/>
        </w:rPr>
        <w:t xml:space="preserve">Andmekaitse Inspektsiooni (edaspidi </w:t>
      </w:r>
      <w:r w:rsidRPr="00C6136B">
        <w:rPr>
          <w:rFonts w:ascii="Times New Roman" w:hAnsi="Times New Roman" w:cs="Times New Roman"/>
          <w:i/>
          <w:szCs w:val="24"/>
        </w:rPr>
        <w:t>AKI</w:t>
      </w:r>
      <w:r w:rsidR="007E103B">
        <w:rPr>
          <w:rFonts w:ascii="Times New Roman" w:hAnsi="Times New Roman" w:cs="Times New Roman"/>
          <w:szCs w:val="24"/>
        </w:rPr>
        <w:t>)</w:t>
      </w:r>
      <w:r w:rsidRPr="004D7747">
        <w:rPr>
          <w:rFonts w:ascii="Times New Roman" w:hAnsi="Times New Roman" w:cs="Times New Roman"/>
          <w:szCs w:val="24"/>
        </w:rPr>
        <w:t xml:space="preserve"> andmekogude juhendi kohaselt peab andmekogude puhul seaduses sisalduma:</w:t>
      </w:r>
    </w:p>
    <w:p w14:paraId="74C6FE05" w14:textId="29D5065A" w:rsidR="00443145" w:rsidRPr="008F71DF" w:rsidRDefault="008A7A0F" w:rsidP="008F71DF">
      <w:pPr>
        <w:pStyle w:val="ListParagraph"/>
        <w:numPr>
          <w:ilvl w:val="0"/>
          <w:numId w:val="4"/>
        </w:numPr>
        <w:spacing w:line="240" w:lineRule="auto"/>
        <w:contextualSpacing w:val="0"/>
        <w:rPr>
          <w:rFonts w:ascii="Times New Roman" w:hAnsi="Times New Roman" w:cs="Times New Roman"/>
          <w:szCs w:val="24"/>
        </w:rPr>
      </w:pPr>
      <w:r w:rsidRPr="008F71DF">
        <w:rPr>
          <w:rFonts w:ascii="Times New Roman" w:hAnsi="Times New Roman" w:cs="Times New Roman"/>
          <w:szCs w:val="24"/>
        </w:rPr>
        <w:lastRenderedPageBreak/>
        <w:t>andmekogu asutamise eesmärk;</w:t>
      </w:r>
    </w:p>
    <w:p w14:paraId="74C6FE06" w14:textId="4B207477" w:rsidR="00443145" w:rsidRPr="008F71DF" w:rsidRDefault="008A7A0F" w:rsidP="008F71DF">
      <w:pPr>
        <w:pStyle w:val="ListParagraph"/>
        <w:numPr>
          <w:ilvl w:val="0"/>
          <w:numId w:val="4"/>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isikute põhiõiguste riive ja kohustuste kehtestamine;</w:t>
      </w:r>
    </w:p>
    <w:p w14:paraId="74C6FE07" w14:textId="02501253" w:rsidR="00443145" w:rsidRPr="008F71DF" w:rsidRDefault="008A7A0F" w:rsidP="008F71DF">
      <w:pPr>
        <w:pStyle w:val="ListParagraph"/>
        <w:numPr>
          <w:ilvl w:val="0"/>
          <w:numId w:val="4"/>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andmekogu andmetele õigusliku tähenduse andmine;</w:t>
      </w:r>
    </w:p>
    <w:p w14:paraId="74C6FE08" w14:textId="1BD8FDAB" w:rsidR="00443145" w:rsidRPr="008F71DF" w:rsidRDefault="008A7A0F" w:rsidP="008F71DF">
      <w:pPr>
        <w:pStyle w:val="ListParagraph"/>
        <w:numPr>
          <w:ilvl w:val="0"/>
          <w:numId w:val="4"/>
        </w:numPr>
        <w:spacing w:line="240" w:lineRule="auto"/>
        <w:contextualSpacing w:val="0"/>
        <w:rPr>
          <w:rFonts w:ascii="Times New Roman" w:hAnsi="Times New Roman" w:cs="Times New Roman"/>
          <w:szCs w:val="24"/>
        </w:rPr>
      </w:pPr>
      <w:r w:rsidRPr="008F71DF">
        <w:rPr>
          <w:rFonts w:ascii="Times New Roman" w:hAnsi="Times New Roman" w:cs="Times New Roman"/>
          <w:szCs w:val="24"/>
        </w:rPr>
        <w:t>erisuste loomine andmekogude kohta kehtivate üldseaduste suhtes.</w:t>
      </w:r>
    </w:p>
    <w:p w14:paraId="3C556BBF" w14:textId="54CF8A54" w:rsidR="00D81F46" w:rsidRPr="00D81F46" w:rsidRDefault="00D81F46" w:rsidP="003B5C9E">
      <w:pPr>
        <w:spacing w:line="240" w:lineRule="auto"/>
        <w:rPr>
          <w:rFonts w:ascii="Times New Roman" w:hAnsi="Times New Roman" w:cs="Times New Roman"/>
        </w:rPr>
      </w:pPr>
      <w:r w:rsidRPr="00D81F46">
        <w:rPr>
          <w:rFonts w:ascii="Times New Roman" w:hAnsi="Times New Roman" w:cs="Times New Roman"/>
        </w:rPr>
        <w:t xml:space="preserve">Lisaks </w:t>
      </w:r>
      <w:r>
        <w:rPr>
          <w:rFonts w:ascii="Times New Roman" w:hAnsi="Times New Roman" w:cs="Times New Roman"/>
        </w:rPr>
        <w:t>eelmainitutele</w:t>
      </w:r>
      <w:r w:rsidRPr="00D81F46">
        <w:rPr>
          <w:rFonts w:ascii="Times New Roman" w:hAnsi="Times New Roman" w:cs="Times New Roman"/>
        </w:rPr>
        <w:t xml:space="preserve"> </w:t>
      </w:r>
      <w:r w:rsidR="00892989">
        <w:rPr>
          <w:rFonts w:ascii="Times New Roman" w:hAnsi="Times New Roman" w:cs="Times New Roman"/>
        </w:rPr>
        <w:t>on</w:t>
      </w:r>
      <w:r w:rsidRPr="00D81F46">
        <w:rPr>
          <w:rFonts w:ascii="Times New Roman" w:hAnsi="Times New Roman" w:cs="Times New Roman"/>
        </w:rPr>
        <w:t xml:space="preserve"> VäMi valitsemisalas seoses andmekogude asutamise volitusnormide korrastamisega </w:t>
      </w:r>
      <w:r w:rsidR="00892989">
        <w:rPr>
          <w:rFonts w:ascii="Times New Roman" w:hAnsi="Times New Roman" w:cs="Times New Roman"/>
        </w:rPr>
        <w:t>vaja muuta</w:t>
      </w:r>
      <w:r w:rsidRPr="00D81F46">
        <w:rPr>
          <w:rFonts w:ascii="Times New Roman" w:hAnsi="Times New Roman" w:cs="Times New Roman"/>
        </w:rPr>
        <w:t xml:space="preserve"> ka konsulaarametniku ametitoimingute andmekogu (konsulaarseaduse §</w:t>
      </w:r>
      <w:r w:rsidR="00C70F04">
        <w:rPr>
          <w:rFonts w:ascii="Times New Roman" w:hAnsi="Times New Roman" w:cs="Times New Roman"/>
        </w:rPr>
        <w:t> </w:t>
      </w:r>
      <w:r w:rsidRPr="00D81F46">
        <w:rPr>
          <w:rFonts w:ascii="Times New Roman" w:hAnsi="Times New Roman" w:cs="Times New Roman"/>
        </w:rPr>
        <w:t>12) ja strateegilise kaubaga seotud toimingute andmekogu (strateegilise kauba seaduse § 73 lg 2) asutamise volitusnorm</w:t>
      </w:r>
      <w:r w:rsidR="00892989">
        <w:rPr>
          <w:rFonts w:ascii="Times New Roman" w:hAnsi="Times New Roman" w:cs="Times New Roman"/>
        </w:rPr>
        <w:t>e</w:t>
      </w:r>
      <w:r w:rsidRPr="00D81F46">
        <w:rPr>
          <w:rFonts w:ascii="Times New Roman" w:hAnsi="Times New Roman" w:cs="Times New Roman"/>
        </w:rPr>
        <w:t>.</w:t>
      </w:r>
    </w:p>
    <w:p w14:paraId="7E0770B5" w14:textId="77777777" w:rsidR="007115DB" w:rsidRDefault="00FD40AF" w:rsidP="007E103B">
      <w:pPr>
        <w:spacing w:line="240" w:lineRule="auto"/>
        <w:rPr>
          <w:rFonts w:ascii="Times New Roman" w:hAnsi="Times New Roman" w:cs="Times New Roman"/>
          <w:b/>
          <w:szCs w:val="24"/>
        </w:rPr>
      </w:pPr>
      <w:r w:rsidRPr="00A2135B">
        <w:rPr>
          <w:rFonts w:ascii="Times New Roman" w:hAnsi="Times New Roman" w:cs="Times New Roman"/>
          <w:szCs w:val="24"/>
        </w:rPr>
        <w:t>Ee</w:t>
      </w:r>
      <w:r>
        <w:rPr>
          <w:rFonts w:ascii="Times New Roman" w:hAnsi="Times New Roman" w:cs="Times New Roman"/>
          <w:szCs w:val="24"/>
        </w:rPr>
        <w:t>lnõuga korrastatakse ka VäSSi rakendusaktide volitusnorme § 8 lg 1 punktis 11 ja lõikes 3, § 9 lõigetes 10 ja 11 ning § 10 lõikes 3.</w:t>
      </w:r>
      <w:r w:rsidR="0039757A">
        <w:rPr>
          <w:rFonts w:ascii="Times New Roman" w:hAnsi="Times New Roman" w:cs="Times New Roman"/>
          <w:szCs w:val="24"/>
        </w:rPr>
        <w:t xml:space="preserve"> Arengukoostöö tegemise ja humanitaarabi andmise tingimuste ja korra ning väliskülaliste vastuvõtmisega seotud </w:t>
      </w:r>
      <w:r w:rsidR="0039757A" w:rsidRPr="0021731C">
        <w:rPr>
          <w:rFonts w:ascii="Times New Roman" w:hAnsi="Times New Roman" w:cs="Times New Roman"/>
          <w:szCs w:val="24"/>
        </w:rPr>
        <w:t>majutus-, toitlustus-, sõidu-, tõlke- ja muude kulude piirmäärad</w:t>
      </w:r>
      <w:r w:rsidR="0039757A">
        <w:rPr>
          <w:rFonts w:ascii="Times New Roman" w:hAnsi="Times New Roman" w:cs="Times New Roman"/>
          <w:szCs w:val="24"/>
        </w:rPr>
        <w:t>e</w:t>
      </w:r>
      <w:r w:rsidR="0039757A" w:rsidRPr="0021731C">
        <w:rPr>
          <w:rFonts w:ascii="Times New Roman" w:hAnsi="Times New Roman" w:cs="Times New Roman"/>
          <w:szCs w:val="24"/>
        </w:rPr>
        <w:t xml:space="preserve"> riigiasutustele</w:t>
      </w:r>
      <w:r w:rsidR="0039757A">
        <w:rPr>
          <w:rFonts w:ascii="Times New Roman" w:hAnsi="Times New Roman" w:cs="Times New Roman"/>
          <w:szCs w:val="24"/>
        </w:rPr>
        <w:t xml:space="preserve"> kehtestamine tuuakse valitsuse tasandilt ministri tasandile. Volitusnormid diplomaatilise isikutunnistuse väljaandmise korra, diplomaatilise isikutunnistuse vormi, tehnilise kirjelduse ning kaardile kantavate andmete loetelu, arengukoostööprojekti ja arengukoostööprojekti aruande vormide ning VäSS § 10 lõikes 2 nimetatud välislepingutest Välisministeeriumile teatamise korra kehtesta</w:t>
      </w:r>
      <w:r w:rsidR="007115DB">
        <w:rPr>
          <w:rFonts w:ascii="Times New Roman" w:hAnsi="Times New Roman" w:cs="Times New Roman"/>
          <w:szCs w:val="24"/>
        </w:rPr>
        <w:t>miseks tunnistatakse kehtetuks.</w:t>
      </w:r>
    </w:p>
    <w:p w14:paraId="58031F7B" w14:textId="77777777" w:rsidR="007115DB" w:rsidRDefault="007115DB" w:rsidP="007E103B">
      <w:pPr>
        <w:spacing w:line="240" w:lineRule="auto"/>
        <w:rPr>
          <w:rFonts w:ascii="Times New Roman" w:hAnsi="Times New Roman" w:cs="Times New Roman"/>
          <w:b/>
          <w:szCs w:val="24"/>
        </w:rPr>
      </w:pPr>
    </w:p>
    <w:p w14:paraId="74C6FE0A" w14:textId="620AEBC0" w:rsidR="00443145" w:rsidRPr="007115DB" w:rsidRDefault="008A7A0F" w:rsidP="007115DB">
      <w:pPr>
        <w:rPr>
          <w:rFonts w:ascii="Times New Roman" w:hAnsi="Times New Roman" w:cs="Times New Roman"/>
          <w:b/>
          <w:szCs w:val="24"/>
        </w:rPr>
      </w:pPr>
      <w:r w:rsidRPr="004D7747">
        <w:rPr>
          <w:rFonts w:ascii="Times New Roman" w:hAnsi="Times New Roman" w:cs="Times New Roman"/>
          <w:b/>
          <w:szCs w:val="24"/>
        </w:rPr>
        <w:t xml:space="preserve">2.2. </w:t>
      </w:r>
      <w:r w:rsidRPr="00830F97">
        <w:rPr>
          <w:rFonts w:ascii="Times New Roman" w:hAnsi="Times New Roman" w:cs="Times New Roman"/>
          <w:b/>
          <w:szCs w:val="24"/>
        </w:rPr>
        <w:t>Välislepingute</w:t>
      </w:r>
      <w:r w:rsidRPr="004D7747">
        <w:rPr>
          <w:rFonts w:ascii="Times New Roman" w:hAnsi="Times New Roman" w:cs="Times New Roman"/>
          <w:b/>
          <w:szCs w:val="24"/>
        </w:rPr>
        <w:t xml:space="preserve"> ettevalmistamise ja sõlmimise menetluse lihtsustamine</w:t>
      </w:r>
    </w:p>
    <w:p w14:paraId="5FCCF587" w14:textId="6F15F099" w:rsidR="009B0438" w:rsidRDefault="009B0438" w:rsidP="008F71DF">
      <w:pPr>
        <w:spacing w:line="240" w:lineRule="auto"/>
        <w:rPr>
          <w:rFonts w:ascii="Times New Roman" w:hAnsi="Times New Roman" w:cs="Times New Roman"/>
          <w:szCs w:val="24"/>
        </w:rPr>
      </w:pPr>
      <w:r>
        <w:rPr>
          <w:rFonts w:ascii="Times New Roman" w:hAnsi="Times New Roman" w:cs="Times New Roman"/>
          <w:szCs w:val="24"/>
        </w:rPr>
        <w:t>Eelnõu eesmärk seoses välislepingutega on lihtsustada välislepingute riigisisest menetlemist</w:t>
      </w:r>
      <w:r w:rsidR="009109CF">
        <w:rPr>
          <w:rFonts w:ascii="Times New Roman" w:hAnsi="Times New Roman" w:cs="Times New Roman"/>
          <w:szCs w:val="24"/>
        </w:rPr>
        <w:t>. Muudatused võimaldavad kiiremat riigisisest menetlust,</w:t>
      </w:r>
      <w:r>
        <w:rPr>
          <w:rFonts w:ascii="Times New Roman" w:hAnsi="Times New Roman" w:cs="Times New Roman"/>
          <w:szCs w:val="24"/>
        </w:rPr>
        <w:t xml:space="preserve"> </w:t>
      </w:r>
      <w:r w:rsidR="009109CF">
        <w:rPr>
          <w:rFonts w:ascii="Times New Roman" w:hAnsi="Times New Roman" w:cs="Times New Roman"/>
          <w:szCs w:val="24"/>
        </w:rPr>
        <w:t>andmata järele sisulises kvaliteedis</w:t>
      </w:r>
      <w:r>
        <w:rPr>
          <w:rFonts w:ascii="Times New Roman" w:hAnsi="Times New Roman" w:cs="Times New Roman"/>
          <w:szCs w:val="24"/>
        </w:rPr>
        <w:t xml:space="preserve"> </w:t>
      </w:r>
      <w:r w:rsidR="009109CF">
        <w:rPr>
          <w:rFonts w:ascii="Times New Roman" w:hAnsi="Times New Roman" w:cs="Times New Roman"/>
          <w:szCs w:val="24"/>
        </w:rPr>
        <w:t>ning olla regulatsioonis paindlikumad, vähendades liiga detailset protsessi sätestamist seaduse tasandil</w:t>
      </w:r>
      <w:r>
        <w:rPr>
          <w:rFonts w:ascii="Times New Roman" w:hAnsi="Times New Roman" w:cs="Times New Roman"/>
          <w:szCs w:val="24"/>
        </w:rPr>
        <w:t>.</w:t>
      </w:r>
    </w:p>
    <w:p w14:paraId="74C6FE0B" w14:textId="2B5400E9" w:rsidR="00443145" w:rsidRPr="00D73F12" w:rsidRDefault="008A7A0F" w:rsidP="008F71DF">
      <w:pPr>
        <w:spacing w:line="240" w:lineRule="auto"/>
        <w:rPr>
          <w:rFonts w:ascii="Times New Roman" w:hAnsi="Times New Roman" w:cs="Times New Roman"/>
          <w:szCs w:val="24"/>
        </w:rPr>
      </w:pPr>
      <w:r w:rsidRPr="00D73F12">
        <w:rPr>
          <w:rFonts w:ascii="Times New Roman" w:hAnsi="Times New Roman" w:cs="Times New Roman"/>
          <w:szCs w:val="24"/>
        </w:rPr>
        <w:t xml:space="preserve">2019. aastal lihtsustati välislepingute menetlust </w:t>
      </w:r>
      <w:r w:rsidR="009109CF">
        <w:rPr>
          <w:rFonts w:ascii="Times New Roman" w:hAnsi="Times New Roman" w:cs="Times New Roman"/>
          <w:szCs w:val="24"/>
        </w:rPr>
        <w:t xml:space="preserve">valitsusasutuste vahel </w:t>
      </w:r>
      <w:r w:rsidRPr="00D73F12">
        <w:rPr>
          <w:rFonts w:ascii="Times New Roman" w:hAnsi="Times New Roman" w:cs="Times New Roman"/>
          <w:szCs w:val="24"/>
        </w:rPr>
        <w:t xml:space="preserve">kehtiva seaduse piires. </w:t>
      </w:r>
      <w:r w:rsidR="004B479D" w:rsidRPr="00D73F12">
        <w:rPr>
          <w:rFonts w:ascii="Times New Roman" w:hAnsi="Times New Roman" w:cs="Times New Roman"/>
          <w:szCs w:val="24"/>
        </w:rPr>
        <w:t>Muudatuse sisu seisnes kooskõlastusringide ühildamises. Kui v</w:t>
      </w:r>
      <w:r w:rsidRPr="00D73F12">
        <w:rPr>
          <w:rFonts w:ascii="Times New Roman" w:hAnsi="Times New Roman" w:cs="Times New Roman"/>
          <w:szCs w:val="24"/>
        </w:rPr>
        <w:t>arem kooskõlastati Riigikogus ratifitseeritavaid välislepinguid käsitlevad eelnõu</w:t>
      </w:r>
      <w:r w:rsidR="004B479D" w:rsidRPr="00D73F12">
        <w:rPr>
          <w:rFonts w:ascii="Times New Roman" w:hAnsi="Times New Roman" w:cs="Times New Roman"/>
          <w:szCs w:val="24"/>
        </w:rPr>
        <w:t>d</w:t>
      </w:r>
      <w:r w:rsidRPr="00D73F12">
        <w:rPr>
          <w:rFonts w:ascii="Times New Roman" w:hAnsi="Times New Roman" w:cs="Times New Roman"/>
          <w:szCs w:val="24"/>
        </w:rPr>
        <w:t xml:space="preserve"> kahel ringil: esmalt esitati välislepingu heakskiitmise (ja vajaduse korral allakirjutamiseks volituse andmise) eelnõu kooskõlastamiseks asjaomastele ministeeriumidele ning kui eelnõu oli </w:t>
      </w:r>
      <w:r w:rsidR="009109CF">
        <w:rPr>
          <w:rFonts w:ascii="Times New Roman" w:hAnsi="Times New Roman" w:cs="Times New Roman"/>
          <w:szCs w:val="24"/>
        </w:rPr>
        <w:t>VVs</w:t>
      </w:r>
      <w:r w:rsidRPr="00D73F12">
        <w:rPr>
          <w:rFonts w:ascii="Times New Roman" w:hAnsi="Times New Roman" w:cs="Times New Roman"/>
          <w:szCs w:val="24"/>
        </w:rPr>
        <w:t xml:space="preserve"> heaks kiidetud </w:t>
      </w:r>
      <w:r w:rsidR="007215C5">
        <w:rPr>
          <w:rFonts w:ascii="Times New Roman" w:hAnsi="Times New Roman" w:cs="Times New Roman"/>
          <w:szCs w:val="24"/>
        </w:rPr>
        <w:t>ja</w:t>
      </w:r>
      <w:r w:rsidRPr="00D73F12">
        <w:rPr>
          <w:rFonts w:ascii="Times New Roman" w:hAnsi="Times New Roman" w:cs="Times New Roman"/>
          <w:szCs w:val="24"/>
        </w:rPr>
        <w:t xml:space="preserve"> leping allkirjastatud, esitati kooskõlastusringile lepingu ratifitseerimise seaduse eelnõu. Viimasel juhul esitati eelnõu Justiitsministeeriumile kooskõlastamiseks alles pärast teistes ministeeriumides kooskõlastusringi läbimist. Selline menetlus oli ajamahukas </w:t>
      </w:r>
      <w:r w:rsidR="00184F9E">
        <w:rPr>
          <w:rFonts w:ascii="Times New Roman" w:hAnsi="Times New Roman" w:cs="Times New Roman"/>
          <w:szCs w:val="24"/>
        </w:rPr>
        <w:t>ja</w:t>
      </w:r>
      <w:r w:rsidRPr="00D73F12">
        <w:rPr>
          <w:rFonts w:ascii="Times New Roman" w:hAnsi="Times New Roman" w:cs="Times New Roman"/>
          <w:szCs w:val="24"/>
        </w:rPr>
        <w:t xml:space="preserve"> kõigile asjaosalistele</w:t>
      </w:r>
      <w:r w:rsidR="00477E52" w:rsidRPr="00477E52">
        <w:rPr>
          <w:rFonts w:ascii="Times New Roman" w:hAnsi="Times New Roman" w:cs="Times New Roman"/>
          <w:szCs w:val="24"/>
        </w:rPr>
        <w:t xml:space="preserve"> liiga koormav</w:t>
      </w:r>
      <w:r w:rsidRPr="00D73F12">
        <w:rPr>
          <w:rFonts w:ascii="Times New Roman" w:hAnsi="Times New Roman" w:cs="Times New Roman"/>
          <w:szCs w:val="24"/>
        </w:rPr>
        <w:t xml:space="preserve">. 2019. aastal kokkulepitu kohaselt kooskõlastab Justiitsministeerium välislepingu ratifitseerimise seaduse eelnõu samal ajal teiste ministeeriumidega ning allakirjutamisele kuuluva ja hiljem ratifitseerimisele mineva välislepingu puhul on lubatud jätta ära ratifitseerimise seaduse eelnõu kooskõlastusring, kui lepingu heakskiitmise korralduse eelnõule lisatud ratifitseerimise seaduse eelnõu ning seletuskiri vastab seaduse eelnõule ja seletuskirjale esitatavatele nõuetele. Nüüdseks on välislepinguid uue korra kohaselt menetletud juba mõned aastad ning praktikas on uuendused end </w:t>
      </w:r>
      <w:r w:rsidR="004B479D" w:rsidRPr="00D73F12">
        <w:rPr>
          <w:rFonts w:ascii="Times New Roman" w:hAnsi="Times New Roman" w:cs="Times New Roman"/>
          <w:szCs w:val="24"/>
        </w:rPr>
        <w:t xml:space="preserve">väga hästi </w:t>
      </w:r>
      <w:r w:rsidRPr="00D73F12">
        <w:rPr>
          <w:rFonts w:ascii="Times New Roman" w:hAnsi="Times New Roman" w:cs="Times New Roman"/>
          <w:szCs w:val="24"/>
        </w:rPr>
        <w:t>õigustanud.</w:t>
      </w:r>
    </w:p>
    <w:p w14:paraId="74C6FE0C" w14:textId="49366F50" w:rsidR="00443145" w:rsidRPr="00D73F12" w:rsidRDefault="008A7A0F" w:rsidP="008F71DF">
      <w:pPr>
        <w:spacing w:line="240" w:lineRule="auto"/>
        <w:rPr>
          <w:rFonts w:ascii="Times New Roman" w:hAnsi="Times New Roman" w:cs="Times New Roman"/>
          <w:szCs w:val="24"/>
        </w:rPr>
      </w:pPr>
      <w:r w:rsidRPr="00D73F12">
        <w:rPr>
          <w:rFonts w:ascii="Times New Roman" w:hAnsi="Times New Roman" w:cs="Times New Roman"/>
          <w:szCs w:val="24"/>
        </w:rPr>
        <w:t xml:space="preserve">Analoogselt eelmise reformiga on võimalik välislepingute menetlemist </w:t>
      </w:r>
      <w:r w:rsidR="00006B56">
        <w:rPr>
          <w:rFonts w:ascii="Times New Roman" w:hAnsi="Times New Roman" w:cs="Times New Roman"/>
          <w:szCs w:val="24"/>
        </w:rPr>
        <w:t xml:space="preserve">muuta </w:t>
      </w:r>
      <w:r w:rsidR="00B32C83">
        <w:rPr>
          <w:rFonts w:ascii="Times New Roman" w:hAnsi="Times New Roman" w:cs="Times New Roman"/>
          <w:szCs w:val="24"/>
        </w:rPr>
        <w:t xml:space="preserve">seaduse muutmise kaudu </w:t>
      </w:r>
      <w:r w:rsidR="00006B56">
        <w:rPr>
          <w:rFonts w:ascii="Times New Roman" w:hAnsi="Times New Roman" w:cs="Times New Roman"/>
          <w:szCs w:val="24"/>
        </w:rPr>
        <w:t xml:space="preserve">veel paindlikumaks </w:t>
      </w:r>
      <w:r w:rsidRPr="00D73F12">
        <w:rPr>
          <w:rFonts w:ascii="Times New Roman" w:hAnsi="Times New Roman" w:cs="Times New Roman"/>
          <w:szCs w:val="24"/>
        </w:rPr>
        <w:t>ja selgemaks. Alates VäSSi jõustumisest 1. jaanuaril 2007 on välissuhtlus, s</w:t>
      </w:r>
      <w:r w:rsidR="001B3FAB">
        <w:rPr>
          <w:rFonts w:ascii="Times New Roman" w:hAnsi="Times New Roman" w:cs="Times New Roman"/>
          <w:szCs w:val="24"/>
        </w:rPr>
        <w:t>ealhulgas</w:t>
      </w:r>
      <w:r w:rsidRPr="00D73F12">
        <w:rPr>
          <w:rFonts w:ascii="Times New Roman" w:hAnsi="Times New Roman" w:cs="Times New Roman"/>
          <w:szCs w:val="24"/>
        </w:rPr>
        <w:t xml:space="preserve"> välislepingute sõlmimine, </w:t>
      </w:r>
      <w:r w:rsidR="009109CF">
        <w:rPr>
          <w:rFonts w:ascii="Times New Roman" w:hAnsi="Times New Roman" w:cs="Times New Roman"/>
          <w:szCs w:val="24"/>
        </w:rPr>
        <w:t>muutunud paindlikumaks</w:t>
      </w:r>
      <w:r w:rsidRPr="00D73F12">
        <w:rPr>
          <w:rFonts w:ascii="Times New Roman" w:hAnsi="Times New Roman" w:cs="Times New Roman"/>
          <w:szCs w:val="24"/>
        </w:rPr>
        <w:t xml:space="preserve"> ning kogemus ja praktika näitavad, et</w:t>
      </w:r>
      <w:r w:rsidR="004E3BE9">
        <w:rPr>
          <w:rFonts w:ascii="Times New Roman" w:hAnsi="Times New Roman" w:cs="Times New Roman"/>
          <w:szCs w:val="24"/>
        </w:rPr>
        <w:t xml:space="preserve"> </w:t>
      </w:r>
      <w:r w:rsidR="009109CF">
        <w:rPr>
          <w:rFonts w:ascii="Times New Roman" w:hAnsi="Times New Roman" w:cs="Times New Roman"/>
          <w:szCs w:val="24"/>
        </w:rPr>
        <w:t>kehtiv välislepingute sõlmimise kord, mis</w:t>
      </w:r>
      <w:r w:rsidR="00031206">
        <w:rPr>
          <w:rFonts w:ascii="Times New Roman" w:hAnsi="Times New Roman" w:cs="Times New Roman"/>
          <w:szCs w:val="24"/>
        </w:rPr>
        <w:t xml:space="preserve"> on</w:t>
      </w:r>
      <w:r w:rsidR="009109CF">
        <w:rPr>
          <w:rFonts w:ascii="Times New Roman" w:hAnsi="Times New Roman" w:cs="Times New Roman"/>
          <w:szCs w:val="24"/>
        </w:rPr>
        <w:t xml:space="preserve"> VäSSis väga detailselt reguleeritud,</w:t>
      </w:r>
      <w:r w:rsidRPr="00D73F12">
        <w:rPr>
          <w:rFonts w:ascii="Times New Roman" w:hAnsi="Times New Roman" w:cs="Times New Roman"/>
          <w:szCs w:val="24"/>
        </w:rPr>
        <w:t xml:space="preserve"> </w:t>
      </w:r>
      <w:r w:rsidR="00031206">
        <w:rPr>
          <w:rFonts w:ascii="Times New Roman" w:hAnsi="Times New Roman" w:cs="Times New Roman"/>
          <w:szCs w:val="24"/>
        </w:rPr>
        <w:t xml:space="preserve">tuleb </w:t>
      </w:r>
      <w:r w:rsidRPr="00D73F12">
        <w:rPr>
          <w:rFonts w:ascii="Times New Roman" w:hAnsi="Times New Roman" w:cs="Times New Roman"/>
          <w:szCs w:val="24"/>
        </w:rPr>
        <w:t>kriitilise</w:t>
      </w:r>
      <w:r w:rsidR="009109CF">
        <w:rPr>
          <w:rFonts w:ascii="Times New Roman" w:hAnsi="Times New Roman" w:cs="Times New Roman"/>
          <w:szCs w:val="24"/>
        </w:rPr>
        <w:t>lt</w:t>
      </w:r>
      <w:r w:rsidRPr="00D73F12">
        <w:rPr>
          <w:rFonts w:ascii="Times New Roman" w:hAnsi="Times New Roman" w:cs="Times New Roman"/>
          <w:szCs w:val="24"/>
        </w:rPr>
        <w:t xml:space="preserve"> üle vaa</w:t>
      </w:r>
      <w:r w:rsidR="004E3BE9">
        <w:rPr>
          <w:rFonts w:ascii="Times New Roman" w:hAnsi="Times New Roman" w:cs="Times New Roman"/>
          <w:szCs w:val="24"/>
        </w:rPr>
        <w:t>data</w:t>
      </w:r>
      <w:r w:rsidRPr="00D73F12">
        <w:rPr>
          <w:rFonts w:ascii="Times New Roman" w:hAnsi="Times New Roman" w:cs="Times New Roman"/>
          <w:szCs w:val="24"/>
        </w:rPr>
        <w:t>.</w:t>
      </w:r>
    </w:p>
    <w:p w14:paraId="74C6FE0D" w14:textId="0A0EDEBC" w:rsidR="00443145" w:rsidRPr="00D73F12" w:rsidRDefault="008A7A0F" w:rsidP="008F71DF">
      <w:pPr>
        <w:spacing w:line="240" w:lineRule="auto"/>
        <w:rPr>
          <w:rFonts w:ascii="Times New Roman" w:hAnsi="Times New Roman" w:cs="Times New Roman"/>
          <w:szCs w:val="24"/>
        </w:rPr>
      </w:pPr>
      <w:r w:rsidRPr="00D73F12">
        <w:rPr>
          <w:rFonts w:ascii="Times New Roman" w:hAnsi="Times New Roman" w:cs="Times New Roman"/>
          <w:szCs w:val="24"/>
        </w:rPr>
        <w:lastRenderedPageBreak/>
        <w:t>Nii on eelnõus lihtsustatud välislepingu sõlmimise algatamist ja ettevalmistamist puudutava</w:t>
      </w:r>
      <w:r w:rsidR="00542BAE">
        <w:rPr>
          <w:rFonts w:ascii="Times New Roman" w:hAnsi="Times New Roman" w:cs="Times New Roman"/>
          <w:szCs w:val="24"/>
        </w:rPr>
        <w:t>i</w:t>
      </w:r>
      <w:r w:rsidRPr="00D73F12">
        <w:rPr>
          <w:rFonts w:ascii="Times New Roman" w:hAnsi="Times New Roman" w:cs="Times New Roman"/>
          <w:szCs w:val="24"/>
        </w:rPr>
        <w:t>d sätteid ning riigisisese menetluse reeglistik</w:t>
      </w:r>
      <w:r w:rsidR="00542BAE">
        <w:rPr>
          <w:rFonts w:ascii="Times New Roman" w:hAnsi="Times New Roman" w:cs="Times New Roman"/>
          <w:szCs w:val="24"/>
        </w:rPr>
        <w:t>ku</w:t>
      </w:r>
      <w:r w:rsidR="004B479D" w:rsidRPr="00D73F12">
        <w:rPr>
          <w:rFonts w:ascii="Times New Roman" w:hAnsi="Times New Roman" w:cs="Times New Roman"/>
          <w:szCs w:val="24"/>
        </w:rPr>
        <w:t xml:space="preserve">. </w:t>
      </w:r>
      <w:r w:rsidRPr="00D73F12">
        <w:rPr>
          <w:rFonts w:ascii="Times New Roman" w:hAnsi="Times New Roman" w:cs="Times New Roman"/>
          <w:szCs w:val="24"/>
        </w:rPr>
        <w:t>Suurim kavandatav muudatus puudutab välislepingu materjalide V</w:t>
      </w:r>
      <w:r w:rsidR="009109CF">
        <w:rPr>
          <w:rFonts w:ascii="Times New Roman" w:hAnsi="Times New Roman" w:cs="Times New Roman"/>
          <w:szCs w:val="24"/>
        </w:rPr>
        <w:t>ä</w:t>
      </w:r>
      <w:r w:rsidR="00D73F12" w:rsidRPr="00D73F12">
        <w:rPr>
          <w:rFonts w:ascii="Times New Roman" w:hAnsi="Times New Roman" w:cs="Times New Roman"/>
          <w:szCs w:val="24"/>
        </w:rPr>
        <w:t>Mile</w:t>
      </w:r>
      <w:r w:rsidRPr="00D73F12">
        <w:rPr>
          <w:rFonts w:ascii="Times New Roman" w:hAnsi="Times New Roman" w:cs="Times New Roman"/>
          <w:szCs w:val="24"/>
        </w:rPr>
        <w:t xml:space="preserve"> esitamist ja</w:t>
      </w:r>
      <w:r w:rsidR="00D73F12" w:rsidRPr="00D73F12">
        <w:rPr>
          <w:rFonts w:ascii="Times New Roman" w:hAnsi="Times New Roman" w:cs="Times New Roman"/>
          <w:szCs w:val="24"/>
        </w:rPr>
        <w:t xml:space="preserve"> välisle</w:t>
      </w:r>
      <w:r w:rsidR="002D0D26">
        <w:rPr>
          <w:rFonts w:ascii="Times New Roman" w:hAnsi="Times New Roman" w:cs="Times New Roman"/>
          <w:szCs w:val="24"/>
        </w:rPr>
        <w:t>p</w:t>
      </w:r>
      <w:r w:rsidR="00D73F12" w:rsidRPr="00D73F12">
        <w:rPr>
          <w:rFonts w:ascii="Times New Roman" w:hAnsi="Times New Roman" w:cs="Times New Roman"/>
          <w:szCs w:val="24"/>
        </w:rPr>
        <w:t>ingu muudatuste menetlemist</w:t>
      </w:r>
      <w:r w:rsidRPr="00D73F12">
        <w:rPr>
          <w:rFonts w:ascii="Times New Roman" w:hAnsi="Times New Roman" w:cs="Times New Roman"/>
          <w:szCs w:val="24"/>
        </w:rPr>
        <w:t>. Selline praktika, kus välislepingu sõlmimise ettevalmistamist juhtinud ministeerium või Riigikantselei esitab Vä</w:t>
      </w:r>
      <w:r w:rsidR="00CD1200">
        <w:rPr>
          <w:rFonts w:ascii="Times New Roman" w:hAnsi="Times New Roman" w:cs="Times New Roman"/>
          <w:szCs w:val="24"/>
        </w:rPr>
        <w:t>M</w:t>
      </w:r>
      <w:r w:rsidRPr="00D73F12">
        <w:rPr>
          <w:rFonts w:ascii="Times New Roman" w:hAnsi="Times New Roman" w:cs="Times New Roman"/>
          <w:szCs w:val="24"/>
        </w:rPr>
        <w:t xml:space="preserve">ile välislepingu materjalid </w:t>
      </w:r>
      <w:r w:rsidR="00D73F12" w:rsidRPr="00D73F12">
        <w:rPr>
          <w:rFonts w:ascii="Times New Roman" w:hAnsi="Times New Roman" w:cs="Times New Roman"/>
          <w:szCs w:val="24"/>
        </w:rPr>
        <w:t>VV</w:t>
      </w:r>
      <w:r w:rsidR="00CD1200">
        <w:rPr>
          <w:rFonts w:ascii="Times New Roman" w:hAnsi="Times New Roman" w:cs="Times New Roman"/>
          <w:szCs w:val="24"/>
        </w:rPr>
        <w:t>-</w:t>
      </w:r>
      <w:r w:rsidR="009109CF">
        <w:rPr>
          <w:rFonts w:ascii="Times New Roman" w:hAnsi="Times New Roman" w:cs="Times New Roman"/>
          <w:szCs w:val="24"/>
        </w:rPr>
        <w:t>le</w:t>
      </w:r>
      <w:r w:rsidR="00D73F12" w:rsidRPr="00D73F12">
        <w:rPr>
          <w:rFonts w:ascii="Times New Roman" w:hAnsi="Times New Roman" w:cs="Times New Roman"/>
          <w:szCs w:val="24"/>
        </w:rPr>
        <w:t xml:space="preserve"> </w:t>
      </w:r>
      <w:r w:rsidRPr="00D73F12">
        <w:rPr>
          <w:rFonts w:ascii="Times New Roman" w:hAnsi="Times New Roman" w:cs="Times New Roman"/>
          <w:szCs w:val="24"/>
        </w:rPr>
        <w:t>esitamiseks, ei ole</w:t>
      </w:r>
      <w:r w:rsidR="004B479D" w:rsidRPr="00D73F12">
        <w:rPr>
          <w:rFonts w:ascii="Times New Roman" w:hAnsi="Times New Roman" w:cs="Times New Roman"/>
          <w:szCs w:val="24"/>
        </w:rPr>
        <w:t xml:space="preserve"> </w:t>
      </w:r>
      <w:r w:rsidRPr="00D73F12">
        <w:rPr>
          <w:rFonts w:ascii="Times New Roman" w:hAnsi="Times New Roman" w:cs="Times New Roman"/>
          <w:szCs w:val="24"/>
        </w:rPr>
        <w:t>enam mõistlik ega vajalik.</w:t>
      </w:r>
      <w:r w:rsidR="002D0D26">
        <w:rPr>
          <w:rFonts w:ascii="Times New Roman" w:hAnsi="Times New Roman" w:cs="Times New Roman"/>
          <w:szCs w:val="24"/>
        </w:rPr>
        <w:t xml:space="preserve"> </w:t>
      </w:r>
      <w:r w:rsidR="003C4FC0">
        <w:rPr>
          <w:rFonts w:ascii="Times New Roman" w:hAnsi="Times New Roman" w:cs="Times New Roman"/>
          <w:szCs w:val="24"/>
        </w:rPr>
        <w:t>Ministeeriumi</w:t>
      </w:r>
      <w:r w:rsidR="009F5362">
        <w:rPr>
          <w:rFonts w:ascii="Times New Roman" w:hAnsi="Times New Roman" w:cs="Times New Roman"/>
          <w:szCs w:val="24"/>
        </w:rPr>
        <w:t>d</w:t>
      </w:r>
      <w:r w:rsidR="003C4FC0">
        <w:rPr>
          <w:rFonts w:ascii="Times New Roman" w:hAnsi="Times New Roman" w:cs="Times New Roman"/>
          <w:szCs w:val="24"/>
        </w:rPr>
        <w:t>e ja V</w:t>
      </w:r>
      <w:r w:rsidR="009109CF">
        <w:rPr>
          <w:rFonts w:ascii="Times New Roman" w:hAnsi="Times New Roman" w:cs="Times New Roman"/>
          <w:szCs w:val="24"/>
        </w:rPr>
        <w:t>ä</w:t>
      </w:r>
      <w:r w:rsidR="003C4FC0">
        <w:rPr>
          <w:rFonts w:ascii="Times New Roman" w:hAnsi="Times New Roman" w:cs="Times New Roman"/>
          <w:szCs w:val="24"/>
        </w:rPr>
        <w:t>M</w:t>
      </w:r>
      <w:r w:rsidR="00F15135">
        <w:rPr>
          <w:rFonts w:ascii="Times New Roman" w:hAnsi="Times New Roman" w:cs="Times New Roman"/>
          <w:szCs w:val="24"/>
        </w:rPr>
        <w:t>i</w:t>
      </w:r>
      <w:r w:rsidR="003C4FC0">
        <w:rPr>
          <w:rFonts w:ascii="Times New Roman" w:hAnsi="Times New Roman" w:cs="Times New Roman"/>
          <w:szCs w:val="24"/>
        </w:rPr>
        <w:t xml:space="preserve"> vahel on </w:t>
      </w:r>
      <w:r w:rsidR="009109CF">
        <w:rPr>
          <w:rFonts w:ascii="Times New Roman" w:hAnsi="Times New Roman" w:cs="Times New Roman"/>
          <w:szCs w:val="24"/>
        </w:rPr>
        <w:t xml:space="preserve">oluline </w:t>
      </w:r>
      <w:r w:rsidR="003C4FC0">
        <w:rPr>
          <w:rFonts w:ascii="Times New Roman" w:hAnsi="Times New Roman" w:cs="Times New Roman"/>
          <w:szCs w:val="24"/>
        </w:rPr>
        <w:t>tihe koostöö juba enne välislepingu ametlike materjalide vahetamist, V</w:t>
      </w:r>
      <w:r w:rsidR="009109CF">
        <w:rPr>
          <w:rFonts w:ascii="Times New Roman" w:hAnsi="Times New Roman" w:cs="Times New Roman"/>
          <w:szCs w:val="24"/>
        </w:rPr>
        <w:t>ä</w:t>
      </w:r>
      <w:r w:rsidR="003C4FC0">
        <w:rPr>
          <w:rFonts w:ascii="Times New Roman" w:hAnsi="Times New Roman" w:cs="Times New Roman"/>
          <w:szCs w:val="24"/>
        </w:rPr>
        <w:t xml:space="preserve">M nõustab ministeeriume välislepingute küsimustes ning teeb konkreetsele ministeeriumile </w:t>
      </w:r>
      <w:r w:rsidR="004E6076">
        <w:rPr>
          <w:rFonts w:ascii="Times New Roman" w:hAnsi="Times New Roman" w:cs="Times New Roman"/>
          <w:szCs w:val="24"/>
        </w:rPr>
        <w:t>mõeldud</w:t>
      </w:r>
      <w:r w:rsidR="003C4FC0">
        <w:rPr>
          <w:rFonts w:ascii="Times New Roman" w:hAnsi="Times New Roman" w:cs="Times New Roman"/>
          <w:szCs w:val="24"/>
        </w:rPr>
        <w:t xml:space="preserve"> välilepingute teemalisi koolitusi või infotunde.</w:t>
      </w:r>
      <w:r w:rsidR="00464BF8">
        <w:rPr>
          <w:rFonts w:ascii="Times New Roman" w:hAnsi="Times New Roman" w:cs="Times New Roman"/>
          <w:szCs w:val="24"/>
        </w:rPr>
        <w:t xml:space="preserve"> </w:t>
      </w:r>
      <w:r w:rsidR="009109CF">
        <w:rPr>
          <w:rFonts w:ascii="Times New Roman" w:hAnsi="Times New Roman" w:cs="Times New Roman"/>
          <w:szCs w:val="24"/>
        </w:rPr>
        <w:t>Hea koostöö enne välislepingu eelnõu ja riigisisese eelnõu ametlikku menetlu</w:t>
      </w:r>
      <w:r w:rsidR="005772EC">
        <w:rPr>
          <w:rFonts w:ascii="Times New Roman" w:hAnsi="Times New Roman" w:cs="Times New Roman"/>
          <w:szCs w:val="24"/>
        </w:rPr>
        <w:t>st tagab võimalike küsimuste lahendamise algses faasis, kus ka välislepingut ennast puudutava</w:t>
      </w:r>
      <w:r w:rsidR="00F5525A">
        <w:rPr>
          <w:rFonts w:ascii="Times New Roman" w:hAnsi="Times New Roman" w:cs="Times New Roman"/>
          <w:szCs w:val="24"/>
        </w:rPr>
        <w:t>i</w:t>
      </w:r>
      <w:r w:rsidR="005772EC">
        <w:rPr>
          <w:rFonts w:ascii="Times New Roman" w:hAnsi="Times New Roman" w:cs="Times New Roman"/>
          <w:szCs w:val="24"/>
        </w:rPr>
        <w:t>d ettepaneku</w:t>
      </w:r>
      <w:r w:rsidR="00F5525A">
        <w:rPr>
          <w:rFonts w:ascii="Times New Roman" w:hAnsi="Times New Roman" w:cs="Times New Roman"/>
          <w:szCs w:val="24"/>
        </w:rPr>
        <w:t>i</w:t>
      </w:r>
      <w:r w:rsidR="005772EC">
        <w:rPr>
          <w:rFonts w:ascii="Times New Roman" w:hAnsi="Times New Roman" w:cs="Times New Roman"/>
          <w:szCs w:val="24"/>
        </w:rPr>
        <w:t>d on võimalik veel</w:t>
      </w:r>
      <w:r w:rsidR="003C4FC0">
        <w:rPr>
          <w:rFonts w:ascii="Times New Roman" w:hAnsi="Times New Roman" w:cs="Times New Roman"/>
          <w:szCs w:val="24"/>
        </w:rPr>
        <w:t xml:space="preserve"> </w:t>
      </w:r>
      <w:r w:rsidR="005772EC">
        <w:rPr>
          <w:rFonts w:ascii="Times New Roman" w:hAnsi="Times New Roman" w:cs="Times New Roman"/>
          <w:szCs w:val="24"/>
        </w:rPr>
        <w:t>läbirääkimiste käigus arvesse võtta.</w:t>
      </w:r>
    </w:p>
    <w:p w14:paraId="74C6FE0E" w14:textId="0C4B079F" w:rsidR="00443145" w:rsidRDefault="008A7A0F" w:rsidP="008F71DF">
      <w:pPr>
        <w:spacing w:line="240" w:lineRule="auto"/>
        <w:rPr>
          <w:rFonts w:ascii="Times New Roman" w:hAnsi="Times New Roman" w:cs="Times New Roman"/>
          <w:szCs w:val="24"/>
        </w:rPr>
      </w:pPr>
      <w:r w:rsidRPr="00D73F12">
        <w:rPr>
          <w:rFonts w:ascii="Times New Roman" w:hAnsi="Times New Roman" w:cs="Times New Roman"/>
          <w:szCs w:val="24"/>
        </w:rPr>
        <w:t xml:space="preserve">Muudatusi </w:t>
      </w:r>
      <w:r w:rsidR="004B479D" w:rsidRPr="00D73F12">
        <w:rPr>
          <w:rFonts w:ascii="Times New Roman" w:hAnsi="Times New Roman" w:cs="Times New Roman"/>
          <w:szCs w:val="24"/>
        </w:rPr>
        <w:t xml:space="preserve">või täpsustusi on tehtud ka </w:t>
      </w:r>
      <w:r w:rsidRPr="00D73F12">
        <w:rPr>
          <w:rFonts w:ascii="Times New Roman" w:hAnsi="Times New Roman" w:cs="Times New Roman"/>
          <w:szCs w:val="24"/>
        </w:rPr>
        <w:t>välislepingute jõustamise,</w:t>
      </w:r>
      <w:r w:rsidR="004B479D" w:rsidRPr="00D73F12">
        <w:rPr>
          <w:rFonts w:ascii="Times New Roman" w:hAnsi="Times New Roman" w:cs="Times New Roman"/>
          <w:szCs w:val="24"/>
        </w:rPr>
        <w:t xml:space="preserve"> muutmise, </w:t>
      </w:r>
      <w:r w:rsidRPr="00D73F12">
        <w:rPr>
          <w:rFonts w:ascii="Times New Roman" w:hAnsi="Times New Roman" w:cs="Times New Roman"/>
          <w:szCs w:val="24"/>
        </w:rPr>
        <w:t xml:space="preserve">välislepingute peatamise ja peatamise lõpetamise korda. </w:t>
      </w:r>
      <w:r w:rsidR="00C91C3F">
        <w:rPr>
          <w:rFonts w:ascii="Times New Roman" w:hAnsi="Times New Roman" w:cs="Times New Roman"/>
          <w:szCs w:val="24"/>
        </w:rPr>
        <w:t>Need muudatused</w:t>
      </w:r>
      <w:r w:rsidR="009C3415">
        <w:rPr>
          <w:rFonts w:ascii="Times New Roman" w:hAnsi="Times New Roman" w:cs="Times New Roman"/>
          <w:szCs w:val="24"/>
        </w:rPr>
        <w:t xml:space="preserve"> </w:t>
      </w:r>
      <w:r w:rsidR="00C91C3F">
        <w:rPr>
          <w:rFonts w:ascii="Times New Roman" w:hAnsi="Times New Roman" w:cs="Times New Roman"/>
          <w:szCs w:val="24"/>
        </w:rPr>
        <w:t>tulenevad</w:t>
      </w:r>
      <w:r w:rsidR="009C3415">
        <w:rPr>
          <w:rFonts w:ascii="Times New Roman" w:hAnsi="Times New Roman" w:cs="Times New Roman"/>
          <w:szCs w:val="24"/>
        </w:rPr>
        <w:t xml:space="preserve"> </w:t>
      </w:r>
      <w:r w:rsidR="00C91C3F">
        <w:rPr>
          <w:rFonts w:ascii="Times New Roman" w:hAnsi="Times New Roman" w:cs="Times New Roman"/>
          <w:szCs w:val="24"/>
        </w:rPr>
        <w:t xml:space="preserve">praktikas </w:t>
      </w:r>
      <w:r w:rsidR="00E624FF">
        <w:rPr>
          <w:rFonts w:ascii="Times New Roman" w:hAnsi="Times New Roman" w:cs="Times New Roman"/>
          <w:szCs w:val="24"/>
        </w:rPr>
        <w:t>esile kerkinud</w:t>
      </w:r>
      <w:r w:rsidR="009C3415">
        <w:rPr>
          <w:rFonts w:ascii="Times New Roman" w:hAnsi="Times New Roman" w:cs="Times New Roman"/>
          <w:szCs w:val="24"/>
        </w:rPr>
        <w:t xml:space="preserve"> vajadustest.</w:t>
      </w:r>
    </w:p>
    <w:p w14:paraId="1844A26C" w14:textId="2F349D46" w:rsidR="00F217AB" w:rsidRDefault="007F1172" w:rsidP="008F71DF">
      <w:pPr>
        <w:spacing w:line="240" w:lineRule="auto"/>
        <w:rPr>
          <w:rFonts w:ascii="Times New Roman" w:hAnsi="Times New Roman" w:cs="Times New Roman"/>
          <w:szCs w:val="24"/>
        </w:rPr>
      </w:pPr>
      <w:r>
        <w:rPr>
          <w:rFonts w:ascii="Times New Roman" w:hAnsi="Times New Roman" w:cs="Times New Roman"/>
          <w:szCs w:val="24"/>
        </w:rPr>
        <w:t>Konkreetse</w:t>
      </w:r>
      <w:r w:rsidR="00E624FF">
        <w:rPr>
          <w:rFonts w:ascii="Times New Roman" w:hAnsi="Times New Roman" w:cs="Times New Roman"/>
          <w:szCs w:val="24"/>
        </w:rPr>
        <w:t>d</w:t>
      </w:r>
      <w:r>
        <w:rPr>
          <w:rFonts w:ascii="Times New Roman" w:hAnsi="Times New Roman" w:cs="Times New Roman"/>
          <w:szCs w:val="24"/>
        </w:rPr>
        <w:t xml:space="preserve"> probleemid ja nende lahendused on </w:t>
      </w:r>
      <w:r w:rsidR="00E624FF">
        <w:rPr>
          <w:rFonts w:ascii="Times New Roman" w:hAnsi="Times New Roman" w:cs="Times New Roman"/>
          <w:szCs w:val="24"/>
        </w:rPr>
        <w:t>esitatud</w:t>
      </w:r>
      <w:r>
        <w:rPr>
          <w:rFonts w:ascii="Times New Roman" w:hAnsi="Times New Roman" w:cs="Times New Roman"/>
          <w:szCs w:val="24"/>
        </w:rPr>
        <w:t xml:space="preserve"> seletuskirja sisuosas iga artikli juures eraldi.</w:t>
      </w:r>
    </w:p>
    <w:p w14:paraId="404033E8" w14:textId="77777777" w:rsidR="007115DB" w:rsidRDefault="007115DB" w:rsidP="007115DB">
      <w:pPr>
        <w:rPr>
          <w:rFonts w:ascii="Times New Roman" w:hAnsi="Times New Roman" w:cs="Times New Roman"/>
          <w:szCs w:val="24"/>
        </w:rPr>
      </w:pPr>
    </w:p>
    <w:p w14:paraId="74C6FE18" w14:textId="5E5D66DE" w:rsidR="00443145" w:rsidRPr="004D7747" w:rsidRDefault="008A7A0F" w:rsidP="007115DB">
      <w:pPr>
        <w:rPr>
          <w:rFonts w:ascii="Times New Roman" w:hAnsi="Times New Roman" w:cs="Times New Roman"/>
          <w:szCs w:val="24"/>
        </w:rPr>
      </w:pPr>
      <w:r w:rsidRPr="004D7747">
        <w:rPr>
          <w:rFonts w:ascii="Times New Roman" w:hAnsi="Times New Roman" w:cs="Times New Roman"/>
          <w:b/>
          <w:szCs w:val="24"/>
        </w:rPr>
        <w:t>3. Eelnõu sisu ja võrdlev analüüs</w:t>
      </w:r>
    </w:p>
    <w:p w14:paraId="4EDAA5B2" w14:textId="77777777" w:rsidR="007115DB" w:rsidRDefault="007115DB" w:rsidP="008F71DF">
      <w:pPr>
        <w:spacing w:line="240" w:lineRule="auto"/>
        <w:rPr>
          <w:rFonts w:ascii="Times New Roman" w:hAnsi="Times New Roman" w:cs="Times New Roman"/>
          <w:b/>
          <w:szCs w:val="24"/>
        </w:rPr>
      </w:pPr>
    </w:p>
    <w:p w14:paraId="74C6FE1A" w14:textId="44B780F2" w:rsidR="00443145" w:rsidRPr="00222F6F" w:rsidRDefault="006C6B2F" w:rsidP="008F71DF">
      <w:pPr>
        <w:spacing w:line="240" w:lineRule="auto"/>
        <w:rPr>
          <w:rFonts w:ascii="Times New Roman" w:hAnsi="Times New Roman" w:cs="Times New Roman"/>
          <w:b/>
          <w:szCs w:val="24"/>
        </w:rPr>
      </w:pPr>
      <w:r>
        <w:rPr>
          <w:rFonts w:ascii="Times New Roman" w:hAnsi="Times New Roman" w:cs="Times New Roman"/>
          <w:b/>
          <w:szCs w:val="24"/>
        </w:rPr>
        <w:t xml:space="preserve">Eelnõu </w:t>
      </w:r>
      <w:r w:rsidR="008A7A0F" w:rsidRPr="00C16E2E">
        <w:rPr>
          <w:rFonts w:ascii="Times New Roman" w:hAnsi="Times New Roman" w:cs="Times New Roman"/>
          <w:b/>
          <w:szCs w:val="24"/>
        </w:rPr>
        <w:t xml:space="preserve">§ 1 </w:t>
      </w:r>
      <w:r w:rsidR="00222F6F">
        <w:rPr>
          <w:rFonts w:ascii="Times New Roman" w:hAnsi="Times New Roman" w:cs="Times New Roman"/>
          <w:b/>
          <w:szCs w:val="24"/>
        </w:rPr>
        <w:t xml:space="preserve">– </w:t>
      </w:r>
      <w:r>
        <w:rPr>
          <w:rFonts w:ascii="Times New Roman" w:hAnsi="Times New Roman" w:cs="Times New Roman"/>
          <w:b/>
          <w:szCs w:val="24"/>
        </w:rPr>
        <w:t>v</w:t>
      </w:r>
      <w:r w:rsidR="008A7A0F" w:rsidRPr="00C16E2E">
        <w:rPr>
          <w:rFonts w:ascii="Times New Roman" w:hAnsi="Times New Roman" w:cs="Times New Roman"/>
          <w:b/>
          <w:szCs w:val="24"/>
        </w:rPr>
        <w:t>älissuhtlemisseaduse muudatused</w:t>
      </w:r>
    </w:p>
    <w:p w14:paraId="74C6FE1D" w14:textId="367C25F6" w:rsidR="00443145" w:rsidRPr="00D13EA7" w:rsidRDefault="006C6B2F" w:rsidP="008F71DF">
      <w:pPr>
        <w:spacing w:line="240" w:lineRule="auto"/>
        <w:rPr>
          <w:rFonts w:ascii="Times New Roman" w:hAnsi="Times New Roman" w:cs="Times New Roman"/>
          <w:b/>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1</w:t>
      </w:r>
      <w:r w:rsidR="00222F6F">
        <w:rPr>
          <w:rFonts w:ascii="Times New Roman" w:hAnsi="Times New Roman" w:cs="Times New Roman"/>
          <w:b/>
          <w:szCs w:val="24"/>
        </w:rPr>
        <w:t xml:space="preserve"> –</w:t>
      </w:r>
      <w:r w:rsidR="008A7A0F" w:rsidRPr="004D7747">
        <w:rPr>
          <w:rFonts w:ascii="Times New Roman" w:hAnsi="Times New Roman" w:cs="Times New Roman"/>
          <w:szCs w:val="24"/>
        </w:rPr>
        <w:t xml:space="preserve"> VäSS § 1 lõige 3 reguleerib, millistele lepingutele VäSS ei kohaldu. Kehtivas </w:t>
      </w:r>
      <w:r w:rsidR="002A6B98" w:rsidRPr="004D7747">
        <w:rPr>
          <w:rFonts w:ascii="Times New Roman" w:hAnsi="Times New Roman" w:cs="Times New Roman"/>
          <w:szCs w:val="24"/>
        </w:rPr>
        <w:t xml:space="preserve">seaduses </w:t>
      </w:r>
      <w:r w:rsidR="008A7A0F" w:rsidRPr="004D7747">
        <w:rPr>
          <w:rFonts w:ascii="Times New Roman" w:hAnsi="Times New Roman" w:cs="Times New Roman"/>
          <w:szCs w:val="24"/>
        </w:rPr>
        <w:t xml:space="preserve">mainitakse vaid riigieelarveliste laenude lepinguid. Samas on praktika käigus tekkinud küsimused näidanud, et </w:t>
      </w:r>
      <w:r w:rsidR="004A3452">
        <w:rPr>
          <w:rFonts w:ascii="Times New Roman" w:hAnsi="Times New Roman" w:cs="Times New Roman"/>
          <w:szCs w:val="24"/>
        </w:rPr>
        <w:t xml:space="preserve">selguse huvides on vaja </w:t>
      </w:r>
      <w:r w:rsidR="008A7A0F" w:rsidRPr="004D7747">
        <w:rPr>
          <w:rFonts w:ascii="Times New Roman" w:hAnsi="Times New Roman" w:cs="Times New Roman"/>
          <w:szCs w:val="24"/>
        </w:rPr>
        <w:t>loetelu täienda</w:t>
      </w:r>
      <w:r w:rsidR="00375849">
        <w:rPr>
          <w:rFonts w:ascii="Times New Roman" w:hAnsi="Times New Roman" w:cs="Times New Roman"/>
          <w:szCs w:val="24"/>
        </w:rPr>
        <w:t>da</w:t>
      </w:r>
      <w:r w:rsidR="008A7A0F" w:rsidRPr="004D7747">
        <w:rPr>
          <w:rFonts w:ascii="Times New Roman" w:hAnsi="Times New Roman" w:cs="Times New Roman"/>
          <w:szCs w:val="24"/>
        </w:rPr>
        <w:t xml:space="preserve"> ka muude juhtudega</w:t>
      </w:r>
      <w:r w:rsidR="002A6B98" w:rsidRPr="004D7747">
        <w:rPr>
          <w:rFonts w:ascii="Times New Roman" w:hAnsi="Times New Roman" w:cs="Times New Roman"/>
          <w:szCs w:val="24"/>
        </w:rPr>
        <w:t xml:space="preserve">. Eelnõu kohaselt lisatakse lõikesse 3 </w:t>
      </w:r>
      <w:r w:rsidR="008A7A0F" w:rsidRPr="004D7747">
        <w:rPr>
          <w:rFonts w:ascii="Times New Roman" w:hAnsi="Times New Roman" w:cs="Times New Roman"/>
          <w:szCs w:val="24"/>
        </w:rPr>
        <w:t xml:space="preserve">rahastuslepingud, riigigarantii lepingud </w:t>
      </w:r>
      <w:r w:rsidR="006B0D8F">
        <w:rPr>
          <w:rFonts w:ascii="Times New Roman" w:hAnsi="Times New Roman" w:cs="Times New Roman"/>
          <w:szCs w:val="24"/>
        </w:rPr>
        <w:t>j</w:t>
      </w:r>
      <w:r w:rsidR="008A7A0F" w:rsidRPr="004D7747">
        <w:rPr>
          <w:rFonts w:ascii="Times New Roman" w:hAnsi="Times New Roman" w:cs="Times New Roman"/>
          <w:szCs w:val="24"/>
        </w:rPr>
        <w:t>a riigi eraõiguslikes isikutes osalemine.</w:t>
      </w:r>
    </w:p>
    <w:p w14:paraId="74C6FE1E" w14:textId="7C314831" w:rsidR="00443145" w:rsidRPr="004D7747" w:rsidRDefault="00D13EA7" w:rsidP="008F71DF">
      <w:pPr>
        <w:spacing w:line="240" w:lineRule="auto"/>
        <w:rPr>
          <w:rFonts w:ascii="Times New Roman" w:hAnsi="Times New Roman" w:cs="Times New Roman"/>
          <w:szCs w:val="24"/>
        </w:rPr>
      </w:pPr>
      <w:r>
        <w:rPr>
          <w:rFonts w:ascii="Times New Roman" w:hAnsi="Times New Roman" w:cs="Times New Roman"/>
          <w:szCs w:val="24"/>
        </w:rPr>
        <w:t>Praktikas</w:t>
      </w:r>
      <w:r w:rsidR="008A7A0F" w:rsidRPr="004D7747">
        <w:rPr>
          <w:rFonts w:ascii="Times New Roman" w:hAnsi="Times New Roman" w:cs="Times New Roman"/>
          <w:szCs w:val="24"/>
        </w:rPr>
        <w:t xml:space="preserve"> on näiteks riigi osalemi</w:t>
      </w:r>
      <w:r w:rsidR="002A6B98" w:rsidRPr="004D7747">
        <w:rPr>
          <w:rFonts w:ascii="Times New Roman" w:hAnsi="Times New Roman" w:cs="Times New Roman"/>
          <w:szCs w:val="24"/>
        </w:rPr>
        <w:t>ne</w:t>
      </w:r>
      <w:r w:rsidR="008A7A0F" w:rsidRPr="004D7747">
        <w:rPr>
          <w:rFonts w:ascii="Times New Roman" w:hAnsi="Times New Roman" w:cs="Times New Roman"/>
          <w:szCs w:val="24"/>
        </w:rPr>
        <w:t xml:space="preserve"> eraõiguslikes juriidilistes isiku</w:t>
      </w:r>
      <w:r w:rsidR="002A6B98" w:rsidRPr="004D7747">
        <w:rPr>
          <w:rFonts w:ascii="Times New Roman" w:hAnsi="Times New Roman" w:cs="Times New Roman"/>
          <w:szCs w:val="24"/>
        </w:rPr>
        <w:t>te</w:t>
      </w:r>
      <w:r w:rsidR="008A7A0F" w:rsidRPr="004D7747">
        <w:rPr>
          <w:rFonts w:ascii="Times New Roman" w:hAnsi="Times New Roman" w:cs="Times New Roman"/>
          <w:szCs w:val="24"/>
        </w:rPr>
        <w:t>s</w:t>
      </w:r>
      <w:r>
        <w:rPr>
          <w:rFonts w:ascii="Times New Roman" w:hAnsi="Times New Roman" w:cs="Times New Roman"/>
          <w:szCs w:val="24"/>
        </w:rPr>
        <w:t xml:space="preserve"> tekitanud küsimuse, kas seda tuleks otsustada ja menetleda kui välislepinguga ühinemist</w:t>
      </w:r>
      <w:r w:rsidR="008A7A0F" w:rsidRPr="004D7747">
        <w:rPr>
          <w:rFonts w:ascii="Times New Roman" w:hAnsi="Times New Roman" w:cs="Times New Roman"/>
          <w:szCs w:val="24"/>
        </w:rPr>
        <w:t xml:space="preserve">. </w:t>
      </w:r>
      <w:r w:rsidR="002A6B98" w:rsidRPr="004D7747">
        <w:rPr>
          <w:rFonts w:ascii="Times New Roman" w:hAnsi="Times New Roman" w:cs="Times New Roman"/>
          <w:szCs w:val="24"/>
        </w:rPr>
        <w:t>Riikide osaluse tõttu võib jääda mulje</w:t>
      </w:r>
      <w:r>
        <w:rPr>
          <w:rFonts w:ascii="Times New Roman" w:hAnsi="Times New Roman" w:cs="Times New Roman"/>
          <w:szCs w:val="24"/>
        </w:rPr>
        <w:t>,</w:t>
      </w:r>
      <w:r w:rsidR="002A6B98" w:rsidRPr="004D7747">
        <w:rPr>
          <w:rFonts w:ascii="Times New Roman" w:hAnsi="Times New Roman" w:cs="Times New Roman"/>
          <w:szCs w:val="24"/>
        </w:rPr>
        <w:t xml:space="preserve"> et tegemist on rahvusvahelise organisatsiooniga. </w:t>
      </w:r>
      <w:r w:rsidR="00943D10" w:rsidRPr="004D7747">
        <w:rPr>
          <w:rFonts w:ascii="Times New Roman" w:hAnsi="Times New Roman" w:cs="Times New Roman"/>
          <w:szCs w:val="24"/>
        </w:rPr>
        <w:t>Siiski on s</w:t>
      </w:r>
      <w:r w:rsidR="008A7A0F" w:rsidRPr="004D7747">
        <w:rPr>
          <w:rFonts w:ascii="Times New Roman" w:hAnsi="Times New Roman" w:cs="Times New Roman"/>
          <w:szCs w:val="24"/>
        </w:rPr>
        <w:t xml:space="preserve">ellised </w:t>
      </w:r>
      <w:r w:rsidR="002A6B98" w:rsidRPr="004D7747">
        <w:rPr>
          <w:rFonts w:ascii="Times New Roman" w:hAnsi="Times New Roman" w:cs="Times New Roman"/>
          <w:szCs w:val="24"/>
        </w:rPr>
        <w:t xml:space="preserve">eraõiguslikud </w:t>
      </w:r>
      <w:r w:rsidR="008A7A0F" w:rsidRPr="004D7747">
        <w:rPr>
          <w:rFonts w:ascii="Times New Roman" w:hAnsi="Times New Roman" w:cs="Times New Roman"/>
          <w:szCs w:val="24"/>
        </w:rPr>
        <w:t xml:space="preserve">juriidilised isikud sisuliselt mittetulundusühingud (milles on osalisteks ka riigid), mis on asutatud mõne riigi </w:t>
      </w:r>
      <w:r>
        <w:rPr>
          <w:rFonts w:ascii="Times New Roman" w:hAnsi="Times New Roman" w:cs="Times New Roman"/>
          <w:szCs w:val="24"/>
        </w:rPr>
        <w:t>õiguse</w:t>
      </w:r>
      <w:r w:rsidR="008A7A0F" w:rsidRPr="004D7747">
        <w:rPr>
          <w:rFonts w:ascii="Times New Roman" w:hAnsi="Times New Roman" w:cs="Times New Roman"/>
          <w:szCs w:val="24"/>
        </w:rPr>
        <w:t xml:space="preserve"> alusel</w:t>
      </w:r>
      <w:r w:rsidR="002A6B98" w:rsidRPr="004D7747">
        <w:rPr>
          <w:rFonts w:ascii="Times New Roman" w:hAnsi="Times New Roman" w:cs="Times New Roman"/>
          <w:szCs w:val="24"/>
        </w:rPr>
        <w:t xml:space="preserve"> </w:t>
      </w:r>
      <w:r w:rsidR="008A7A0F" w:rsidRPr="004D7747">
        <w:rPr>
          <w:rFonts w:ascii="Times New Roman" w:hAnsi="Times New Roman" w:cs="Times New Roman"/>
          <w:szCs w:val="24"/>
        </w:rPr>
        <w:t>ning mis toimi</w:t>
      </w:r>
      <w:r w:rsidR="00EE5E34">
        <w:rPr>
          <w:rFonts w:ascii="Times New Roman" w:hAnsi="Times New Roman" w:cs="Times New Roman"/>
          <w:szCs w:val="24"/>
        </w:rPr>
        <w:t>vad</w:t>
      </w:r>
      <w:r w:rsidR="008A7A0F" w:rsidRPr="004D7747">
        <w:rPr>
          <w:rFonts w:ascii="Times New Roman" w:hAnsi="Times New Roman" w:cs="Times New Roman"/>
          <w:szCs w:val="24"/>
        </w:rPr>
        <w:t xml:space="preserve"> ja lõpe</w:t>
      </w:r>
      <w:r w:rsidR="00EE5E34">
        <w:rPr>
          <w:rFonts w:ascii="Times New Roman" w:hAnsi="Times New Roman" w:cs="Times New Roman"/>
          <w:szCs w:val="24"/>
        </w:rPr>
        <w:t>tavad</w:t>
      </w:r>
      <w:r w:rsidR="008A7A0F" w:rsidRPr="004D7747">
        <w:rPr>
          <w:rFonts w:ascii="Times New Roman" w:hAnsi="Times New Roman" w:cs="Times New Roman"/>
          <w:szCs w:val="24"/>
        </w:rPr>
        <w:t xml:space="preserve"> samuti selle riigi õiguse alusel</w:t>
      </w:r>
      <w:r w:rsidRPr="00D13EA7">
        <w:rPr>
          <w:rFonts w:ascii="Times New Roman" w:hAnsi="Times New Roman" w:cs="Times New Roman"/>
          <w:szCs w:val="24"/>
        </w:rPr>
        <w:t xml:space="preserve"> </w:t>
      </w:r>
      <w:r>
        <w:rPr>
          <w:rFonts w:ascii="Times New Roman" w:hAnsi="Times New Roman" w:cs="Times New Roman"/>
          <w:szCs w:val="24"/>
        </w:rPr>
        <w:t xml:space="preserve">(näiteks </w:t>
      </w:r>
      <w:r w:rsidRPr="004D7747">
        <w:rPr>
          <w:rFonts w:ascii="Times New Roman" w:hAnsi="Times New Roman" w:cs="Times New Roman"/>
          <w:szCs w:val="24"/>
        </w:rPr>
        <w:t>rahvusvahel</w:t>
      </w:r>
      <w:r>
        <w:rPr>
          <w:rFonts w:ascii="Times New Roman" w:hAnsi="Times New Roman" w:cs="Times New Roman"/>
          <w:szCs w:val="24"/>
        </w:rPr>
        <w:t>ine mittetulundusühing</w:t>
      </w:r>
      <w:r w:rsidRPr="004D7747">
        <w:rPr>
          <w:rFonts w:ascii="Times New Roman" w:hAnsi="Times New Roman" w:cs="Times New Roman"/>
          <w:szCs w:val="24"/>
        </w:rPr>
        <w:t xml:space="preserve"> EuroSDR (European Spatial Data Research)</w:t>
      </w:r>
      <w:r w:rsidR="00EE5E34">
        <w:rPr>
          <w:rFonts w:ascii="Times New Roman" w:hAnsi="Times New Roman" w:cs="Times New Roman"/>
          <w:szCs w:val="24"/>
        </w:rPr>
        <w:t>)</w:t>
      </w:r>
      <w:r w:rsidR="002A6B98" w:rsidRPr="004D7747">
        <w:rPr>
          <w:rFonts w:ascii="Times New Roman" w:hAnsi="Times New Roman" w:cs="Times New Roman"/>
          <w:szCs w:val="24"/>
        </w:rPr>
        <w:t xml:space="preserve">. </w:t>
      </w:r>
      <w:r w:rsidR="008A7A0F" w:rsidRPr="004D7747">
        <w:rPr>
          <w:rFonts w:ascii="Times New Roman" w:hAnsi="Times New Roman" w:cs="Times New Roman"/>
          <w:szCs w:val="24"/>
        </w:rPr>
        <w:t xml:space="preserve">VäSSiga </w:t>
      </w:r>
      <w:r w:rsidR="002A6B98" w:rsidRPr="004D7747">
        <w:rPr>
          <w:rFonts w:ascii="Times New Roman" w:hAnsi="Times New Roman" w:cs="Times New Roman"/>
          <w:szCs w:val="24"/>
        </w:rPr>
        <w:t xml:space="preserve">on seevastu </w:t>
      </w:r>
      <w:r w:rsidR="008A7A0F" w:rsidRPr="004D7747">
        <w:rPr>
          <w:rFonts w:ascii="Times New Roman" w:hAnsi="Times New Roman" w:cs="Times New Roman"/>
          <w:szCs w:val="24"/>
        </w:rPr>
        <w:t>reguleeritud osalus rahvusvahelistes o</w:t>
      </w:r>
      <w:r w:rsidR="002A6B98" w:rsidRPr="004D7747">
        <w:rPr>
          <w:rFonts w:ascii="Times New Roman" w:hAnsi="Times New Roman" w:cs="Times New Roman"/>
          <w:szCs w:val="24"/>
        </w:rPr>
        <w:t>r</w:t>
      </w:r>
      <w:r w:rsidR="008A7A0F" w:rsidRPr="004D7747">
        <w:rPr>
          <w:rFonts w:ascii="Times New Roman" w:hAnsi="Times New Roman" w:cs="Times New Roman"/>
          <w:szCs w:val="24"/>
        </w:rPr>
        <w:t>ganisatsioonides, mis luuakse rahvusvahelise õiguse alusel.</w:t>
      </w:r>
    </w:p>
    <w:p w14:paraId="74C6FE1F" w14:textId="1D4CCA7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Kehtivas seaduse</w:t>
      </w:r>
      <w:r w:rsidR="00B21DBC" w:rsidRPr="004D7747">
        <w:rPr>
          <w:rFonts w:ascii="Times New Roman" w:hAnsi="Times New Roman" w:cs="Times New Roman"/>
          <w:szCs w:val="24"/>
        </w:rPr>
        <w:t>s</w:t>
      </w:r>
      <w:r w:rsidRPr="004D7747">
        <w:rPr>
          <w:rFonts w:ascii="Times New Roman" w:hAnsi="Times New Roman" w:cs="Times New Roman"/>
          <w:szCs w:val="24"/>
        </w:rPr>
        <w:t xml:space="preserve"> nimetatud riigieelarveliste </w:t>
      </w:r>
      <w:r w:rsidR="004C1FDF">
        <w:rPr>
          <w:rFonts w:ascii="Times New Roman" w:hAnsi="Times New Roman" w:cs="Times New Roman"/>
          <w:szCs w:val="24"/>
        </w:rPr>
        <w:t>laenude</w:t>
      </w:r>
      <w:r w:rsidRPr="004D7747">
        <w:rPr>
          <w:rFonts w:ascii="Times New Roman" w:hAnsi="Times New Roman" w:cs="Times New Roman"/>
          <w:szCs w:val="24"/>
        </w:rPr>
        <w:t xml:space="preserve"> lepingutega samalaadsed on riigigarantii lepingud ja rahastuslepingud. Ka need lepingud </w:t>
      </w:r>
      <w:r w:rsidR="00B87721">
        <w:rPr>
          <w:rFonts w:ascii="Times New Roman" w:hAnsi="Times New Roman" w:cs="Times New Roman"/>
          <w:szCs w:val="24"/>
        </w:rPr>
        <w:t>erinevad</w:t>
      </w:r>
      <w:r w:rsidRPr="004D7747">
        <w:rPr>
          <w:rFonts w:ascii="Times New Roman" w:hAnsi="Times New Roman" w:cs="Times New Roman"/>
          <w:szCs w:val="24"/>
        </w:rPr>
        <w:t xml:space="preserve"> oma olemuselt tavapärastes</w:t>
      </w:r>
      <w:r w:rsidR="00B21DBC" w:rsidRPr="004D7747">
        <w:rPr>
          <w:rFonts w:ascii="Times New Roman" w:hAnsi="Times New Roman" w:cs="Times New Roman"/>
          <w:szCs w:val="24"/>
        </w:rPr>
        <w:t>t</w:t>
      </w:r>
      <w:r w:rsidRPr="004D7747">
        <w:rPr>
          <w:rFonts w:ascii="Times New Roman" w:hAnsi="Times New Roman" w:cs="Times New Roman"/>
          <w:szCs w:val="24"/>
        </w:rPr>
        <w:t xml:space="preserve"> välislepingutes</w:t>
      </w:r>
      <w:r w:rsidR="00B21DBC" w:rsidRPr="004D7747">
        <w:rPr>
          <w:rFonts w:ascii="Times New Roman" w:hAnsi="Times New Roman" w:cs="Times New Roman"/>
          <w:szCs w:val="24"/>
        </w:rPr>
        <w:t>t</w:t>
      </w:r>
      <w:r w:rsidRPr="004D7747">
        <w:rPr>
          <w:rFonts w:ascii="Times New Roman" w:hAnsi="Times New Roman" w:cs="Times New Roman"/>
          <w:szCs w:val="24"/>
        </w:rPr>
        <w:t>, kuna</w:t>
      </w:r>
      <w:r w:rsidR="00B21DBC" w:rsidRPr="004D7747">
        <w:rPr>
          <w:rFonts w:ascii="Times New Roman" w:hAnsi="Times New Roman" w:cs="Times New Roman"/>
          <w:szCs w:val="24"/>
        </w:rPr>
        <w:t xml:space="preserve"> sisaldavad </w:t>
      </w:r>
      <w:r w:rsidRPr="004D7747">
        <w:rPr>
          <w:rFonts w:ascii="Times New Roman" w:hAnsi="Times New Roman" w:cs="Times New Roman"/>
          <w:szCs w:val="24"/>
        </w:rPr>
        <w:t>eraõiguslikku laadi kohustuste võtmist</w:t>
      </w:r>
      <w:r w:rsidR="00B21DBC" w:rsidRPr="004D7747">
        <w:rPr>
          <w:rFonts w:ascii="Times New Roman" w:hAnsi="Times New Roman" w:cs="Times New Roman"/>
          <w:szCs w:val="24"/>
        </w:rPr>
        <w:t>.</w:t>
      </w:r>
      <w:r w:rsidR="00C20A11" w:rsidRPr="004D7747">
        <w:rPr>
          <w:rFonts w:ascii="Times New Roman" w:hAnsi="Times New Roman" w:cs="Times New Roman"/>
          <w:szCs w:val="24"/>
        </w:rPr>
        <w:t xml:space="preserve"> </w:t>
      </w:r>
      <w:r w:rsidR="00B21DBC" w:rsidRPr="004D7747">
        <w:rPr>
          <w:rFonts w:ascii="Times New Roman" w:hAnsi="Times New Roman" w:cs="Times New Roman"/>
          <w:szCs w:val="24"/>
        </w:rPr>
        <w:t>P</w:t>
      </w:r>
      <w:r w:rsidRPr="004D7747">
        <w:rPr>
          <w:rFonts w:ascii="Times New Roman" w:hAnsi="Times New Roman" w:cs="Times New Roman"/>
          <w:szCs w:val="24"/>
        </w:rPr>
        <w:t xml:space="preserve">raktikas </w:t>
      </w:r>
      <w:r w:rsidR="00B86023">
        <w:rPr>
          <w:rFonts w:ascii="Times New Roman" w:hAnsi="Times New Roman" w:cs="Times New Roman"/>
          <w:szCs w:val="24"/>
        </w:rPr>
        <w:t>enam</w:t>
      </w:r>
      <w:r w:rsidR="00C20A11" w:rsidRPr="004D7747">
        <w:rPr>
          <w:rFonts w:ascii="Times New Roman" w:hAnsi="Times New Roman" w:cs="Times New Roman"/>
          <w:szCs w:val="24"/>
        </w:rPr>
        <w:t xml:space="preserve"> </w:t>
      </w:r>
      <w:r w:rsidR="00B21DBC" w:rsidRPr="004D7747">
        <w:rPr>
          <w:rFonts w:ascii="Times New Roman" w:hAnsi="Times New Roman" w:cs="Times New Roman"/>
          <w:szCs w:val="24"/>
        </w:rPr>
        <w:t xml:space="preserve">selliseid lepinguid </w:t>
      </w:r>
      <w:r w:rsidR="00B86023">
        <w:rPr>
          <w:rFonts w:ascii="Times New Roman" w:hAnsi="Times New Roman" w:cs="Times New Roman"/>
          <w:szCs w:val="24"/>
        </w:rPr>
        <w:t xml:space="preserve">VäSSi alusel </w:t>
      </w:r>
      <w:r w:rsidR="00B21DBC" w:rsidRPr="004D7747">
        <w:rPr>
          <w:rFonts w:ascii="Times New Roman" w:hAnsi="Times New Roman" w:cs="Times New Roman"/>
          <w:szCs w:val="24"/>
        </w:rPr>
        <w:t>ei sõlmita, vaid nende lepingute algatamist, sõlmimist ja täitmist reguleeritakse teiste seadustega, n</w:t>
      </w:r>
      <w:r w:rsidR="00A67C1A">
        <w:rPr>
          <w:rFonts w:ascii="Times New Roman" w:hAnsi="Times New Roman" w:cs="Times New Roman"/>
          <w:szCs w:val="24"/>
        </w:rPr>
        <w:t>äiteks</w:t>
      </w:r>
      <w:r w:rsidR="00B21DBC" w:rsidRPr="004D7747">
        <w:rPr>
          <w:rFonts w:ascii="Times New Roman" w:hAnsi="Times New Roman" w:cs="Times New Roman"/>
          <w:szCs w:val="24"/>
        </w:rPr>
        <w:t xml:space="preserve"> riigiee</w:t>
      </w:r>
      <w:r w:rsidR="00C20A11" w:rsidRPr="004D7747">
        <w:rPr>
          <w:rFonts w:ascii="Times New Roman" w:hAnsi="Times New Roman" w:cs="Times New Roman"/>
          <w:szCs w:val="24"/>
        </w:rPr>
        <w:t>l</w:t>
      </w:r>
      <w:r w:rsidR="00B21DBC" w:rsidRPr="004D7747">
        <w:rPr>
          <w:rFonts w:ascii="Times New Roman" w:hAnsi="Times New Roman" w:cs="Times New Roman"/>
          <w:szCs w:val="24"/>
        </w:rPr>
        <w:t xml:space="preserve">arve seaduse </w:t>
      </w:r>
      <w:r w:rsidR="00A67C1A">
        <w:rPr>
          <w:rFonts w:ascii="Times New Roman" w:hAnsi="Times New Roman" w:cs="Times New Roman"/>
          <w:szCs w:val="24"/>
        </w:rPr>
        <w:t>ja</w:t>
      </w:r>
      <w:r w:rsidR="00B21DBC" w:rsidRPr="004D7747">
        <w:rPr>
          <w:rFonts w:ascii="Times New Roman" w:hAnsi="Times New Roman" w:cs="Times New Roman"/>
          <w:szCs w:val="24"/>
        </w:rPr>
        <w:t xml:space="preserve"> riigivaraseadusega. </w:t>
      </w:r>
      <w:r w:rsidRPr="004D7747">
        <w:rPr>
          <w:rFonts w:ascii="Times New Roman" w:hAnsi="Times New Roman" w:cs="Times New Roman"/>
          <w:szCs w:val="24"/>
        </w:rPr>
        <w:t xml:space="preserve">Seega on selguse huvides </w:t>
      </w:r>
      <w:r w:rsidR="00B21DBC" w:rsidRPr="004D7747">
        <w:rPr>
          <w:rFonts w:ascii="Times New Roman" w:hAnsi="Times New Roman" w:cs="Times New Roman"/>
          <w:szCs w:val="24"/>
        </w:rPr>
        <w:t xml:space="preserve">vaja </w:t>
      </w:r>
      <w:r w:rsidR="00A67C1A">
        <w:rPr>
          <w:rFonts w:ascii="Times New Roman" w:hAnsi="Times New Roman" w:cs="Times New Roman"/>
          <w:szCs w:val="24"/>
        </w:rPr>
        <w:t>peale</w:t>
      </w:r>
      <w:r w:rsidRPr="004D7747">
        <w:rPr>
          <w:rFonts w:ascii="Times New Roman" w:hAnsi="Times New Roman" w:cs="Times New Roman"/>
          <w:szCs w:val="24"/>
        </w:rPr>
        <w:t xml:space="preserve"> riigieelarveliste laenud</w:t>
      </w:r>
      <w:r w:rsidR="00B21DBC" w:rsidRPr="004D7747">
        <w:rPr>
          <w:rFonts w:ascii="Times New Roman" w:hAnsi="Times New Roman" w:cs="Times New Roman"/>
          <w:szCs w:val="24"/>
        </w:rPr>
        <w:t xml:space="preserve">ega seotud </w:t>
      </w:r>
      <w:r w:rsidRPr="004D7747">
        <w:rPr>
          <w:rFonts w:ascii="Times New Roman" w:hAnsi="Times New Roman" w:cs="Times New Roman"/>
          <w:szCs w:val="24"/>
        </w:rPr>
        <w:t>lepingute lõikes 3 ära nimetada ka need.</w:t>
      </w:r>
    </w:p>
    <w:p w14:paraId="6003F963" w14:textId="0EEBFA7C" w:rsidR="00B86023" w:rsidRDefault="008D3FAC"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Järgnevalt </w:t>
      </w:r>
      <w:r w:rsidR="00B4297D" w:rsidRPr="004D7747">
        <w:rPr>
          <w:rFonts w:ascii="Times New Roman" w:hAnsi="Times New Roman" w:cs="Times New Roman"/>
          <w:szCs w:val="24"/>
        </w:rPr>
        <w:t xml:space="preserve">on esitatud </w:t>
      </w:r>
      <w:r w:rsidRPr="004D7747">
        <w:rPr>
          <w:rFonts w:ascii="Times New Roman" w:hAnsi="Times New Roman" w:cs="Times New Roman"/>
          <w:szCs w:val="24"/>
        </w:rPr>
        <w:t>mõn</w:t>
      </w:r>
      <w:r w:rsidR="00242C85">
        <w:rPr>
          <w:rFonts w:ascii="Times New Roman" w:hAnsi="Times New Roman" w:cs="Times New Roman"/>
          <w:szCs w:val="24"/>
        </w:rPr>
        <w:t>i</w:t>
      </w:r>
      <w:r w:rsidRPr="004D7747">
        <w:rPr>
          <w:rFonts w:ascii="Times New Roman" w:hAnsi="Times New Roman" w:cs="Times New Roman"/>
          <w:szCs w:val="24"/>
        </w:rPr>
        <w:t xml:space="preserve"> varasemast praktikast</w:t>
      </w:r>
      <w:r w:rsidR="00242C85">
        <w:rPr>
          <w:rFonts w:ascii="Times New Roman" w:hAnsi="Times New Roman" w:cs="Times New Roman"/>
          <w:szCs w:val="24"/>
        </w:rPr>
        <w:t xml:space="preserve"> pärit </w:t>
      </w:r>
      <w:r w:rsidR="00242C85" w:rsidRPr="00242C85">
        <w:rPr>
          <w:rFonts w:ascii="Times New Roman" w:hAnsi="Times New Roman" w:cs="Times New Roman"/>
          <w:szCs w:val="24"/>
        </w:rPr>
        <w:t>näide</w:t>
      </w:r>
      <w:r w:rsidR="00B4297D" w:rsidRPr="004D7747">
        <w:rPr>
          <w:rFonts w:ascii="Times New Roman" w:hAnsi="Times New Roman" w:cs="Times New Roman"/>
          <w:szCs w:val="24"/>
        </w:rPr>
        <w:t xml:space="preserve">, </w:t>
      </w:r>
      <w:r w:rsidR="00B86023">
        <w:rPr>
          <w:rFonts w:ascii="Times New Roman" w:hAnsi="Times New Roman" w:cs="Times New Roman"/>
          <w:szCs w:val="24"/>
        </w:rPr>
        <w:t>mi</w:t>
      </w:r>
      <w:r w:rsidR="00987604">
        <w:rPr>
          <w:rFonts w:ascii="Times New Roman" w:hAnsi="Times New Roman" w:cs="Times New Roman"/>
          <w:szCs w:val="24"/>
        </w:rPr>
        <w:t>da</w:t>
      </w:r>
      <w:r w:rsidRPr="004D7747">
        <w:rPr>
          <w:rFonts w:ascii="Times New Roman" w:hAnsi="Times New Roman" w:cs="Times New Roman"/>
          <w:szCs w:val="24"/>
        </w:rPr>
        <w:t xml:space="preserve"> ei ole </w:t>
      </w:r>
      <w:r w:rsidR="00B86023">
        <w:rPr>
          <w:rFonts w:ascii="Times New Roman" w:hAnsi="Times New Roman" w:cs="Times New Roman"/>
          <w:szCs w:val="24"/>
        </w:rPr>
        <w:t>põhjendatud</w:t>
      </w:r>
      <w:r w:rsidR="00B4297D" w:rsidRPr="004D7747">
        <w:rPr>
          <w:rFonts w:ascii="Times New Roman" w:hAnsi="Times New Roman" w:cs="Times New Roman"/>
          <w:szCs w:val="24"/>
        </w:rPr>
        <w:t xml:space="preserve"> menetleda </w:t>
      </w:r>
      <w:r w:rsidR="00B86023">
        <w:rPr>
          <w:rFonts w:ascii="Times New Roman" w:hAnsi="Times New Roman" w:cs="Times New Roman"/>
          <w:szCs w:val="24"/>
        </w:rPr>
        <w:t>välislepingu</w:t>
      </w:r>
      <w:r w:rsidR="00987604">
        <w:rPr>
          <w:rFonts w:ascii="Times New Roman" w:hAnsi="Times New Roman" w:cs="Times New Roman"/>
          <w:szCs w:val="24"/>
        </w:rPr>
        <w:t>tena</w:t>
      </w:r>
      <w:r w:rsidR="00BF028D" w:rsidRPr="004D7747">
        <w:rPr>
          <w:rFonts w:ascii="Times New Roman" w:hAnsi="Times New Roman" w:cs="Times New Roman"/>
          <w:szCs w:val="24"/>
        </w:rPr>
        <w:t xml:space="preserve">, </w:t>
      </w:r>
      <w:r w:rsidR="00987604">
        <w:rPr>
          <w:rFonts w:ascii="Times New Roman" w:hAnsi="Times New Roman" w:cs="Times New Roman"/>
          <w:szCs w:val="24"/>
        </w:rPr>
        <w:t>vaid</w:t>
      </w:r>
      <w:r w:rsidR="00BF028D" w:rsidRPr="004D7747">
        <w:rPr>
          <w:rFonts w:ascii="Times New Roman" w:hAnsi="Times New Roman" w:cs="Times New Roman"/>
          <w:szCs w:val="24"/>
        </w:rPr>
        <w:t xml:space="preserve"> </w:t>
      </w:r>
      <w:r w:rsidR="00B4297D" w:rsidRPr="004D7747">
        <w:rPr>
          <w:rFonts w:ascii="Times New Roman" w:hAnsi="Times New Roman" w:cs="Times New Roman"/>
          <w:szCs w:val="24"/>
        </w:rPr>
        <w:t>mi</w:t>
      </w:r>
      <w:r w:rsidR="00BF028D" w:rsidRPr="004D7747">
        <w:rPr>
          <w:rFonts w:ascii="Times New Roman" w:hAnsi="Times New Roman" w:cs="Times New Roman"/>
          <w:szCs w:val="24"/>
        </w:rPr>
        <w:t>s</w:t>
      </w:r>
      <w:r w:rsidR="00B4297D" w:rsidRPr="004D7747">
        <w:rPr>
          <w:rFonts w:ascii="Times New Roman" w:hAnsi="Times New Roman" w:cs="Times New Roman"/>
          <w:szCs w:val="24"/>
        </w:rPr>
        <w:t xml:space="preserve"> vormis</w:t>
      </w:r>
      <w:r w:rsidR="00BF028D" w:rsidRPr="004D7747">
        <w:rPr>
          <w:rFonts w:ascii="Times New Roman" w:hAnsi="Times New Roman" w:cs="Times New Roman"/>
          <w:szCs w:val="24"/>
        </w:rPr>
        <w:t>ta</w:t>
      </w:r>
      <w:r w:rsidR="00B4297D" w:rsidRPr="004D7747">
        <w:rPr>
          <w:rFonts w:ascii="Times New Roman" w:hAnsi="Times New Roman" w:cs="Times New Roman"/>
          <w:szCs w:val="24"/>
        </w:rPr>
        <w:t>ta</w:t>
      </w:r>
      <w:r w:rsidR="00BF028D" w:rsidRPr="004D7747">
        <w:rPr>
          <w:rFonts w:ascii="Times New Roman" w:hAnsi="Times New Roman" w:cs="Times New Roman"/>
          <w:szCs w:val="24"/>
        </w:rPr>
        <w:t>kse</w:t>
      </w:r>
      <w:r w:rsidR="00B4297D" w:rsidRPr="004D7747">
        <w:rPr>
          <w:rFonts w:ascii="Times New Roman" w:hAnsi="Times New Roman" w:cs="Times New Roman"/>
          <w:szCs w:val="24"/>
        </w:rPr>
        <w:t xml:space="preserve"> ja sõlmi</w:t>
      </w:r>
      <w:r w:rsidR="00BF028D" w:rsidRPr="004D7747">
        <w:rPr>
          <w:rFonts w:ascii="Times New Roman" w:hAnsi="Times New Roman" w:cs="Times New Roman"/>
          <w:szCs w:val="24"/>
        </w:rPr>
        <w:t xml:space="preserve">takse </w:t>
      </w:r>
      <w:r w:rsidR="00B4297D" w:rsidRPr="004D7747">
        <w:rPr>
          <w:rFonts w:ascii="Times New Roman" w:hAnsi="Times New Roman" w:cs="Times New Roman"/>
          <w:szCs w:val="24"/>
        </w:rPr>
        <w:t>teiste seaduste alusel</w:t>
      </w:r>
      <w:r w:rsidR="00FA7F47">
        <w:rPr>
          <w:rFonts w:ascii="Times New Roman" w:hAnsi="Times New Roman" w:cs="Times New Roman"/>
          <w:szCs w:val="24"/>
        </w:rPr>
        <w:t xml:space="preserve"> (riigieelarve seadus)</w:t>
      </w:r>
      <w:r w:rsidR="00B4297D" w:rsidRPr="004D7747">
        <w:rPr>
          <w:rFonts w:ascii="Times New Roman" w:hAnsi="Times New Roman" w:cs="Times New Roman"/>
          <w:szCs w:val="24"/>
        </w:rPr>
        <w:t>, kuna neis võetakse eraõiguslikku laadi õigus</w:t>
      </w:r>
      <w:r w:rsidR="005534D0">
        <w:rPr>
          <w:rFonts w:ascii="Times New Roman" w:hAnsi="Times New Roman" w:cs="Times New Roman"/>
          <w:szCs w:val="24"/>
        </w:rPr>
        <w:t>i</w:t>
      </w:r>
      <w:r w:rsidR="00B4297D" w:rsidRPr="004D7747">
        <w:rPr>
          <w:rFonts w:ascii="Times New Roman" w:hAnsi="Times New Roman" w:cs="Times New Roman"/>
          <w:szCs w:val="24"/>
        </w:rPr>
        <w:t xml:space="preserve"> ja kohustusi</w:t>
      </w:r>
      <w:r w:rsidR="00B86023">
        <w:rPr>
          <w:rFonts w:ascii="Times New Roman" w:hAnsi="Times New Roman" w:cs="Times New Roman"/>
          <w:szCs w:val="24"/>
        </w:rPr>
        <w:t>:</w:t>
      </w:r>
    </w:p>
    <w:p w14:paraId="6522245B" w14:textId="16C5125F" w:rsidR="00B86023" w:rsidRDefault="00B86023" w:rsidP="00307CC9">
      <w:pPr>
        <w:pStyle w:val="ListParagraph"/>
        <w:numPr>
          <w:ilvl w:val="0"/>
          <w:numId w:val="9"/>
        </w:numPr>
        <w:spacing w:after="0" w:line="240" w:lineRule="auto"/>
        <w:ind w:left="714" w:hanging="357"/>
        <w:contextualSpacing w:val="0"/>
        <w:rPr>
          <w:rFonts w:ascii="Times New Roman" w:hAnsi="Times New Roman" w:cs="Times New Roman"/>
          <w:szCs w:val="24"/>
        </w:rPr>
      </w:pPr>
      <w:r>
        <w:rPr>
          <w:rFonts w:ascii="Times New Roman" w:hAnsi="Times New Roman" w:cs="Times New Roman"/>
          <w:szCs w:val="24"/>
        </w:rPr>
        <w:lastRenderedPageBreak/>
        <w:t>r</w:t>
      </w:r>
      <w:r w:rsidR="008D3FAC" w:rsidRPr="00B86023">
        <w:rPr>
          <w:rFonts w:ascii="Times New Roman" w:hAnsi="Times New Roman" w:cs="Times New Roman"/>
          <w:szCs w:val="24"/>
        </w:rPr>
        <w:t>ahastusleping:</w:t>
      </w:r>
    </w:p>
    <w:p w14:paraId="6E40CC16" w14:textId="2C2BCD56" w:rsidR="00B86023" w:rsidRPr="00C82FF9" w:rsidRDefault="00C20A11" w:rsidP="002C0D00">
      <w:pPr>
        <w:pStyle w:val="ListParagraph"/>
        <w:spacing w:line="240" w:lineRule="auto"/>
        <w:contextualSpacing w:val="0"/>
        <w:rPr>
          <w:rStyle w:val="Hyperlink"/>
          <w:rFonts w:ascii="Times New Roman" w:hAnsi="Times New Roman" w:cs="Times New Roman"/>
          <w:color w:val="auto"/>
          <w:szCs w:val="24"/>
          <w:u w:val="none"/>
        </w:rPr>
      </w:pPr>
      <w:r w:rsidRPr="004D7747">
        <w:rPr>
          <w:rFonts w:ascii="Times New Roman" w:hAnsi="Times New Roman" w:cs="Times New Roman"/>
          <w:szCs w:val="24"/>
        </w:rPr>
        <w:t>Eesti Vabariigis põllumajanduse ja maaelu arendamise liitumiseelse programmi mitmeaastane rahastusleping</w:t>
      </w:r>
      <w:r w:rsidR="00B86023" w:rsidRPr="00B86023">
        <w:rPr>
          <w:rFonts w:ascii="Times New Roman" w:hAnsi="Times New Roman" w:cs="Times New Roman"/>
          <w:szCs w:val="24"/>
        </w:rPr>
        <w:t>,</w:t>
      </w:r>
      <w:r w:rsidRPr="004D7747">
        <w:rPr>
          <w:rFonts w:ascii="Times New Roman" w:hAnsi="Times New Roman" w:cs="Times New Roman"/>
          <w:szCs w:val="24"/>
        </w:rPr>
        <w:t xml:space="preserve"> mis on sõlmitud Euroopa Ühenduste Komisjoni, kes esindab Euroopa Ühendust, ja Eesti Vabariigi vahel (SAPARD)</w:t>
      </w:r>
      <w:r w:rsidR="008D3FAC" w:rsidRPr="004D7747">
        <w:rPr>
          <w:rFonts w:ascii="Times New Roman" w:hAnsi="Times New Roman" w:cs="Times New Roman"/>
          <w:szCs w:val="24"/>
        </w:rPr>
        <w:t xml:space="preserve"> </w:t>
      </w:r>
      <w:r w:rsidR="00C82FF9">
        <w:rPr>
          <w:rFonts w:ascii="Times New Roman" w:hAnsi="Times New Roman" w:cs="Times New Roman"/>
          <w:szCs w:val="24"/>
        </w:rPr>
        <w:t>(</w:t>
      </w:r>
      <w:hyperlink r:id="rId15" w:history="1">
        <w:r w:rsidR="008D3FAC" w:rsidRPr="00B86023">
          <w:rPr>
            <w:rStyle w:val="Hyperlink"/>
            <w:rFonts w:ascii="Times New Roman" w:hAnsi="Times New Roman" w:cs="Times New Roman"/>
            <w:color w:val="4472C4" w:themeColor="accent5"/>
            <w:szCs w:val="24"/>
          </w:rPr>
          <w:t>https://www.riigiteataja.ee/akt/571545</w:t>
        </w:r>
      </w:hyperlink>
      <w:r w:rsidR="00C82FF9" w:rsidRPr="00C82FF9">
        <w:rPr>
          <w:rStyle w:val="Hyperlink"/>
          <w:rFonts w:ascii="Times New Roman" w:hAnsi="Times New Roman" w:cs="Times New Roman"/>
          <w:color w:val="auto"/>
          <w:szCs w:val="24"/>
          <w:u w:val="none"/>
        </w:rPr>
        <w:t>)</w:t>
      </w:r>
      <w:r w:rsidR="00B86023" w:rsidRPr="00C82FF9">
        <w:rPr>
          <w:rStyle w:val="Hyperlink"/>
          <w:rFonts w:ascii="Times New Roman" w:hAnsi="Times New Roman" w:cs="Times New Roman"/>
          <w:color w:val="auto"/>
          <w:szCs w:val="24"/>
          <w:u w:val="none"/>
        </w:rPr>
        <w:t>;</w:t>
      </w:r>
    </w:p>
    <w:p w14:paraId="114C9101" w14:textId="215E8933" w:rsidR="00B86023" w:rsidRDefault="00B86023" w:rsidP="00307CC9">
      <w:pPr>
        <w:pStyle w:val="ListParagraph"/>
        <w:numPr>
          <w:ilvl w:val="0"/>
          <w:numId w:val="9"/>
        </w:numPr>
        <w:spacing w:after="0" w:line="240" w:lineRule="auto"/>
        <w:ind w:left="714" w:hanging="357"/>
        <w:contextualSpacing w:val="0"/>
        <w:rPr>
          <w:rFonts w:ascii="Times New Roman" w:hAnsi="Times New Roman" w:cs="Times New Roman"/>
          <w:szCs w:val="24"/>
        </w:rPr>
      </w:pPr>
      <w:r>
        <w:rPr>
          <w:rFonts w:ascii="Times New Roman" w:hAnsi="Times New Roman" w:cs="Times New Roman"/>
          <w:szCs w:val="24"/>
        </w:rPr>
        <w:t>l</w:t>
      </w:r>
      <w:r w:rsidR="0063269E" w:rsidRPr="00B86023">
        <w:rPr>
          <w:rFonts w:ascii="Times New Roman" w:hAnsi="Times New Roman" w:cs="Times New Roman"/>
          <w:szCs w:val="24"/>
        </w:rPr>
        <w:t>aenuleping:</w:t>
      </w:r>
    </w:p>
    <w:p w14:paraId="26165435" w14:textId="42C23654" w:rsidR="00B86023" w:rsidRPr="00C82FF9" w:rsidRDefault="008D3FAC" w:rsidP="00895E31">
      <w:pPr>
        <w:pStyle w:val="ListParagraph"/>
        <w:spacing w:line="240" w:lineRule="auto"/>
        <w:contextualSpacing w:val="0"/>
        <w:rPr>
          <w:rFonts w:ascii="Times New Roman" w:hAnsi="Times New Roman" w:cs="Times New Roman"/>
          <w:szCs w:val="24"/>
          <w:shd w:val="clear" w:color="auto" w:fill="FFFFFF"/>
        </w:rPr>
      </w:pPr>
      <w:r w:rsidRPr="004D7747">
        <w:rPr>
          <w:rFonts w:ascii="Times New Roman" w:hAnsi="Times New Roman" w:cs="Times New Roman"/>
          <w:szCs w:val="24"/>
        </w:rPr>
        <w:t>Euroopa Majandusühenduse ja Eesti Vabariigi ning Eesti Panga vaheline laenuleping</w:t>
      </w:r>
      <w:r w:rsidR="0063269E" w:rsidRPr="004D7747">
        <w:rPr>
          <w:rFonts w:ascii="Times New Roman" w:hAnsi="Times New Roman" w:cs="Times New Roman"/>
          <w:szCs w:val="24"/>
        </w:rPr>
        <w:t xml:space="preserve"> </w:t>
      </w:r>
      <w:r w:rsidR="00C82FF9">
        <w:rPr>
          <w:rFonts w:ascii="Times New Roman" w:hAnsi="Times New Roman" w:cs="Times New Roman"/>
          <w:szCs w:val="24"/>
        </w:rPr>
        <w:t>(</w:t>
      </w:r>
      <w:hyperlink r:id="rId16" w:history="1">
        <w:r w:rsidR="0068165C" w:rsidRPr="00B86023">
          <w:rPr>
            <w:rStyle w:val="Hyperlink"/>
            <w:rFonts w:ascii="Times New Roman" w:hAnsi="Times New Roman" w:cs="Times New Roman"/>
            <w:color w:val="4472C4" w:themeColor="accent5"/>
            <w:szCs w:val="24"/>
            <w:shd w:val="clear" w:color="auto" w:fill="FFFFFF"/>
          </w:rPr>
          <w:t>https://www.riigiteataja.ee/akt/13099218</w:t>
        </w:r>
      </w:hyperlink>
      <w:r w:rsidR="00C82FF9" w:rsidRPr="00C82FF9">
        <w:rPr>
          <w:rStyle w:val="Hyperlink"/>
          <w:rFonts w:ascii="Times New Roman" w:hAnsi="Times New Roman" w:cs="Times New Roman"/>
          <w:color w:val="auto"/>
          <w:szCs w:val="24"/>
          <w:u w:val="none"/>
          <w:shd w:val="clear" w:color="auto" w:fill="FFFFFF"/>
        </w:rPr>
        <w:t>)</w:t>
      </w:r>
      <w:r w:rsidR="00B86023" w:rsidRPr="00C82FF9">
        <w:rPr>
          <w:rFonts w:ascii="Times New Roman" w:hAnsi="Times New Roman" w:cs="Times New Roman"/>
          <w:szCs w:val="24"/>
          <w:shd w:val="clear" w:color="auto" w:fill="FFFFFF"/>
        </w:rPr>
        <w:t>;</w:t>
      </w:r>
    </w:p>
    <w:p w14:paraId="4450ED2C" w14:textId="6D7AD1FC" w:rsidR="00B86023" w:rsidRPr="00C82FF9" w:rsidRDefault="0063269E" w:rsidP="002C0D00">
      <w:pPr>
        <w:pStyle w:val="ListParagraph"/>
        <w:spacing w:line="240" w:lineRule="auto"/>
        <w:contextualSpacing w:val="0"/>
        <w:rPr>
          <w:rStyle w:val="Hyperlink"/>
          <w:rFonts w:ascii="Times New Roman" w:hAnsi="Times New Roman" w:cs="Times New Roman"/>
          <w:color w:val="auto"/>
          <w:szCs w:val="24"/>
          <w:u w:val="none"/>
        </w:rPr>
      </w:pPr>
      <w:r w:rsidRPr="004D7747">
        <w:rPr>
          <w:rFonts w:ascii="Times New Roman" w:hAnsi="Times New Roman" w:cs="Times New Roman"/>
          <w:szCs w:val="24"/>
        </w:rPr>
        <w:t>Eesti Vabariigi ja Austria Vabariigi vahel sõlmitud laenuleping</w:t>
      </w:r>
      <w:r w:rsidR="00B4297D" w:rsidRPr="004D7747">
        <w:rPr>
          <w:rFonts w:ascii="Times New Roman" w:hAnsi="Times New Roman" w:cs="Times New Roman"/>
          <w:szCs w:val="24"/>
        </w:rPr>
        <w:t xml:space="preserve"> </w:t>
      </w:r>
      <w:r w:rsidR="00C82FF9">
        <w:rPr>
          <w:rFonts w:ascii="Times New Roman" w:hAnsi="Times New Roman" w:cs="Times New Roman"/>
          <w:szCs w:val="24"/>
        </w:rPr>
        <w:t>(</w:t>
      </w:r>
      <w:hyperlink r:id="rId17" w:history="1">
        <w:r w:rsidR="0068165C" w:rsidRPr="00B86023">
          <w:rPr>
            <w:rStyle w:val="Hyperlink"/>
            <w:rFonts w:ascii="Times New Roman" w:hAnsi="Times New Roman" w:cs="Times New Roman"/>
            <w:color w:val="4472C4" w:themeColor="accent5"/>
            <w:szCs w:val="24"/>
          </w:rPr>
          <w:t>https://www.riigiteataja.ee/akt/13150199</w:t>
        </w:r>
      </w:hyperlink>
      <w:r w:rsidR="00C82FF9" w:rsidRPr="00C82FF9">
        <w:rPr>
          <w:rStyle w:val="Hyperlink"/>
          <w:rFonts w:ascii="Times New Roman" w:hAnsi="Times New Roman" w:cs="Times New Roman"/>
          <w:color w:val="auto"/>
          <w:szCs w:val="24"/>
          <w:u w:val="none"/>
        </w:rPr>
        <w:t>)</w:t>
      </w:r>
      <w:r w:rsidR="00B86023" w:rsidRPr="00C82FF9">
        <w:rPr>
          <w:rStyle w:val="Hyperlink"/>
          <w:rFonts w:ascii="Times New Roman" w:hAnsi="Times New Roman" w:cs="Times New Roman"/>
          <w:color w:val="auto"/>
          <w:szCs w:val="24"/>
          <w:u w:val="none"/>
        </w:rPr>
        <w:t>;</w:t>
      </w:r>
    </w:p>
    <w:p w14:paraId="76FF9CCD" w14:textId="2FAB1553" w:rsidR="00B86023" w:rsidRDefault="0068165C" w:rsidP="00307CC9">
      <w:pPr>
        <w:pStyle w:val="ListParagraph"/>
        <w:numPr>
          <w:ilvl w:val="0"/>
          <w:numId w:val="9"/>
        </w:numPr>
        <w:spacing w:after="0" w:line="240" w:lineRule="auto"/>
        <w:ind w:left="714" w:hanging="357"/>
        <w:contextualSpacing w:val="0"/>
        <w:rPr>
          <w:rFonts w:ascii="Times New Roman" w:hAnsi="Times New Roman" w:cs="Times New Roman"/>
          <w:szCs w:val="24"/>
        </w:rPr>
      </w:pPr>
      <w:r w:rsidRPr="004D7747">
        <w:rPr>
          <w:rFonts w:ascii="Times New Roman" w:hAnsi="Times New Roman" w:cs="Times New Roman"/>
          <w:szCs w:val="24"/>
        </w:rPr>
        <w:t>garantiileping</w:t>
      </w:r>
      <w:r w:rsidR="00B4297D" w:rsidRPr="00B86023">
        <w:rPr>
          <w:rFonts w:ascii="Times New Roman" w:hAnsi="Times New Roman" w:cs="Times New Roman"/>
          <w:szCs w:val="24"/>
        </w:rPr>
        <w:t>:</w:t>
      </w:r>
    </w:p>
    <w:p w14:paraId="7930EA0C" w14:textId="515DDEB4" w:rsidR="00B86023" w:rsidRPr="00C82FF9" w:rsidRDefault="0068165C" w:rsidP="00F60E1B">
      <w:pPr>
        <w:pStyle w:val="ListParagraph"/>
        <w:spacing w:after="0" w:line="240" w:lineRule="auto"/>
        <w:contextualSpacing w:val="0"/>
        <w:rPr>
          <w:rFonts w:ascii="Times New Roman" w:hAnsi="Times New Roman" w:cs="Times New Roman"/>
          <w:szCs w:val="24"/>
        </w:rPr>
      </w:pPr>
      <w:r w:rsidRPr="00B86023">
        <w:rPr>
          <w:rFonts w:ascii="Times New Roman" w:hAnsi="Times New Roman" w:cs="Times New Roman"/>
          <w:szCs w:val="24"/>
        </w:rPr>
        <w:t>Eesti Vabariigi ja Põhjamaade Investeerimispanga garantiileping</w:t>
      </w:r>
      <w:r w:rsidR="00B86023" w:rsidRPr="00B86023">
        <w:rPr>
          <w:rFonts w:ascii="Times New Roman" w:hAnsi="Times New Roman" w:cs="Times New Roman"/>
          <w:szCs w:val="24"/>
        </w:rPr>
        <w:t>,</w:t>
      </w:r>
      <w:r w:rsidRPr="00B86023">
        <w:rPr>
          <w:rFonts w:ascii="Times New Roman" w:hAnsi="Times New Roman" w:cs="Times New Roman"/>
          <w:szCs w:val="24"/>
        </w:rPr>
        <w:t xml:space="preserve"> mis käsitleb </w:t>
      </w:r>
      <w:r w:rsidRPr="004D7747">
        <w:rPr>
          <w:rFonts w:ascii="Times New Roman" w:hAnsi="Times New Roman" w:cs="Times New Roman"/>
          <w:szCs w:val="24"/>
        </w:rPr>
        <w:t>keskkonnainvesteeringu laene ja keskkonnainvesteeringulaenu tagatisi Põhjamaade Investeerimispanga lepingule, mille allkirjastasid 11. veebruaril 2004 Eesti Vabariik, Islandi Vabariik, Leedu Vabariik, Läti Vabariik, Norra Kuningriik, Rootsi Kuningriik, Soome Vabariik ja Taani Kuningriik</w:t>
      </w:r>
      <w:r w:rsidR="00B4297D" w:rsidRPr="004D7747">
        <w:rPr>
          <w:rFonts w:ascii="Times New Roman" w:hAnsi="Times New Roman" w:cs="Times New Roman"/>
          <w:szCs w:val="24"/>
        </w:rPr>
        <w:t xml:space="preserve"> </w:t>
      </w:r>
      <w:r w:rsidR="00C82FF9">
        <w:rPr>
          <w:rFonts w:ascii="Times New Roman" w:hAnsi="Times New Roman" w:cs="Times New Roman"/>
          <w:szCs w:val="24"/>
        </w:rPr>
        <w:t>(</w:t>
      </w:r>
      <w:hyperlink r:id="rId18" w:history="1">
        <w:r w:rsidR="00B4297D" w:rsidRPr="00B86023">
          <w:rPr>
            <w:rStyle w:val="Hyperlink"/>
            <w:rFonts w:ascii="Times New Roman" w:hAnsi="Times New Roman" w:cs="Times New Roman"/>
            <w:color w:val="4472C4" w:themeColor="accent5"/>
            <w:szCs w:val="24"/>
          </w:rPr>
          <w:t>https://www.riigiteataja.ee/akt/873251</w:t>
        </w:r>
      </w:hyperlink>
      <w:r w:rsidR="00C82FF9" w:rsidRPr="00C82FF9">
        <w:rPr>
          <w:rStyle w:val="Hyperlink"/>
          <w:rFonts w:ascii="Times New Roman" w:hAnsi="Times New Roman" w:cs="Times New Roman"/>
          <w:color w:val="auto"/>
          <w:szCs w:val="24"/>
          <w:u w:val="none"/>
        </w:rPr>
        <w:t>)</w:t>
      </w:r>
      <w:r w:rsidR="00B86023" w:rsidRPr="00C82FF9">
        <w:rPr>
          <w:rStyle w:val="Hyperlink"/>
          <w:rFonts w:ascii="Times New Roman" w:hAnsi="Times New Roman" w:cs="Times New Roman"/>
          <w:color w:val="auto"/>
          <w:szCs w:val="24"/>
          <w:u w:val="none"/>
        </w:rPr>
        <w:t>;</w:t>
      </w:r>
    </w:p>
    <w:p w14:paraId="760E07DF" w14:textId="0848A10C" w:rsidR="00B86023" w:rsidRPr="00C82FF9" w:rsidRDefault="00B4297D" w:rsidP="00F60E1B">
      <w:pPr>
        <w:pStyle w:val="ListParagraph"/>
        <w:spacing w:after="0" w:line="240" w:lineRule="auto"/>
        <w:contextualSpacing w:val="0"/>
        <w:rPr>
          <w:rStyle w:val="Hyperlink"/>
          <w:rFonts w:ascii="Times New Roman" w:hAnsi="Times New Roman" w:cs="Times New Roman"/>
          <w:color w:val="auto"/>
          <w:szCs w:val="24"/>
          <w:u w:val="none"/>
        </w:rPr>
      </w:pPr>
      <w:r w:rsidRPr="004D7747">
        <w:rPr>
          <w:rFonts w:ascii="Times New Roman" w:hAnsi="Times New Roman" w:cs="Times New Roman"/>
          <w:szCs w:val="24"/>
        </w:rPr>
        <w:t>E</w:t>
      </w:r>
      <w:r w:rsidR="0068165C" w:rsidRPr="004D7747">
        <w:rPr>
          <w:rFonts w:ascii="Times New Roman" w:hAnsi="Times New Roman" w:cs="Times New Roman"/>
          <w:szCs w:val="24"/>
        </w:rPr>
        <w:t xml:space="preserve">esti Vabariigi ja Põhjamaade Investeerimispanga garantiileping, mis käsitleb projektipõhiseid investeeringulaene ja projektipõhiseid investeeringutagatisi Põhjamaade Investeerimispanga lepingule, mille allkirjastasid 11. veebruaril 2004 Eesti Vabariik, Islandi Vabariik, Leedu Vabariik, Läti Vabariik, Norra Kuningriik, Rootsi </w:t>
      </w:r>
      <w:r w:rsidR="0068165C" w:rsidRPr="003B1E5E">
        <w:rPr>
          <w:rFonts w:ascii="Times New Roman" w:hAnsi="Times New Roman" w:cs="Times New Roman"/>
          <w:szCs w:val="24"/>
        </w:rPr>
        <w:t>Kuningriik, Soome Vabariik ja Taani Kuningriik</w:t>
      </w:r>
      <w:r w:rsidRPr="003B1E5E">
        <w:rPr>
          <w:rFonts w:ascii="Times New Roman" w:hAnsi="Times New Roman" w:cs="Times New Roman"/>
          <w:szCs w:val="24"/>
        </w:rPr>
        <w:t xml:space="preserve"> </w:t>
      </w:r>
      <w:r w:rsidR="00C82FF9">
        <w:rPr>
          <w:rFonts w:ascii="Times New Roman" w:hAnsi="Times New Roman" w:cs="Times New Roman"/>
          <w:szCs w:val="24"/>
        </w:rPr>
        <w:t>(</w:t>
      </w:r>
      <w:hyperlink r:id="rId19" w:history="1">
        <w:r w:rsidR="0068165C" w:rsidRPr="00B86023">
          <w:rPr>
            <w:rStyle w:val="Hyperlink"/>
            <w:rFonts w:ascii="Times New Roman" w:hAnsi="Times New Roman" w:cs="Times New Roman"/>
            <w:color w:val="4472C4" w:themeColor="accent5"/>
            <w:szCs w:val="24"/>
          </w:rPr>
          <w:t>https://www.riigiteataja.ee/akt/868061</w:t>
        </w:r>
      </w:hyperlink>
      <w:r w:rsidR="00C82FF9" w:rsidRPr="00C82FF9">
        <w:rPr>
          <w:rStyle w:val="Hyperlink"/>
          <w:rFonts w:ascii="Times New Roman" w:hAnsi="Times New Roman" w:cs="Times New Roman"/>
          <w:color w:val="auto"/>
          <w:szCs w:val="24"/>
          <w:u w:val="none"/>
        </w:rPr>
        <w:t>)</w:t>
      </w:r>
      <w:r w:rsidR="00B86023" w:rsidRPr="00C82FF9">
        <w:rPr>
          <w:rStyle w:val="Hyperlink"/>
          <w:rFonts w:ascii="Times New Roman" w:hAnsi="Times New Roman" w:cs="Times New Roman"/>
          <w:color w:val="auto"/>
          <w:szCs w:val="24"/>
          <w:u w:val="none"/>
        </w:rPr>
        <w:t>;</w:t>
      </w:r>
    </w:p>
    <w:p w14:paraId="119FE960" w14:textId="1B2D019B" w:rsidR="00B86023" w:rsidRDefault="00B86023" w:rsidP="00F60E1B">
      <w:pPr>
        <w:pStyle w:val="ListParagraph"/>
        <w:spacing w:after="0" w:line="240" w:lineRule="auto"/>
        <w:contextualSpacing w:val="0"/>
        <w:rPr>
          <w:rFonts w:ascii="Times New Roman" w:hAnsi="Times New Roman" w:cs="Times New Roman"/>
          <w:color w:val="202020"/>
          <w:szCs w:val="24"/>
          <w:shd w:val="clear" w:color="auto" w:fill="FFFFFF"/>
        </w:rPr>
      </w:pPr>
      <w:r w:rsidRPr="00B86023">
        <w:rPr>
          <w:rFonts w:ascii="Times New Roman" w:hAnsi="Times New Roman" w:cs="Times New Roman"/>
          <w:szCs w:val="24"/>
        </w:rPr>
        <w:t>riigigarantii andmine nõukogu määruse (EL) 2020/672, millega luuakse COVID-19 puhanguga kaasnenud eriolukorras töötuseriski leevendamiseks pakutava ajutise toetuse Euroopa rah</w:t>
      </w:r>
      <w:r>
        <w:rPr>
          <w:rFonts w:ascii="Times New Roman" w:hAnsi="Times New Roman" w:cs="Times New Roman"/>
          <w:szCs w:val="24"/>
        </w:rPr>
        <w:t xml:space="preserve">astu (TERA), artikli 11 alusel </w:t>
      </w:r>
      <w:r w:rsidR="00C82FF9">
        <w:rPr>
          <w:rFonts w:ascii="Times New Roman" w:hAnsi="Times New Roman" w:cs="Times New Roman"/>
          <w:szCs w:val="24"/>
        </w:rPr>
        <w:t>(</w:t>
      </w:r>
      <w:hyperlink r:id="rId20" w:history="1">
        <w:r w:rsidRPr="00B86023">
          <w:rPr>
            <w:rStyle w:val="Hyperlink"/>
            <w:rFonts w:ascii="Times New Roman" w:hAnsi="Times New Roman" w:cs="Times New Roman"/>
            <w:szCs w:val="24"/>
            <w:shd w:val="clear" w:color="auto" w:fill="FFFFFF"/>
          </w:rPr>
          <w:t>https://www.riigiteataja.ee/akt/319062020001</w:t>
        </w:r>
      </w:hyperlink>
      <w:r w:rsidR="00C82FF9" w:rsidRPr="00C82FF9">
        <w:rPr>
          <w:rStyle w:val="Hyperlink"/>
          <w:rFonts w:ascii="Times New Roman" w:hAnsi="Times New Roman" w:cs="Times New Roman"/>
          <w:color w:val="auto"/>
          <w:szCs w:val="24"/>
          <w:u w:val="none"/>
          <w:shd w:val="clear" w:color="auto" w:fill="FFFFFF"/>
        </w:rPr>
        <w:t>)</w:t>
      </w:r>
      <w:r w:rsidRPr="00C82FF9">
        <w:rPr>
          <w:rFonts w:ascii="Times New Roman" w:hAnsi="Times New Roman" w:cs="Times New Roman"/>
          <w:color w:val="202020"/>
          <w:szCs w:val="24"/>
          <w:shd w:val="clear" w:color="auto" w:fill="FFFFFF"/>
        </w:rPr>
        <w:t>;</w:t>
      </w:r>
    </w:p>
    <w:p w14:paraId="078DEDB5" w14:textId="26FE363D" w:rsidR="00C20A11" w:rsidRPr="00B86023" w:rsidRDefault="00B86023" w:rsidP="00F60E1B">
      <w:pPr>
        <w:pStyle w:val="ListParagraph"/>
        <w:spacing w:line="240" w:lineRule="auto"/>
        <w:contextualSpacing w:val="0"/>
        <w:rPr>
          <w:rStyle w:val="Hyperlink"/>
          <w:rFonts w:ascii="Times New Roman" w:hAnsi="Times New Roman" w:cs="Times New Roman"/>
          <w:color w:val="auto"/>
          <w:szCs w:val="24"/>
          <w:u w:val="none"/>
        </w:rPr>
      </w:pPr>
      <w:r w:rsidRPr="00B86023">
        <w:rPr>
          <w:rFonts w:ascii="Times New Roman" w:hAnsi="Times New Roman" w:cs="Times New Roman"/>
          <w:szCs w:val="24"/>
        </w:rPr>
        <w:t>Euroopa Komisjonile Ukraina finantsabiks riigigarantii andmine</w:t>
      </w:r>
      <w:r w:rsidRPr="00B86023">
        <w:rPr>
          <w:rFonts w:ascii="Times New Roman" w:hAnsi="Times New Roman" w:cs="Times New Roman"/>
          <w:color w:val="202020"/>
          <w:szCs w:val="24"/>
          <w:shd w:val="clear" w:color="auto" w:fill="FFFFFF"/>
        </w:rPr>
        <w:t xml:space="preserve"> </w:t>
      </w:r>
      <w:r w:rsidR="00C82FF9">
        <w:rPr>
          <w:rFonts w:ascii="Times New Roman" w:hAnsi="Times New Roman" w:cs="Times New Roman"/>
          <w:color w:val="202020"/>
          <w:szCs w:val="24"/>
          <w:shd w:val="clear" w:color="auto" w:fill="FFFFFF"/>
        </w:rPr>
        <w:t>(</w:t>
      </w:r>
      <w:hyperlink r:id="rId21" w:history="1">
        <w:r w:rsidRPr="00B86023">
          <w:rPr>
            <w:rStyle w:val="Hyperlink"/>
            <w:rFonts w:ascii="Times New Roman" w:hAnsi="Times New Roman" w:cs="Times New Roman"/>
            <w:szCs w:val="24"/>
            <w:shd w:val="clear" w:color="auto" w:fill="FFFFFF"/>
          </w:rPr>
          <w:t>https://www.riigiteataja.ee/akt/316122022001</w:t>
        </w:r>
      </w:hyperlink>
      <w:r w:rsidR="00C82FF9" w:rsidRPr="00C82FF9">
        <w:rPr>
          <w:rStyle w:val="Hyperlink"/>
          <w:rFonts w:ascii="Times New Roman" w:hAnsi="Times New Roman" w:cs="Times New Roman"/>
          <w:color w:val="auto"/>
          <w:szCs w:val="24"/>
          <w:u w:val="none"/>
          <w:shd w:val="clear" w:color="auto" w:fill="FFFFFF"/>
        </w:rPr>
        <w:t>)</w:t>
      </w:r>
      <w:r w:rsidRPr="00C82FF9">
        <w:rPr>
          <w:rFonts w:ascii="Times New Roman" w:hAnsi="Times New Roman" w:cs="Times New Roman"/>
          <w:color w:val="202020"/>
          <w:szCs w:val="24"/>
          <w:shd w:val="clear" w:color="auto" w:fill="FFFFFF"/>
        </w:rPr>
        <w:t>.</w:t>
      </w:r>
    </w:p>
    <w:p w14:paraId="699962F6" w14:textId="5F621034" w:rsidR="00FA7F47" w:rsidRDefault="00B4297D" w:rsidP="008F71DF">
      <w:pPr>
        <w:spacing w:line="240" w:lineRule="auto"/>
        <w:rPr>
          <w:rFonts w:ascii="Times New Roman" w:hAnsi="Times New Roman" w:cs="Times New Roman"/>
          <w:szCs w:val="24"/>
        </w:rPr>
      </w:pPr>
      <w:r w:rsidRPr="004D7747">
        <w:rPr>
          <w:rFonts w:ascii="Times New Roman" w:hAnsi="Times New Roman" w:cs="Times New Roman"/>
          <w:szCs w:val="24"/>
        </w:rPr>
        <w:t>Sellised lepingud</w:t>
      </w:r>
      <w:r w:rsidR="00105946" w:rsidRPr="004D7747">
        <w:rPr>
          <w:rFonts w:ascii="Times New Roman" w:hAnsi="Times New Roman" w:cs="Times New Roman"/>
          <w:szCs w:val="24"/>
        </w:rPr>
        <w:t xml:space="preserve"> </w:t>
      </w:r>
      <w:r w:rsidRPr="004D7747">
        <w:rPr>
          <w:rFonts w:ascii="Times New Roman" w:hAnsi="Times New Roman" w:cs="Times New Roman"/>
          <w:szCs w:val="24"/>
        </w:rPr>
        <w:t xml:space="preserve">nagu finantsinstitutsioonide loomine, </w:t>
      </w:r>
      <w:r w:rsidR="00952C7B">
        <w:rPr>
          <w:rFonts w:ascii="Times New Roman" w:hAnsi="Times New Roman" w:cs="Times New Roman"/>
          <w:szCs w:val="24"/>
        </w:rPr>
        <w:t>nendes</w:t>
      </w:r>
      <w:r w:rsidRPr="004D7747">
        <w:rPr>
          <w:rFonts w:ascii="Times New Roman" w:hAnsi="Times New Roman" w:cs="Times New Roman"/>
          <w:szCs w:val="24"/>
        </w:rPr>
        <w:t xml:space="preserve"> osaliseks saamine või finantsinstitutsioonide põhikirjade muutmine jääb </w:t>
      </w:r>
      <w:r w:rsidR="00952C7B">
        <w:rPr>
          <w:rFonts w:ascii="Times New Roman" w:hAnsi="Times New Roman" w:cs="Times New Roman"/>
          <w:szCs w:val="24"/>
        </w:rPr>
        <w:t>endiselt</w:t>
      </w:r>
      <w:r w:rsidRPr="004D7747">
        <w:rPr>
          <w:rFonts w:ascii="Times New Roman" w:hAnsi="Times New Roman" w:cs="Times New Roman"/>
          <w:szCs w:val="24"/>
        </w:rPr>
        <w:t xml:space="preserve"> VäSS</w:t>
      </w:r>
      <w:r w:rsidR="00952C7B">
        <w:rPr>
          <w:rFonts w:ascii="Times New Roman" w:hAnsi="Times New Roman" w:cs="Times New Roman"/>
          <w:szCs w:val="24"/>
        </w:rPr>
        <w:t>i</w:t>
      </w:r>
      <w:r w:rsidRPr="004D7747">
        <w:rPr>
          <w:rFonts w:ascii="Times New Roman" w:hAnsi="Times New Roman" w:cs="Times New Roman"/>
          <w:szCs w:val="24"/>
        </w:rPr>
        <w:t xml:space="preserve"> kohaldamisalasse</w:t>
      </w:r>
      <w:r w:rsidR="00003AD4">
        <w:rPr>
          <w:rFonts w:ascii="Times New Roman" w:hAnsi="Times New Roman" w:cs="Times New Roman"/>
          <w:szCs w:val="24"/>
        </w:rPr>
        <w:t>, samuti</w:t>
      </w:r>
      <w:r w:rsidRPr="004D7747">
        <w:rPr>
          <w:rFonts w:ascii="Times New Roman" w:hAnsi="Times New Roman" w:cs="Times New Roman"/>
          <w:szCs w:val="24"/>
        </w:rPr>
        <w:t xml:space="preserve"> lepingud, kus </w:t>
      </w:r>
      <w:r w:rsidR="00003AD4">
        <w:rPr>
          <w:rFonts w:ascii="Times New Roman" w:hAnsi="Times New Roman" w:cs="Times New Roman"/>
          <w:szCs w:val="24"/>
        </w:rPr>
        <w:t>määratakse kindlaks</w:t>
      </w:r>
      <w:r w:rsidRPr="004D7747">
        <w:rPr>
          <w:rFonts w:ascii="Times New Roman" w:hAnsi="Times New Roman" w:cs="Times New Roman"/>
          <w:szCs w:val="24"/>
        </w:rPr>
        <w:t xml:space="preserve"> laiemad finantssüsteemid. </w:t>
      </w:r>
      <w:r w:rsidR="00FF7842" w:rsidRPr="004D7747">
        <w:rPr>
          <w:rFonts w:ascii="Times New Roman" w:hAnsi="Times New Roman" w:cs="Times New Roman"/>
          <w:szCs w:val="24"/>
        </w:rPr>
        <w:t>Sellis</w:t>
      </w:r>
      <w:r w:rsidR="00003AD4">
        <w:rPr>
          <w:rFonts w:ascii="Times New Roman" w:hAnsi="Times New Roman" w:cs="Times New Roman"/>
          <w:szCs w:val="24"/>
        </w:rPr>
        <w:t>ed</w:t>
      </w:r>
      <w:r w:rsidR="00FF7842" w:rsidRPr="004D7747">
        <w:rPr>
          <w:rFonts w:ascii="Times New Roman" w:hAnsi="Times New Roman" w:cs="Times New Roman"/>
          <w:szCs w:val="24"/>
        </w:rPr>
        <w:t xml:space="preserve"> VäSS</w:t>
      </w:r>
      <w:r w:rsidR="00FA7F47">
        <w:rPr>
          <w:rFonts w:ascii="Times New Roman" w:hAnsi="Times New Roman" w:cs="Times New Roman"/>
          <w:szCs w:val="24"/>
        </w:rPr>
        <w:t>i alusel menetletud</w:t>
      </w:r>
      <w:r w:rsidR="00FF7842" w:rsidRPr="004D7747">
        <w:rPr>
          <w:rFonts w:ascii="Times New Roman" w:hAnsi="Times New Roman" w:cs="Times New Roman"/>
          <w:szCs w:val="24"/>
        </w:rPr>
        <w:t xml:space="preserve"> lepingu</w:t>
      </w:r>
      <w:r w:rsidR="00003AD4">
        <w:rPr>
          <w:rFonts w:ascii="Times New Roman" w:hAnsi="Times New Roman" w:cs="Times New Roman"/>
          <w:szCs w:val="24"/>
        </w:rPr>
        <w:t>d</w:t>
      </w:r>
      <w:r w:rsidR="00FF7842" w:rsidRPr="004D7747">
        <w:rPr>
          <w:rFonts w:ascii="Times New Roman" w:hAnsi="Times New Roman" w:cs="Times New Roman"/>
          <w:szCs w:val="24"/>
        </w:rPr>
        <w:t xml:space="preserve"> on n</w:t>
      </w:r>
      <w:r w:rsidRPr="004D7747">
        <w:rPr>
          <w:rFonts w:ascii="Times New Roman" w:hAnsi="Times New Roman" w:cs="Times New Roman"/>
          <w:szCs w:val="24"/>
        </w:rPr>
        <w:t>äiteks</w:t>
      </w:r>
      <w:r w:rsidR="00FA7F47">
        <w:rPr>
          <w:rFonts w:ascii="Times New Roman" w:hAnsi="Times New Roman" w:cs="Times New Roman"/>
          <w:szCs w:val="24"/>
        </w:rPr>
        <w:t>:</w:t>
      </w:r>
    </w:p>
    <w:p w14:paraId="3C9581F1" w14:textId="7BD8CFAF" w:rsidR="00FA7F47" w:rsidRPr="00C82FF9" w:rsidRDefault="00FF7842" w:rsidP="002C0D00">
      <w:pPr>
        <w:pStyle w:val="ListParagraph"/>
        <w:numPr>
          <w:ilvl w:val="0"/>
          <w:numId w:val="10"/>
        </w:numPr>
        <w:spacing w:line="240" w:lineRule="auto"/>
        <w:ind w:left="714" w:hanging="357"/>
        <w:contextualSpacing w:val="0"/>
        <w:rPr>
          <w:rStyle w:val="Hyperlink"/>
          <w:rFonts w:ascii="Times New Roman" w:hAnsi="Times New Roman" w:cs="Times New Roman"/>
          <w:color w:val="auto"/>
          <w:szCs w:val="24"/>
          <w:u w:val="none"/>
        </w:rPr>
      </w:pPr>
      <w:r w:rsidRPr="004D7747">
        <w:rPr>
          <w:rFonts w:ascii="Times New Roman" w:hAnsi="Times New Roman" w:cs="Times New Roman"/>
          <w:szCs w:val="24"/>
        </w:rPr>
        <w:t xml:space="preserve">Eesti, Islandi, Leedu, Läti, Norra, Rootsi, Soome ja Taani vahelise Põhjamaade Investeerimispanka käsitleva leping </w:t>
      </w:r>
      <w:r w:rsidR="00C82FF9">
        <w:rPr>
          <w:rFonts w:ascii="Times New Roman" w:hAnsi="Times New Roman" w:cs="Times New Roman"/>
          <w:szCs w:val="24"/>
        </w:rPr>
        <w:t>(</w:t>
      </w:r>
      <w:hyperlink r:id="rId22" w:history="1">
        <w:r w:rsidRPr="00FA7F47">
          <w:rPr>
            <w:rStyle w:val="Hyperlink"/>
            <w:rFonts w:ascii="Times New Roman" w:hAnsi="Times New Roman" w:cs="Times New Roman"/>
            <w:color w:val="4472C4" w:themeColor="accent5"/>
            <w:szCs w:val="24"/>
          </w:rPr>
          <w:t>https://www.riigiteataja.ee/akt/822085</w:t>
        </w:r>
      </w:hyperlink>
      <w:r w:rsidR="00C82FF9" w:rsidRPr="00C82FF9">
        <w:rPr>
          <w:rStyle w:val="Hyperlink"/>
          <w:rFonts w:ascii="Times New Roman" w:hAnsi="Times New Roman" w:cs="Times New Roman"/>
          <w:color w:val="auto"/>
          <w:szCs w:val="24"/>
          <w:u w:val="none"/>
        </w:rPr>
        <w:t>)</w:t>
      </w:r>
      <w:r w:rsidR="00FA7F47" w:rsidRPr="00C82FF9">
        <w:rPr>
          <w:rStyle w:val="Hyperlink"/>
          <w:rFonts w:ascii="Times New Roman" w:hAnsi="Times New Roman" w:cs="Times New Roman"/>
          <w:color w:val="auto"/>
          <w:szCs w:val="24"/>
          <w:u w:val="none"/>
        </w:rPr>
        <w:t>;</w:t>
      </w:r>
    </w:p>
    <w:p w14:paraId="3B2BDF12" w14:textId="60F8A0B8" w:rsidR="00FA7F47" w:rsidRPr="00FA7F47" w:rsidRDefault="00FF7842" w:rsidP="002C0D00">
      <w:pPr>
        <w:pStyle w:val="ListParagraph"/>
        <w:numPr>
          <w:ilvl w:val="0"/>
          <w:numId w:val="10"/>
        </w:numPr>
        <w:spacing w:line="240" w:lineRule="auto"/>
        <w:ind w:left="714" w:hanging="357"/>
        <w:contextualSpacing w:val="0"/>
        <w:rPr>
          <w:rStyle w:val="Hyperlink"/>
          <w:rFonts w:ascii="Times New Roman" w:hAnsi="Times New Roman" w:cs="Times New Roman"/>
          <w:color w:val="auto"/>
          <w:szCs w:val="24"/>
        </w:rPr>
      </w:pPr>
      <w:r w:rsidRPr="004D7747">
        <w:rPr>
          <w:rFonts w:ascii="Times New Roman" w:hAnsi="Times New Roman" w:cs="Times New Roman"/>
          <w:szCs w:val="24"/>
        </w:rPr>
        <w:t xml:space="preserve">Eesti, Islandi, Leedu, Läti, Norra, Rootsi, Soome ja Taani vahelisele Põhjamaade Investeerimispanka käsitlevale 11. veebruari 2004. aasta lepingule lisatud põhikirja paragrahvi 14 muutmise </w:t>
      </w:r>
      <w:r w:rsidR="00C82FF9">
        <w:rPr>
          <w:rFonts w:ascii="Times New Roman" w:hAnsi="Times New Roman" w:cs="Times New Roman"/>
          <w:szCs w:val="24"/>
        </w:rPr>
        <w:t>kokkulep</w:t>
      </w:r>
      <w:r w:rsidRPr="00FA7F47">
        <w:rPr>
          <w:rFonts w:ascii="Times New Roman" w:hAnsi="Times New Roman" w:cs="Times New Roman"/>
          <w:szCs w:val="24"/>
        </w:rPr>
        <w:t xml:space="preserve">e </w:t>
      </w:r>
      <w:r w:rsidR="00C82FF9">
        <w:rPr>
          <w:rFonts w:ascii="Times New Roman" w:hAnsi="Times New Roman" w:cs="Times New Roman"/>
          <w:szCs w:val="24"/>
        </w:rPr>
        <w:t>(</w:t>
      </w:r>
      <w:hyperlink r:id="rId23" w:history="1">
        <w:r w:rsidRPr="00FA7F47">
          <w:rPr>
            <w:rStyle w:val="Hyperlink"/>
            <w:rFonts w:ascii="Times New Roman" w:hAnsi="Times New Roman" w:cs="Times New Roman"/>
            <w:color w:val="4472C4" w:themeColor="accent5"/>
            <w:szCs w:val="24"/>
          </w:rPr>
          <w:t>https://www.riigiteataja.ee/akt/202062020001</w:t>
        </w:r>
      </w:hyperlink>
      <w:r w:rsidR="00C82FF9" w:rsidRPr="00C82FF9">
        <w:rPr>
          <w:rStyle w:val="Hyperlink"/>
          <w:rFonts w:ascii="Times New Roman" w:hAnsi="Times New Roman" w:cs="Times New Roman"/>
          <w:color w:val="auto"/>
          <w:szCs w:val="24"/>
          <w:u w:val="none"/>
        </w:rPr>
        <w:t>)</w:t>
      </w:r>
      <w:r w:rsidR="00FA7F47" w:rsidRPr="00C82FF9">
        <w:rPr>
          <w:rStyle w:val="Hyperlink"/>
          <w:rFonts w:ascii="Times New Roman" w:hAnsi="Times New Roman" w:cs="Times New Roman"/>
          <w:color w:val="auto"/>
          <w:szCs w:val="24"/>
          <w:u w:val="none"/>
        </w:rPr>
        <w:t>;</w:t>
      </w:r>
    </w:p>
    <w:p w14:paraId="67BAFED7" w14:textId="09CF9AC5" w:rsidR="0043796F" w:rsidRDefault="00FF7842" w:rsidP="00F60E1B">
      <w:pPr>
        <w:pStyle w:val="ListParagraph"/>
        <w:numPr>
          <w:ilvl w:val="0"/>
          <w:numId w:val="10"/>
        </w:numPr>
        <w:spacing w:line="240" w:lineRule="auto"/>
        <w:contextualSpacing w:val="0"/>
        <w:rPr>
          <w:rFonts w:ascii="Times New Roman" w:hAnsi="Times New Roman" w:cs="Times New Roman"/>
          <w:szCs w:val="24"/>
        </w:rPr>
      </w:pPr>
      <w:r w:rsidRPr="004D7747">
        <w:rPr>
          <w:rFonts w:ascii="Times New Roman" w:hAnsi="Times New Roman" w:cs="Times New Roman"/>
          <w:szCs w:val="24"/>
        </w:rPr>
        <w:t>Euroopa stabiilsusmehhanismi asutamisleping</w:t>
      </w:r>
      <w:r w:rsidR="0043796F" w:rsidRPr="004D7747">
        <w:rPr>
          <w:rFonts w:ascii="Times New Roman" w:hAnsi="Times New Roman" w:cs="Times New Roman"/>
          <w:szCs w:val="24"/>
        </w:rPr>
        <w:t xml:space="preserve"> </w:t>
      </w:r>
      <w:r w:rsidR="00C82FF9">
        <w:rPr>
          <w:rFonts w:ascii="Times New Roman" w:hAnsi="Times New Roman" w:cs="Times New Roman"/>
          <w:szCs w:val="24"/>
        </w:rPr>
        <w:t>(</w:t>
      </w:r>
      <w:hyperlink r:id="rId24" w:history="1">
        <w:r w:rsidR="0043796F" w:rsidRPr="00FA7F47">
          <w:rPr>
            <w:rStyle w:val="Hyperlink"/>
            <w:rFonts w:ascii="Times New Roman" w:hAnsi="Times New Roman" w:cs="Times New Roman"/>
            <w:color w:val="4472C4" w:themeColor="accent5"/>
            <w:szCs w:val="24"/>
          </w:rPr>
          <w:t>https://www.riigiteataja.ee/akt/214092012002</w:t>
        </w:r>
      </w:hyperlink>
      <w:r w:rsidR="00C82FF9" w:rsidRPr="00C82FF9">
        <w:rPr>
          <w:rStyle w:val="Hyperlink"/>
          <w:rFonts w:ascii="Times New Roman" w:hAnsi="Times New Roman" w:cs="Times New Roman"/>
          <w:color w:val="auto"/>
          <w:szCs w:val="24"/>
          <w:u w:val="none"/>
        </w:rPr>
        <w:t>)</w:t>
      </w:r>
      <w:r w:rsidR="0043796F" w:rsidRPr="004D7747">
        <w:rPr>
          <w:rFonts w:ascii="Times New Roman" w:hAnsi="Times New Roman" w:cs="Times New Roman"/>
          <w:szCs w:val="24"/>
        </w:rPr>
        <w:t xml:space="preserve"> ja selle </w:t>
      </w:r>
      <w:r w:rsidRPr="004D7747">
        <w:rPr>
          <w:rFonts w:ascii="Times New Roman" w:hAnsi="Times New Roman" w:cs="Times New Roman"/>
          <w:szCs w:val="24"/>
        </w:rPr>
        <w:t>muutmise leping</w:t>
      </w:r>
      <w:r w:rsidR="0043796F" w:rsidRPr="004D7747">
        <w:rPr>
          <w:rFonts w:ascii="Times New Roman" w:hAnsi="Times New Roman" w:cs="Times New Roman"/>
          <w:szCs w:val="24"/>
        </w:rPr>
        <w:t xml:space="preserve"> </w:t>
      </w:r>
      <w:r w:rsidR="00C82FF9">
        <w:rPr>
          <w:rFonts w:ascii="Times New Roman" w:hAnsi="Times New Roman" w:cs="Times New Roman"/>
          <w:szCs w:val="24"/>
        </w:rPr>
        <w:t>(</w:t>
      </w:r>
      <w:hyperlink r:id="rId25" w:history="1">
        <w:r w:rsidR="0043796F" w:rsidRPr="00FA7F47">
          <w:rPr>
            <w:rStyle w:val="Hyperlink"/>
            <w:rFonts w:ascii="Times New Roman" w:hAnsi="Times New Roman" w:cs="Times New Roman"/>
            <w:color w:val="4472C4" w:themeColor="accent5"/>
            <w:szCs w:val="24"/>
          </w:rPr>
          <w:t>https://www.riigiteataja.ee/akt/221122021003</w:t>
        </w:r>
      </w:hyperlink>
      <w:r w:rsidR="00C82FF9" w:rsidRPr="00C82FF9">
        <w:rPr>
          <w:rStyle w:val="Hyperlink"/>
          <w:rFonts w:ascii="Times New Roman" w:hAnsi="Times New Roman" w:cs="Times New Roman"/>
          <w:color w:val="auto"/>
          <w:szCs w:val="24"/>
          <w:u w:val="none"/>
        </w:rPr>
        <w:t>)</w:t>
      </w:r>
      <w:r w:rsidR="0043796F" w:rsidRPr="00FA7F47">
        <w:rPr>
          <w:rFonts w:ascii="Times New Roman" w:hAnsi="Times New Roman" w:cs="Times New Roman"/>
          <w:szCs w:val="24"/>
        </w:rPr>
        <w:t>.</w:t>
      </w:r>
    </w:p>
    <w:p w14:paraId="3DB3A70C" w14:textId="6C387E37" w:rsidR="00B4297D" w:rsidRPr="004D7747" w:rsidRDefault="00B0400A" w:rsidP="008F71DF">
      <w:pPr>
        <w:spacing w:line="240" w:lineRule="auto"/>
        <w:rPr>
          <w:rFonts w:ascii="Times New Roman" w:hAnsi="Times New Roman" w:cs="Times New Roman"/>
          <w:szCs w:val="24"/>
        </w:rPr>
      </w:pPr>
      <w:r>
        <w:rPr>
          <w:rFonts w:ascii="Times New Roman" w:hAnsi="Times New Roman" w:cs="Times New Roman"/>
          <w:szCs w:val="24"/>
        </w:rPr>
        <w:t>K</w:t>
      </w:r>
      <w:r w:rsidR="0043796F" w:rsidRPr="004D7747">
        <w:rPr>
          <w:rFonts w:ascii="Times New Roman" w:hAnsi="Times New Roman" w:cs="Times New Roman"/>
          <w:szCs w:val="24"/>
        </w:rPr>
        <w:t xml:space="preserve">ui tekib </w:t>
      </w:r>
      <w:r w:rsidR="00B4297D" w:rsidRPr="004D7747">
        <w:rPr>
          <w:rFonts w:ascii="Times New Roman" w:hAnsi="Times New Roman" w:cs="Times New Roman"/>
          <w:szCs w:val="24"/>
        </w:rPr>
        <w:t>lepingu vorm</w:t>
      </w:r>
      <w:r w:rsidR="0043796F" w:rsidRPr="004D7747">
        <w:rPr>
          <w:rFonts w:ascii="Times New Roman" w:hAnsi="Times New Roman" w:cs="Times New Roman"/>
          <w:szCs w:val="24"/>
        </w:rPr>
        <w:t xml:space="preserve">i, </w:t>
      </w:r>
      <w:r w:rsidR="00B4297D" w:rsidRPr="004D7747">
        <w:rPr>
          <w:rFonts w:ascii="Times New Roman" w:hAnsi="Times New Roman" w:cs="Times New Roman"/>
          <w:szCs w:val="24"/>
        </w:rPr>
        <w:t>olemus</w:t>
      </w:r>
      <w:r w:rsidR="002A3E03">
        <w:rPr>
          <w:rFonts w:ascii="Times New Roman" w:hAnsi="Times New Roman" w:cs="Times New Roman"/>
          <w:szCs w:val="24"/>
        </w:rPr>
        <w:t>t</w:t>
      </w:r>
      <w:r w:rsidR="00B4297D" w:rsidRPr="004D7747">
        <w:rPr>
          <w:rFonts w:ascii="Times New Roman" w:hAnsi="Times New Roman" w:cs="Times New Roman"/>
          <w:szCs w:val="24"/>
        </w:rPr>
        <w:t xml:space="preserve"> </w:t>
      </w:r>
      <w:r w:rsidR="0043796F" w:rsidRPr="004D7747">
        <w:rPr>
          <w:rFonts w:ascii="Times New Roman" w:hAnsi="Times New Roman" w:cs="Times New Roman"/>
          <w:szCs w:val="24"/>
        </w:rPr>
        <w:t>või kohaldatava</w:t>
      </w:r>
      <w:r w:rsidR="002A3E03">
        <w:rPr>
          <w:rFonts w:ascii="Times New Roman" w:hAnsi="Times New Roman" w:cs="Times New Roman"/>
          <w:szCs w:val="24"/>
        </w:rPr>
        <w:t>t</w:t>
      </w:r>
      <w:r w:rsidR="0043796F" w:rsidRPr="004D7747">
        <w:rPr>
          <w:rFonts w:ascii="Times New Roman" w:hAnsi="Times New Roman" w:cs="Times New Roman"/>
          <w:szCs w:val="24"/>
        </w:rPr>
        <w:t xml:space="preserve"> seadus</w:t>
      </w:r>
      <w:r w:rsidR="002A3E03">
        <w:rPr>
          <w:rFonts w:ascii="Times New Roman" w:hAnsi="Times New Roman" w:cs="Times New Roman"/>
          <w:szCs w:val="24"/>
        </w:rPr>
        <w:t>t puudutav</w:t>
      </w:r>
      <w:r w:rsidR="0043796F" w:rsidRPr="004D7747">
        <w:rPr>
          <w:rFonts w:ascii="Times New Roman" w:hAnsi="Times New Roman" w:cs="Times New Roman"/>
          <w:szCs w:val="24"/>
        </w:rPr>
        <w:t xml:space="preserve"> </w:t>
      </w:r>
      <w:r w:rsidR="002A3E03" w:rsidRPr="002A3E03">
        <w:rPr>
          <w:rFonts w:ascii="Times New Roman" w:hAnsi="Times New Roman" w:cs="Times New Roman"/>
          <w:szCs w:val="24"/>
        </w:rPr>
        <w:t>kahtlus</w:t>
      </w:r>
      <w:r w:rsidR="00B4297D" w:rsidRPr="004D7747">
        <w:rPr>
          <w:rFonts w:ascii="Times New Roman" w:hAnsi="Times New Roman" w:cs="Times New Roman"/>
          <w:szCs w:val="24"/>
        </w:rPr>
        <w:t>, on V</w:t>
      </w:r>
      <w:r w:rsidR="00FA7F47">
        <w:rPr>
          <w:rFonts w:ascii="Times New Roman" w:hAnsi="Times New Roman" w:cs="Times New Roman"/>
          <w:szCs w:val="24"/>
        </w:rPr>
        <w:t>ä</w:t>
      </w:r>
      <w:r w:rsidR="00B4297D" w:rsidRPr="004D7747">
        <w:rPr>
          <w:rFonts w:ascii="Times New Roman" w:hAnsi="Times New Roman" w:cs="Times New Roman"/>
          <w:szCs w:val="24"/>
        </w:rPr>
        <w:t xml:space="preserve">M nõuandev asutus, kes aitab </w:t>
      </w:r>
      <w:r w:rsidR="00BF028D" w:rsidRPr="004D7747">
        <w:rPr>
          <w:rFonts w:ascii="Times New Roman" w:hAnsi="Times New Roman" w:cs="Times New Roman"/>
          <w:szCs w:val="24"/>
        </w:rPr>
        <w:t>ministeeriumi</w:t>
      </w:r>
      <w:r w:rsidR="000E33D4">
        <w:rPr>
          <w:rFonts w:ascii="Times New Roman" w:hAnsi="Times New Roman" w:cs="Times New Roman"/>
          <w:szCs w:val="24"/>
        </w:rPr>
        <w:t>d</w:t>
      </w:r>
      <w:r w:rsidR="00BF028D" w:rsidRPr="004D7747">
        <w:rPr>
          <w:rFonts w:ascii="Times New Roman" w:hAnsi="Times New Roman" w:cs="Times New Roman"/>
          <w:szCs w:val="24"/>
        </w:rPr>
        <w:t xml:space="preserve">el </w:t>
      </w:r>
      <w:r w:rsidR="00B4297D" w:rsidRPr="004D7747">
        <w:rPr>
          <w:rFonts w:ascii="Times New Roman" w:hAnsi="Times New Roman" w:cs="Times New Roman"/>
          <w:szCs w:val="24"/>
        </w:rPr>
        <w:t>hinnata</w:t>
      </w:r>
      <w:r w:rsidR="00FA7F47">
        <w:rPr>
          <w:rFonts w:ascii="Times New Roman" w:hAnsi="Times New Roman" w:cs="Times New Roman"/>
          <w:szCs w:val="24"/>
        </w:rPr>
        <w:t>, millise lepinguga on tegemist</w:t>
      </w:r>
      <w:r w:rsidR="00B4297D" w:rsidRPr="004D7747">
        <w:rPr>
          <w:rFonts w:ascii="Times New Roman" w:hAnsi="Times New Roman" w:cs="Times New Roman"/>
          <w:szCs w:val="24"/>
        </w:rPr>
        <w:t xml:space="preserve"> ja </w:t>
      </w:r>
      <w:r w:rsidR="00FA7F47">
        <w:rPr>
          <w:rFonts w:ascii="Times New Roman" w:hAnsi="Times New Roman" w:cs="Times New Roman"/>
          <w:szCs w:val="24"/>
        </w:rPr>
        <w:t>millise</w:t>
      </w:r>
      <w:r w:rsidR="00B4297D" w:rsidRPr="004D7747">
        <w:rPr>
          <w:rFonts w:ascii="Times New Roman" w:hAnsi="Times New Roman" w:cs="Times New Roman"/>
          <w:szCs w:val="24"/>
        </w:rPr>
        <w:t xml:space="preserve"> seaduse alusel</w:t>
      </w:r>
      <w:r w:rsidR="00FA7F47">
        <w:rPr>
          <w:rFonts w:ascii="Times New Roman" w:hAnsi="Times New Roman" w:cs="Times New Roman"/>
          <w:szCs w:val="24"/>
        </w:rPr>
        <w:t xml:space="preserve"> tuleks seda riigisiseselt menetleda</w:t>
      </w:r>
      <w:r w:rsidR="00B4297D" w:rsidRPr="004D7747">
        <w:rPr>
          <w:rFonts w:ascii="Times New Roman" w:hAnsi="Times New Roman" w:cs="Times New Roman"/>
          <w:szCs w:val="24"/>
        </w:rPr>
        <w:t>.</w:t>
      </w:r>
    </w:p>
    <w:p w14:paraId="74C6FE25" w14:textId="39F14368" w:rsidR="00443145" w:rsidRPr="004D7747" w:rsidRDefault="006C6B2F" w:rsidP="008F71DF">
      <w:pPr>
        <w:spacing w:line="240" w:lineRule="auto"/>
        <w:rPr>
          <w:rFonts w:ascii="Times New Roman" w:hAnsi="Times New Roman" w:cs="Times New Roman"/>
          <w:i/>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2</w:t>
      </w:r>
      <w:r w:rsidR="008A7A0F" w:rsidRPr="004D7747">
        <w:rPr>
          <w:rFonts w:ascii="Times New Roman" w:hAnsi="Times New Roman" w:cs="Times New Roman"/>
          <w:szCs w:val="24"/>
        </w:rPr>
        <w:t xml:space="preserve"> – VäSS § 3 punkti 3 täiendatakse, lisades ametkondlike lepingute sõlmijate</w:t>
      </w:r>
      <w:r w:rsidR="004812CB">
        <w:rPr>
          <w:rFonts w:ascii="Times New Roman" w:hAnsi="Times New Roman" w:cs="Times New Roman"/>
          <w:szCs w:val="24"/>
        </w:rPr>
        <w:t xml:space="preserve"> hulka</w:t>
      </w:r>
      <w:r w:rsidR="008A7A0F" w:rsidRPr="004D7747">
        <w:rPr>
          <w:rFonts w:ascii="Times New Roman" w:hAnsi="Times New Roman" w:cs="Times New Roman"/>
          <w:szCs w:val="24"/>
        </w:rPr>
        <w:t xml:space="preserve"> </w:t>
      </w:r>
      <w:r w:rsidR="00FA7F47">
        <w:rPr>
          <w:rFonts w:ascii="Times New Roman" w:hAnsi="Times New Roman" w:cs="Times New Roman"/>
          <w:szCs w:val="24"/>
        </w:rPr>
        <w:t xml:space="preserve">ka </w:t>
      </w:r>
      <w:r w:rsidR="008A7A0F" w:rsidRPr="004D7747">
        <w:rPr>
          <w:rFonts w:ascii="Times New Roman" w:hAnsi="Times New Roman" w:cs="Times New Roman"/>
          <w:szCs w:val="24"/>
        </w:rPr>
        <w:t>avalik-õiguslikud juriidilised isikud</w:t>
      </w:r>
      <w:r w:rsidR="00FA7F47">
        <w:rPr>
          <w:rFonts w:ascii="Times New Roman" w:hAnsi="Times New Roman" w:cs="Times New Roman"/>
          <w:szCs w:val="24"/>
        </w:rPr>
        <w:t>,</w:t>
      </w:r>
      <w:r w:rsidR="008A7A0F" w:rsidRPr="004D7747">
        <w:rPr>
          <w:rFonts w:ascii="Times New Roman" w:hAnsi="Times New Roman" w:cs="Times New Roman"/>
          <w:szCs w:val="24"/>
        </w:rPr>
        <w:t xml:space="preserve"> kui nad sõlmivad </w:t>
      </w:r>
      <w:r w:rsidR="0029519B" w:rsidRPr="004D7747">
        <w:rPr>
          <w:rFonts w:ascii="Times New Roman" w:hAnsi="Times New Roman" w:cs="Times New Roman"/>
          <w:szCs w:val="24"/>
        </w:rPr>
        <w:t xml:space="preserve">teise riigi ametiasutusega </w:t>
      </w:r>
      <w:r w:rsidR="008A7A0F" w:rsidRPr="004D7747">
        <w:rPr>
          <w:rFonts w:ascii="Times New Roman" w:hAnsi="Times New Roman" w:cs="Times New Roman"/>
          <w:szCs w:val="24"/>
        </w:rPr>
        <w:t xml:space="preserve">lepingu </w:t>
      </w:r>
      <w:r w:rsidR="008A7A0F" w:rsidRPr="004D7747">
        <w:rPr>
          <w:rFonts w:ascii="Times New Roman" w:hAnsi="Times New Roman" w:cs="Times New Roman"/>
          <w:szCs w:val="24"/>
        </w:rPr>
        <w:lastRenderedPageBreak/>
        <w:t>välislepingu alusel välislepingu rakendamiseks. Riigiasu</w:t>
      </w:r>
      <w:r w:rsidR="0029519B" w:rsidRPr="004D7747">
        <w:rPr>
          <w:rFonts w:ascii="Times New Roman" w:hAnsi="Times New Roman" w:cs="Times New Roman"/>
          <w:szCs w:val="24"/>
        </w:rPr>
        <w:t>tu</w:t>
      </w:r>
      <w:r w:rsidR="008A7A0F" w:rsidRPr="004D7747">
        <w:rPr>
          <w:rFonts w:ascii="Times New Roman" w:hAnsi="Times New Roman" w:cs="Times New Roman"/>
          <w:szCs w:val="24"/>
        </w:rPr>
        <w:t xml:space="preserve">sed </w:t>
      </w:r>
      <w:r w:rsidR="00C53FAC">
        <w:rPr>
          <w:rFonts w:ascii="Times New Roman" w:hAnsi="Times New Roman" w:cs="Times New Roman"/>
          <w:szCs w:val="24"/>
        </w:rPr>
        <w:t>ja</w:t>
      </w:r>
      <w:r w:rsidR="008A7A0F" w:rsidRPr="004D7747">
        <w:rPr>
          <w:rFonts w:ascii="Times New Roman" w:hAnsi="Times New Roman" w:cs="Times New Roman"/>
          <w:szCs w:val="24"/>
        </w:rPr>
        <w:t xml:space="preserve"> omavalitsusüksused saavad ka edaspidi sõlmida ametkondlikke lepinguid kogu nende pädevusvaldkonna ulatuses.</w:t>
      </w:r>
    </w:p>
    <w:p w14:paraId="5D4810DE" w14:textId="2AED31CA" w:rsidR="00690DE2" w:rsidRPr="004D7747" w:rsidRDefault="00690DE2"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Ametkondlik välisleping on oma olemuselt rahvusvahelise õigusega reguleeritav kirjalik kokkulepe, mille sõlmib pädev asutus. Neid sõlmitakse selle konkreetse asutuse nimel ja ainult oma valitsemisala või pädevuse piires. Välisleping sõlmitakse aga Eesti Vabariigi või Vabariigi Valitsuse nimel ning </w:t>
      </w:r>
      <w:r w:rsidR="00431A63">
        <w:rPr>
          <w:rFonts w:ascii="Times New Roman" w:hAnsi="Times New Roman" w:cs="Times New Roman"/>
          <w:szCs w:val="24"/>
        </w:rPr>
        <w:t>see</w:t>
      </w:r>
      <w:r w:rsidRPr="004D7747">
        <w:rPr>
          <w:rFonts w:ascii="Times New Roman" w:hAnsi="Times New Roman" w:cs="Times New Roman"/>
          <w:szCs w:val="24"/>
        </w:rPr>
        <w:t xml:space="preserve"> või</w:t>
      </w:r>
      <w:r w:rsidR="00431A63">
        <w:rPr>
          <w:rFonts w:ascii="Times New Roman" w:hAnsi="Times New Roman" w:cs="Times New Roman"/>
          <w:szCs w:val="24"/>
        </w:rPr>
        <w:t>b</w:t>
      </w:r>
      <w:r w:rsidRPr="004D7747">
        <w:rPr>
          <w:rFonts w:ascii="Times New Roman" w:hAnsi="Times New Roman" w:cs="Times New Roman"/>
          <w:szCs w:val="24"/>
        </w:rPr>
        <w:t xml:space="preserve"> käsitleda mitme ministeeriumi haldusala. Ametkondlikud välislepingud on näiteks ministeeriumide koostöölepingud, aga ka lepingud, mille sõlmivad asutused oma pädevusse kuuluvates küsimustes </w:t>
      </w:r>
      <w:r w:rsidR="00FA7F47">
        <w:rPr>
          <w:rFonts w:ascii="Times New Roman" w:hAnsi="Times New Roman" w:cs="Times New Roman"/>
          <w:szCs w:val="24"/>
        </w:rPr>
        <w:t>välisriigi samalaadse asutus</w:t>
      </w:r>
      <w:r w:rsidRPr="004D7747">
        <w:rPr>
          <w:rFonts w:ascii="Times New Roman" w:hAnsi="Times New Roman" w:cs="Times New Roman"/>
          <w:szCs w:val="24"/>
        </w:rPr>
        <w:t xml:space="preserve">ega. Ametkondlikke välislepinguid käsitletakse lähemalt seaduse 4. peatükis </w:t>
      </w:r>
      <w:r w:rsidR="00FA7F47">
        <w:rPr>
          <w:rFonts w:ascii="Times New Roman" w:hAnsi="Times New Roman" w:cs="Times New Roman"/>
          <w:szCs w:val="24"/>
        </w:rPr>
        <w:t xml:space="preserve">tehtud </w:t>
      </w:r>
      <w:r w:rsidRPr="004D7747">
        <w:rPr>
          <w:rFonts w:ascii="Times New Roman" w:hAnsi="Times New Roman" w:cs="Times New Roman"/>
          <w:szCs w:val="24"/>
        </w:rPr>
        <w:t>muudatuste juures.</w:t>
      </w:r>
    </w:p>
    <w:p w14:paraId="563DA015" w14:textId="3C94C87D" w:rsidR="00690DE2" w:rsidRPr="004D7747" w:rsidRDefault="00690DE2" w:rsidP="008F71DF">
      <w:pPr>
        <w:spacing w:line="240" w:lineRule="auto"/>
        <w:rPr>
          <w:rFonts w:ascii="Times New Roman" w:hAnsi="Times New Roman" w:cs="Times New Roman"/>
          <w:szCs w:val="24"/>
        </w:rPr>
      </w:pPr>
      <w:r w:rsidRPr="004D7747">
        <w:rPr>
          <w:rFonts w:ascii="Times New Roman" w:hAnsi="Times New Roman" w:cs="Times New Roman"/>
          <w:szCs w:val="24"/>
        </w:rPr>
        <w:t>Seni ei ole VäSS avalik-õiguslik</w:t>
      </w:r>
      <w:r w:rsidR="00292549">
        <w:rPr>
          <w:rFonts w:ascii="Times New Roman" w:hAnsi="Times New Roman" w:cs="Times New Roman"/>
          <w:szCs w:val="24"/>
        </w:rPr>
        <w:t>k</w:t>
      </w:r>
      <w:r w:rsidRPr="004D7747">
        <w:rPr>
          <w:rFonts w:ascii="Times New Roman" w:hAnsi="Times New Roman" w:cs="Times New Roman"/>
          <w:szCs w:val="24"/>
        </w:rPr>
        <w:t xml:space="preserve">e juriidilisi isikuid käsitlenud, kuid kuna riik on avalik-õiguslikke ülesandeid teatud valdkondades </w:t>
      </w:r>
      <w:r w:rsidR="00292549">
        <w:rPr>
          <w:rFonts w:ascii="Times New Roman" w:hAnsi="Times New Roman" w:cs="Times New Roman"/>
          <w:szCs w:val="24"/>
        </w:rPr>
        <w:t>volitanud</w:t>
      </w:r>
      <w:r w:rsidRPr="004D7747">
        <w:rPr>
          <w:rFonts w:ascii="Times New Roman" w:hAnsi="Times New Roman" w:cs="Times New Roman"/>
          <w:szCs w:val="24"/>
        </w:rPr>
        <w:t xml:space="preserve"> täitma sellised juriidilised isikud</w:t>
      </w:r>
      <w:r w:rsidR="00292549">
        <w:rPr>
          <w:rFonts w:ascii="Times New Roman" w:hAnsi="Times New Roman" w:cs="Times New Roman"/>
          <w:szCs w:val="24"/>
        </w:rPr>
        <w:t>,</w:t>
      </w:r>
      <w:r w:rsidRPr="004D7747">
        <w:rPr>
          <w:rFonts w:ascii="Times New Roman" w:hAnsi="Times New Roman" w:cs="Times New Roman"/>
          <w:szCs w:val="24"/>
        </w:rPr>
        <w:t xml:space="preserve"> on ka praktikas t</w:t>
      </w:r>
      <w:r w:rsidR="007F6BDF">
        <w:rPr>
          <w:rFonts w:ascii="Times New Roman" w:hAnsi="Times New Roman" w:cs="Times New Roman"/>
          <w:szCs w:val="24"/>
        </w:rPr>
        <w:t>ekkinud</w:t>
      </w:r>
      <w:r w:rsidRPr="004D7747">
        <w:rPr>
          <w:rFonts w:ascii="Times New Roman" w:hAnsi="Times New Roman" w:cs="Times New Roman"/>
          <w:szCs w:val="24"/>
        </w:rPr>
        <w:t xml:space="preserve"> vajadus </w:t>
      </w:r>
      <w:r w:rsidR="00292549">
        <w:rPr>
          <w:rFonts w:ascii="Times New Roman" w:hAnsi="Times New Roman" w:cs="Times New Roman"/>
          <w:szCs w:val="24"/>
        </w:rPr>
        <w:t>nimetada nad</w:t>
      </w:r>
      <w:r w:rsidRPr="004D7747">
        <w:rPr>
          <w:rFonts w:ascii="Times New Roman" w:hAnsi="Times New Roman" w:cs="Times New Roman"/>
          <w:szCs w:val="24"/>
        </w:rPr>
        <w:t xml:space="preserve"> välislepingu</w:t>
      </w:r>
      <w:r w:rsidR="00292549">
        <w:rPr>
          <w:rFonts w:ascii="Times New Roman" w:hAnsi="Times New Roman" w:cs="Times New Roman"/>
          <w:szCs w:val="24"/>
        </w:rPr>
        <w:t>t</w:t>
      </w:r>
      <w:r w:rsidRPr="004D7747">
        <w:rPr>
          <w:rFonts w:ascii="Times New Roman" w:hAnsi="Times New Roman" w:cs="Times New Roman"/>
          <w:szCs w:val="24"/>
        </w:rPr>
        <w:t xml:space="preserve"> rakendavaks asutuseks, kes sõlmib teise riigiga välislepingu rakendusleppe (n</w:t>
      </w:r>
      <w:r w:rsidR="007F6BDF">
        <w:rPr>
          <w:rFonts w:ascii="Times New Roman" w:hAnsi="Times New Roman" w:cs="Times New Roman"/>
          <w:szCs w:val="24"/>
        </w:rPr>
        <w:t>äiteks</w:t>
      </w:r>
      <w:r w:rsidRPr="004D7747">
        <w:rPr>
          <w:rFonts w:ascii="Times New Roman" w:hAnsi="Times New Roman" w:cs="Times New Roman"/>
          <w:szCs w:val="24"/>
        </w:rPr>
        <w:t xml:space="preserve"> konkreetse valdkonna andmevahetusega seoses).</w:t>
      </w:r>
    </w:p>
    <w:p w14:paraId="74C6FE27" w14:textId="3622F4B8"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Avalik-õigusliku </w:t>
      </w:r>
      <w:r w:rsidR="00292549">
        <w:rPr>
          <w:rFonts w:ascii="Times New Roman" w:hAnsi="Times New Roman" w:cs="Times New Roman"/>
          <w:szCs w:val="24"/>
        </w:rPr>
        <w:t xml:space="preserve">juriidilise </w:t>
      </w:r>
      <w:r w:rsidRPr="004D7747">
        <w:rPr>
          <w:rFonts w:ascii="Times New Roman" w:hAnsi="Times New Roman" w:cs="Times New Roman"/>
          <w:szCs w:val="24"/>
        </w:rPr>
        <w:t xml:space="preserve">isikuna tuleks selle sätte puhul kõne alla </w:t>
      </w:r>
      <w:r w:rsidR="0029519B" w:rsidRPr="004D7747">
        <w:rPr>
          <w:rFonts w:ascii="Times New Roman" w:hAnsi="Times New Roman" w:cs="Times New Roman"/>
          <w:szCs w:val="24"/>
        </w:rPr>
        <w:t xml:space="preserve">eelkõige </w:t>
      </w:r>
      <w:r w:rsidR="00062703">
        <w:rPr>
          <w:rFonts w:ascii="Times New Roman" w:hAnsi="Times New Roman" w:cs="Times New Roman"/>
          <w:szCs w:val="24"/>
        </w:rPr>
        <w:t xml:space="preserve">Eesti </w:t>
      </w:r>
      <w:r w:rsidRPr="004D7747">
        <w:rPr>
          <w:rFonts w:ascii="Times New Roman" w:hAnsi="Times New Roman" w:cs="Times New Roman"/>
          <w:szCs w:val="24"/>
        </w:rPr>
        <w:t>Töötukassa</w:t>
      </w:r>
      <w:r w:rsidR="0029519B" w:rsidRPr="004D7747">
        <w:rPr>
          <w:rFonts w:ascii="Times New Roman" w:hAnsi="Times New Roman" w:cs="Times New Roman"/>
          <w:szCs w:val="24"/>
        </w:rPr>
        <w:t xml:space="preserve">, aga ka </w:t>
      </w:r>
      <w:r w:rsidRPr="004D7747">
        <w:rPr>
          <w:rFonts w:ascii="Times New Roman" w:hAnsi="Times New Roman" w:cs="Times New Roman"/>
          <w:szCs w:val="24"/>
        </w:rPr>
        <w:t>Tervisekassa</w:t>
      </w:r>
      <w:r w:rsidR="0029519B" w:rsidRPr="004D7747">
        <w:rPr>
          <w:rFonts w:ascii="Times New Roman" w:hAnsi="Times New Roman" w:cs="Times New Roman"/>
          <w:szCs w:val="24"/>
        </w:rPr>
        <w:t>, n</w:t>
      </w:r>
      <w:r w:rsidR="00292549">
        <w:rPr>
          <w:rFonts w:ascii="Times New Roman" w:hAnsi="Times New Roman" w:cs="Times New Roman"/>
          <w:szCs w:val="24"/>
        </w:rPr>
        <w:t>äiteks</w:t>
      </w:r>
      <w:r w:rsidR="0029519B" w:rsidRPr="004D7747">
        <w:rPr>
          <w:rFonts w:ascii="Times New Roman" w:hAnsi="Times New Roman" w:cs="Times New Roman"/>
          <w:szCs w:val="24"/>
        </w:rPr>
        <w:t xml:space="preserve"> </w:t>
      </w:r>
      <w:r w:rsidRPr="004D7747">
        <w:rPr>
          <w:rFonts w:ascii="Times New Roman" w:hAnsi="Times New Roman" w:cs="Times New Roman"/>
          <w:szCs w:val="24"/>
        </w:rPr>
        <w:t xml:space="preserve">sotsiaalkindlustuslepingute rakenduslepete sõlmimisel. Sotsiaalministeeriumi andmetel on tulevikus plaanis sotsiaalkindlustuslepingutes määrata rakendusasutuseks ja vastavate rakenduslepingute sõlmimiseks õigustatud isikuna </w:t>
      </w:r>
      <w:r w:rsidR="008A1982">
        <w:rPr>
          <w:rFonts w:ascii="Times New Roman" w:hAnsi="Times New Roman" w:cs="Times New Roman"/>
          <w:szCs w:val="24"/>
        </w:rPr>
        <w:t xml:space="preserve">Eesti </w:t>
      </w:r>
      <w:r w:rsidRPr="004D7747">
        <w:rPr>
          <w:rFonts w:ascii="Times New Roman" w:hAnsi="Times New Roman" w:cs="Times New Roman"/>
          <w:szCs w:val="24"/>
        </w:rPr>
        <w:t xml:space="preserve">Töötukassa või Tervisekassa, kes sõlmiks sel juhul </w:t>
      </w:r>
      <w:r w:rsidR="0029519B" w:rsidRPr="004D7747">
        <w:rPr>
          <w:rFonts w:ascii="Times New Roman" w:hAnsi="Times New Roman" w:cs="Times New Roman"/>
          <w:szCs w:val="24"/>
        </w:rPr>
        <w:t xml:space="preserve">välislepingu rakendamiseks </w:t>
      </w:r>
      <w:r w:rsidRPr="004D7747">
        <w:rPr>
          <w:rFonts w:ascii="Times New Roman" w:hAnsi="Times New Roman" w:cs="Times New Roman"/>
          <w:szCs w:val="24"/>
        </w:rPr>
        <w:t>peamiselt riikidevahelise elekt</w:t>
      </w:r>
      <w:r w:rsidR="0029519B" w:rsidRPr="004D7747">
        <w:rPr>
          <w:rFonts w:ascii="Times New Roman" w:hAnsi="Times New Roman" w:cs="Times New Roman"/>
          <w:szCs w:val="24"/>
        </w:rPr>
        <w:t>r</w:t>
      </w:r>
      <w:r w:rsidRPr="004D7747">
        <w:rPr>
          <w:rFonts w:ascii="Times New Roman" w:hAnsi="Times New Roman" w:cs="Times New Roman"/>
          <w:szCs w:val="24"/>
        </w:rPr>
        <w:t xml:space="preserve">oonilise andmevahetusega seonduvaid rakendusleppeid. Näiteks on Eesti Vabariigi ja Ukraina sotsiaalkindlustuslepingu </w:t>
      </w:r>
      <w:r w:rsidR="00C82FF9">
        <w:rPr>
          <w:rFonts w:ascii="Times New Roman" w:hAnsi="Times New Roman" w:cs="Times New Roman"/>
          <w:szCs w:val="24"/>
        </w:rPr>
        <w:t>(</w:t>
      </w:r>
      <w:hyperlink r:id="rId26" w:history="1">
        <w:r w:rsidR="003064B0" w:rsidRPr="00292549">
          <w:rPr>
            <w:rStyle w:val="Hyperlink"/>
            <w:rFonts w:ascii="Times New Roman" w:hAnsi="Times New Roman" w:cs="Times New Roman"/>
            <w:color w:val="4472C4" w:themeColor="accent5"/>
            <w:szCs w:val="24"/>
          </w:rPr>
          <w:t>https://www.riigiteataja.ee/akt/207112011002</w:t>
        </w:r>
      </w:hyperlink>
      <w:r w:rsidRPr="0020078D">
        <w:rPr>
          <w:rStyle w:val="Hyperlink"/>
          <w:rFonts w:ascii="Times New Roman" w:hAnsi="Times New Roman" w:cs="Times New Roman"/>
          <w:color w:val="auto"/>
          <w:szCs w:val="24"/>
          <w:u w:val="none"/>
        </w:rPr>
        <w:t>)</w:t>
      </w:r>
      <w:r w:rsidRPr="004D7747">
        <w:rPr>
          <w:rFonts w:ascii="Times New Roman" w:hAnsi="Times New Roman" w:cs="Times New Roman"/>
          <w:szCs w:val="24"/>
        </w:rPr>
        <w:t xml:space="preserve"> ü</w:t>
      </w:r>
      <w:r w:rsidR="00983680">
        <w:rPr>
          <w:rFonts w:ascii="Times New Roman" w:hAnsi="Times New Roman" w:cs="Times New Roman"/>
          <w:szCs w:val="24"/>
        </w:rPr>
        <w:t>ks</w:t>
      </w:r>
      <w:r w:rsidRPr="004D7747">
        <w:rPr>
          <w:rFonts w:ascii="Times New Roman" w:hAnsi="Times New Roman" w:cs="Times New Roman"/>
          <w:szCs w:val="24"/>
        </w:rPr>
        <w:t xml:space="preserve"> pädev </w:t>
      </w:r>
      <w:r w:rsidR="000350E2">
        <w:rPr>
          <w:rFonts w:ascii="Times New Roman" w:hAnsi="Times New Roman" w:cs="Times New Roman"/>
          <w:szCs w:val="24"/>
        </w:rPr>
        <w:t>ra</w:t>
      </w:r>
      <w:r w:rsidR="003064B0" w:rsidRPr="004D7747">
        <w:rPr>
          <w:rFonts w:ascii="Times New Roman" w:hAnsi="Times New Roman" w:cs="Times New Roman"/>
          <w:szCs w:val="24"/>
        </w:rPr>
        <w:t>kendus</w:t>
      </w:r>
      <w:r w:rsidRPr="004D7747">
        <w:rPr>
          <w:rFonts w:ascii="Times New Roman" w:hAnsi="Times New Roman" w:cs="Times New Roman"/>
          <w:szCs w:val="24"/>
        </w:rPr>
        <w:t>asutus ja lepingu rakendaja</w:t>
      </w:r>
      <w:r w:rsidR="00983680">
        <w:rPr>
          <w:rFonts w:ascii="Times New Roman" w:hAnsi="Times New Roman" w:cs="Times New Roman"/>
          <w:szCs w:val="24"/>
        </w:rPr>
        <w:t xml:space="preserve"> Eesti</w:t>
      </w:r>
      <w:r w:rsidRPr="004D7747">
        <w:rPr>
          <w:rFonts w:ascii="Times New Roman" w:hAnsi="Times New Roman" w:cs="Times New Roman"/>
          <w:szCs w:val="24"/>
        </w:rPr>
        <w:t xml:space="preserve"> Töötukassa. Lepingu artikli 12 lõike 1 kohaselt sõlmivad pädevad</w:t>
      </w:r>
      <w:r w:rsidR="003064B0" w:rsidRPr="004D7747">
        <w:rPr>
          <w:rFonts w:ascii="Times New Roman" w:hAnsi="Times New Roman" w:cs="Times New Roman"/>
          <w:szCs w:val="24"/>
        </w:rPr>
        <w:t xml:space="preserve"> </w:t>
      </w:r>
      <w:r w:rsidRPr="004D7747">
        <w:rPr>
          <w:rFonts w:ascii="Times New Roman" w:hAnsi="Times New Roman" w:cs="Times New Roman"/>
          <w:szCs w:val="24"/>
        </w:rPr>
        <w:t>asutused lepingu rakendamiseks rakenduskokkuleppeid. Kehtivast VäSSist ei nähtu, kas rakenduskokkulepped</w:t>
      </w:r>
      <w:r w:rsidR="003064B0" w:rsidRPr="004D7747">
        <w:rPr>
          <w:rFonts w:ascii="Times New Roman" w:hAnsi="Times New Roman" w:cs="Times New Roman"/>
          <w:szCs w:val="24"/>
        </w:rPr>
        <w:t xml:space="preserve">, mille on avalik-õiguslikud juriidilised isikud sõlminud välislepingu rakendamiseks, </w:t>
      </w:r>
      <w:r w:rsidR="00690DE2" w:rsidRPr="004D7747">
        <w:rPr>
          <w:rFonts w:ascii="Times New Roman" w:hAnsi="Times New Roman" w:cs="Times New Roman"/>
          <w:szCs w:val="24"/>
        </w:rPr>
        <w:t xml:space="preserve">on </w:t>
      </w:r>
      <w:r w:rsidRPr="004D7747">
        <w:rPr>
          <w:rFonts w:ascii="Times New Roman" w:hAnsi="Times New Roman" w:cs="Times New Roman"/>
          <w:szCs w:val="24"/>
        </w:rPr>
        <w:t>ametkondlikud välislepingud ning kas neid peab VäSS</w:t>
      </w:r>
      <w:r w:rsidR="005140AE">
        <w:rPr>
          <w:rFonts w:ascii="Times New Roman" w:hAnsi="Times New Roman" w:cs="Times New Roman"/>
          <w:szCs w:val="24"/>
        </w:rPr>
        <w:t>i</w:t>
      </w:r>
      <w:r w:rsidR="00F46589">
        <w:rPr>
          <w:rFonts w:ascii="Times New Roman" w:hAnsi="Times New Roman" w:cs="Times New Roman"/>
          <w:szCs w:val="24"/>
        </w:rPr>
        <w:t xml:space="preserve"> kohaselt</w:t>
      </w:r>
      <w:r w:rsidRPr="004D7747">
        <w:rPr>
          <w:rFonts w:ascii="Times New Roman" w:hAnsi="Times New Roman" w:cs="Times New Roman"/>
          <w:szCs w:val="24"/>
        </w:rPr>
        <w:t xml:space="preserve"> avaldama.</w:t>
      </w:r>
    </w:p>
    <w:p w14:paraId="74C6FE28" w14:textId="7E347AA1" w:rsidR="00443145" w:rsidRPr="004D7747" w:rsidRDefault="002B7E7B" w:rsidP="008F71DF">
      <w:pPr>
        <w:spacing w:line="240" w:lineRule="auto"/>
        <w:rPr>
          <w:rFonts w:ascii="Times New Roman" w:hAnsi="Times New Roman" w:cs="Times New Roman"/>
          <w:szCs w:val="24"/>
        </w:rPr>
      </w:pPr>
      <w:r>
        <w:rPr>
          <w:rFonts w:ascii="Times New Roman" w:hAnsi="Times New Roman" w:cs="Times New Roman"/>
          <w:szCs w:val="24"/>
        </w:rPr>
        <w:t>A</w:t>
      </w:r>
      <w:r w:rsidR="00690DE2" w:rsidRPr="004D7747">
        <w:rPr>
          <w:rFonts w:ascii="Times New Roman" w:hAnsi="Times New Roman" w:cs="Times New Roman"/>
          <w:szCs w:val="24"/>
        </w:rPr>
        <w:t xml:space="preserve">valik-õiguslike juriidiliste isikute </w:t>
      </w:r>
      <w:r w:rsidR="008A7A0F" w:rsidRPr="004D7747">
        <w:rPr>
          <w:rFonts w:ascii="Times New Roman" w:hAnsi="Times New Roman" w:cs="Times New Roman"/>
          <w:szCs w:val="24"/>
        </w:rPr>
        <w:t>rakenduslep</w:t>
      </w:r>
      <w:r w:rsidR="00690DE2" w:rsidRPr="004D7747">
        <w:rPr>
          <w:rFonts w:ascii="Times New Roman" w:hAnsi="Times New Roman" w:cs="Times New Roman"/>
          <w:szCs w:val="24"/>
        </w:rPr>
        <w:t>peid</w:t>
      </w:r>
      <w:r>
        <w:rPr>
          <w:rFonts w:ascii="Times New Roman" w:hAnsi="Times New Roman" w:cs="Times New Roman"/>
          <w:szCs w:val="24"/>
        </w:rPr>
        <w:t>,</w:t>
      </w:r>
      <w:r w:rsidR="00690DE2" w:rsidRPr="004D7747">
        <w:rPr>
          <w:rFonts w:ascii="Times New Roman" w:hAnsi="Times New Roman" w:cs="Times New Roman"/>
          <w:szCs w:val="24"/>
        </w:rPr>
        <w:t xml:space="preserve"> mis on sõlmitud välislepingu alusel ja välislepingu rakendamiseks</w:t>
      </w:r>
      <w:r>
        <w:rPr>
          <w:rFonts w:ascii="Times New Roman" w:hAnsi="Times New Roman" w:cs="Times New Roman"/>
          <w:szCs w:val="24"/>
        </w:rPr>
        <w:t>,</w:t>
      </w:r>
      <w:r w:rsidR="00690DE2" w:rsidRPr="004D7747">
        <w:rPr>
          <w:rFonts w:ascii="Times New Roman" w:hAnsi="Times New Roman" w:cs="Times New Roman"/>
          <w:szCs w:val="24"/>
        </w:rPr>
        <w:t xml:space="preserve"> on </w:t>
      </w:r>
      <w:r>
        <w:rPr>
          <w:rFonts w:ascii="Times New Roman" w:hAnsi="Times New Roman" w:cs="Times New Roman"/>
          <w:szCs w:val="24"/>
        </w:rPr>
        <w:t>õigustatud</w:t>
      </w:r>
      <w:r w:rsidR="00690DE2" w:rsidRPr="004D7747">
        <w:rPr>
          <w:rFonts w:ascii="Times New Roman" w:hAnsi="Times New Roman" w:cs="Times New Roman"/>
          <w:szCs w:val="24"/>
        </w:rPr>
        <w:t xml:space="preserve"> liigitada </w:t>
      </w:r>
      <w:r w:rsidR="008A7A0F" w:rsidRPr="004D7747">
        <w:rPr>
          <w:rFonts w:ascii="Times New Roman" w:hAnsi="Times New Roman" w:cs="Times New Roman"/>
          <w:szCs w:val="24"/>
        </w:rPr>
        <w:t>ametkondlike</w:t>
      </w:r>
      <w:r w:rsidR="00690DE2" w:rsidRPr="004D7747">
        <w:rPr>
          <w:rFonts w:ascii="Times New Roman" w:hAnsi="Times New Roman" w:cs="Times New Roman"/>
          <w:szCs w:val="24"/>
        </w:rPr>
        <w:t>ks</w:t>
      </w:r>
      <w:r w:rsidR="008A7A0F" w:rsidRPr="004D7747">
        <w:rPr>
          <w:rFonts w:ascii="Times New Roman" w:hAnsi="Times New Roman" w:cs="Times New Roman"/>
          <w:szCs w:val="24"/>
        </w:rPr>
        <w:t xml:space="preserve"> </w:t>
      </w:r>
      <w:r>
        <w:rPr>
          <w:rFonts w:ascii="Times New Roman" w:hAnsi="Times New Roman" w:cs="Times New Roman"/>
          <w:szCs w:val="24"/>
        </w:rPr>
        <w:t>välis</w:t>
      </w:r>
      <w:r w:rsidR="008A7A0F" w:rsidRPr="004D7747">
        <w:rPr>
          <w:rFonts w:ascii="Times New Roman" w:hAnsi="Times New Roman" w:cs="Times New Roman"/>
          <w:szCs w:val="24"/>
        </w:rPr>
        <w:t>lepingute</w:t>
      </w:r>
      <w:r>
        <w:rPr>
          <w:rFonts w:ascii="Times New Roman" w:hAnsi="Times New Roman" w:cs="Times New Roman"/>
          <w:szCs w:val="24"/>
        </w:rPr>
        <w:t>ks,</w:t>
      </w:r>
      <w:r w:rsidR="00690DE2" w:rsidRPr="004D7747">
        <w:rPr>
          <w:rFonts w:ascii="Times New Roman" w:hAnsi="Times New Roman" w:cs="Times New Roman"/>
          <w:szCs w:val="24"/>
        </w:rPr>
        <w:t xml:space="preserve"> </w:t>
      </w:r>
      <w:r>
        <w:rPr>
          <w:rFonts w:ascii="Times New Roman" w:hAnsi="Times New Roman" w:cs="Times New Roman"/>
          <w:szCs w:val="24"/>
        </w:rPr>
        <w:t>millega</w:t>
      </w:r>
      <w:r w:rsidR="00690DE2" w:rsidRPr="004D7747">
        <w:rPr>
          <w:rFonts w:ascii="Times New Roman" w:hAnsi="Times New Roman" w:cs="Times New Roman"/>
          <w:szCs w:val="24"/>
        </w:rPr>
        <w:t xml:space="preserve"> kaasneb </w:t>
      </w:r>
      <w:r w:rsidR="008A7A0F" w:rsidRPr="004D7747">
        <w:rPr>
          <w:rFonts w:ascii="Times New Roman" w:hAnsi="Times New Roman" w:cs="Times New Roman"/>
          <w:szCs w:val="24"/>
        </w:rPr>
        <w:t>avaldamise ja V</w:t>
      </w:r>
      <w:r>
        <w:rPr>
          <w:rFonts w:ascii="Times New Roman" w:hAnsi="Times New Roman" w:cs="Times New Roman"/>
          <w:szCs w:val="24"/>
        </w:rPr>
        <w:t>ä</w:t>
      </w:r>
      <w:r w:rsidR="008A7A0F" w:rsidRPr="004D7747">
        <w:rPr>
          <w:rFonts w:ascii="Times New Roman" w:hAnsi="Times New Roman" w:cs="Times New Roman"/>
          <w:szCs w:val="24"/>
        </w:rPr>
        <w:t>Mile registreerimiseks esitamise kohustus</w:t>
      </w:r>
      <w:r w:rsidR="00690DE2" w:rsidRPr="004D7747">
        <w:rPr>
          <w:rFonts w:ascii="Times New Roman" w:hAnsi="Times New Roman" w:cs="Times New Roman"/>
          <w:szCs w:val="24"/>
        </w:rPr>
        <w:t xml:space="preserve">. Sel viisil </w:t>
      </w:r>
      <w:r w:rsidR="008A7A0F" w:rsidRPr="004D7747">
        <w:rPr>
          <w:rFonts w:ascii="Times New Roman" w:hAnsi="Times New Roman" w:cs="Times New Roman"/>
          <w:szCs w:val="24"/>
        </w:rPr>
        <w:t xml:space="preserve">säilib riigil terviklik </w:t>
      </w:r>
      <w:r w:rsidR="00690DE2" w:rsidRPr="004D7747">
        <w:rPr>
          <w:rFonts w:ascii="Times New Roman" w:hAnsi="Times New Roman" w:cs="Times New Roman"/>
          <w:szCs w:val="24"/>
        </w:rPr>
        <w:t>ülevaade</w:t>
      </w:r>
      <w:r w:rsidR="008A7A0F" w:rsidRPr="004D7747">
        <w:rPr>
          <w:rFonts w:ascii="Times New Roman" w:hAnsi="Times New Roman" w:cs="Times New Roman"/>
          <w:szCs w:val="24"/>
        </w:rPr>
        <w:t xml:space="preserve"> kõigist </w:t>
      </w:r>
      <w:r>
        <w:rPr>
          <w:rFonts w:ascii="Times New Roman" w:hAnsi="Times New Roman" w:cs="Times New Roman"/>
          <w:szCs w:val="24"/>
        </w:rPr>
        <w:t>välis</w:t>
      </w:r>
      <w:r w:rsidR="008A7A0F" w:rsidRPr="004D7747">
        <w:rPr>
          <w:rFonts w:ascii="Times New Roman" w:hAnsi="Times New Roman" w:cs="Times New Roman"/>
          <w:szCs w:val="24"/>
        </w:rPr>
        <w:t>lepingu</w:t>
      </w:r>
      <w:r>
        <w:rPr>
          <w:rFonts w:ascii="Times New Roman" w:hAnsi="Times New Roman" w:cs="Times New Roman"/>
          <w:szCs w:val="24"/>
        </w:rPr>
        <w:t>test ja nende</w:t>
      </w:r>
      <w:r w:rsidR="008A7A0F" w:rsidRPr="004D7747">
        <w:rPr>
          <w:rFonts w:ascii="Times New Roman" w:hAnsi="Times New Roman" w:cs="Times New Roman"/>
          <w:szCs w:val="24"/>
        </w:rPr>
        <w:t xml:space="preserve"> osadest </w:t>
      </w:r>
      <w:r w:rsidR="00AE222F">
        <w:rPr>
          <w:rFonts w:ascii="Times New Roman" w:hAnsi="Times New Roman" w:cs="Times New Roman"/>
          <w:szCs w:val="24"/>
        </w:rPr>
        <w:t>–</w:t>
      </w:r>
      <w:r w:rsidR="008A7A0F" w:rsidRPr="004D7747">
        <w:rPr>
          <w:rFonts w:ascii="Times New Roman" w:hAnsi="Times New Roman" w:cs="Times New Roman"/>
          <w:szCs w:val="24"/>
        </w:rPr>
        <w:t xml:space="preserve"> nii põhilepingust kui </w:t>
      </w:r>
      <w:r w:rsidR="00AE222F">
        <w:rPr>
          <w:rFonts w:ascii="Times New Roman" w:hAnsi="Times New Roman" w:cs="Times New Roman"/>
          <w:szCs w:val="24"/>
        </w:rPr>
        <w:t xml:space="preserve">ka </w:t>
      </w:r>
      <w:r w:rsidR="008A7A0F" w:rsidRPr="004D7747">
        <w:rPr>
          <w:rFonts w:ascii="Times New Roman" w:hAnsi="Times New Roman" w:cs="Times New Roman"/>
          <w:szCs w:val="24"/>
        </w:rPr>
        <w:t>selle rakenduslepetest</w:t>
      </w:r>
      <w:r w:rsidR="00AE222F">
        <w:rPr>
          <w:rFonts w:ascii="Times New Roman" w:hAnsi="Times New Roman" w:cs="Times New Roman"/>
          <w:szCs w:val="24"/>
        </w:rPr>
        <w:t xml:space="preserve"> – </w:t>
      </w:r>
      <w:r w:rsidR="008A7A0F" w:rsidRPr="004D7747">
        <w:rPr>
          <w:rFonts w:ascii="Times New Roman" w:hAnsi="Times New Roman" w:cs="Times New Roman"/>
          <w:szCs w:val="24"/>
        </w:rPr>
        <w:t>ning avalikkuse juurdepääs välislepinguga seotud infole on seadusega tagatud.</w:t>
      </w:r>
    </w:p>
    <w:p w14:paraId="74C6FE2B" w14:textId="4F2BAA9B" w:rsidR="00443145" w:rsidRPr="004D7747" w:rsidRDefault="006C6B2F" w:rsidP="008F71DF">
      <w:pPr>
        <w:spacing w:line="240" w:lineRule="auto"/>
        <w:rPr>
          <w:rFonts w:ascii="Times New Roman" w:hAnsi="Times New Roman" w:cs="Times New Roman"/>
          <w:szCs w:val="24"/>
        </w:rPr>
      </w:pPr>
      <w:r w:rsidRPr="000C19A4">
        <w:rPr>
          <w:rFonts w:ascii="Times New Roman" w:hAnsi="Times New Roman" w:cs="Times New Roman"/>
          <w:b/>
          <w:szCs w:val="24"/>
        </w:rPr>
        <w:t>Eelnõu</w:t>
      </w:r>
      <w:r>
        <w:rPr>
          <w:rFonts w:ascii="Times New Roman" w:hAnsi="Times New Roman" w:cs="Times New Roman"/>
          <w:b/>
          <w:szCs w:val="24"/>
        </w:rPr>
        <w:t xml:space="preserve"> </w:t>
      </w:r>
      <w:r w:rsidR="008A7A0F" w:rsidRPr="004D7747">
        <w:rPr>
          <w:rFonts w:ascii="Times New Roman" w:hAnsi="Times New Roman" w:cs="Times New Roman"/>
          <w:b/>
          <w:szCs w:val="24"/>
        </w:rPr>
        <w:t>§ 1 p 3</w:t>
      </w:r>
      <w:r w:rsidR="008A7A0F" w:rsidRPr="004D7747">
        <w:rPr>
          <w:rFonts w:ascii="Times New Roman" w:hAnsi="Times New Roman" w:cs="Times New Roman"/>
          <w:szCs w:val="24"/>
        </w:rPr>
        <w:t xml:space="preserve"> – VäSS §</w:t>
      </w:r>
      <w:r w:rsidR="00D84173">
        <w:rPr>
          <w:rFonts w:ascii="Times New Roman" w:hAnsi="Times New Roman" w:cs="Times New Roman"/>
          <w:szCs w:val="24"/>
        </w:rPr>
        <w:t>-s</w:t>
      </w:r>
      <w:r w:rsidR="008A7A0F" w:rsidRPr="004D7747">
        <w:rPr>
          <w:rFonts w:ascii="Times New Roman" w:hAnsi="Times New Roman" w:cs="Times New Roman"/>
          <w:szCs w:val="24"/>
        </w:rPr>
        <w:t xml:space="preserve"> 5</w:t>
      </w:r>
      <w:r w:rsidR="00D84173">
        <w:rPr>
          <w:rFonts w:ascii="Times New Roman" w:hAnsi="Times New Roman" w:cs="Times New Roman"/>
          <w:szCs w:val="24"/>
        </w:rPr>
        <w:t xml:space="preserve"> on</w:t>
      </w:r>
      <w:r w:rsidR="008A7A0F" w:rsidRPr="004D7747">
        <w:rPr>
          <w:rFonts w:ascii="Times New Roman" w:hAnsi="Times New Roman" w:cs="Times New Roman"/>
          <w:szCs w:val="24"/>
        </w:rPr>
        <w:t xml:space="preserve"> sätesta</w:t>
      </w:r>
      <w:r w:rsidR="00D84173">
        <w:rPr>
          <w:rFonts w:ascii="Times New Roman" w:hAnsi="Times New Roman" w:cs="Times New Roman"/>
          <w:szCs w:val="24"/>
        </w:rPr>
        <w:t>tud</w:t>
      </w:r>
      <w:r w:rsidR="008A7A0F" w:rsidRPr="004D7747">
        <w:rPr>
          <w:rFonts w:ascii="Times New Roman" w:hAnsi="Times New Roman" w:cs="Times New Roman"/>
          <w:szCs w:val="24"/>
        </w:rPr>
        <w:t xml:space="preserve">, mis on Eesti Vabariigi välisesindus. Välisesinduseks on seni peetud nii diplomaatilist esindust (suursaatkond või alaline esindus), konsulaarasutust kui ka erimissiooni. Muudatusega tunnistatakse viimane punkt kehtetuks ehk erimissioon ei ole edaspidi üks välisesinduse alaliike. Põhjuseks on asjaolu, et rahvusvahelise õiguse kohaselt ei ole </w:t>
      </w:r>
      <w:r w:rsidR="0069173D" w:rsidRPr="0069173D">
        <w:rPr>
          <w:rFonts w:ascii="Times New Roman" w:hAnsi="Times New Roman" w:cs="Times New Roman"/>
          <w:szCs w:val="24"/>
        </w:rPr>
        <w:t xml:space="preserve">erimissioon </w:t>
      </w:r>
      <w:r w:rsidR="008A7A0F" w:rsidRPr="004D7747">
        <w:rPr>
          <w:rFonts w:ascii="Times New Roman" w:hAnsi="Times New Roman" w:cs="Times New Roman"/>
          <w:szCs w:val="24"/>
        </w:rPr>
        <w:t>alaline ega ka tähtajaline riigi esindus asukohariigis ega organisat</w:t>
      </w:r>
      <w:r w:rsidR="00A55DAF">
        <w:rPr>
          <w:rFonts w:ascii="Times New Roman" w:hAnsi="Times New Roman" w:cs="Times New Roman"/>
          <w:szCs w:val="24"/>
        </w:rPr>
        <w:t>si</w:t>
      </w:r>
      <w:r w:rsidR="008A7A0F" w:rsidRPr="004D7747">
        <w:rPr>
          <w:rFonts w:ascii="Times New Roman" w:hAnsi="Times New Roman" w:cs="Times New Roman"/>
          <w:szCs w:val="24"/>
        </w:rPr>
        <w:t xml:space="preserve">ooni juures. Tegemist on </w:t>
      </w:r>
      <w:r w:rsidR="0020078D">
        <w:rPr>
          <w:rFonts w:ascii="Times New Roman" w:hAnsi="Times New Roman" w:cs="Times New Roman"/>
          <w:szCs w:val="24"/>
        </w:rPr>
        <w:t>eritingimustel</w:t>
      </w:r>
      <w:r w:rsidR="008A7A0F" w:rsidRPr="004D7747">
        <w:rPr>
          <w:rFonts w:ascii="Times New Roman" w:hAnsi="Times New Roman" w:cs="Times New Roman"/>
          <w:szCs w:val="24"/>
        </w:rPr>
        <w:t xml:space="preserve"> kõrgetasemelise visiidiga välisriiki, mille</w:t>
      </w:r>
      <w:r w:rsidR="00604DC1">
        <w:rPr>
          <w:rFonts w:ascii="Times New Roman" w:hAnsi="Times New Roman" w:cs="Times New Roman"/>
          <w:szCs w:val="24"/>
        </w:rPr>
        <w:t xml:space="preserve"> korral küsitakse</w:t>
      </w:r>
      <w:r w:rsidR="008A7A0F" w:rsidRPr="004D7747">
        <w:rPr>
          <w:rFonts w:ascii="Times New Roman" w:hAnsi="Times New Roman" w:cs="Times New Roman"/>
          <w:szCs w:val="24"/>
        </w:rPr>
        <w:t xml:space="preserve"> rahvusvahelise tavaõiguse või 1969. aasta ÜRO erimissioonide konventsiooni alusel </w:t>
      </w:r>
      <w:r w:rsidR="00246109">
        <w:rPr>
          <w:rFonts w:ascii="Times New Roman" w:hAnsi="Times New Roman" w:cs="Times New Roman"/>
          <w:szCs w:val="24"/>
        </w:rPr>
        <w:t>(</w:t>
      </w:r>
      <w:r w:rsidR="008A7A0F" w:rsidRPr="004D7747">
        <w:rPr>
          <w:rFonts w:ascii="Times New Roman" w:hAnsi="Times New Roman" w:cs="Times New Roman"/>
          <w:szCs w:val="24"/>
        </w:rPr>
        <w:t>millega ka Eesti on ühinenud</w:t>
      </w:r>
      <w:r w:rsidR="00246109">
        <w:rPr>
          <w:rFonts w:ascii="Times New Roman" w:hAnsi="Times New Roman" w:cs="Times New Roman"/>
          <w:szCs w:val="24"/>
        </w:rPr>
        <w:t>)</w:t>
      </w:r>
      <w:r w:rsidR="008A7A0F" w:rsidRPr="004D7747">
        <w:rPr>
          <w:rFonts w:ascii="Times New Roman" w:hAnsi="Times New Roman" w:cs="Times New Roman"/>
          <w:szCs w:val="24"/>
        </w:rPr>
        <w:t xml:space="preserve"> täiendav puutumatus delegatsiooni liikmetele.</w:t>
      </w:r>
      <w:r w:rsidR="00246109">
        <w:rPr>
          <w:rFonts w:ascii="Times New Roman" w:hAnsi="Times New Roman" w:cs="Times New Roman"/>
          <w:szCs w:val="24"/>
        </w:rPr>
        <w:t xml:space="preserve"> Erimissiooni taotleb ja selle</w:t>
      </w:r>
      <w:r w:rsidR="0025030E">
        <w:rPr>
          <w:rFonts w:ascii="Times New Roman" w:hAnsi="Times New Roman" w:cs="Times New Roman"/>
          <w:szCs w:val="24"/>
        </w:rPr>
        <w:t>ks annab</w:t>
      </w:r>
      <w:r w:rsidR="00246109">
        <w:rPr>
          <w:rFonts w:ascii="Times New Roman" w:hAnsi="Times New Roman" w:cs="Times New Roman"/>
          <w:szCs w:val="24"/>
        </w:rPr>
        <w:t xml:space="preserve"> loa Välisministeerium.</w:t>
      </w:r>
    </w:p>
    <w:p w14:paraId="74C6FE2C" w14:textId="1AA3368F"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1969. aasta ÜRO erimissioonide konventsioon jõustus Eesti Vabariigi suhtes 1991. aastal. Konventsiooni on ratifitseerinud vaid 38 riiki. Ratifitseerinud riikide vahel kehtib </w:t>
      </w:r>
      <w:r w:rsidR="0020078D">
        <w:rPr>
          <w:rFonts w:ascii="Times New Roman" w:hAnsi="Times New Roman" w:cs="Times New Roman"/>
          <w:szCs w:val="24"/>
        </w:rPr>
        <w:t>erimissioonide</w:t>
      </w:r>
      <w:r w:rsidRPr="004D7747">
        <w:rPr>
          <w:rFonts w:ascii="Times New Roman" w:hAnsi="Times New Roman" w:cs="Times New Roman"/>
          <w:szCs w:val="24"/>
        </w:rPr>
        <w:t xml:space="preserve"> puhul konventsioon. Enam</w:t>
      </w:r>
      <w:r w:rsidR="00CB5A9F">
        <w:rPr>
          <w:rFonts w:ascii="Times New Roman" w:hAnsi="Times New Roman" w:cs="Times New Roman"/>
          <w:szCs w:val="24"/>
        </w:rPr>
        <w:t>ikus</w:t>
      </w:r>
      <w:r w:rsidRPr="004D7747">
        <w:rPr>
          <w:rFonts w:ascii="Times New Roman" w:hAnsi="Times New Roman" w:cs="Times New Roman"/>
          <w:szCs w:val="24"/>
        </w:rPr>
        <w:t xml:space="preserve"> riikide</w:t>
      </w:r>
      <w:r w:rsidR="00CB5A9F">
        <w:rPr>
          <w:rFonts w:ascii="Times New Roman" w:hAnsi="Times New Roman" w:cs="Times New Roman"/>
          <w:szCs w:val="24"/>
        </w:rPr>
        <w:t>s</w:t>
      </w:r>
      <w:r w:rsidRPr="004D7747" w:rsidDel="00CB5A9F">
        <w:rPr>
          <w:rFonts w:ascii="Times New Roman" w:hAnsi="Times New Roman" w:cs="Times New Roman"/>
          <w:szCs w:val="24"/>
        </w:rPr>
        <w:t xml:space="preserve"> </w:t>
      </w:r>
      <w:r w:rsidR="000B337A">
        <w:rPr>
          <w:rFonts w:ascii="Times New Roman" w:hAnsi="Times New Roman" w:cs="Times New Roman"/>
          <w:szCs w:val="24"/>
        </w:rPr>
        <w:t>kehtivad</w:t>
      </w:r>
      <w:r w:rsidRPr="004D7747">
        <w:rPr>
          <w:rFonts w:ascii="Times New Roman" w:hAnsi="Times New Roman" w:cs="Times New Roman"/>
          <w:szCs w:val="24"/>
        </w:rPr>
        <w:t xml:space="preserve"> </w:t>
      </w:r>
      <w:r w:rsidR="0020078D">
        <w:rPr>
          <w:rFonts w:ascii="Times New Roman" w:hAnsi="Times New Roman" w:cs="Times New Roman"/>
          <w:szCs w:val="24"/>
        </w:rPr>
        <w:t>erimissioonide puhul</w:t>
      </w:r>
      <w:r w:rsidR="0020078D" w:rsidDel="000B337A">
        <w:rPr>
          <w:rFonts w:ascii="Times New Roman" w:hAnsi="Times New Roman" w:cs="Times New Roman"/>
          <w:szCs w:val="24"/>
        </w:rPr>
        <w:t xml:space="preserve"> </w:t>
      </w:r>
      <w:r w:rsidRPr="004D7747">
        <w:rPr>
          <w:rFonts w:ascii="Times New Roman" w:hAnsi="Times New Roman" w:cs="Times New Roman"/>
          <w:szCs w:val="24"/>
        </w:rPr>
        <w:t xml:space="preserve">aga rahvusvahelise tavaõiguse reeglid. Sisuliselt on rahvusvaheline kogukond jõudnud arusaamiseni, et rahvusvaheline tavaõigus hõlmab </w:t>
      </w:r>
      <w:r w:rsidR="0020078D">
        <w:rPr>
          <w:rFonts w:ascii="Times New Roman" w:hAnsi="Times New Roman" w:cs="Times New Roman"/>
          <w:szCs w:val="24"/>
        </w:rPr>
        <w:t xml:space="preserve">erimissioonide </w:t>
      </w:r>
      <w:r w:rsidR="000B337A">
        <w:rPr>
          <w:rFonts w:ascii="Times New Roman" w:hAnsi="Times New Roman" w:cs="Times New Roman"/>
          <w:szCs w:val="24"/>
        </w:rPr>
        <w:t>korral</w:t>
      </w:r>
      <w:r w:rsidRPr="004D7747">
        <w:rPr>
          <w:rFonts w:ascii="Times New Roman" w:hAnsi="Times New Roman" w:cs="Times New Roman"/>
          <w:szCs w:val="24"/>
        </w:rPr>
        <w:t xml:space="preserve">: 1) puutumatust kriminaaljurisdiktsioonist ja 2) põhimõtet, mille järgi ei või isikut vahistada ega ühelgi viisil kinni pidada; vastuvõtjariik peab </w:t>
      </w:r>
      <w:r w:rsidRPr="004D7747">
        <w:rPr>
          <w:rFonts w:ascii="Times New Roman" w:hAnsi="Times New Roman" w:cs="Times New Roman"/>
          <w:szCs w:val="24"/>
        </w:rPr>
        <w:lastRenderedPageBreak/>
        <w:t>kohtlema teda lugupidavalt ning tegema kõik vajaliku selleks, et ära hoida kõikvõimalikke rünnakuid, mis on suunatud tema isiku, vabaduse või väärikuse vastu.</w:t>
      </w:r>
    </w:p>
    <w:p w14:paraId="74C6FE2D" w14:textId="0270C9D8"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Erimissiooni mõiste tuleneb otse konventsioonist, aga riikide ja kohtute praktikas kasutatakse pigem mõistet </w:t>
      </w:r>
      <w:r w:rsidR="004B7ECD">
        <w:rPr>
          <w:rFonts w:ascii="Times New Roman" w:hAnsi="Times New Roman" w:cs="Times New Roman"/>
          <w:szCs w:val="24"/>
        </w:rPr>
        <w:t>„</w:t>
      </w:r>
      <w:r w:rsidRPr="004D7747">
        <w:rPr>
          <w:rFonts w:ascii="Times New Roman" w:hAnsi="Times New Roman" w:cs="Times New Roman"/>
          <w:szCs w:val="24"/>
        </w:rPr>
        <w:t>ametlik visiit</w:t>
      </w:r>
      <w:r w:rsidR="004B7ECD">
        <w:rPr>
          <w:rFonts w:ascii="Times New Roman" w:hAnsi="Times New Roman" w:cs="Times New Roman"/>
          <w:szCs w:val="24"/>
        </w:rPr>
        <w:t>“</w:t>
      </w:r>
      <w:r w:rsidRPr="004D7747">
        <w:rPr>
          <w:rFonts w:ascii="Times New Roman" w:hAnsi="Times New Roman" w:cs="Times New Roman"/>
          <w:szCs w:val="24"/>
        </w:rPr>
        <w:t xml:space="preserve">. Seega on sisuliselt tegu sünonüümidega, kuid mitte päris iga ametlik visiit ei kvalifitseeru erimissiooniks. Üldiselt nõustutakse, et ametlikku visiiti iseloomustab selle ajutisus ning sisult täidetakse ülesandeid, mida muidu </w:t>
      </w:r>
      <w:r w:rsidR="00295A16">
        <w:rPr>
          <w:rFonts w:ascii="Times New Roman" w:hAnsi="Times New Roman" w:cs="Times New Roman"/>
          <w:szCs w:val="24"/>
        </w:rPr>
        <w:t>täidab</w:t>
      </w:r>
      <w:r w:rsidRPr="004D7747">
        <w:rPr>
          <w:rFonts w:ascii="Times New Roman" w:hAnsi="Times New Roman" w:cs="Times New Roman"/>
          <w:szCs w:val="24"/>
        </w:rPr>
        <w:t xml:space="preserve"> kohapealne saatkond või alaline esindus. Siia alla ei kuulu üldjuhul konverentside ja kongresside delegaadid. Teine oluline tunnus on vastuvõtva riigi nõusolek, mis käib nii selle toimumise kui ka ülesannete kohta ja mis kinnitab, et tegu on ametliku visiidiga, millele kohaldub puutumatus.</w:t>
      </w:r>
    </w:p>
    <w:p w14:paraId="74C6FE2E" w14:textId="456E6DC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Arvestades, et rahvusvahelise õiguse kohaselt on erimissioonil teine tähendus kui VäSSis, tunnistatakse § 3 lõike 2 punkt </w:t>
      </w:r>
      <w:r w:rsidR="00A0342C">
        <w:rPr>
          <w:rFonts w:ascii="Times New Roman" w:hAnsi="Times New Roman" w:cs="Times New Roman"/>
          <w:szCs w:val="24"/>
        </w:rPr>
        <w:t xml:space="preserve">3 </w:t>
      </w:r>
      <w:r w:rsidRPr="004D7747">
        <w:rPr>
          <w:rFonts w:ascii="Times New Roman" w:hAnsi="Times New Roman" w:cs="Times New Roman"/>
          <w:szCs w:val="24"/>
        </w:rPr>
        <w:t>kehtetuks. Erimissiooni lähetamise otsustab Välisministeerium kui väga erandliku ametliku visiidi toimumise, mis vajab erimissiooni staatust erimissioonide konventsiooni alusel, millega Eesti on ühinenud.</w:t>
      </w:r>
    </w:p>
    <w:p w14:paraId="74C6FE2F" w14:textId="3BFC184B"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Vabariigi Valitsus on vaid ühe korra otsustanud luua erimissiooni ja seda Brasiiliasse 2013. aastal, et valmistada ette suursaatkonna loomine. Erimissioon siiski tööd ei alustanud, sest Brasiilia selleks nõusolekut ei andnud. Suursaatkonda looma lähetati ajutine asjur. Eesti suursaatkond Brasi</w:t>
      </w:r>
      <w:r w:rsidR="007B6D10">
        <w:rPr>
          <w:rFonts w:ascii="Times New Roman" w:hAnsi="Times New Roman" w:cs="Times New Roman"/>
          <w:szCs w:val="24"/>
        </w:rPr>
        <w:t>i</w:t>
      </w:r>
      <w:r w:rsidRPr="004D7747">
        <w:rPr>
          <w:rFonts w:ascii="Times New Roman" w:hAnsi="Times New Roman" w:cs="Times New Roman"/>
          <w:szCs w:val="24"/>
        </w:rPr>
        <w:t>lias töötas aastatel 2014</w:t>
      </w:r>
      <w:r w:rsidR="007B6D10">
        <w:rPr>
          <w:rFonts w:ascii="Times New Roman" w:hAnsi="Times New Roman" w:cs="Times New Roman"/>
          <w:szCs w:val="24"/>
        </w:rPr>
        <w:t>–</w:t>
      </w:r>
      <w:r w:rsidRPr="004D7747">
        <w:rPr>
          <w:rFonts w:ascii="Times New Roman" w:hAnsi="Times New Roman" w:cs="Times New Roman"/>
          <w:szCs w:val="24"/>
        </w:rPr>
        <w:t>2016.</w:t>
      </w:r>
    </w:p>
    <w:p w14:paraId="74C6FE30" w14:textId="513CD142"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Vastavalt muudetakse ka Vabariigi Valitsuse seaduse § 46 lõiget 4</w:t>
      </w:r>
      <w:r w:rsidRPr="004D7747">
        <w:rPr>
          <w:rFonts w:ascii="Times New Roman" w:hAnsi="Times New Roman" w:cs="Times New Roman"/>
          <w:szCs w:val="24"/>
          <w:vertAlign w:val="superscript"/>
        </w:rPr>
        <w:t>1</w:t>
      </w:r>
      <w:r w:rsidRPr="004D7747">
        <w:rPr>
          <w:rFonts w:ascii="Times New Roman" w:hAnsi="Times New Roman" w:cs="Times New Roman"/>
          <w:szCs w:val="24"/>
        </w:rPr>
        <w:t>, mis näeb V</w:t>
      </w:r>
      <w:r w:rsidR="00F855C8">
        <w:rPr>
          <w:rFonts w:ascii="Times New Roman" w:hAnsi="Times New Roman" w:cs="Times New Roman"/>
          <w:szCs w:val="24"/>
        </w:rPr>
        <w:t>ä</w:t>
      </w:r>
      <w:r w:rsidR="00B3563B">
        <w:rPr>
          <w:rFonts w:ascii="Times New Roman" w:hAnsi="Times New Roman" w:cs="Times New Roman"/>
          <w:szCs w:val="24"/>
        </w:rPr>
        <w:t>M</w:t>
      </w:r>
      <w:r w:rsidR="007B6D10">
        <w:rPr>
          <w:rFonts w:ascii="Times New Roman" w:hAnsi="Times New Roman" w:cs="Times New Roman"/>
          <w:szCs w:val="24"/>
        </w:rPr>
        <w:t>i</w:t>
      </w:r>
      <w:r w:rsidRPr="004D7747">
        <w:rPr>
          <w:rFonts w:ascii="Times New Roman" w:hAnsi="Times New Roman" w:cs="Times New Roman"/>
          <w:szCs w:val="24"/>
        </w:rPr>
        <w:t xml:space="preserve"> ühe struk</w:t>
      </w:r>
      <w:r w:rsidR="0020078D">
        <w:rPr>
          <w:rFonts w:ascii="Times New Roman" w:hAnsi="Times New Roman" w:cs="Times New Roman"/>
          <w:szCs w:val="24"/>
        </w:rPr>
        <w:t>tuu</w:t>
      </w:r>
      <w:r w:rsidRPr="004D7747">
        <w:rPr>
          <w:rFonts w:ascii="Times New Roman" w:hAnsi="Times New Roman" w:cs="Times New Roman"/>
          <w:szCs w:val="24"/>
        </w:rPr>
        <w:t>r</w:t>
      </w:r>
      <w:r w:rsidR="0020078D">
        <w:rPr>
          <w:rFonts w:ascii="Times New Roman" w:hAnsi="Times New Roman" w:cs="Times New Roman"/>
          <w:szCs w:val="24"/>
        </w:rPr>
        <w:t>i</w:t>
      </w:r>
      <w:r w:rsidRPr="004D7747">
        <w:rPr>
          <w:rFonts w:ascii="Times New Roman" w:hAnsi="Times New Roman" w:cs="Times New Roman"/>
          <w:szCs w:val="24"/>
        </w:rPr>
        <w:t>üksusena ette eriülesannetega missiooni, ning konsulaarseaduse § 2 lõiget 6 ja § 3 lõiget</w:t>
      </w:r>
      <w:r w:rsidR="00C733EC">
        <w:rPr>
          <w:rFonts w:ascii="Times New Roman" w:hAnsi="Times New Roman" w:cs="Times New Roman"/>
          <w:szCs w:val="24"/>
        </w:rPr>
        <w:t> </w:t>
      </w:r>
      <w:r w:rsidRPr="004D7747">
        <w:rPr>
          <w:rFonts w:ascii="Times New Roman" w:hAnsi="Times New Roman" w:cs="Times New Roman"/>
          <w:szCs w:val="24"/>
        </w:rPr>
        <w:t>2.</w:t>
      </w:r>
    </w:p>
    <w:p w14:paraId="74C6FE33" w14:textId="737DFA65"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4</w:t>
      </w:r>
      <w:r w:rsidR="008A7A0F" w:rsidRPr="004D7747">
        <w:rPr>
          <w:rFonts w:ascii="Times New Roman" w:hAnsi="Times New Roman" w:cs="Times New Roman"/>
          <w:szCs w:val="24"/>
        </w:rPr>
        <w:t xml:space="preserve"> – VäSS § 8 </w:t>
      </w:r>
      <w:r w:rsidR="001079EE">
        <w:rPr>
          <w:rFonts w:ascii="Times New Roman" w:hAnsi="Times New Roman" w:cs="Times New Roman"/>
          <w:szCs w:val="24"/>
        </w:rPr>
        <w:t>lõik</w:t>
      </w:r>
      <w:r w:rsidR="008A7A0F" w:rsidRPr="004D7747">
        <w:rPr>
          <w:rFonts w:ascii="Times New Roman" w:hAnsi="Times New Roman" w:cs="Times New Roman"/>
          <w:szCs w:val="24"/>
        </w:rPr>
        <w:t>e 1 punkt</w:t>
      </w:r>
      <w:r w:rsidR="001079EE">
        <w:rPr>
          <w:rFonts w:ascii="Times New Roman" w:hAnsi="Times New Roman" w:cs="Times New Roman"/>
          <w:szCs w:val="24"/>
        </w:rPr>
        <w:t>i</w:t>
      </w:r>
      <w:r w:rsidR="008A7A0F" w:rsidRPr="004D7747">
        <w:rPr>
          <w:rFonts w:ascii="Times New Roman" w:hAnsi="Times New Roman" w:cs="Times New Roman"/>
          <w:szCs w:val="24"/>
        </w:rPr>
        <w:t xml:space="preserve"> 6 muudatus tuleneb sellest, et Vabariigi Valitsus tunnustab eraldi otsusega riike, kuid mitte valitsusi. Seetõttu jäetakse valitsuste tunnustamine sellest punktist välja. Rahvusvahelises õiguses eristatakse riikide tunnustamist ja valitsuste tunnustamist. Kui riigi tunnustamisega kaasneb ühtlasi ka selle valitsuse tunnustamine, siis valitsuste tunnustamine saab toimuda ka eraldi, n</w:t>
      </w:r>
      <w:r w:rsidR="001079EE">
        <w:rPr>
          <w:rFonts w:ascii="Times New Roman" w:hAnsi="Times New Roman" w:cs="Times New Roman"/>
          <w:szCs w:val="24"/>
        </w:rPr>
        <w:t>äiteks</w:t>
      </w:r>
      <w:r w:rsidR="008A7A0F" w:rsidRPr="004D7747">
        <w:rPr>
          <w:rFonts w:ascii="Times New Roman" w:hAnsi="Times New Roman" w:cs="Times New Roman"/>
          <w:szCs w:val="24"/>
        </w:rPr>
        <w:t xml:space="preserve"> juba eksisteerivas riigis on moodustatud uus valitsus, kellega on vaja suhelda. Üldjuhul valitsuse tunnustamiseks eraldi </w:t>
      </w:r>
      <w:r w:rsidR="001079EE">
        <w:rPr>
          <w:rFonts w:ascii="Times New Roman" w:hAnsi="Times New Roman" w:cs="Times New Roman"/>
          <w:szCs w:val="24"/>
        </w:rPr>
        <w:t xml:space="preserve">otsust, </w:t>
      </w:r>
      <w:r w:rsidR="008A7A0F" w:rsidRPr="004D7747">
        <w:rPr>
          <w:rFonts w:ascii="Times New Roman" w:hAnsi="Times New Roman" w:cs="Times New Roman"/>
          <w:szCs w:val="24"/>
        </w:rPr>
        <w:t>deklaratsiooni või muid ametlikke seisukohavõtte ei tehta, v</w:t>
      </w:r>
      <w:r w:rsidR="001079EE">
        <w:rPr>
          <w:rFonts w:ascii="Times New Roman" w:hAnsi="Times New Roman" w:cs="Times New Roman"/>
          <w:szCs w:val="24"/>
        </w:rPr>
        <w:t xml:space="preserve">älja </w:t>
      </w:r>
      <w:r w:rsidR="008A7A0F" w:rsidRPr="004D7747">
        <w:rPr>
          <w:rFonts w:ascii="Times New Roman" w:hAnsi="Times New Roman" w:cs="Times New Roman"/>
          <w:szCs w:val="24"/>
        </w:rPr>
        <w:t>a</w:t>
      </w:r>
      <w:r w:rsidR="001079EE">
        <w:rPr>
          <w:rFonts w:ascii="Times New Roman" w:hAnsi="Times New Roman" w:cs="Times New Roman"/>
          <w:szCs w:val="24"/>
        </w:rPr>
        <w:t xml:space="preserve">rvatud </w:t>
      </w:r>
      <w:r w:rsidR="002A1A36">
        <w:rPr>
          <w:rFonts w:ascii="Times New Roman" w:hAnsi="Times New Roman" w:cs="Times New Roman"/>
          <w:szCs w:val="24"/>
        </w:rPr>
        <w:t>juhul</w:t>
      </w:r>
      <w:r w:rsidR="001079EE">
        <w:rPr>
          <w:rFonts w:ascii="Times New Roman" w:hAnsi="Times New Roman" w:cs="Times New Roman"/>
          <w:szCs w:val="24"/>
        </w:rPr>
        <w:t>,</w:t>
      </w:r>
      <w:r w:rsidR="008A7A0F" w:rsidRPr="004D7747">
        <w:rPr>
          <w:rFonts w:ascii="Times New Roman" w:hAnsi="Times New Roman" w:cs="Times New Roman"/>
          <w:szCs w:val="24"/>
        </w:rPr>
        <w:t xml:space="preserve"> kui on tekkinud rivaalitsevad valitsused ning on vaja võtta seisukoht. </w:t>
      </w:r>
      <w:r w:rsidR="002A1A36">
        <w:rPr>
          <w:rFonts w:ascii="Times New Roman" w:hAnsi="Times New Roman" w:cs="Times New Roman"/>
          <w:szCs w:val="24"/>
        </w:rPr>
        <w:t>V</w:t>
      </w:r>
      <w:r w:rsidR="002A1A36" w:rsidRPr="002A1A36">
        <w:rPr>
          <w:rFonts w:ascii="Times New Roman" w:hAnsi="Times New Roman" w:cs="Times New Roman"/>
          <w:szCs w:val="24"/>
        </w:rPr>
        <w:t xml:space="preserve">alitsusega </w:t>
      </w:r>
      <w:r w:rsidR="002A1A36">
        <w:rPr>
          <w:rFonts w:ascii="Times New Roman" w:hAnsi="Times New Roman" w:cs="Times New Roman"/>
          <w:szCs w:val="24"/>
        </w:rPr>
        <w:t>s</w:t>
      </w:r>
      <w:r w:rsidR="008A7A0F" w:rsidRPr="004D7747">
        <w:rPr>
          <w:rFonts w:ascii="Times New Roman" w:hAnsi="Times New Roman" w:cs="Times New Roman"/>
          <w:szCs w:val="24"/>
        </w:rPr>
        <w:t>uhtlema asumine tähendab üld</w:t>
      </w:r>
      <w:r w:rsidR="002A1A36">
        <w:rPr>
          <w:rFonts w:ascii="Times New Roman" w:hAnsi="Times New Roman" w:cs="Times New Roman"/>
          <w:szCs w:val="24"/>
        </w:rPr>
        <w:t>juhul</w:t>
      </w:r>
      <w:r w:rsidR="008A7A0F" w:rsidRPr="004D7747">
        <w:rPr>
          <w:rFonts w:ascii="Times New Roman" w:hAnsi="Times New Roman" w:cs="Times New Roman"/>
          <w:szCs w:val="24"/>
        </w:rPr>
        <w:t xml:space="preserve"> ka selle tunnustamist. Valitsuse tunnustamine tähendab seda, et tunnustatakse mingi isikute grupi õigust tegutseda konkreetse riigi esindajatena ja seda riiki rahvusvaheliselt esindada. Eelduseks on selle valitsuse efektiivne võim riigi territooriumil </w:t>
      </w:r>
      <w:r w:rsidR="0034244C" w:rsidRPr="0034244C">
        <w:rPr>
          <w:rFonts w:ascii="Times New Roman" w:hAnsi="Times New Roman" w:cs="Times New Roman"/>
          <w:szCs w:val="24"/>
        </w:rPr>
        <w:t>või vähemalt olulisel osal territooriumist</w:t>
      </w:r>
      <w:r w:rsidR="002C3B21">
        <w:rPr>
          <w:rFonts w:ascii="Times New Roman" w:hAnsi="Times New Roman" w:cs="Times New Roman"/>
          <w:szCs w:val="24"/>
        </w:rPr>
        <w:t>, et teostada</w:t>
      </w:r>
      <w:r w:rsidR="0034244C" w:rsidRPr="0034244C">
        <w:rPr>
          <w:rFonts w:ascii="Times New Roman" w:hAnsi="Times New Roman" w:cs="Times New Roman"/>
          <w:szCs w:val="24"/>
        </w:rPr>
        <w:t xml:space="preserve"> </w:t>
      </w:r>
      <w:r w:rsidR="008A7A0F" w:rsidRPr="004D7747">
        <w:rPr>
          <w:rFonts w:ascii="Times New Roman" w:hAnsi="Times New Roman" w:cs="Times New Roman"/>
          <w:szCs w:val="24"/>
        </w:rPr>
        <w:t>jurisdiktsiooni, s</w:t>
      </w:r>
      <w:r w:rsidR="00E761C6">
        <w:rPr>
          <w:rFonts w:ascii="Times New Roman" w:hAnsi="Times New Roman" w:cs="Times New Roman"/>
          <w:szCs w:val="24"/>
        </w:rPr>
        <w:t>ealhulgas</w:t>
      </w:r>
      <w:r w:rsidR="008A7A0F" w:rsidRPr="004D7747">
        <w:rPr>
          <w:rFonts w:ascii="Times New Roman" w:hAnsi="Times New Roman" w:cs="Times New Roman"/>
          <w:szCs w:val="24"/>
        </w:rPr>
        <w:t xml:space="preserve"> omada võimu riigiaparaadi üle. Kui tegemist on valitsuse vahetumisega tavapärases korras, lähtutakse sellest, et valitsus on legitiimne ning mingisugust eraldi tunnustamist Vabariig</w:t>
      </w:r>
      <w:r w:rsidR="00E875ED" w:rsidRPr="004D7747">
        <w:rPr>
          <w:rFonts w:ascii="Times New Roman" w:hAnsi="Times New Roman" w:cs="Times New Roman"/>
          <w:szCs w:val="24"/>
        </w:rPr>
        <w:t>i</w:t>
      </w:r>
      <w:r w:rsidR="008A7A0F" w:rsidRPr="004D7747">
        <w:rPr>
          <w:rFonts w:ascii="Times New Roman" w:hAnsi="Times New Roman" w:cs="Times New Roman"/>
          <w:szCs w:val="24"/>
        </w:rPr>
        <w:t xml:space="preserve"> Valitsuse poolt ei toimu.</w:t>
      </w:r>
    </w:p>
    <w:p w14:paraId="74C6FE34" w14:textId="1E71AB61"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5</w:t>
      </w:r>
      <w:r w:rsidR="008A7A0F" w:rsidRPr="004D7747">
        <w:rPr>
          <w:rFonts w:ascii="Times New Roman" w:hAnsi="Times New Roman" w:cs="Times New Roman"/>
          <w:szCs w:val="24"/>
        </w:rPr>
        <w:t xml:space="preserve"> – VäSS § 8 lõike 1 punkti 8 muudetakse, kuna V</w:t>
      </w:r>
      <w:r w:rsidR="00811003">
        <w:rPr>
          <w:rFonts w:ascii="Times New Roman" w:hAnsi="Times New Roman" w:cs="Times New Roman"/>
          <w:szCs w:val="24"/>
        </w:rPr>
        <w:t>V</w:t>
      </w:r>
      <w:r w:rsidR="008A7A0F" w:rsidRPr="004D7747">
        <w:rPr>
          <w:rFonts w:ascii="Times New Roman" w:hAnsi="Times New Roman" w:cs="Times New Roman"/>
          <w:szCs w:val="24"/>
        </w:rPr>
        <w:t xml:space="preserve"> selle üldnormi alusel missioonide lähetamist ei otsusta. VV moodustab </w:t>
      </w:r>
      <w:r w:rsidR="002935D0">
        <w:rPr>
          <w:rFonts w:ascii="Times New Roman" w:hAnsi="Times New Roman" w:cs="Times New Roman"/>
          <w:szCs w:val="24"/>
        </w:rPr>
        <w:t>vajaduse korral valitsusdelegatsioone</w:t>
      </w:r>
      <w:r w:rsidR="008A7A0F" w:rsidRPr="004D7747">
        <w:rPr>
          <w:rFonts w:ascii="Times New Roman" w:hAnsi="Times New Roman" w:cs="Times New Roman"/>
          <w:szCs w:val="24"/>
        </w:rPr>
        <w:t xml:space="preserve"> lähetamiseks teistesse riikidesse, rahvusvahelistesse organisatsioonidesse ja rahvusva</w:t>
      </w:r>
      <w:r w:rsidR="00C6099C" w:rsidRPr="004D7747">
        <w:rPr>
          <w:rFonts w:ascii="Times New Roman" w:hAnsi="Times New Roman" w:cs="Times New Roman"/>
          <w:szCs w:val="24"/>
        </w:rPr>
        <w:t>h</w:t>
      </w:r>
      <w:r w:rsidR="008A7A0F" w:rsidRPr="004D7747">
        <w:rPr>
          <w:rFonts w:ascii="Times New Roman" w:hAnsi="Times New Roman" w:cs="Times New Roman"/>
          <w:szCs w:val="24"/>
        </w:rPr>
        <w:t xml:space="preserve">elistele nõupidamistele. Tsiviilmissioone lähetatakse rahvusvahelisel tsiviilmissioonil </w:t>
      </w:r>
      <w:r w:rsidR="00D2719E">
        <w:rPr>
          <w:rFonts w:ascii="Times New Roman" w:hAnsi="Times New Roman" w:cs="Times New Roman"/>
          <w:szCs w:val="24"/>
        </w:rPr>
        <w:t>osale</w:t>
      </w:r>
      <w:r w:rsidR="008A7A0F" w:rsidRPr="004D7747">
        <w:rPr>
          <w:rFonts w:ascii="Times New Roman" w:hAnsi="Times New Roman" w:cs="Times New Roman"/>
          <w:szCs w:val="24"/>
        </w:rPr>
        <w:t>mise seaduse kohaselt ning seda teeb V</w:t>
      </w:r>
      <w:r w:rsidR="009563F6">
        <w:rPr>
          <w:rFonts w:ascii="Times New Roman" w:hAnsi="Times New Roman" w:cs="Times New Roman"/>
          <w:szCs w:val="24"/>
        </w:rPr>
        <w:t>ä</w:t>
      </w:r>
      <w:r w:rsidR="00923278">
        <w:rPr>
          <w:rFonts w:ascii="Times New Roman" w:hAnsi="Times New Roman" w:cs="Times New Roman"/>
          <w:szCs w:val="24"/>
        </w:rPr>
        <w:t>M</w:t>
      </w:r>
      <w:r w:rsidR="008A7A0F" w:rsidRPr="004D7747">
        <w:rPr>
          <w:rFonts w:ascii="Times New Roman" w:hAnsi="Times New Roman" w:cs="Times New Roman"/>
          <w:szCs w:val="24"/>
        </w:rPr>
        <w:t xml:space="preserve">. Rahvusvahelisel päästetööl või demineerimistööl, kui see toimub rahvusvahelise päästekokkuleppe </w:t>
      </w:r>
      <w:r w:rsidR="00EC2F52">
        <w:rPr>
          <w:rFonts w:ascii="Times New Roman" w:hAnsi="Times New Roman" w:cs="Times New Roman"/>
          <w:szCs w:val="24"/>
        </w:rPr>
        <w:t>põhjal</w:t>
      </w:r>
      <w:r w:rsidR="008A7A0F" w:rsidRPr="004D7747">
        <w:rPr>
          <w:rFonts w:ascii="Times New Roman" w:hAnsi="Times New Roman" w:cs="Times New Roman"/>
          <w:szCs w:val="24"/>
        </w:rPr>
        <w:t xml:space="preserve"> esitatud või Euroopa Liidu liikmesriigi esitatud abipalve alusel, otsustatakse abipalve täitmine päästeseaduse kohaselt. Osalemise otsustab siseminister. Sõjalisel missioonil (operatsioonis) osalemine otsustatakse riigikaitseseaduse kohaselt. Otsuse teeb Riigikogu.</w:t>
      </w:r>
    </w:p>
    <w:p w14:paraId="74C6FE35" w14:textId="7A302EE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lastRenderedPageBreak/>
        <w:t>VäSS § 8 lõike 1 punkt</w:t>
      </w:r>
      <w:r w:rsidR="00840F9C">
        <w:rPr>
          <w:rFonts w:ascii="Times New Roman" w:hAnsi="Times New Roman" w:cs="Times New Roman"/>
          <w:szCs w:val="24"/>
        </w:rPr>
        <w:t>i</w:t>
      </w:r>
      <w:r w:rsidRPr="004D7747">
        <w:rPr>
          <w:rFonts w:ascii="Times New Roman" w:hAnsi="Times New Roman" w:cs="Times New Roman"/>
          <w:szCs w:val="24"/>
        </w:rPr>
        <w:t xml:space="preserve"> 9 </w:t>
      </w:r>
      <w:r w:rsidR="00840F9C">
        <w:rPr>
          <w:rFonts w:ascii="Times New Roman" w:hAnsi="Times New Roman" w:cs="Times New Roman"/>
          <w:szCs w:val="24"/>
        </w:rPr>
        <w:t xml:space="preserve">on vaja </w:t>
      </w:r>
      <w:r w:rsidRPr="004D7747">
        <w:rPr>
          <w:rFonts w:ascii="Times New Roman" w:hAnsi="Times New Roman" w:cs="Times New Roman"/>
          <w:szCs w:val="24"/>
        </w:rPr>
        <w:t>muu</w:t>
      </w:r>
      <w:r w:rsidR="00840F9C">
        <w:rPr>
          <w:rFonts w:ascii="Times New Roman" w:hAnsi="Times New Roman" w:cs="Times New Roman"/>
          <w:szCs w:val="24"/>
        </w:rPr>
        <w:t>ta, kuna</w:t>
      </w:r>
      <w:r w:rsidRPr="004D7747">
        <w:rPr>
          <w:rFonts w:ascii="Times New Roman" w:hAnsi="Times New Roman" w:cs="Times New Roman"/>
          <w:szCs w:val="24"/>
        </w:rPr>
        <w:t xml:space="preserve"> VäSS § 5 lõike 2 punkt 3</w:t>
      </w:r>
      <w:r w:rsidR="00840F9C">
        <w:rPr>
          <w:rFonts w:ascii="Times New Roman" w:hAnsi="Times New Roman" w:cs="Times New Roman"/>
          <w:szCs w:val="24"/>
        </w:rPr>
        <w:t xml:space="preserve"> tunnistatakse</w:t>
      </w:r>
      <w:r w:rsidRPr="004D7747">
        <w:rPr>
          <w:rFonts w:ascii="Times New Roman" w:hAnsi="Times New Roman" w:cs="Times New Roman"/>
          <w:szCs w:val="24"/>
        </w:rPr>
        <w:t xml:space="preserve"> kehtetuks. Erimissioon ei ole edaspidi käsitletav diplomaatilise esindusena, mille </w:t>
      </w:r>
      <w:r w:rsidR="00C611DF">
        <w:rPr>
          <w:rFonts w:ascii="Times New Roman" w:hAnsi="Times New Roman" w:cs="Times New Roman"/>
          <w:szCs w:val="24"/>
        </w:rPr>
        <w:t>moodustamine oleks</w:t>
      </w:r>
      <w:r w:rsidRPr="004D7747">
        <w:rPr>
          <w:rFonts w:ascii="Times New Roman" w:hAnsi="Times New Roman" w:cs="Times New Roman"/>
          <w:szCs w:val="24"/>
        </w:rPr>
        <w:t xml:space="preserve"> VV</w:t>
      </w:r>
      <w:r w:rsidR="00C611DF">
        <w:rPr>
          <w:rFonts w:ascii="Times New Roman" w:hAnsi="Times New Roman" w:cs="Times New Roman"/>
          <w:szCs w:val="24"/>
        </w:rPr>
        <w:t xml:space="preserve"> pädevuses</w:t>
      </w:r>
      <w:r w:rsidRPr="004D7747">
        <w:rPr>
          <w:rFonts w:ascii="Times New Roman" w:hAnsi="Times New Roman" w:cs="Times New Roman"/>
          <w:szCs w:val="24"/>
        </w:rPr>
        <w:t>.</w:t>
      </w:r>
    </w:p>
    <w:p w14:paraId="227013E4" w14:textId="258566BC" w:rsidR="00D70E60" w:rsidRPr="00D70E60" w:rsidRDefault="006C6B2F" w:rsidP="00895E31">
      <w:pPr>
        <w:spacing w:line="240" w:lineRule="auto"/>
        <w:rPr>
          <w:rFonts w:ascii="Times New Roman" w:hAnsi="Times New Roman" w:cs="Times New Roman"/>
          <w:szCs w:val="24"/>
        </w:rPr>
      </w:pPr>
      <w:r w:rsidRPr="00D70E60">
        <w:rPr>
          <w:rFonts w:ascii="Times New Roman" w:hAnsi="Times New Roman" w:cs="Times New Roman"/>
          <w:b/>
          <w:szCs w:val="24"/>
        </w:rPr>
        <w:t xml:space="preserve">Eelnõu </w:t>
      </w:r>
      <w:r w:rsidR="008A7A0F" w:rsidRPr="00D70E60">
        <w:rPr>
          <w:rFonts w:ascii="Times New Roman" w:hAnsi="Times New Roman" w:cs="Times New Roman"/>
          <w:b/>
          <w:szCs w:val="24"/>
        </w:rPr>
        <w:t xml:space="preserve">§ 1 p </w:t>
      </w:r>
      <w:r w:rsidR="004013B7">
        <w:rPr>
          <w:rFonts w:ascii="Times New Roman" w:hAnsi="Times New Roman" w:cs="Times New Roman"/>
          <w:b/>
          <w:szCs w:val="24"/>
        </w:rPr>
        <w:t>6</w:t>
      </w:r>
      <w:r w:rsidR="008A7A0F" w:rsidRPr="00D70E60">
        <w:rPr>
          <w:rFonts w:ascii="Times New Roman" w:hAnsi="Times New Roman" w:cs="Times New Roman"/>
          <w:szCs w:val="24"/>
        </w:rPr>
        <w:t xml:space="preserve"> – VäSS § 8 lõike 1 punkt</w:t>
      </w:r>
      <w:r w:rsidR="00290AAD">
        <w:rPr>
          <w:rFonts w:ascii="Times New Roman" w:hAnsi="Times New Roman" w:cs="Times New Roman"/>
          <w:szCs w:val="24"/>
        </w:rPr>
        <w:t>i</w:t>
      </w:r>
      <w:r w:rsidR="008A7A0F" w:rsidRPr="00D70E60">
        <w:rPr>
          <w:rFonts w:ascii="Times New Roman" w:hAnsi="Times New Roman" w:cs="Times New Roman"/>
          <w:szCs w:val="24"/>
        </w:rPr>
        <w:t xml:space="preserve"> 11 muudatus tuleneb sellest, et arengu</w:t>
      </w:r>
      <w:r w:rsidR="00C33537" w:rsidRPr="00D70E60">
        <w:rPr>
          <w:rFonts w:ascii="Times New Roman" w:hAnsi="Times New Roman" w:cs="Times New Roman"/>
          <w:szCs w:val="24"/>
        </w:rPr>
        <w:t>koostöö tegemise</w:t>
      </w:r>
      <w:r w:rsidR="008A7A0F" w:rsidRPr="00D70E60">
        <w:rPr>
          <w:rFonts w:ascii="Times New Roman" w:hAnsi="Times New Roman" w:cs="Times New Roman"/>
          <w:szCs w:val="24"/>
        </w:rPr>
        <w:t xml:space="preserve"> ja humanitaarabi andmise tingimused ja korra kehtestab edaspidi välisminister oma määrusega.</w:t>
      </w:r>
      <w:r w:rsidR="001F24F7" w:rsidRPr="00D70E60">
        <w:rPr>
          <w:rFonts w:ascii="Times New Roman" w:hAnsi="Times New Roman" w:cs="Times New Roman"/>
          <w:szCs w:val="24"/>
        </w:rPr>
        <w:t xml:space="preserve"> </w:t>
      </w:r>
      <w:r w:rsidR="001F24F7" w:rsidRPr="00D70E60">
        <w:rPr>
          <w:rFonts w:ascii="Times New Roman" w:hAnsi="Times New Roman" w:cs="Times New Roman"/>
          <w:szCs w:val="24"/>
          <w:lang w:eastAsia="en-US"/>
        </w:rPr>
        <w:t>Arengukoostöö ja humanitaarabi poliitika kujundamine on VäSSi kohaselt välisministri pädevuses. Samuti on välisministri pädevuses korraldada arengukoostöötoetuste andmist. Seega on mõistlik ja otstarbekas koondada</w:t>
      </w:r>
      <w:r w:rsidR="00D70E60" w:rsidRPr="00D70E60">
        <w:rPr>
          <w:rFonts w:ascii="Times New Roman" w:hAnsi="Times New Roman" w:cs="Times New Roman"/>
          <w:szCs w:val="24"/>
          <w:lang w:eastAsia="en-US"/>
        </w:rPr>
        <w:t xml:space="preserve"> samale tasemele</w:t>
      </w:r>
      <w:r w:rsidR="001F24F7" w:rsidRPr="00D70E60">
        <w:rPr>
          <w:rFonts w:ascii="Times New Roman" w:hAnsi="Times New Roman" w:cs="Times New Roman"/>
          <w:szCs w:val="24"/>
          <w:lang w:eastAsia="en-US"/>
        </w:rPr>
        <w:t xml:space="preserve"> nii arengukoostöö ja humanitaarabi andmise poliitika kujundamine kui ka arengukoostöötoetuste ja humanitaarabi andmise </w:t>
      </w:r>
      <w:r w:rsidR="00D70E60" w:rsidRPr="00D70E60">
        <w:rPr>
          <w:rFonts w:ascii="Times New Roman" w:hAnsi="Times New Roman" w:cs="Times New Roman"/>
          <w:szCs w:val="24"/>
          <w:lang w:eastAsia="en-US"/>
        </w:rPr>
        <w:t>tingimused ja kord.</w:t>
      </w:r>
      <w:r w:rsidR="00D70E60" w:rsidRPr="00D70E60" w:rsidDel="00886806">
        <w:rPr>
          <w:rFonts w:ascii="Times New Roman" w:hAnsi="Times New Roman" w:cs="Times New Roman"/>
          <w:szCs w:val="24"/>
        </w:rPr>
        <w:t xml:space="preserve"> </w:t>
      </w:r>
      <w:r w:rsidR="00D70E60" w:rsidRPr="00D70E60">
        <w:rPr>
          <w:rFonts w:ascii="Times New Roman" w:hAnsi="Times New Roman" w:cs="Times New Roman"/>
          <w:szCs w:val="24"/>
        </w:rPr>
        <w:t>Eesti arengukoostöö ja humanitaarabi valdkon</w:t>
      </w:r>
      <w:r w:rsidR="00886806">
        <w:rPr>
          <w:rFonts w:ascii="Times New Roman" w:hAnsi="Times New Roman" w:cs="Times New Roman"/>
          <w:szCs w:val="24"/>
        </w:rPr>
        <w:t>d</w:t>
      </w:r>
      <w:r w:rsidR="00D70E60" w:rsidRPr="00D70E60">
        <w:rPr>
          <w:rFonts w:ascii="Times New Roman" w:hAnsi="Times New Roman" w:cs="Times New Roman"/>
          <w:szCs w:val="24"/>
        </w:rPr>
        <w:t xml:space="preserve"> on viimastel aastatel</w:t>
      </w:r>
      <w:r w:rsidR="00D70E60" w:rsidRPr="00D70E60" w:rsidDel="00886806">
        <w:rPr>
          <w:rFonts w:ascii="Times New Roman" w:hAnsi="Times New Roman" w:cs="Times New Roman"/>
          <w:szCs w:val="24"/>
        </w:rPr>
        <w:t xml:space="preserve"> </w:t>
      </w:r>
      <w:r w:rsidR="00D70E60" w:rsidRPr="00D70E60">
        <w:rPr>
          <w:rFonts w:ascii="Times New Roman" w:hAnsi="Times New Roman" w:cs="Times New Roman"/>
          <w:szCs w:val="24"/>
        </w:rPr>
        <w:t>kiire</w:t>
      </w:r>
      <w:r w:rsidR="00886806">
        <w:rPr>
          <w:rFonts w:ascii="Times New Roman" w:hAnsi="Times New Roman" w:cs="Times New Roman"/>
          <w:szCs w:val="24"/>
        </w:rPr>
        <w:t>sti arenenud</w:t>
      </w:r>
      <w:r w:rsidR="00D70E60" w:rsidRPr="00D70E60">
        <w:rPr>
          <w:rFonts w:ascii="Times New Roman" w:hAnsi="Times New Roman" w:cs="Times New Roman"/>
          <w:szCs w:val="24"/>
        </w:rPr>
        <w:t>. Arengukoostöö elluviimiseks asutas VäM 2021. a</w:t>
      </w:r>
      <w:r w:rsidR="00886806">
        <w:rPr>
          <w:rFonts w:ascii="Times New Roman" w:hAnsi="Times New Roman" w:cs="Times New Roman"/>
          <w:szCs w:val="24"/>
        </w:rPr>
        <w:t>astal</w:t>
      </w:r>
      <w:r w:rsidR="00D70E60" w:rsidRPr="00D70E60">
        <w:rPr>
          <w:rFonts w:ascii="Times New Roman" w:hAnsi="Times New Roman" w:cs="Times New Roman"/>
          <w:szCs w:val="24"/>
        </w:rPr>
        <w:t xml:space="preserve"> sihtasutuse Eesti Arengukoostöö Keskus (ESTDEV). VäMi struktuurimuudatuse tulemusel moodustati 2022. aastal arengukoostöö ja humanitaarabi osakond. Seega ei ole määruse kehtestamine</w:t>
      </w:r>
      <w:r w:rsidR="00D70E60">
        <w:rPr>
          <w:rFonts w:ascii="Times New Roman" w:hAnsi="Times New Roman" w:cs="Times New Roman"/>
          <w:szCs w:val="24"/>
        </w:rPr>
        <w:t xml:space="preserve"> VV tasemel</w:t>
      </w:r>
      <w:r w:rsidR="00D70E60" w:rsidRPr="00D70E60" w:rsidDel="0032707C">
        <w:rPr>
          <w:rFonts w:ascii="Times New Roman" w:hAnsi="Times New Roman" w:cs="Times New Roman"/>
          <w:szCs w:val="24"/>
        </w:rPr>
        <w:t xml:space="preserve"> </w:t>
      </w:r>
      <w:r w:rsidR="00D70E60" w:rsidRPr="00D70E60">
        <w:rPr>
          <w:rFonts w:ascii="Times New Roman" w:hAnsi="Times New Roman" w:cs="Times New Roman"/>
          <w:szCs w:val="24"/>
        </w:rPr>
        <w:t>enam vajalik.</w:t>
      </w:r>
    </w:p>
    <w:p w14:paraId="74C6FE38" w14:textId="09C300F5"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4013B7">
        <w:rPr>
          <w:rFonts w:ascii="Times New Roman" w:hAnsi="Times New Roman" w:cs="Times New Roman"/>
          <w:b/>
          <w:szCs w:val="24"/>
        </w:rPr>
        <w:t>7</w:t>
      </w:r>
      <w:r w:rsidR="008A7A0F" w:rsidRPr="004D7747">
        <w:rPr>
          <w:rFonts w:ascii="Times New Roman" w:hAnsi="Times New Roman" w:cs="Times New Roman"/>
          <w:szCs w:val="24"/>
        </w:rPr>
        <w:t xml:space="preserve"> – </w:t>
      </w:r>
      <w:r w:rsidR="00C611DF" w:rsidRPr="004D7747">
        <w:rPr>
          <w:rFonts w:ascii="Times New Roman" w:hAnsi="Times New Roman" w:cs="Times New Roman"/>
          <w:szCs w:val="24"/>
        </w:rPr>
        <w:t xml:space="preserve">täiendatakse </w:t>
      </w:r>
      <w:r w:rsidR="008A7A0F" w:rsidRPr="004D7747">
        <w:rPr>
          <w:rFonts w:ascii="Times New Roman" w:hAnsi="Times New Roman" w:cs="Times New Roman"/>
          <w:szCs w:val="24"/>
        </w:rPr>
        <w:t>VäSS § 8 lõike 1 punkti 12. Kuna vastastikuse mõistmise memorandumite sõlmimine on saanud oluliseks osaks välissuhtlusest, on selguse huvides mõist</w:t>
      </w:r>
      <w:r w:rsidR="00F25962" w:rsidRPr="004D7747">
        <w:rPr>
          <w:rFonts w:ascii="Times New Roman" w:hAnsi="Times New Roman" w:cs="Times New Roman"/>
          <w:szCs w:val="24"/>
        </w:rPr>
        <w:t>l</w:t>
      </w:r>
      <w:r w:rsidR="008A7A0F" w:rsidRPr="004D7747">
        <w:rPr>
          <w:rFonts w:ascii="Times New Roman" w:hAnsi="Times New Roman" w:cs="Times New Roman"/>
          <w:szCs w:val="24"/>
        </w:rPr>
        <w:t>ik need välispoliitiliste avalduste kõrval eraldi ära nimetada. Vastastikuse mõistmise memorandum ei ole välisleping, kuigi see võib oma ülesehituselt ja sõnastuselt välislepinguga sarnaneda. Tegemist on välispoliitilise avaldusega</w:t>
      </w:r>
      <w:r w:rsidR="00C611DF">
        <w:rPr>
          <w:rFonts w:ascii="Times New Roman" w:hAnsi="Times New Roman" w:cs="Times New Roman"/>
          <w:szCs w:val="24"/>
        </w:rPr>
        <w:t>,</w:t>
      </w:r>
      <w:r w:rsidR="00F25962" w:rsidRPr="004D7747">
        <w:rPr>
          <w:rFonts w:ascii="Times New Roman" w:hAnsi="Times New Roman" w:cs="Times New Roman"/>
          <w:szCs w:val="24"/>
        </w:rPr>
        <w:t xml:space="preserve"> </w:t>
      </w:r>
      <w:r w:rsidR="008A7A0F" w:rsidRPr="004D7747">
        <w:rPr>
          <w:rFonts w:ascii="Times New Roman" w:hAnsi="Times New Roman" w:cs="Times New Roman"/>
          <w:szCs w:val="24"/>
        </w:rPr>
        <w:t>koostöösoovi väljendusega, millega ei võeta rahvusvahelise õiguse kohaseid kohustusi. Nii nagu välispoliitilisi avaldusi</w:t>
      </w:r>
      <w:r w:rsidR="001C52A2">
        <w:rPr>
          <w:rFonts w:ascii="Times New Roman" w:hAnsi="Times New Roman" w:cs="Times New Roman"/>
          <w:szCs w:val="24"/>
        </w:rPr>
        <w:t>,</w:t>
      </w:r>
      <w:r w:rsidR="008A7A0F" w:rsidRPr="004D7747">
        <w:rPr>
          <w:rFonts w:ascii="Times New Roman" w:hAnsi="Times New Roman" w:cs="Times New Roman"/>
          <w:szCs w:val="24"/>
        </w:rPr>
        <w:t xml:space="preserve"> </w:t>
      </w:r>
      <w:r w:rsidR="00FD652C">
        <w:rPr>
          <w:rFonts w:ascii="Times New Roman" w:hAnsi="Times New Roman" w:cs="Times New Roman"/>
          <w:szCs w:val="24"/>
        </w:rPr>
        <w:t xml:space="preserve">on </w:t>
      </w:r>
      <w:r w:rsidR="008A7A0F" w:rsidRPr="004D7747" w:rsidDel="00FD652C">
        <w:rPr>
          <w:rFonts w:ascii="Times New Roman" w:hAnsi="Times New Roman" w:cs="Times New Roman"/>
          <w:szCs w:val="24"/>
        </w:rPr>
        <w:t>ka</w:t>
      </w:r>
      <w:r w:rsidR="008A7A0F" w:rsidRPr="004D7747">
        <w:rPr>
          <w:rFonts w:ascii="Times New Roman" w:hAnsi="Times New Roman" w:cs="Times New Roman"/>
          <w:szCs w:val="24"/>
        </w:rPr>
        <w:t xml:space="preserve"> vastastikuse mõistmise memorandumeid</w:t>
      </w:r>
      <w:r w:rsidR="008A7A0F" w:rsidRPr="004D7747" w:rsidDel="00FD652C">
        <w:rPr>
          <w:rFonts w:ascii="Times New Roman" w:hAnsi="Times New Roman" w:cs="Times New Roman"/>
          <w:szCs w:val="24"/>
        </w:rPr>
        <w:t xml:space="preserve"> </w:t>
      </w:r>
      <w:r w:rsidR="008A7A0F" w:rsidRPr="004D7747">
        <w:rPr>
          <w:rFonts w:ascii="Times New Roman" w:hAnsi="Times New Roman" w:cs="Times New Roman"/>
          <w:szCs w:val="24"/>
        </w:rPr>
        <w:t>te</w:t>
      </w:r>
      <w:r w:rsidR="00FD652C">
        <w:rPr>
          <w:rFonts w:ascii="Times New Roman" w:hAnsi="Times New Roman" w:cs="Times New Roman"/>
          <w:szCs w:val="24"/>
        </w:rPr>
        <w:t>inud</w:t>
      </w:r>
      <w:r w:rsidR="008A7A0F" w:rsidRPr="004D7747">
        <w:rPr>
          <w:rFonts w:ascii="Times New Roman" w:hAnsi="Times New Roman" w:cs="Times New Roman"/>
          <w:szCs w:val="24"/>
        </w:rPr>
        <w:t xml:space="preserve"> nii VV, V</w:t>
      </w:r>
      <w:r w:rsidR="009563F6">
        <w:rPr>
          <w:rFonts w:ascii="Times New Roman" w:hAnsi="Times New Roman" w:cs="Times New Roman"/>
          <w:szCs w:val="24"/>
        </w:rPr>
        <w:t>ä</w:t>
      </w:r>
      <w:r w:rsidR="00C12187">
        <w:rPr>
          <w:rFonts w:ascii="Times New Roman" w:hAnsi="Times New Roman" w:cs="Times New Roman"/>
          <w:szCs w:val="24"/>
        </w:rPr>
        <w:t>M</w:t>
      </w:r>
      <w:r w:rsidR="008A7A0F" w:rsidRPr="004D7747">
        <w:rPr>
          <w:rFonts w:ascii="Times New Roman" w:hAnsi="Times New Roman" w:cs="Times New Roman"/>
          <w:szCs w:val="24"/>
        </w:rPr>
        <w:t xml:space="preserve"> kui ka valdkondlik ministeerium või asutus, kui memorandumi sisu jääb selle ministeeriumi või asutuse pädevusse.</w:t>
      </w:r>
    </w:p>
    <w:p w14:paraId="74C6FE39" w14:textId="1908757F" w:rsidR="00443145" w:rsidRDefault="006C6B2F" w:rsidP="008F71DF">
      <w:pPr>
        <w:spacing w:line="240" w:lineRule="auto"/>
        <w:rPr>
          <w:rFonts w:ascii="Times New Roman" w:hAnsi="Times New Roman" w:cs="Times New Roman"/>
          <w:szCs w:val="24"/>
        </w:rPr>
      </w:pPr>
      <w:r w:rsidRPr="00DA1806">
        <w:rPr>
          <w:rFonts w:ascii="Times New Roman" w:hAnsi="Times New Roman" w:cs="Times New Roman"/>
          <w:b/>
          <w:szCs w:val="24"/>
        </w:rPr>
        <w:t xml:space="preserve">Eelnõu </w:t>
      </w:r>
      <w:r w:rsidR="008A7A0F" w:rsidRPr="00DA1806">
        <w:rPr>
          <w:rFonts w:ascii="Times New Roman" w:hAnsi="Times New Roman" w:cs="Times New Roman"/>
          <w:b/>
          <w:szCs w:val="24"/>
        </w:rPr>
        <w:t xml:space="preserve">§ 1 p </w:t>
      </w:r>
      <w:r w:rsidR="004013B7">
        <w:rPr>
          <w:rFonts w:ascii="Times New Roman" w:hAnsi="Times New Roman" w:cs="Times New Roman"/>
          <w:b/>
          <w:szCs w:val="24"/>
        </w:rPr>
        <w:t>8</w:t>
      </w:r>
      <w:r w:rsidR="008A7A0F" w:rsidRPr="00DA1806">
        <w:rPr>
          <w:rFonts w:ascii="Times New Roman" w:hAnsi="Times New Roman" w:cs="Times New Roman"/>
          <w:szCs w:val="24"/>
        </w:rPr>
        <w:t xml:space="preserve"> – </w:t>
      </w:r>
      <w:r w:rsidR="00C33537" w:rsidRPr="00DA1806">
        <w:rPr>
          <w:rFonts w:ascii="Times New Roman" w:hAnsi="Times New Roman" w:cs="Times New Roman"/>
          <w:szCs w:val="24"/>
        </w:rPr>
        <w:t>VäSS § 8 lõi</w:t>
      </w:r>
      <w:r w:rsidR="00C532CF">
        <w:rPr>
          <w:rFonts w:ascii="Times New Roman" w:hAnsi="Times New Roman" w:cs="Times New Roman"/>
          <w:szCs w:val="24"/>
        </w:rPr>
        <w:t>g</w:t>
      </w:r>
      <w:r w:rsidR="00C33537" w:rsidRPr="00DA1806">
        <w:rPr>
          <w:rFonts w:ascii="Times New Roman" w:hAnsi="Times New Roman" w:cs="Times New Roman"/>
          <w:szCs w:val="24"/>
        </w:rPr>
        <w:t>e</w:t>
      </w:r>
      <w:r w:rsidR="00C16E2E" w:rsidRPr="00DA1806">
        <w:rPr>
          <w:rFonts w:ascii="Times New Roman" w:hAnsi="Times New Roman" w:cs="Times New Roman"/>
          <w:szCs w:val="24"/>
        </w:rPr>
        <w:t xml:space="preserve"> 3</w:t>
      </w:r>
      <w:r w:rsidR="00C33537" w:rsidRPr="00DA1806" w:rsidDel="00C532CF">
        <w:rPr>
          <w:rFonts w:ascii="Times New Roman" w:hAnsi="Times New Roman" w:cs="Times New Roman"/>
          <w:szCs w:val="24"/>
        </w:rPr>
        <w:t xml:space="preserve"> </w:t>
      </w:r>
      <w:r w:rsidR="00C33537" w:rsidRPr="00DA1806">
        <w:rPr>
          <w:rFonts w:ascii="Times New Roman" w:hAnsi="Times New Roman" w:cs="Times New Roman"/>
          <w:szCs w:val="24"/>
        </w:rPr>
        <w:t>tunnista</w:t>
      </w:r>
      <w:r w:rsidR="00C532CF">
        <w:rPr>
          <w:rFonts w:ascii="Times New Roman" w:hAnsi="Times New Roman" w:cs="Times New Roman"/>
          <w:szCs w:val="24"/>
        </w:rPr>
        <w:t>takse kehtetuks</w:t>
      </w:r>
      <w:r w:rsidR="00C33537" w:rsidRPr="00DA1806">
        <w:rPr>
          <w:rFonts w:ascii="Times New Roman" w:hAnsi="Times New Roman" w:cs="Times New Roman"/>
          <w:szCs w:val="24"/>
        </w:rPr>
        <w:t xml:space="preserve">, </w:t>
      </w:r>
      <w:r w:rsidR="00C532CF">
        <w:rPr>
          <w:rFonts w:ascii="Times New Roman" w:hAnsi="Times New Roman" w:cs="Times New Roman"/>
          <w:szCs w:val="24"/>
        </w:rPr>
        <w:t>kuna</w:t>
      </w:r>
      <w:r w:rsidR="00C33537" w:rsidRPr="00DA1806">
        <w:rPr>
          <w:rFonts w:ascii="Times New Roman" w:hAnsi="Times New Roman" w:cs="Times New Roman"/>
          <w:szCs w:val="24"/>
        </w:rPr>
        <w:t xml:space="preserve"> väliskülaliste vastuvõtmisega seotud majutus-</w:t>
      </w:r>
      <w:r w:rsidR="007428AE">
        <w:rPr>
          <w:rFonts w:ascii="Times New Roman" w:hAnsi="Times New Roman" w:cs="Times New Roman"/>
          <w:szCs w:val="24"/>
        </w:rPr>
        <w:t>,</w:t>
      </w:r>
      <w:r w:rsidR="00C33537" w:rsidRPr="00DA1806">
        <w:rPr>
          <w:rFonts w:ascii="Times New Roman" w:hAnsi="Times New Roman" w:cs="Times New Roman"/>
          <w:szCs w:val="24"/>
        </w:rPr>
        <w:t xml:space="preserve"> toitlustus-, sõidu-, tõlke- ja muude kulude piirmäärad riigiasutustele kehtestab edaspidi välisminister oma määrusega</w:t>
      </w:r>
      <w:r w:rsidR="00F256D8" w:rsidRPr="00DA1806">
        <w:rPr>
          <w:rFonts w:ascii="Times New Roman" w:hAnsi="Times New Roman" w:cs="Times New Roman"/>
          <w:szCs w:val="24"/>
        </w:rPr>
        <w:t xml:space="preserve"> (vt eelnõu § 1 punkti 20 selgitus</w:t>
      </w:r>
      <w:r w:rsidR="007428AE">
        <w:rPr>
          <w:rFonts w:ascii="Times New Roman" w:hAnsi="Times New Roman" w:cs="Times New Roman"/>
          <w:szCs w:val="24"/>
        </w:rPr>
        <w:t>ed</w:t>
      </w:r>
      <w:r w:rsidR="00F256D8" w:rsidRPr="00DA1806">
        <w:rPr>
          <w:rFonts w:ascii="Times New Roman" w:hAnsi="Times New Roman" w:cs="Times New Roman"/>
          <w:szCs w:val="24"/>
        </w:rPr>
        <w:t>)</w:t>
      </w:r>
      <w:r w:rsidR="00C33537" w:rsidRPr="00DA1806">
        <w:rPr>
          <w:rFonts w:ascii="Times New Roman" w:hAnsi="Times New Roman" w:cs="Times New Roman"/>
          <w:szCs w:val="24"/>
        </w:rPr>
        <w:t>.</w:t>
      </w:r>
    </w:p>
    <w:p w14:paraId="18262426" w14:textId="6988AB3B" w:rsidR="004013B7" w:rsidRPr="00C16E2E" w:rsidRDefault="004013B7" w:rsidP="007E103B">
      <w:pPr>
        <w:spacing w:line="240" w:lineRule="auto"/>
        <w:rPr>
          <w:rFonts w:ascii="Times New Roman" w:hAnsi="Times New Roman" w:cs="Times New Roman"/>
          <w:szCs w:val="24"/>
        </w:rPr>
      </w:pPr>
      <w:r w:rsidRPr="00A0342C">
        <w:rPr>
          <w:rFonts w:ascii="Times New Roman" w:hAnsi="Times New Roman" w:cs="Times New Roman"/>
          <w:b/>
          <w:szCs w:val="24"/>
        </w:rPr>
        <w:t>Eelnõu § 1 p 9 ja 10</w:t>
      </w:r>
      <w:r>
        <w:rPr>
          <w:rFonts w:ascii="Times New Roman" w:hAnsi="Times New Roman" w:cs="Times New Roman"/>
          <w:szCs w:val="24"/>
        </w:rPr>
        <w:t xml:space="preserve"> – VäSS § 8 lõige 5 muudetakse ja paragrahvi täiendatakse lõigetega 5</w:t>
      </w:r>
      <w:r>
        <w:rPr>
          <w:rFonts w:ascii="Times New Roman" w:hAnsi="Times New Roman" w:cs="Times New Roman"/>
          <w:szCs w:val="24"/>
          <w:vertAlign w:val="superscript"/>
        </w:rPr>
        <w:t>2</w:t>
      </w:r>
      <w:r>
        <w:rPr>
          <w:rFonts w:ascii="Times New Roman" w:hAnsi="Times New Roman" w:cs="Times New Roman"/>
          <w:szCs w:val="24"/>
        </w:rPr>
        <w:t xml:space="preserve"> – 5</w:t>
      </w:r>
      <w:r>
        <w:rPr>
          <w:rFonts w:ascii="Times New Roman" w:hAnsi="Times New Roman" w:cs="Times New Roman"/>
          <w:szCs w:val="24"/>
          <w:vertAlign w:val="superscript"/>
        </w:rPr>
        <w:t>5</w:t>
      </w:r>
      <w:r>
        <w:rPr>
          <w:rFonts w:ascii="Times New Roman" w:hAnsi="Times New Roman" w:cs="Times New Roman"/>
          <w:szCs w:val="24"/>
        </w:rPr>
        <w:t xml:space="preserve"> Rahandusministeeriumi ettepanekul. </w:t>
      </w:r>
      <w:r w:rsidRPr="00C95A11">
        <w:rPr>
          <w:rFonts w:ascii="Times New Roman" w:hAnsi="Times New Roman" w:cs="Times New Roman"/>
          <w:szCs w:val="24"/>
        </w:rPr>
        <w:t>Riigikohus on kohtuasjas 5-23-2 leidnud, et toetuse tagasinõue on eripärane avalik-õiguslik kohustus, millele laienevad seda eripära arvestavad nõuded. Tegemist on alusetult saadud soodustuse tagastamisega. Samuti, et kuivõrd toetuste andmise ja kasutamise üksikasjad on suures ulatuses määratud kindlaks seadusandja volitusnormide alusel antud määrustega, on asjakohane, et ka toetuste tagasinõudmise üksikasjad reguleeritakse määruse tasandil. Samas tuleb nii viivise kui intressi maksmise kohustust pidada avalik-õiguslikuks rahaliseks kohustuseks, mida saab tulenevalt PS §-st</w:t>
      </w:r>
      <w:r>
        <w:rPr>
          <w:rFonts w:ascii="Times New Roman" w:hAnsi="Times New Roman" w:cs="Times New Roman"/>
          <w:szCs w:val="24"/>
        </w:rPr>
        <w:t xml:space="preserve"> 113 kehtestada vaid seadusega. </w:t>
      </w:r>
      <w:r w:rsidRPr="00C95A11">
        <w:rPr>
          <w:rFonts w:ascii="Times New Roman" w:hAnsi="Times New Roman" w:cs="Times New Roman"/>
          <w:szCs w:val="24"/>
        </w:rPr>
        <w:t>Seetõttu tuleb ka välissuhtlemisseaduses sisalduvaid toetuse tagasinõudmisega seonduvat täiendada.</w:t>
      </w:r>
    </w:p>
    <w:p w14:paraId="74C6FE3F" w14:textId="74904F57"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1</w:t>
      </w:r>
      <w:r w:rsidR="004013B7">
        <w:rPr>
          <w:rFonts w:ascii="Times New Roman" w:hAnsi="Times New Roman" w:cs="Times New Roman"/>
          <w:b/>
          <w:szCs w:val="24"/>
        </w:rPr>
        <w:t>1</w:t>
      </w:r>
      <w:r w:rsidR="008A7A0F" w:rsidRPr="004D7747">
        <w:rPr>
          <w:rFonts w:ascii="Times New Roman" w:hAnsi="Times New Roman" w:cs="Times New Roman"/>
          <w:szCs w:val="24"/>
        </w:rPr>
        <w:t xml:space="preserve"> – VäSS § 9 lõi</w:t>
      </w:r>
      <w:r w:rsidR="007428AE">
        <w:rPr>
          <w:rFonts w:ascii="Times New Roman" w:hAnsi="Times New Roman" w:cs="Times New Roman"/>
          <w:szCs w:val="24"/>
        </w:rPr>
        <w:t>k</w:t>
      </w:r>
      <w:r w:rsidR="008A7A0F" w:rsidRPr="004D7747">
        <w:rPr>
          <w:rFonts w:ascii="Times New Roman" w:hAnsi="Times New Roman" w:cs="Times New Roman"/>
          <w:szCs w:val="24"/>
        </w:rPr>
        <w:t>e 1 punkt 3 tunnistatakse kehtetuks</w:t>
      </w:r>
      <w:r w:rsidR="00C611DF">
        <w:rPr>
          <w:rFonts w:ascii="Times New Roman" w:hAnsi="Times New Roman" w:cs="Times New Roman"/>
          <w:szCs w:val="24"/>
        </w:rPr>
        <w:t>,</w:t>
      </w:r>
      <w:r w:rsidR="008A7A0F" w:rsidRPr="004D7747">
        <w:rPr>
          <w:rFonts w:ascii="Times New Roman" w:hAnsi="Times New Roman" w:cs="Times New Roman"/>
          <w:szCs w:val="24"/>
        </w:rPr>
        <w:t xml:space="preserve"> kuna julgeolekupoliitika aluste koostamise koordineerimine on antud üle Riigikantseleile, kes kaasab protsessi kõik asjassepuutuvad asutused. Seetõttu ei ole VäSSis vaja Vä</w:t>
      </w:r>
      <w:r w:rsidR="005179AC">
        <w:rPr>
          <w:rFonts w:ascii="Times New Roman" w:hAnsi="Times New Roman" w:cs="Times New Roman"/>
          <w:szCs w:val="24"/>
        </w:rPr>
        <w:t>M</w:t>
      </w:r>
      <w:r w:rsidR="008A7A0F" w:rsidRPr="004D7747">
        <w:rPr>
          <w:rFonts w:ascii="Times New Roman" w:hAnsi="Times New Roman" w:cs="Times New Roman"/>
          <w:szCs w:val="24"/>
        </w:rPr>
        <w:t>i rolli selles eraldi välja tuua.</w:t>
      </w:r>
    </w:p>
    <w:p w14:paraId="2D27F461" w14:textId="5F40C460" w:rsidR="00C16E2E" w:rsidRDefault="006C6B2F" w:rsidP="008F71DF">
      <w:pPr>
        <w:spacing w:line="240" w:lineRule="auto"/>
        <w:rPr>
          <w:rFonts w:ascii="Times New Roman" w:hAnsi="Times New Roman" w:cs="Times New Roman"/>
          <w:b/>
          <w:szCs w:val="24"/>
        </w:rPr>
      </w:pPr>
      <w:r w:rsidRPr="00DC146F">
        <w:rPr>
          <w:rFonts w:ascii="Times New Roman" w:hAnsi="Times New Roman" w:cs="Times New Roman"/>
          <w:b/>
          <w:szCs w:val="24"/>
        </w:rPr>
        <w:t xml:space="preserve">Eelnõu </w:t>
      </w:r>
      <w:r w:rsidR="00C16E2E" w:rsidRPr="00DC146F">
        <w:rPr>
          <w:rFonts w:ascii="Times New Roman" w:hAnsi="Times New Roman" w:cs="Times New Roman"/>
          <w:b/>
          <w:szCs w:val="24"/>
        </w:rPr>
        <w:t>§ 1 p 1</w:t>
      </w:r>
      <w:r w:rsidR="004013B7">
        <w:rPr>
          <w:rFonts w:ascii="Times New Roman" w:hAnsi="Times New Roman" w:cs="Times New Roman"/>
          <w:b/>
          <w:szCs w:val="24"/>
        </w:rPr>
        <w:t>2</w:t>
      </w:r>
      <w:r w:rsidR="00C16E2E" w:rsidRPr="00DC146F">
        <w:rPr>
          <w:rFonts w:ascii="Times New Roman" w:hAnsi="Times New Roman" w:cs="Times New Roman"/>
          <w:b/>
          <w:szCs w:val="24"/>
        </w:rPr>
        <w:t xml:space="preserve"> – </w:t>
      </w:r>
      <w:r w:rsidR="00C33537" w:rsidRPr="00DC146F">
        <w:rPr>
          <w:rFonts w:ascii="Times New Roman" w:hAnsi="Times New Roman" w:cs="Times New Roman"/>
          <w:szCs w:val="24"/>
        </w:rPr>
        <w:t xml:space="preserve">VäSS § 9 </w:t>
      </w:r>
      <w:r w:rsidR="00C611DF" w:rsidRPr="00DC146F">
        <w:rPr>
          <w:rFonts w:ascii="Times New Roman" w:hAnsi="Times New Roman" w:cs="Times New Roman"/>
          <w:szCs w:val="24"/>
        </w:rPr>
        <w:t>lõike</w:t>
      </w:r>
      <w:r w:rsidR="00C33537" w:rsidRPr="00DC146F">
        <w:rPr>
          <w:rFonts w:ascii="Times New Roman" w:hAnsi="Times New Roman" w:cs="Times New Roman"/>
          <w:szCs w:val="24"/>
        </w:rPr>
        <w:t xml:space="preserve"> 1 punktis 6 täpsustatakse, et VäMi pädevusse kuulub arengukoostöö ja humanitaarabi andmise poliitika </w:t>
      </w:r>
      <w:r w:rsidR="00C611DF" w:rsidRPr="00DC146F">
        <w:rPr>
          <w:rFonts w:ascii="Times New Roman" w:hAnsi="Times New Roman" w:cs="Times New Roman"/>
          <w:szCs w:val="24"/>
        </w:rPr>
        <w:t>välja</w:t>
      </w:r>
      <w:r w:rsidR="00C33537" w:rsidRPr="00DC146F">
        <w:rPr>
          <w:rFonts w:ascii="Times New Roman" w:hAnsi="Times New Roman" w:cs="Times New Roman"/>
          <w:szCs w:val="24"/>
        </w:rPr>
        <w:t xml:space="preserve">töötamine ning </w:t>
      </w:r>
      <w:r w:rsidR="00C611DF" w:rsidRPr="00DC146F">
        <w:rPr>
          <w:rFonts w:ascii="Times New Roman" w:hAnsi="Times New Roman" w:cs="Times New Roman"/>
          <w:szCs w:val="24"/>
        </w:rPr>
        <w:t xml:space="preserve">selle </w:t>
      </w:r>
      <w:r w:rsidR="00C33537" w:rsidRPr="00DC146F">
        <w:rPr>
          <w:rFonts w:ascii="Times New Roman" w:hAnsi="Times New Roman" w:cs="Times New Roman"/>
          <w:szCs w:val="24"/>
        </w:rPr>
        <w:t>elluviimine</w:t>
      </w:r>
      <w:r w:rsidR="001B2443">
        <w:rPr>
          <w:rFonts w:ascii="Times New Roman" w:hAnsi="Times New Roman" w:cs="Times New Roman"/>
          <w:szCs w:val="24"/>
        </w:rPr>
        <w:t xml:space="preserve"> oma pädevuse piires</w:t>
      </w:r>
      <w:r w:rsidR="00C33537" w:rsidRPr="00DC146F">
        <w:rPr>
          <w:rFonts w:ascii="Times New Roman" w:hAnsi="Times New Roman" w:cs="Times New Roman"/>
          <w:szCs w:val="24"/>
        </w:rPr>
        <w:t xml:space="preserve">. Humanitaarabi vastuvõtmise poliitika kujundamine </w:t>
      </w:r>
      <w:r w:rsidR="001B2443">
        <w:rPr>
          <w:rFonts w:ascii="Times New Roman" w:hAnsi="Times New Roman" w:cs="Times New Roman"/>
          <w:szCs w:val="24"/>
        </w:rPr>
        <w:t>ja</w:t>
      </w:r>
      <w:r w:rsidR="00C33537" w:rsidRPr="00DC146F">
        <w:rPr>
          <w:rFonts w:ascii="Times New Roman" w:hAnsi="Times New Roman" w:cs="Times New Roman"/>
          <w:szCs w:val="24"/>
        </w:rPr>
        <w:t xml:space="preserve"> elluviimine ei kuulu VäMi pädevusse.</w:t>
      </w:r>
    </w:p>
    <w:p w14:paraId="74C6FE40" w14:textId="52BA75CF"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C16E2E">
        <w:rPr>
          <w:rFonts w:ascii="Times New Roman" w:hAnsi="Times New Roman" w:cs="Times New Roman"/>
          <w:b/>
          <w:szCs w:val="24"/>
        </w:rPr>
        <w:t>§ 1 p 1</w:t>
      </w:r>
      <w:r w:rsidR="004013B7">
        <w:rPr>
          <w:rFonts w:ascii="Times New Roman" w:hAnsi="Times New Roman" w:cs="Times New Roman"/>
          <w:b/>
          <w:szCs w:val="24"/>
        </w:rPr>
        <w:t>3</w:t>
      </w:r>
      <w:r w:rsidR="008A7A0F" w:rsidRPr="004D7747">
        <w:rPr>
          <w:rFonts w:ascii="Times New Roman" w:hAnsi="Times New Roman" w:cs="Times New Roman"/>
          <w:szCs w:val="24"/>
        </w:rPr>
        <w:t xml:space="preserve"> – VäSS § 9 </w:t>
      </w:r>
      <w:r w:rsidR="00C611DF">
        <w:rPr>
          <w:rFonts w:ascii="Times New Roman" w:hAnsi="Times New Roman" w:cs="Times New Roman"/>
          <w:szCs w:val="24"/>
        </w:rPr>
        <w:t>lõik</w:t>
      </w:r>
      <w:r w:rsidR="008A7A0F" w:rsidRPr="004D7747">
        <w:rPr>
          <w:rFonts w:ascii="Times New Roman" w:hAnsi="Times New Roman" w:cs="Times New Roman"/>
          <w:szCs w:val="24"/>
        </w:rPr>
        <w:t xml:space="preserve">e 2 punkti 4 täiendatakse </w:t>
      </w:r>
      <w:r w:rsidR="00084CBA">
        <w:rPr>
          <w:rFonts w:ascii="Times New Roman" w:hAnsi="Times New Roman" w:cs="Times New Roman"/>
          <w:szCs w:val="24"/>
        </w:rPr>
        <w:t>ja</w:t>
      </w:r>
      <w:r w:rsidR="008A7A0F" w:rsidRPr="004D7747">
        <w:rPr>
          <w:rFonts w:ascii="Times New Roman" w:hAnsi="Times New Roman" w:cs="Times New Roman"/>
          <w:szCs w:val="24"/>
        </w:rPr>
        <w:t xml:space="preserve"> sarnaselt VV välispoliitiliste avaldus</w:t>
      </w:r>
      <w:r w:rsidR="00084CBA">
        <w:rPr>
          <w:rFonts w:ascii="Times New Roman" w:hAnsi="Times New Roman" w:cs="Times New Roman"/>
          <w:szCs w:val="24"/>
        </w:rPr>
        <w:t>t</w:t>
      </w:r>
      <w:r w:rsidR="008A7A0F" w:rsidRPr="004D7747">
        <w:rPr>
          <w:rFonts w:ascii="Times New Roman" w:hAnsi="Times New Roman" w:cs="Times New Roman"/>
          <w:szCs w:val="24"/>
        </w:rPr>
        <w:t>e tegemise punkti</w:t>
      </w:r>
      <w:r w:rsidR="00084CBA">
        <w:rPr>
          <w:rFonts w:ascii="Times New Roman" w:hAnsi="Times New Roman" w:cs="Times New Roman"/>
          <w:szCs w:val="24"/>
        </w:rPr>
        <w:t>ga</w:t>
      </w:r>
      <w:r w:rsidR="008A7A0F" w:rsidRPr="004D7747">
        <w:rPr>
          <w:rFonts w:ascii="Times New Roman" w:hAnsi="Times New Roman" w:cs="Times New Roman"/>
          <w:szCs w:val="24"/>
        </w:rPr>
        <w:t xml:space="preserve"> on eraldi </w:t>
      </w:r>
      <w:r w:rsidR="00084CBA">
        <w:rPr>
          <w:rFonts w:ascii="Times New Roman" w:hAnsi="Times New Roman" w:cs="Times New Roman"/>
          <w:szCs w:val="24"/>
        </w:rPr>
        <w:t>nimetatud</w:t>
      </w:r>
      <w:r w:rsidR="008A7A0F" w:rsidRPr="004D7747">
        <w:rPr>
          <w:rFonts w:ascii="Times New Roman" w:hAnsi="Times New Roman" w:cs="Times New Roman"/>
          <w:szCs w:val="24"/>
        </w:rPr>
        <w:t xml:space="preserve"> vastastikuse mõistmise memorandumite sõlmimise </w:t>
      </w:r>
      <w:r w:rsidR="008A7A0F" w:rsidRPr="004D7747">
        <w:rPr>
          <w:rFonts w:ascii="Times New Roman" w:hAnsi="Times New Roman" w:cs="Times New Roman"/>
          <w:szCs w:val="24"/>
        </w:rPr>
        <w:lastRenderedPageBreak/>
        <w:t>pädevus</w:t>
      </w:r>
      <w:r w:rsidR="00084CBA">
        <w:rPr>
          <w:rFonts w:ascii="Times New Roman" w:hAnsi="Times New Roman" w:cs="Times New Roman"/>
          <w:szCs w:val="24"/>
        </w:rPr>
        <w:t>t</w:t>
      </w:r>
      <w:r w:rsidR="008A7A0F" w:rsidRPr="004D7747">
        <w:rPr>
          <w:rFonts w:ascii="Times New Roman" w:hAnsi="Times New Roman" w:cs="Times New Roman"/>
          <w:szCs w:val="24"/>
        </w:rPr>
        <w:t xml:space="preserve">. Vastastikuse mõistmise memorandum on välispoliitilise avalduse üks liike, kuid kuna neid sõlmitakse </w:t>
      </w:r>
      <w:r w:rsidR="00C611DF">
        <w:rPr>
          <w:rFonts w:ascii="Times New Roman" w:hAnsi="Times New Roman" w:cs="Times New Roman"/>
          <w:szCs w:val="24"/>
        </w:rPr>
        <w:t>piisavalt sage</w:t>
      </w:r>
      <w:r w:rsidR="00556CBE">
        <w:rPr>
          <w:rFonts w:ascii="Times New Roman" w:hAnsi="Times New Roman" w:cs="Times New Roman"/>
          <w:szCs w:val="24"/>
        </w:rPr>
        <w:t>li</w:t>
      </w:r>
      <w:r w:rsidR="008A7A0F" w:rsidRPr="004D7747">
        <w:rPr>
          <w:rFonts w:ascii="Times New Roman" w:hAnsi="Times New Roman" w:cs="Times New Roman"/>
          <w:szCs w:val="24"/>
        </w:rPr>
        <w:t>, on selguse huvides mõistlik ne</w:t>
      </w:r>
      <w:r w:rsidR="00556CBE">
        <w:rPr>
          <w:rFonts w:ascii="Times New Roman" w:hAnsi="Times New Roman" w:cs="Times New Roman"/>
          <w:szCs w:val="24"/>
        </w:rPr>
        <w:t>i</w:t>
      </w:r>
      <w:r w:rsidR="008A7A0F" w:rsidRPr="004D7747">
        <w:rPr>
          <w:rFonts w:ascii="Times New Roman" w:hAnsi="Times New Roman" w:cs="Times New Roman"/>
          <w:szCs w:val="24"/>
        </w:rPr>
        <w:t>d</w:t>
      </w:r>
      <w:r w:rsidR="008A7A0F" w:rsidRPr="004D7747" w:rsidDel="00556CBE">
        <w:rPr>
          <w:rFonts w:ascii="Times New Roman" w:hAnsi="Times New Roman" w:cs="Times New Roman"/>
          <w:szCs w:val="24"/>
        </w:rPr>
        <w:t xml:space="preserve"> </w:t>
      </w:r>
      <w:r w:rsidR="008A7A0F" w:rsidRPr="004D7747">
        <w:rPr>
          <w:rFonts w:ascii="Times New Roman" w:hAnsi="Times New Roman" w:cs="Times New Roman"/>
          <w:szCs w:val="24"/>
        </w:rPr>
        <w:t>selles punktis</w:t>
      </w:r>
      <w:r w:rsidR="00556CBE" w:rsidRPr="00556CBE">
        <w:rPr>
          <w:rFonts w:ascii="Times New Roman" w:hAnsi="Times New Roman" w:cs="Times New Roman"/>
          <w:szCs w:val="24"/>
        </w:rPr>
        <w:t xml:space="preserve"> eraldi</w:t>
      </w:r>
      <w:r w:rsidR="008A7A0F" w:rsidRPr="004D7747">
        <w:rPr>
          <w:rFonts w:ascii="Times New Roman" w:hAnsi="Times New Roman" w:cs="Times New Roman"/>
          <w:szCs w:val="24"/>
        </w:rPr>
        <w:t xml:space="preserve"> nimetada.</w:t>
      </w:r>
    </w:p>
    <w:p w14:paraId="74C6FE42" w14:textId="65AB481F"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1</w:t>
      </w:r>
      <w:r w:rsidR="004013B7">
        <w:rPr>
          <w:rFonts w:ascii="Times New Roman" w:hAnsi="Times New Roman" w:cs="Times New Roman"/>
          <w:b/>
          <w:szCs w:val="24"/>
        </w:rPr>
        <w:t>4</w:t>
      </w:r>
      <w:r w:rsidR="008A7A0F" w:rsidRPr="004D7747">
        <w:rPr>
          <w:rFonts w:ascii="Times New Roman" w:hAnsi="Times New Roman" w:cs="Times New Roman"/>
          <w:szCs w:val="24"/>
        </w:rPr>
        <w:t xml:space="preserve"> – </w:t>
      </w:r>
      <w:r w:rsidR="004161BB" w:rsidRPr="004D7747">
        <w:rPr>
          <w:rFonts w:ascii="Times New Roman" w:hAnsi="Times New Roman" w:cs="Times New Roman"/>
          <w:szCs w:val="24"/>
        </w:rPr>
        <w:t xml:space="preserve">VäSS § 9 </w:t>
      </w:r>
      <w:r w:rsidR="00C611DF">
        <w:rPr>
          <w:rFonts w:ascii="Times New Roman" w:hAnsi="Times New Roman" w:cs="Times New Roman"/>
          <w:szCs w:val="24"/>
        </w:rPr>
        <w:t>lõik</w:t>
      </w:r>
      <w:r w:rsidR="004161BB" w:rsidRPr="004D7747">
        <w:rPr>
          <w:rFonts w:ascii="Times New Roman" w:hAnsi="Times New Roman" w:cs="Times New Roman"/>
          <w:szCs w:val="24"/>
        </w:rPr>
        <w:t xml:space="preserve">e </w:t>
      </w:r>
      <w:r w:rsidR="004013B7">
        <w:rPr>
          <w:rFonts w:ascii="Times New Roman" w:hAnsi="Times New Roman" w:cs="Times New Roman"/>
          <w:szCs w:val="24"/>
        </w:rPr>
        <w:t>2</w:t>
      </w:r>
      <w:r w:rsidR="004161BB" w:rsidRPr="004D7747">
        <w:rPr>
          <w:rFonts w:ascii="Times New Roman" w:hAnsi="Times New Roman" w:cs="Times New Roman"/>
          <w:szCs w:val="24"/>
        </w:rPr>
        <w:t xml:space="preserve"> punkti 7 täiendatakse </w:t>
      </w:r>
      <w:r w:rsidR="008B0DC5">
        <w:rPr>
          <w:rFonts w:ascii="Times New Roman" w:hAnsi="Times New Roman" w:cs="Times New Roman"/>
          <w:szCs w:val="24"/>
        </w:rPr>
        <w:t>erimissioonide</w:t>
      </w:r>
      <w:r w:rsidR="004161BB" w:rsidRPr="004D7747">
        <w:rPr>
          <w:rFonts w:ascii="Times New Roman" w:hAnsi="Times New Roman" w:cs="Times New Roman"/>
          <w:szCs w:val="24"/>
        </w:rPr>
        <w:t xml:space="preserve"> </w:t>
      </w:r>
      <w:r w:rsidR="008B0DC5">
        <w:rPr>
          <w:rFonts w:ascii="Times New Roman" w:hAnsi="Times New Roman" w:cs="Times New Roman"/>
          <w:szCs w:val="24"/>
        </w:rPr>
        <w:t>moodustamisega</w:t>
      </w:r>
      <w:r w:rsidR="004161BB" w:rsidRPr="004D7747">
        <w:rPr>
          <w:rFonts w:ascii="Times New Roman" w:hAnsi="Times New Roman" w:cs="Times New Roman"/>
          <w:szCs w:val="24"/>
        </w:rPr>
        <w:t xml:space="preserve">. </w:t>
      </w:r>
      <w:r w:rsidR="008A7A0F" w:rsidRPr="004D7747">
        <w:rPr>
          <w:rFonts w:ascii="Times New Roman" w:hAnsi="Times New Roman" w:cs="Times New Roman"/>
          <w:szCs w:val="24"/>
        </w:rPr>
        <w:t>Erimissioonide lähetamise konventsiooni kohaseid erimissioone lähetab V</w:t>
      </w:r>
      <w:r w:rsidR="009563F6">
        <w:rPr>
          <w:rFonts w:ascii="Times New Roman" w:hAnsi="Times New Roman" w:cs="Times New Roman"/>
          <w:szCs w:val="24"/>
        </w:rPr>
        <w:t>ä</w:t>
      </w:r>
      <w:r w:rsidR="00937847">
        <w:rPr>
          <w:rFonts w:ascii="Times New Roman" w:hAnsi="Times New Roman" w:cs="Times New Roman"/>
          <w:szCs w:val="24"/>
        </w:rPr>
        <w:t>M</w:t>
      </w:r>
      <w:r w:rsidR="008A7A0F" w:rsidRPr="004D7747">
        <w:rPr>
          <w:rFonts w:ascii="Times New Roman" w:hAnsi="Times New Roman" w:cs="Times New Roman"/>
          <w:szCs w:val="24"/>
        </w:rPr>
        <w:t>, kui selline erakordne missioon on vajalik. Tegemist on väga erandliku ametliku visiidi vormiga, milleks tuleb e</w:t>
      </w:r>
      <w:r w:rsidR="00B8526F">
        <w:rPr>
          <w:rFonts w:ascii="Times New Roman" w:hAnsi="Times New Roman" w:cs="Times New Roman"/>
          <w:szCs w:val="24"/>
        </w:rPr>
        <w:t>nne</w:t>
      </w:r>
      <w:r w:rsidR="008A7A0F" w:rsidRPr="004D7747">
        <w:rPr>
          <w:rFonts w:ascii="Times New Roman" w:hAnsi="Times New Roman" w:cs="Times New Roman"/>
          <w:szCs w:val="24"/>
        </w:rPr>
        <w:t xml:space="preserve"> asukohariigilt luba küsida </w:t>
      </w:r>
      <w:r w:rsidR="00D36F3C">
        <w:rPr>
          <w:rFonts w:ascii="Times New Roman" w:hAnsi="Times New Roman" w:cs="Times New Roman"/>
          <w:szCs w:val="24"/>
        </w:rPr>
        <w:t>ja</w:t>
      </w:r>
      <w:r w:rsidR="008A7A0F" w:rsidRPr="004D7747">
        <w:rPr>
          <w:rFonts w:ascii="Times New Roman" w:hAnsi="Times New Roman" w:cs="Times New Roman"/>
          <w:szCs w:val="24"/>
        </w:rPr>
        <w:t xml:space="preserve"> leppida kokku, </w:t>
      </w:r>
      <w:r w:rsidR="00D36F3C">
        <w:rPr>
          <w:rFonts w:ascii="Times New Roman" w:hAnsi="Times New Roman" w:cs="Times New Roman"/>
          <w:szCs w:val="24"/>
        </w:rPr>
        <w:t>kas</w:t>
      </w:r>
      <w:r w:rsidR="008A7A0F" w:rsidRPr="004D7747">
        <w:rPr>
          <w:rFonts w:ascii="Times New Roman" w:hAnsi="Times New Roman" w:cs="Times New Roman"/>
          <w:szCs w:val="24"/>
        </w:rPr>
        <w:t xml:space="preserve"> tegemist on erimissiooniga</w:t>
      </w:r>
      <w:r w:rsidR="008A7A0F" w:rsidRPr="004D7747" w:rsidDel="00D36F3C">
        <w:rPr>
          <w:rFonts w:ascii="Times New Roman" w:hAnsi="Times New Roman" w:cs="Times New Roman"/>
          <w:szCs w:val="24"/>
        </w:rPr>
        <w:t xml:space="preserve"> </w:t>
      </w:r>
      <w:r w:rsidR="008A7A0F" w:rsidRPr="004D7747">
        <w:rPr>
          <w:rFonts w:ascii="Times New Roman" w:hAnsi="Times New Roman" w:cs="Times New Roman"/>
          <w:szCs w:val="24"/>
        </w:rPr>
        <w:t xml:space="preserve">konventsiooni mõttes (kui teine riik on ka konventsiooni osaline) või rahvusvahelise tavaõiguse mõttes (kui teine riik ei ole konventsiooni osaline). </w:t>
      </w:r>
      <w:r w:rsidR="00F25962" w:rsidRPr="004D7747">
        <w:rPr>
          <w:rFonts w:ascii="Times New Roman" w:hAnsi="Times New Roman" w:cs="Times New Roman"/>
          <w:szCs w:val="24"/>
        </w:rPr>
        <w:t xml:space="preserve">Kokku lepitakse </w:t>
      </w:r>
      <w:r w:rsidR="008B0DC5">
        <w:rPr>
          <w:rFonts w:ascii="Times New Roman" w:hAnsi="Times New Roman" w:cs="Times New Roman"/>
          <w:szCs w:val="24"/>
        </w:rPr>
        <w:t>erimissiooni lähetamine</w:t>
      </w:r>
      <w:r w:rsidR="00F25962" w:rsidRPr="004D7747">
        <w:rPr>
          <w:rFonts w:ascii="Times New Roman" w:hAnsi="Times New Roman" w:cs="Times New Roman"/>
          <w:szCs w:val="24"/>
        </w:rPr>
        <w:t xml:space="preserve"> </w:t>
      </w:r>
      <w:r w:rsidR="008A7A0F" w:rsidRPr="004D7747">
        <w:rPr>
          <w:rFonts w:ascii="Times New Roman" w:hAnsi="Times New Roman" w:cs="Times New Roman"/>
          <w:szCs w:val="24"/>
        </w:rPr>
        <w:t xml:space="preserve">läbi diplomaatiliste kanalite. Täpsemalt on erimissiooni staatust </w:t>
      </w:r>
      <w:r w:rsidR="00457FC7" w:rsidRPr="00457FC7">
        <w:rPr>
          <w:rFonts w:ascii="Times New Roman" w:hAnsi="Times New Roman" w:cs="Times New Roman"/>
          <w:szCs w:val="24"/>
        </w:rPr>
        <w:t xml:space="preserve">selgitatud </w:t>
      </w:r>
      <w:r w:rsidR="008B0DC5">
        <w:rPr>
          <w:rFonts w:ascii="Times New Roman" w:hAnsi="Times New Roman" w:cs="Times New Roman"/>
          <w:szCs w:val="24"/>
        </w:rPr>
        <w:t>eelnõu § 1 punkti</w:t>
      </w:r>
      <w:r w:rsidR="008A7A0F" w:rsidRPr="004D7747">
        <w:rPr>
          <w:rFonts w:ascii="Times New Roman" w:hAnsi="Times New Roman" w:cs="Times New Roman"/>
          <w:szCs w:val="24"/>
        </w:rPr>
        <w:t xml:space="preserve"> 3 juures.</w:t>
      </w:r>
    </w:p>
    <w:p w14:paraId="74C6FE43" w14:textId="774082F3" w:rsidR="00443145" w:rsidRPr="00686BEB" w:rsidRDefault="006C6B2F" w:rsidP="008F71DF">
      <w:pPr>
        <w:spacing w:line="240" w:lineRule="auto"/>
        <w:rPr>
          <w:rFonts w:ascii="Times New Roman" w:hAnsi="Times New Roman" w:cs="Times New Roman"/>
          <w:szCs w:val="24"/>
        </w:rPr>
      </w:pPr>
      <w:r w:rsidRPr="007F4F7E">
        <w:rPr>
          <w:rFonts w:ascii="Times New Roman" w:hAnsi="Times New Roman" w:cs="Times New Roman"/>
          <w:b/>
          <w:szCs w:val="24"/>
        </w:rPr>
        <w:t xml:space="preserve">Eelnõu </w:t>
      </w:r>
      <w:r w:rsidR="008A7A0F" w:rsidRPr="007F4F7E">
        <w:rPr>
          <w:rFonts w:ascii="Times New Roman" w:hAnsi="Times New Roman" w:cs="Times New Roman"/>
          <w:b/>
          <w:szCs w:val="24"/>
        </w:rPr>
        <w:t>§ 1 p 1</w:t>
      </w:r>
      <w:r w:rsidR="004013B7">
        <w:rPr>
          <w:rFonts w:ascii="Times New Roman" w:hAnsi="Times New Roman" w:cs="Times New Roman"/>
          <w:b/>
          <w:szCs w:val="24"/>
        </w:rPr>
        <w:t>5</w:t>
      </w:r>
      <w:r w:rsidR="008A7A0F" w:rsidRPr="007F4F7E">
        <w:rPr>
          <w:rFonts w:ascii="Times New Roman" w:hAnsi="Times New Roman" w:cs="Times New Roman"/>
          <w:szCs w:val="24"/>
        </w:rPr>
        <w:t xml:space="preserve"> – </w:t>
      </w:r>
      <w:r w:rsidR="00C33537" w:rsidRPr="007F4F7E">
        <w:rPr>
          <w:rFonts w:ascii="Times New Roman" w:hAnsi="Times New Roman" w:cs="Times New Roman"/>
          <w:szCs w:val="24"/>
        </w:rPr>
        <w:t>VäSS</w:t>
      </w:r>
      <w:r w:rsidR="00C16E2E" w:rsidRPr="007F4F7E">
        <w:rPr>
          <w:rFonts w:ascii="Times New Roman" w:hAnsi="Times New Roman" w:cs="Times New Roman"/>
          <w:szCs w:val="24"/>
        </w:rPr>
        <w:t xml:space="preserve"> § 9 lõiked 2</w:t>
      </w:r>
      <w:r w:rsidR="00C16E2E" w:rsidRPr="007F4F7E">
        <w:rPr>
          <w:rFonts w:ascii="Times New Roman" w:hAnsi="Times New Roman" w:cs="Times New Roman"/>
          <w:szCs w:val="24"/>
          <w:vertAlign w:val="superscript"/>
        </w:rPr>
        <w:t xml:space="preserve">1 </w:t>
      </w:r>
      <w:r w:rsidR="00C16E2E" w:rsidRPr="007F4F7E">
        <w:rPr>
          <w:rFonts w:ascii="Times New Roman" w:hAnsi="Times New Roman" w:cs="Times New Roman"/>
          <w:szCs w:val="24"/>
        </w:rPr>
        <w:t>ja 2</w:t>
      </w:r>
      <w:r w:rsidR="00C16E2E" w:rsidRPr="007F4F7E">
        <w:rPr>
          <w:rFonts w:ascii="Times New Roman" w:hAnsi="Times New Roman" w:cs="Times New Roman"/>
          <w:szCs w:val="24"/>
          <w:vertAlign w:val="superscript"/>
        </w:rPr>
        <w:t>2</w:t>
      </w:r>
      <w:r w:rsidR="00C33537" w:rsidRPr="007F4F7E">
        <w:rPr>
          <w:rFonts w:ascii="Times New Roman" w:hAnsi="Times New Roman" w:cs="Times New Roman"/>
          <w:szCs w:val="24"/>
          <w:vertAlign w:val="superscript"/>
        </w:rPr>
        <w:t xml:space="preserve"> </w:t>
      </w:r>
      <w:r w:rsidR="00C33537" w:rsidRPr="007F4F7E">
        <w:rPr>
          <w:rFonts w:ascii="Times New Roman" w:hAnsi="Times New Roman" w:cs="Times New Roman"/>
          <w:szCs w:val="24"/>
        </w:rPr>
        <w:t xml:space="preserve">tunnistatakse kehtetuks, kuna andmekogude asutamise volitusnormid </w:t>
      </w:r>
      <w:r w:rsidR="008B0DC5" w:rsidRPr="007F4F7E">
        <w:rPr>
          <w:rFonts w:ascii="Times New Roman" w:hAnsi="Times New Roman" w:cs="Times New Roman"/>
          <w:szCs w:val="24"/>
        </w:rPr>
        <w:t xml:space="preserve">VäSSis </w:t>
      </w:r>
      <w:r w:rsidR="00C33537" w:rsidRPr="007F4F7E">
        <w:rPr>
          <w:rFonts w:ascii="Times New Roman" w:hAnsi="Times New Roman" w:cs="Times New Roman"/>
          <w:szCs w:val="24"/>
        </w:rPr>
        <w:t>korrastatakse</w:t>
      </w:r>
      <w:r w:rsidR="00584E0B" w:rsidRPr="007F4F7E">
        <w:rPr>
          <w:rFonts w:ascii="Times New Roman" w:hAnsi="Times New Roman" w:cs="Times New Roman"/>
          <w:szCs w:val="24"/>
        </w:rPr>
        <w:t xml:space="preserve"> ning v</w:t>
      </w:r>
      <w:r w:rsidR="00584E0B" w:rsidRPr="007F4F7E">
        <w:rPr>
          <w:rFonts w:ascii="Times New Roman" w:hAnsi="Times New Roman" w:cs="Times New Roman"/>
          <w:bCs/>
          <w:szCs w:val="24"/>
        </w:rPr>
        <w:t>älisriikide</w:t>
      </w:r>
      <w:r w:rsidR="008B0DC5" w:rsidRPr="007F4F7E">
        <w:rPr>
          <w:rFonts w:ascii="Times New Roman" w:hAnsi="Times New Roman" w:cs="Times New Roman"/>
          <w:szCs w:val="24"/>
        </w:rPr>
        <w:t xml:space="preserve"> ja rahvusvaheliste organisatsioonide esinduste, rahvusvaheliste organisatsioonide ja rahvusvahelise kokkuleppega loodud institutsioonide ning nende isikkoosseisu </w:t>
      </w:r>
      <w:r w:rsidR="00DA1806" w:rsidRPr="007F4F7E">
        <w:rPr>
          <w:rFonts w:ascii="Times New Roman" w:hAnsi="Times New Roman" w:cs="Times New Roman"/>
          <w:szCs w:val="24"/>
        </w:rPr>
        <w:t xml:space="preserve">andmekogu volitusnorm </w:t>
      </w:r>
      <w:r w:rsidR="00584E0B" w:rsidRPr="007F4F7E">
        <w:rPr>
          <w:rFonts w:ascii="Times New Roman" w:hAnsi="Times New Roman" w:cs="Times New Roman"/>
          <w:bCs/>
          <w:szCs w:val="24"/>
        </w:rPr>
        <w:t>viiakse üle uude § 11</w:t>
      </w:r>
      <w:r w:rsidR="007F4F7E" w:rsidRPr="007F4F7E">
        <w:rPr>
          <w:rFonts w:ascii="Times New Roman" w:hAnsi="Times New Roman" w:cs="Times New Roman"/>
          <w:bCs/>
          <w:szCs w:val="24"/>
          <w:vertAlign w:val="superscript"/>
        </w:rPr>
        <w:t>3</w:t>
      </w:r>
      <w:r w:rsidR="00584E0B" w:rsidRPr="007F4F7E">
        <w:rPr>
          <w:rFonts w:ascii="Times New Roman" w:hAnsi="Times New Roman" w:cs="Times New Roman"/>
          <w:bCs/>
          <w:szCs w:val="24"/>
        </w:rPr>
        <w:t>.</w:t>
      </w:r>
      <w:r w:rsidR="00584E0B" w:rsidRPr="007F4F7E">
        <w:rPr>
          <w:rFonts w:ascii="Times New Roman" w:hAnsi="Times New Roman" w:cs="Times New Roman"/>
          <w:szCs w:val="24"/>
        </w:rPr>
        <w:t xml:space="preserve"> </w:t>
      </w:r>
      <w:r w:rsidR="000952DD">
        <w:rPr>
          <w:rFonts w:ascii="Times New Roman" w:hAnsi="Times New Roman" w:cs="Times New Roman"/>
          <w:szCs w:val="24"/>
        </w:rPr>
        <w:t>A</w:t>
      </w:r>
      <w:r w:rsidR="00584E0B" w:rsidRPr="007F4F7E">
        <w:rPr>
          <w:rFonts w:ascii="Times New Roman" w:hAnsi="Times New Roman" w:cs="Times New Roman"/>
          <w:szCs w:val="24"/>
        </w:rPr>
        <w:t>ndmekogu</w:t>
      </w:r>
      <w:r w:rsidR="000952DD">
        <w:rPr>
          <w:rFonts w:ascii="Times New Roman" w:hAnsi="Times New Roman" w:cs="Times New Roman"/>
          <w:szCs w:val="24"/>
        </w:rPr>
        <w:t xml:space="preserve"> üks osa</w:t>
      </w:r>
      <w:r w:rsidR="00584E0B" w:rsidRPr="007F4F7E">
        <w:rPr>
          <w:rFonts w:ascii="Times New Roman" w:hAnsi="Times New Roman" w:cs="Times New Roman"/>
          <w:szCs w:val="24"/>
        </w:rPr>
        <w:t xml:space="preserve"> </w:t>
      </w:r>
      <w:r w:rsidR="00DA1806" w:rsidRPr="007F4F7E">
        <w:rPr>
          <w:rFonts w:ascii="Times New Roman" w:hAnsi="Times New Roman" w:cs="Times New Roman"/>
          <w:szCs w:val="24"/>
        </w:rPr>
        <w:t xml:space="preserve">on </w:t>
      </w:r>
      <w:r w:rsidR="00584E0B" w:rsidRPr="007F4F7E">
        <w:rPr>
          <w:rFonts w:ascii="Times New Roman" w:hAnsi="Times New Roman" w:cs="Times New Roman"/>
          <w:szCs w:val="24"/>
        </w:rPr>
        <w:t>d</w:t>
      </w:r>
      <w:r w:rsidR="00DA1A8D" w:rsidRPr="007F4F7E">
        <w:rPr>
          <w:rFonts w:ascii="Times New Roman" w:hAnsi="Times New Roman" w:cs="Times New Roman"/>
          <w:szCs w:val="24"/>
        </w:rPr>
        <w:t>iplomaatilise isikutunnistus</w:t>
      </w:r>
      <w:r w:rsidR="00584E0B" w:rsidRPr="007F4F7E">
        <w:rPr>
          <w:rFonts w:ascii="Times New Roman" w:hAnsi="Times New Roman" w:cs="Times New Roman"/>
          <w:szCs w:val="24"/>
        </w:rPr>
        <w:t>e andmekogu, mille</w:t>
      </w:r>
      <w:r w:rsidR="00DA1A8D" w:rsidRPr="007F4F7E">
        <w:rPr>
          <w:rFonts w:ascii="Times New Roman" w:hAnsi="Times New Roman" w:cs="Times New Roman"/>
          <w:szCs w:val="24"/>
        </w:rPr>
        <w:t xml:space="preserve"> </w:t>
      </w:r>
      <w:r w:rsidR="00584E0B" w:rsidRPr="007F4F7E">
        <w:rPr>
          <w:rFonts w:ascii="Times New Roman" w:hAnsi="Times New Roman" w:cs="Times New Roman"/>
          <w:szCs w:val="24"/>
        </w:rPr>
        <w:t>volitusnorm on</w:t>
      </w:r>
      <w:r w:rsidR="00DA1806" w:rsidRPr="007F4F7E">
        <w:rPr>
          <w:rFonts w:ascii="Times New Roman" w:hAnsi="Times New Roman" w:cs="Times New Roman"/>
          <w:szCs w:val="24"/>
        </w:rPr>
        <w:t xml:space="preserve"> olemas </w:t>
      </w:r>
      <w:r w:rsidR="00177E83" w:rsidRPr="007F4F7E">
        <w:rPr>
          <w:rFonts w:ascii="Times New Roman" w:hAnsi="Times New Roman" w:cs="Times New Roman"/>
        </w:rPr>
        <w:t>isikut tõendavate dokumentide seadu</w:t>
      </w:r>
      <w:r w:rsidR="00DA1A8D" w:rsidRPr="007F4F7E">
        <w:rPr>
          <w:rFonts w:ascii="Times New Roman" w:hAnsi="Times New Roman" w:cs="Times New Roman"/>
        </w:rPr>
        <w:t>se</w:t>
      </w:r>
      <w:r w:rsidR="00177E83" w:rsidRPr="007F4F7E">
        <w:rPr>
          <w:rFonts w:ascii="Times New Roman" w:hAnsi="Times New Roman" w:cs="Times New Roman"/>
        </w:rPr>
        <w:t xml:space="preserve"> (edaspidi </w:t>
      </w:r>
      <w:r w:rsidR="00177E83" w:rsidRPr="007F4F7E">
        <w:rPr>
          <w:rFonts w:ascii="Times New Roman" w:hAnsi="Times New Roman" w:cs="Times New Roman"/>
          <w:i/>
        </w:rPr>
        <w:t>ITDS</w:t>
      </w:r>
      <w:r w:rsidR="00177E83" w:rsidRPr="007F4F7E">
        <w:rPr>
          <w:rFonts w:ascii="Times New Roman" w:hAnsi="Times New Roman" w:cs="Times New Roman"/>
        </w:rPr>
        <w:t>)</w:t>
      </w:r>
      <w:r w:rsidR="00DA1806" w:rsidRPr="007F4F7E">
        <w:rPr>
          <w:rFonts w:ascii="Times New Roman" w:hAnsi="Times New Roman" w:cs="Times New Roman"/>
          <w:szCs w:val="24"/>
        </w:rPr>
        <w:t xml:space="preserve"> §-s 15</w:t>
      </w:r>
      <w:r w:rsidR="00DA1806" w:rsidRPr="007F4F7E">
        <w:rPr>
          <w:rFonts w:ascii="Times New Roman" w:hAnsi="Times New Roman" w:cs="Times New Roman"/>
          <w:szCs w:val="24"/>
          <w:vertAlign w:val="superscript"/>
        </w:rPr>
        <w:t>3</w:t>
      </w:r>
      <w:r w:rsidR="005C30E4" w:rsidRPr="007F4F7E">
        <w:rPr>
          <w:rFonts w:ascii="Times New Roman" w:hAnsi="Times New Roman" w:cs="Times New Roman"/>
          <w:szCs w:val="24"/>
        </w:rPr>
        <w:t>.</w:t>
      </w:r>
      <w:r w:rsidR="00DA1806" w:rsidRPr="007F4F7E">
        <w:rPr>
          <w:rFonts w:ascii="Times New Roman" w:hAnsi="Times New Roman" w:cs="Times New Roman"/>
          <w:szCs w:val="24"/>
        </w:rPr>
        <w:t xml:space="preserve"> </w:t>
      </w:r>
      <w:r w:rsidR="00686BEB" w:rsidRPr="007F4F7E">
        <w:rPr>
          <w:rFonts w:ascii="Times New Roman" w:hAnsi="Times New Roman" w:cs="Times New Roman"/>
          <w:szCs w:val="24"/>
        </w:rPr>
        <w:t>Eraldi täpsustatakse ITDS § 15</w:t>
      </w:r>
      <w:r w:rsidR="00686BEB" w:rsidRPr="007F4F7E">
        <w:rPr>
          <w:rFonts w:ascii="Times New Roman" w:hAnsi="Times New Roman" w:cs="Times New Roman"/>
          <w:szCs w:val="24"/>
          <w:vertAlign w:val="superscript"/>
        </w:rPr>
        <w:t>3</w:t>
      </w:r>
      <w:r w:rsidR="00686BEB" w:rsidRPr="007F4F7E">
        <w:rPr>
          <w:rFonts w:ascii="Times New Roman" w:hAnsi="Times New Roman" w:cs="Times New Roman"/>
          <w:szCs w:val="24"/>
        </w:rPr>
        <w:t>, et viia see kooskõlla andmekogu volitusnormile kehtestatud nõuetega.</w:t>
      </w:r>
    </w:p>
    <w:p w14:paraId="74C6FE46" w14:textId="37BC0895"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 1</w:t>
      </w:r>
      <w:r w:rsidR="004013B7">
        <w:rPr>
          <w:rFonts w:ascii="Times New Roman" w:hAnsi="Times New Roman" w:cs="Times New Roman"/>
          <w:b/>
          <w:szCs w:val="24"/>
        </w:rPr>
        <w:t>6</w:t>
      </w:r>
      <w:r w:rsidR="008A7A0F" w:rsidRPr="004D7747">
        <w:rPr>
          <w:rFonts w:ascii="Times New Roman" w:hAnsi="Times New Roman" w:cs="Times New Roman"/>
          <w:szCs w:val="24"/>
        </w:rPr>
        <w:t xml:space="preserve"> – VäSS § 9 lõike 3 punkti 1 sõnastust on muudetud, et </w:t>
      </w:r>
      <w:r w:rsidR="00034F7D">
        <w:rPr>
          <w:rFonts w:ascii="Times New Roman" w:hAnsi="Times New Roman" w:cs="Times New Roman"/>
          <w:szCs w:val="24"/>
        </w:rPr>
        <w:t>sätestada</w:t>
      </w:r>
      <w:r w:rsidR="008A7A0F" w:rsidRPr="004D7747">
        <w:rPr>
          <w:rFonts w:ascii="Times New Roman" w:hAnsi="Times New Roman" w:cs="Times New Roman"/>
          <w:szCs w:val="24"/>
        </w:rPr>
        <w:t xml:space="preserve"> </w:t>
      </w:r>
      <w:r w:rsidR="00034F7D">
        <w:rPr>
          <w:rFonts w:ascii="Times New Roman" w:hAnsi="Times New Roman" w:cs="Times New Roman"/>
          <w:szCs w:val="24"/>
        </w:rPr>
        <w:t>selgemalt</w:t>
      </w:r>
      <w:r w:rsidR="008A7A0F" w:rsidRPr="004D7747">
        <w:rPr>
          <w:rFonts w:ascii="Times New Roman" w:hAnsi="Times New Roman" w:cs="Times New Roman"/>
          <w:szCs w:val="24"/>
        </w:rPr>
        <w:t xml:space="preserve"> välislepingute </w:t>
      </w:r>
      <w:r w:rsidR="00034F7D">
        <w:rPr>
          <w:rFonts w:ascii="Times New Roman" w:hAnsi="Times New Roman" w:cs="Times New Roman"/>
          <w:szCs w:val="24"/>
        </w:rPr>
        <w:t>algatamine</w:t>
      </w:r>
      <w:r w:rsidR="008A7A0F" w:rsidRPr="004D7747">
        <w:rPr>
          <w:rFonts w:ascii="Times New Roman" w:hAnsi="Times New Roman" w:cs="Times New Roman"/>
          <w:szCs w:val="24"/>
        </w:rPr>
        <w:t xml:space="preserve"> </w:t>
      </w:r>
      <w:r w:rsidR="00C2002A">
        <w:rPr>
          <w:rFonts w:ascii="Times New Roman" w:hAnsi="Times New Roman" w:cs="Times New Roman"/>
          <w:szCs w:val="24"/>
        </w:rPr>
        <w:t>ja</w:t>
      </w:r>
      <w:r w:rsidR="008A7A0F" w:rsidRPr="004D7747">
        <w:rPr>
          <w:rFonts w:ascii="Times New Roman" w:hAnsi="Times New Roman" w:cs="Times New Roman"/>
          <w:szCs w:val="24"/>
        </w:rPr>
        <w:t xml:space="preserve"> </w:t>
      </w:r>
      <w:r w:rsidR="004161BB" w:rsidRPr="004D7747">
        <w:rPr>
          <w:rFonts w:ascii="Times New Roman" w:hAnsi="Times New Roman" w:cs="Times New Roman"/>
          <w:szCs w:val="24"/>
        </w:rPr>
        <w:t xml:space="preserve">kajastada </w:t>
      </w:r>
      <w:r w:rsidR="008A7A0F" w:rsidRPr="004D7747">
        <w:rPr>
          <w:rFonts w:ascii="Times New Roman" w:hAnsi="Times New Roman" w:cs="Times New Roman"/>
          <w:szCs w:val="24"/>
        </w:rPr>
        <w:t>välislepingute menetluse reformist tulenevaid muudatusi.</w:t>
      </w:r>
      <w:r w:rsidR="00034F7D">
        <w:rPr>
          <w:rFonts w:ascii="Times New Roman" w:hAnsi="Times New Roman" w:cs="Times New Roman"/>
          <w:szCs w:val="24"/>
        </w:rPr>
        <w:t xml:space="preserve"> Täpsemalt on</w:t>
      </w:r>
      <w:r w:rsidR="008A7A0F" w:rsidRPr="004D7747">
        <w:rPr>
          <w:rFonts w:ascii="Times New Roman" w:hAnsi="Times New Roman" w:cs="Times New Roman"/>
          <w:szCs w:val="24"/>
        </w:rPr>
        <w:t xml:space="preserve"> </w:t>
      </w:r>
      <w:r w:rsidR="00034F7D">
        <w:rPr>
          <w:rFonts w:ascii="Times New Roman" w:hAnsi="Times New Roman" w:cs="Times New Roman"/>
          <w:szCs w:val="24"/>
        </w:rPr>
        <w:t>välislepingu algatamist selgitatud</w:t>
      </w:r>
      <w:r w:rsidR="008A7A0F" w:rsidRPr="004D7747">
        <w:rPr>
          <w:rFonts w:ascii="Times New Roman" w:hAnsi="Times New Roman" w:cs="Times New Roman"/>
          <w:szCs w:val="24"/>
        </w:rPr>
        <w:t xml:space="preserve"> </w:t>
      </w:r>
      <w:r w:rsidR="00034F7D">
        <w:rPr>
          <w:rFonts w:ascii="Times New Roman" w:hAnsi="Times New Roman" w:cs="Times New Roman"/>
          <w:szCs w:val="24"/>
        </w:rPr>
        <w:t xml:space="preserve">eelnõu </w:t>
      </w:r>
      <w:r w:rsidR="008A7A0F" w:rsidRPr="004D7747">
        <w:rPr>
          <w:rFonts w:ascii="Times New Roman" w:hAnsi="Times New Roman" w:cs="Times New Roman"/>
          <w:szCs w:val="24"/>
        </w:rPr>
        <w:t>§</w:t>
      </w:r>
      <w:r w:rsidR="00034F7D">
        <w:rPr>
          <w:rFonts w:ascii="Times New Roman" w:hAnsi="Times New Roman" w:cs="Times New Roman"/>
          <w:szCs w:val="24"/>
        </w:rPr>
        <w:t xml:space="preserve"> 1 punkti</w:t>
      </w:r>
      <w:r w:rsidR="008A7A0F" w:rsidRPr="004D7747">
        <w:rPr>
          <w:rFonts w:ascii="Times New Roman" w:hAnsi="Times New Roman" w:cs="Times New Roman"/>
          <w:szCs w:val="24"/>
        </w:rPr>
        <w:t xml:space="preserve"> </w:t>
      </w:r>
      <w:r w:rsidR="00034F7D">
        <w:rPr>
          <w:rFonts w:ascii="Times New Roman" w:hAnsi="Times New Roman" w:cs="Times New Roman"/>
          <w:szCs w:val="24"/>
        </w:rPr>
        <w:t>2</w:t>
      </w:r>
      <w:r w:rsidR="00960EF0">
        <w:rPr>
          <w:rFonts w:ascii="Times New Roman" w:hAnsi="Times New Roman" w:cs="Times New Roman"/>
          <w:szCs w:val="24"/>
        </w:rPr>
        <w:t>6</w:t>
      </w:r>
      <w:r w:rsidR="008A7A0F" w:rsidRPr="004D7747">
        <w:rPr>
          <w:rFonts w:ascii="Times New Roman" w:hAnsi="Times New Roman" w:cs="Times New Roman"/>
          <w:szCs w:val="24"/>
        </w:rPr>
        <w:t xml:space="preserve"> juures.</w:t>
      </w:r>
    </w:p>
    <w:p w14:paraId="74C6FE47" w14:textId="466D1ED4"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Uus element sättes on V</w:t>
      </w:r>
      <w:r w:rsidR="00034F7D">
        <w:rPr>
          <w:rFonts w:ascii="Times New Roman" w:hAnsi="Times New Roman" w:cs="Times New Roman"/>
          <w:szCs w:val="24"/>
        </w:rPr>
        <w:t>ä</w:t>
      </w:r>
      <w:r w:rsidRPr="004D7747">
        <w:rPr>
          <w:rFonts w:ascii="Times New Roman" w:hAnsi="Times New Roman" w:cs="Times New Roman"/>
          <w:szCs w:val="24"/>
        </w:rPr>
        <w:t>M</w:t>
      </w:r>
      <w:r w:rsidR="00C2002A">
        <w:rPr>
          <w:rFonts w:ascii="Times New Roman" w:hAnsi="Times New Roman" w:cs="Times New Roman"/>
          <w:szCs w:val="24"/>
        </w:rPr>
        <w:t>i</w:t>
      </w:r>
      <w:r w:rsidRPr="004D7747">
        <w:rPr>
          <w:rFonts w:ascii="Times New Roman" w:hAnsi="Times New Roman" w:cs="Times New Roman"/>
          <w:szCs w:val="24"/>
        </w:rPr>
        <w:t xml:space="preserve"> nõusolek </w:t>
      </w:r>
      <w:r w:rsidR="00034F7D">
        <w:rPr>
          <w:rFonts w:ascii="Times New Roman" w:hAnsi="Times New Roman" w:cs="Times New Roman"/>
          <w:szCs w:val="24"/>
        </w:rPr>
        <w:t>välislepingu</w:t>
      </w:r>
      <w:r w:rsidRPr="004D7747">
        <w:rPr>
          <w:rFonts w:ascii="Times New Roman" w:hAnsi="Times New Roman" w:cs="Times New Roman"/>
          <w:szCs w:val="24"/>
        </w:rPr>
        <w:t xml:space="preserve"> eelnõu</w:t>
      </w:r>
      <w:r w:rsidRPr="004D7747" w:rsidDel="007F1856">
        <w:rPr>
          <w:rFonts w:ascii="Times New Roman" w:hAnsi="Times New Roman" w:cs="Times New Roman"/>
          <w:szCs w:val="24"/>
        </w:rPr>
        <w:t xml:space="preserve"> </w:t>
      </w:r>
      <w:r w:rsidR="00034F7D" w:rsidDel="007F1856">
        <w:rPr>
          <w:rFonts w:ascii="Times New Roman" w:hAnsi="Times New Roman" w:cs="Times New Roman"/>
          <w:szCs w:val="24"/>
        </w:rPr>
        <w:t>esitamiseks</w:t>
      </w:r>
      <w:r w:rsidRPr="004D7747">
        <w:rPr>
          <w:rFonts w:ascii="Times New Roman" w:hAnsi="Times New Roman" w:cs="Times New Roman"/>
          <w:szCs w:val="24"/>
        </w:rPr>
        <w:t xml:space="preserve"> </w:t>
      </w:r>
      <w:r w:rsidR="00034F7D">
        <w:rPr>
          <w:rFonts w:ascii="Times New Roman" w:hAnsi="Times New Roman" w:cs="Times New Roman"/>
          <w:szCs w:val="24"/>
        </w:rPr>
        <w:t>VV</w:t>
      </w:r>
      <w:r w:rsidRPr="004D7747">
        <w:rPr>
          <w:rFonts w:ascii="Times New Roman" w:hAnsi="Times New Roman" w:cs="Times New Roman"/>
          <w:szCs w:val="24"/>
        </w:rPr>
        <w:t xml:space="preserve"> istungile. </w:t>
      </w:r>
      <w:r w:rsidR="00502375">
        <w:rPr>
          <w:rFonts w:ascii="Times New Roman" w:hAnsi="Times New Roman" w:cs="Times New Roman"/>
          <w:szCs w:val="24"/>
        </w:rPr>
        <w:t>S</w:t>
      </w:r>
      <w:r w:rsidRPr="004D7747">
        <w:rPr>
          <w:rFonts w:ascii="Times New Roman" w:hAnsi="Times New Roman" w:cs="Times New Roman"/>
          <w:szCs w:val="24"/>
        </w:rPr>
        <w:t xml:space="preserve">eni on kõik </w:t>
      </w:r>
      <w:r w:rsidR="00034F7D">
        <w:rPr>
          <w:rFonts w:ascii="Times New Roman" w:hAnsi="Times New Roman" w:cs="Times New Roman"/>
          <w:szCs w:val="24"/>
        </w:rPr>
        <w:t>välislepingute</w:t>
      </w:r>
      <w:r w:rsidRPr="004D7747">
        <w:rPr>
          <w:rFonts w:ascii="Times New Roman" w:hAnsi="Times New Roman" w:cs="Times New Roman"/>
          <w:szCs w:val="24"/>
        </w:rPr>
        <w:t xml:space="preserve"> eelnõudega seonduvad õigusaktid jõudnud VV istungile V</w:t>
      </w:r>
      <w:r w:rsidR="00034F7D">
        <w:rPr>
          <w:rFonts w:ascii="Times New Roman" w:hAnsi="Times New Roman" w:cs="Times New Roman"/>
          <w:szCs w:val="24"/>
        </w:rPr>
        <w:t>ä</w:t>
      </w:r>
      <w:r w:rsidRPr="004D7747">
        <w:rPr>
          <w:rFonts w:ascii="Times New Roman" w:hAnsi="Times New Roman" w:cs="Times New Roman"/>
          <w:szCs w:val="24"/>
        </w:rPr>
        <w:t>Mi kaudu</w:t>
      </w:r>
      <w:r w:rsidR="00911BD1">
        <w:rPr>
          <w:rFonts w:ascii="Times New Roman" w:hAnsi="Times New Roman" w:cs="Times New Roman"/>
          <w:szCs w:val="24"/>
        </w:rPr>
        <w:t xml:space="preserve"> </w:t>
      </w:r>
      <w:r w:rsidR="004C4283">
        <w:rPr>
          <w:rFonts w:ascii="Times New Roman" w:hAnsi="Times New Roman" w:cs="Times New Roman"/>
          <w:szCs w:val="24"/>
        </w:rPr>
        <w:t>ning</w:t>
      </w:r>
      <w:r w:rsidRPr="004D7747">
        <w:rPr>
          <w:rFonts w:ascii="Times New Roman" w:hAnsi="Times New Roman" w:cs="Times New Roman"/>
          <w:szCs w:val="24"/>
        </w:rPr>
        <w:t xml:space="preserve"> V</w:t>
      </w:r>
      <w:r w:rsidR="00034F7D">
        <w:rPr>
          <w:rFonts w:ascii="Times New Roman" w:hAnsi="Times New Roman" w:cs="Times New Roman"/>
          <w:szCs w:val="24"/>
        </w:rPr>
        <w:t>ä</w:t>
      </w:r>
      <w:r w:rsidRPr="004D7747">
        <w:rPr>
          <w:rFonts w:ascii="Times New Roman" w:hAnsi="Times New Roman" w:cs="Times New Roman"/>
          <w:szCs w:val="24"/>
        </w:rPr>
        <w:t>M on olnud</w:t>
      </w:r>
      <w:r w:rsidRPr="004D7747" w:rsidDel="00911BD1">
        <w:rPr>
          <w:rFonts w:ascii="Times New Roman" w:hAnsi="Times New Roman" w:cs="Times New Roman"/>
          <w:szCs w:val="24"/>
        </w:rPr>
        <w:t xml:space="preserve"> </w:t>
      </w:r>
      <w:r w:rsidRPr="004D7747">
        <w:rPr>
          <w:rFonts w:ascii="Times New Roman" w:hAnsi="Times New Roman" w:cs="Times New Roman"/>
          <w:szCs w:val="24"/>
        </w:rPr>
        <w:t>ministeeriumi ja VV vahel</w:t>
      </w:r>
      <w:r w:rsidR="00911BD1">
        <w:rPr>
          <w:rFonts w:ascii="Times New Roman" w:hAnsi="Times New Roman" w:cs="Times New Roman"/>
          <w:szCs w:val="24"/>
        </w:rPr>
        <w:t xml:space="preserve"> vahendaj</w:t>
      </w:r>
      <w:r w:rsidR="003125D1">
        <w:rPr>
          <w:rFonts w:ascii="Times New Roman" w:hAnsi="Times New Roman" w:cs="Times New Roman"/>
          <w:szCs w:val="24"/>
        </w:rPr>
        <w:t>a</w:t>
      </w:r>
      <w:r w:rsidR="00502375">
        <w:rPr>
          <w:rFonts w:ascii="Times New Roman" w:hAnsi="Times New Roman" w:cs="Times New Roman"/>
          <w:szCs w:val="24"/>
        </w:rPr>
        <w:t>.</w:t>
      </w:r>
      <w:r w:rsidRPr="004D7747">
        <w:rPr>
          <w:rFonts w:ascii="Times New Roman" w:hAnsi="Times New Roman" w:cs="Times New Roman"/>
          <w:szCs w:val="24"/>
        </w:rPr>
        <w:t xml:space="preserve"> </w:t>
      </w:r>
      <w:r w:rsidR="004C4283">
        <w:rPr>
          <w:rFonts w:ascii="Times New Roman" w:hAnsi="Times New Roman" w:cs="Times New Roman"/>
          <w:szCs w:val="24"/>
        </w:rPr>
        <w:t>E</w:t>
      </w:r>
      <w:r w:rsidRPr="004D7747">
        <w:rPr>
          <w:rFonts w:ascii="Times New Roman" w:hAnsi="Times New Roman" w:cs="Times New Roman"/>
          <w:szCs w:val="24"/>
        </w:rPr>
        <w:t xml:space="preserve">elnõus </w:t>
      </w:r>
      <w:r w:rsidR="004C2D1C">
        <w:rPr>
          <w:rFonts w:ascii="Times New Roman" w:hAnsi="Times New Roman" w:cs="Times New Roman"/>
          <w:szCs w:val="24"/>
        </w:rPr>
        <w:t>muudetakse</w:t>
      </w:r>
      <w:r w:rsidR="004C4283">
        <w:rPr>
          <w:rFonts w:ascii="Times New Roman" w:hAnsi="Times New Roman" w:cs="Times New Roman"/>
          <w:szCs w:val="24"/>
        </w:rPr>
        <w:t xml:space="preserve"> aga </w:t>
      </w:r>
      <w:r w:rsidR="00034F7D">
        <w:rPr>
          <w:rFonts w:ascii="Times New Roman" w:hAnsi="Times New Roman" w:cs="Times New Roman"/>
          <w:szCs w:val="24"/>
        </w:rPr>
        <w:t>menetlus</w:t>
      </w:r>
      <w:r w:rsidR="004C2D1C">
        <w:rPr>
          <w:rFonts w:ascii="Times New Roman" w:hAnsi="Times New Roman" w:cs="Times New Roman"/>
          <w:szCs w:val="24"/>
        </w:rPr>
        <w:t>t</w:t>
      </w:r>
      <w:r w:rsidR="00A0342C">
        <w:rPr>
          <w:rFonts w:ascii="Times New Roman" w:hAnsi="Times New Roman" w:cs="Times New Roman"/>
          <w:szCs w:val="24"/>
        </w:rPr>
        <w:t xml:space="preserve"> </w:t>
      </w:r>
      <w:r w:rsidR="004C2D1C">
        <w:rPr>
          <w:rFonts w:ascii="Times New Roman" w:hAnsi="Times New Roman" w:cs="Times New Roman"/>
          <w:szCs w:val="24"/>
        </w:rPr>
        <w:t>nii</w:t>
      </w:r>
      <w:r w:rsidRPr="004D7747">
        <w:rPr>
          <w:rFonts w:ascii="Times New Roman" w:hAnsi="Times New Roman" w:cs="Times New Roman"/>
          <w:szCs w:val="24"/>
        </w:rPr>
        <w:t xml:space="preserve">, </w:t>
      </w:r>
      <w:r w:rsidRPr="004D7747" w:rsidDel="008A4DCD">
        <w:rPr>
          <w:rFonts w:ascii="Times New Roman" w:hAnsi="Times New Roman" w:cs="Times New Roman"/>
          <w:szCs w:val="24"/>
        </w:rPr>
        <w:t>et</w:t>
      </w:r>
      <w:r w:rsidRPr="004D7747">
        <w:rPr>
          <w:rFonts w:ascii="Times New Roman" w:hAnsi="Times New Roman" w:cs="Times New Roman"/>
          <w:szCs w:val="24"/>
        </w:rPr>
        <w:t xml:space="preserve"> ministeerium</w:t>
      </w:r>
      <w:r w:rsidR="00034F7D">
        <w:rPr>
          <w:rFonts w:ascii="Times New Roman" w:hAnsi="Times New Roman" w:cs="Times New Roman"/>
          <w:szCs w:val="24"/>
        </w:rPr>
        <w:t>,</w:t>
      </w:r>
      <w:r w:rsidRPr="004D7747">
        <w:rPr>
          <w:rFonts w:ascii="Times New Roman" w:hAnsi="Times New Roman" w:cs="Times New Roman"/>
          <w:szCs w:val="24"/>
        </w:rPr>
        <w:t xml:space="preserve"> kelle valitsemisalasse </w:t>
      </w:r>
      <w:r w:rsidR="00034F7D">
        <w:rPr>
          <w:rFonts w:ascii="Times New Roman" w:hAnsi="Times New Roman" w:cs="Times New Roman"/>
          <w:szCs w:val="24"/>
        </w:rPr>
        <w:t>välis</w:t>
      </w:r>
      <w:r w:rsidRPr="004D7747">
        <w:rPr>
          <w:rFonts w:ascii="Times New Roman" w:hAnsi="Times New Roman" w:cs="Times New Roman"/>
          <w:szCs w:val="24"/>
        </w:rPr>
        <w:t>leping sisu pool</w:t>
      </w:r>
      <w:r w:rsidR="00034F7D">
        <w:rPr>
          <w:rFonts w:ascii="Times New Roman" w:hAnsi="Times New Roman" w:cs="Times New Roman"/>
          <w:szCs w:val="24"/>
        </w:rPr>
        <w:t>es</w:t>
      </w:r>
      <w:r w:rsidRPr="004D7747">
        <w:rPr>
          <w:rFonts w:ascii="Times New Roman" w:hAnsi="Times New Roman" w:cs="Times New Roman"/>
          <w:szCs w:val="24"/>
        </w:rPr>
        <w:t xml:space="preserve">t kuulub </w:t>
      </w:r>
      <w:r w:rsidR="0096452B">
        <w:rPr>
          <w:rFonts w:ascii="Times New Roman" w:hAnsi="Times New Roman" w:cs="Times New Roman"/>
          <w:szCs w:val="24"/>
        </w:rPr>
        <w:t>ja</w:t>
      </w:r>
      <w:r w:rsidRPr="004D7747">
        <w:rPr>
          <w:rFonts w:ascii="Times New Roman" w:hAnsi="Times New Roman" w:cs="Times New Roman"/>
          <w:szCs w:val="24"/>
        </w:rPr>
        <w:t xml:space="preserve"> kes on eelnõu materjalid ette valmistanud, </w:t>
      </w:r>
      <w:r w:rsidR="00034F7D">
        <w:rPr>
          <w:rFonts w:ascii="Times New Roman" w:hAnsi="Times New Roman" w:cs="Times New Roman"/>
          <w:szCs w:val="24"/>
        </w:rPr>
        <w:t>esitab</w:t>
      </w:r>
      <w:r w:rsidRPr="004D7747">
        <w:rPr>
          <w:rFonts w:ascii="Times New Roman" w:hAnsi="Times New Roman" w:cs="Times New Roman"/>
          <w:szCs w:val="24"/>
        </w:rPr>
        <w:t xml:space="preserve"> selle </w:t>
      </w:r>
      <w:r w:rsidR="004C2D1C">
        <w:rPr>
          <w:rFonts w:ascii="Times New Roman" w:hAnsi="Times New Roman" w:cs="Times New Roman"/>
          <w:szCs w:val="24"/>
        </w:rPr>
        <w:t xml:space="preserve">ise </w:t>
      </w:r>
      <w:r w:rsidRPr="004D7747">
        <w:rPr>
          <w:rFonts w:ascii="Times New Roman" w:hAnsi="Times New Roman" w:cs="Times New Roman"/>
          <w:szCs w:val="24"/>
        </w:rPr>
        <w:t>ka VV istungile. Eeltingimuse</w:t>
      </w:r>
      <w:r w:rsidR="00D425F2">
        <w:rPr>
          <w:rFonts w:ascii="Times New Roman" w:hAnsi="Times New Roman" w:cs="Times New Roman"/>
          <w:szCs w:val="24"/>
        </w:rPr>
        <w:t>na tuleb</w:t>
      </w:r>
      <w:r w:rsidRPr="004D7747">
        <w:rPr>
          <w:rFonts w:ascii="Times New Roman" w:hAnsi="Times New Roman" w:cs="Times New Roman"/>
          <w:szCs w:val="24"/>
        </w:rPr>
        <w:t xml:space="preserve"> </w:t>
      </w:r>
      <w:r w:rsidR="00034F7D">
        <w:rPr>
          <w:rFonts w:ascii="Times New Roman" w:hAnsi="Times New Roman" w:cs="Times New Roman"/>
          <w:szCs w:val="24"/>
        </w:rPr>
        <w:t xml:space="preserve">selleks </w:t>
      </w:r>
      <w:r w:rsidRPr="004D7747">
        <w:rPr>
          <w:rFonts w:ascii="Times New Roman" w:hAnsi="Times New Roman" w:cs="Times New Roman"/>
          <w:szCs w:val="24"/>
        </w:rPr>
        <w:t>V</w:t>
      </w:r>
      <w:r w:rsidR="00034F7D">
        <w:rPr>
          <w:rFonts w:ascii="Times New Roman" w:hAnsi="Times New Roman" w:cs="Times New Roman"/>
          <w:szCs w:val="24"/>
        </w:rPr>
        <w:t>äMi</w:t>
      </w:r>
      <w:r w:rsidRPr="004D7747">
        <w:rPr>
          <w:rFonts w:ascii="Times New Roman" w:hAnsi="Times New Roman" w:cs="Times New Roman"/>
          <w:szCs w:val="24"/>
        </w:rPr>
        <w:t>lt nõusolek saa</w:t>
      </w:r>
      <w:r w:rsidR="00D425F2">
        <w:rPr>
          <w:rFonts w:ascii="Times New Roman" w:hAnsi="Times New Roman" w:cs="Times New Roman"/>
          <w:szCs w:val="24"/>
        </w:rPr>
        <w:t>da</w:t>
      </w:r>
      <w:r w:rsidRPr="004D7747">
        <w:rPr>
          <w:rFonts w:ascii="Times New Roman" w:hAnsi="Times New Roman" w:cs="Times New Roman"/>
          <w:szCs w:val="24"/>
        </w:rPr>
        <w:t>.</w:t>
      </w:r>
    </w:p>
    <w:p w14:paraId="74C6FE48" w14:textId="43A1FE4A"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Nõusoleku</w:t>
      </w:r>
      <w:r w:rsidR="00D76FE5">
        <w:rPr>
          <w:rFonts w:ascii="Times New Roman" w:hAnsi="Times New Roman" w:cs="Times New Roman"/>
          <w:szCs w:val="24"/>
        </w:rPr>
        <w:t xml:space="preserve"> võib</w:t>
      </w:r>
      <w:r w:rsidRPr="004D7747">
        <w:rPr>
          <w:rFonts w:ascii="Times New Roman" w:hAnsi="Times New Roman" w:cs="Times New Roman"/>
          <w:szCs w:val="24"/>
        </w:rPr>
        <w:t xml:space="preserve"> V</w:t>
      </w:r>
      <w:r w:rsidR="00034F7D">
        <w:rPr>
          <w:rFonts w:ascii="Times New Roman" w:hAnsi="Times New Roman" w:cs="Times New Roman"/>
          <w:szCs w:val="24"/>
        </w:rPr>
        <w:t>ä</w:t>
      </w:r>
      <w:r w:rsidRPr="004D7747">
        <w:rPr>
          <w:rFonts w:ascii="Times New Roman" w:hAnsi="Times New Roman" w:cs="Times New Roman"/>
          <w:szCs w:val="24"/>
        </w:rPr>
        <w:t>Milt</w:t>
      </w:r>
      <w:r w:rsidRPr="004D7747" w:rsidDel="00D76FE5">
        <w:rPr>
          <w:rFonts w:ascii="Times New Roman" w:hAnsi="Times New Roman" w:cs="Times New Roman"/>
          <w:szCs w:val="24"/>
        </w:rPr>
        <w:t xml:space="preserve"> </w:t>
      </w:r>
      <w:r w:rsidRPr="004D7747">
        <w:rPr>
          <w:rFonts w:ascii="Times New Roman" w:hAnsi="Times New Roman" w:cs="Times New Roman"/>
          <w:szCs w:val="24"/>
        </w:rPr>
        <w:t>saada eri viisidel</w:t>
      </w:r>
      <w:r w:rsidR="00D76FE5">
        <w:rPr>
          <w:rFonts w:ascii="Times New Roman" w:hAnsi="Times New Roman" w:cs="Times New Roman"/>
          <w:szCs w:val="24"/>
        </w:rPr>
        <w:t>:</w:t>
      </w:r>
      <w:r w:rsidRPr="004D7747" w:rsidDel="00D76FE5">
        <w:rPr>
          <w:rFonts w:ascii="Times New Roman" w:hAnsi="Times New Roman" w:cs="Times New Roman"/>
          <w:szCs w:val="24"/>
        </w:rPr>
        <w:t xml:space="preserve"> </w:t>
      </w:r>
      <w:r w:rsidRPr="004D7747">
        <w:rPr>
          <w:rFonts w:ascii="Times New Roman" w:hAnsi="Times New Roman" w:cs="Times New Roman"/>
          <w:szCs w:val="24"/>
        </w:rPr>
        <w:t>ametliku kirjana vormistatuna või ametnikevahelise kirjavahetuse teel. V</w:t>
      </w:r>
      <w:r w:rsidR="00034F7D">
        <w:rPr>
          <w:rFonts w:ascii="Times New Roman" w:hAnsi="Times New Roman" w:cs="Times New Roman"/>
          <w:szCs w:val="24"/>
        </w:rPr>
        <w:t>ä</w:t>
      </w:r>
      <w:r w:rsidRPr="004D7747">
        <w:rPr>
          <w:rFonts w:ascii="Times New Roman" w:hAnsi="Times New Roman" w:cs="Times New Roman"/>
          <w:szCs w:val="24"/>
        </w:rPr>
        <w:t>M</w:t>
      </w:r>
      <w:r w:rsidR="003354BF">
        <w:rPr>
          <w:rFonts w:ascii="Times New Roman" w:hAnsi="Times New Roman" w:cs="Times New Roman"/>
          <w:szCs w:val="24"/>
        </w:rPr>
        <w:t>i</w:t>
      </w:r>
      <w:r w:rsidRPr="004D7747">
        <w:rPr>
          <w:rFonts w:ascii="Times New Roman" w:hAnsi="Times New Roman" w:cs="Times New Roman"/>
          <w:szCs w:val="24"/>
        </w:rPr>
        <w:t xml:space="preserve"> ja ministeeriumi</w:t>
      </w:r>
      <w:r w:rsidR="00167048">
        <w:rPr>
          <w:rFonts w:ascii="Times New Roman" w:hAnsi="Times New Roman" w:cs="Times New Roman"/>
          <w:szCs w:val="24"/>
        </w:rPr>
        <w:t>d</w:t>
      </w:r>
      <w:r w:rsidRPr="004D7747">
        <w:rPr>
          <w:rFonts w:ascii="Times New Roman" w:hAnsi="Times New Roman" w:cs="Times New Roman"/>
          <w:szCs w:val="24"/>
        </w:rPr>
        <w:t xml:space="preserve">e vahel </w:t>
      </w:r>
      <w:r w:rsidR="007B6745">
        <w:rPr>
          <w:rFonts w:ascii="Times New Roman" w:hAnsi="Times New Roman" w:cs="Times New Roman"/>
          <w:szCs w:val="24"/>
        </w:rPr>
        <w:t xml:space="preserve">on </w:t>
      </w:r>
      <w:r w:rsidRPr="004D7747">
        <w:rPr>
          <w:rFonts w:ascii="Times New Roman" w:hAnsi="Times New Roman" w:cs="Times New Roman"/>
          <w:szCs w:val="24"/>
        </w:rPr>
        <w:t>ulatuslikult juurdunud praktika, kus V</w:t>
      </w:r>
      <w:r w:rsidR="00034F7D">
        <w:rPr>
          <w:rFonts w:ascii="Times New Roman" w:hAnsi="Times New Roman" w:cs="Times New Roman"/>
          <w:szCs w:val="24"/>
        </w:rPr>
        <w:t>ä</w:t>
      </w:r>
      <w:r w:rsidRPr="004D7747">
        <w:rPr>
          <w:rFonts w:ascii="Times New Roman" w:hAnsi="Times New Roman" w:cs="Times New Roman"/>
          <w:szCs w:val="24"/>
        </w:rPr>
        <w:t xml:space="preserve">Mi </w:t>
      </w:r>
      <w:r w:rsidR="000B34D7">
        <w:rPr>
          <w:rFonts w:ascii="Times New Roman" w:hAnsi="Times New Roman" w:cs="Times New Roman"/>
          <w:szCs w:val="24"/>
        </w:rPr>
        <w:t xml:space="preserve">juriidilise osakonna välislepingutega tegelev </w:t>
      </w:r>
      <w:r w:rsidRPr="004D7747">
        <w:rPr>
          <w:rFonts w:ascii="Times New Roman" w:hAnsi="Times New Roman" w:cs="Times New Roman"/>
          <w:szCs w:val="24"/>
        </w:rPr>
        <w:t>kontaktisik saab</w:t>
      </w:r>
      <w:r w:rsidR="007B19F4" w:rsidRPr="007B19F4">
        <w:rPr>
          <w:rFonts w:ascii="Times New Roman" w:hAnsi="Times New Roman" w:cs="Times New Roman"/>
          <w:szCs w:val="24"/>
        </w:rPr>
        <w:t xml:space="preserve"> selle kohta, kas VVle esitamiseks ettevalmistatud eelnõu materjalid vastavad nõuetele</w:t>
      </w:r>
      <w:r w:rsidR="007B19F4">
        <w:rPr>
          <w:rFonts w:ascii="Times New Roman" w:hAnsi="Times New Roman" w:cs="Times New Roman"/>
          <w:szCs w:val="24"/>
        </w:rPr>
        <w:t>,</w:t>
      </w:r>
      <w:r w:rsidRPr="004D7747">
        <w:rPr>
          <w:rFonts w:ascii="Times New Roman" w:hAnsi="Times New Roman" w:cs="Times New Roman"/>
          <w:szCs w:val="24"/>
        </w:rPr>
        <w:t xml:space="preserve"> juba enne am</w:t>
      </w:r>
      <w:r w:rsidR="00034F7D">
        <w:rPr>
          <w:rFonts w:ascii="Times New Roman" w:hAnsi="Times New Roman" w:cs="Times New Roman"/>
          <w:szCs w:val="24"/>
        </w:rPr>
        <w:t>etlikku protsessi</w:t>
      </w:r>
      <w:r w:rsidRPr="004D7747">
        <w:rPr>
          <w:rFonts w:ascii="Times New Roman" w:hAnsi="Times New Roman" w:cs="Times New Roman"/>
          <w:szCs w:val="24"/>
        </w:rPr>
        <w:t xml:space="preserve"> ametnikevahelises suhtluses</w:t>
      </w:r>
      <w:r w:rsidRPr="004D7747" w:rsidDel="00B244FB">
        <w:rPr>
          <w:rFonts w:ascii="Times New Roman" w:hAnsi="Times New Roman" w:cs="Times New Roman"/>
          <w:szCs w:val="24"/>
        </w:rPr>
        <w:t xml:space="preserve"> </w:t>
      </w:r>
      <w:r w:rsidR="004161BB" w:rsidRPr="004D7747" w:rsidDel="00B244FB">
        <w:rPr>
          <w:rFonts w:ascii="Times New Roman" w:hAnsi="Times New Roman" w:cs="Times New Roman"/>
          <w:szCs w:val="24"/>
        </w:rPr>
        <w:t>arvamust avaldada</w:t>
      </w:r>
      <w:r w:rsidR="004161BB" w:rsidRPr="004D7747" w:rsidDel="007B19F4">
        <w:rPr>
          <w:rFonts w:ascii="Times New Roman" w:hAnsi="Times New Roman" w:cs="Times New Roman"/>
          <w:szCs w:val="24"/>
        </w:rPr>
        <w:t xml:space="preserve"> </w:t>
      </w:r>
      <w:r w:rsidRPr="004D7747">
        <w:rPr>
          <w:rFonts w:ascii="Times New Roman" w:hAnsi="Times New Roman" w:cs="Times New Roman"/>
          <w:szCs w:val="24"/>
        </w:rPr>
        <w:t xml:space="preserve">ning on seega </w:t>
      </w:r>
      <w:r w:rsidR="00034F7D">
        <w:rPr>
          <w:rFonts w:ascii="Times New Roman" w:hAnsi="Times New Roman" w:cs="Times New Roman"/>
          <w:szCs w:val="24"/>
        </w:rPr>
        <w:t>välis</w:t>
      </w:r>
      <w:r w:rsidRPr="004D7747">
        <w:rPr>
          <w:rFonts w:ascii="Times New Roman" w:hAnsi="Times New Roman" w:cs="Times New Roman"/>
          <w:szCs w:val="24"/>
        </w:rPr>
        <w:t>lepingu eelnõu materjalide</w:t>
      </w:r>
      <w:r w:rsidR="00034F7D">
        <w:rPr>
          <w:rFonts w:ascii="Times New Roman" w:hAnsi="Times New Roman" w:cs="Times New Roman"/>
          <w:szCs w:val="24"/>
        </w:rPr>
        <w:t xml:space="preserve"> ettevalmistamisse</w:t>
      </w:r>
      <w:r w:rsidR="00267140" w:rsidRPr="00267140">
        <w:rPr>
          <w:rFonts w:ascii="Times New Roman" w:hAnsi="Times New Roman" w:cs="Times New Roman"/>
          <w:szCs w:val="24"/>
        </w:rPr>
        <w:t xml:space="preserve"> kaasatud</w:t>
      </w:r>
      <w:r w:rsidRPr="004D7747">
        <w:rPr>
          <w:rFonts w:ascii="Times New Roman" w:hAnsi="Times New Roman" w:cs="Times New Roman"/>
          <w:szCs w:val="24"/>
        </w:rPr>
        <w:t xml:space="preserve"> väga varajases </w:t>
      </w:r>
      <w:r w:rsidR="004161BB" w:rsidRPr="004D7747">
        <w:rPr>
          <w:rFonts w:ascii="Times New Roman" w:hAnsi="Times New Roman" w:cs="Times New Roman"/>
          <w:szCs w:val="24"/>
        </w:rPr>
        <w:t>etapis</w:t>
      </w:r>
      <w:r w:rsidRPr="004D7747">
        <w:rPr>
          <w:rFonts w:ascii="Times New Roman" w:hAnsi="Times New Roman" w:cs="Times New Roman"/>
          <w:szCs w:val="24"/>
        </w:rPr>
        <w:t xml:space="preserve">. Uue korra toimimiseks on oluline, et </w:t>
      </w:r>
      <w:r w:rsidR="00F930D0">
        <w:rPr>
          <w:rFonts w:ascii="Times New Roman" w:hAnsi="Times New Roman" w:cs="Times New Roman"/>
          <w:szCs w:val="24"/>
        </w:rPr>
        <w:t>ametnikud lahendaksid omavahel</w:t>
      </w:r>
      <w:r w:rsidR="00F930D0" w:rsidRPr="00F930D0">
        <w:rPr>
          <w:rFonts w:ascii="Times New Roman" w:hAnsi="Times New Roman" w:cs="Times New Roman"/>
          <w:szCs w:val="24"/>
        </w:rPr>
        <w:t xml:space="preserve"> eelnõuga seonduvad küsimused</w:t>
      </w:r>
      <w:r w:rsidR="00F930D0">
        <w:rPr>
          <w:rFonts w:ascii="Times New Roman" w:hAnsi="Times New Roman" w:cs="Times New Roman"/>
          <w:szCs w:val="24"/>
        </w:rPr>
        <w:t xml:space="preserve"> </w:t>
      </w:r>
      <w:r w:rsidRPr="004D7747">
        <w:rPr>
          <w:rFonts w:ascii="Times New Roman" w:hAnsi="Times New Roman" w:cs="Times New Roman"/>
          <w:szCs w:val="24"/>
        </w:rPr>
        <w:t>enne</w:t>
      </w:r>
      <w:r w:rsidR="00AB3FD5">
        <w:rPr>
          <w:rFonts w:ascii="Times New Roman" w:hAnsi="Times New Roman" w:cs="Times New Roman"/>
          <w:szCs w:val="24"/>
        </w:rPr>
        <w:t>, kui see esitata</w:t>
      </w:r>
      <w:r w:rsidR="006E3656">
        <w:rPr>
          <w:rFonts w:ascii="Times New Roman" w:hAnsi="Times New Roman" w:cs="Times New Roman"/>
          <w:szCs w:val="24"/>
        </w:rPr>
        <w:t>kse</w:t>
      </w:r>
      <w:r w:rsidRPr="004D7747">
        <w:rPr>
          <w:rFonts w:ascii="Times New Roman" w:hAnsi="Times New Roman" w:cs="Times New Roman"/>
          <w:szCs w:val="24"/>
        </w:rPr>
        <w:t xml:space="preserve"> VV istungile</w:t>
      </w:r>
      <w:r w:rsidR="004161BB" w:rsidRPr="004D7747">
        <w:rPr>
          <w:rFonts w:ascii="Times New Roman" w:hAnsi="Times New Roman" w:cs="Times New Roman"/>
          <w:szCs w:val="24"/>
        </w:rPr>
        <w:t>.</w:t>
      </w:r>
    </w:p>
    <w:p w14:paraId="74C6FE49" w14:textId="29F79E2F" w:rsidR="00443145" w:rsidRPr="004D7747" w:rsidRDefault="005717F0" w:rsidP="008F71DF">
      <w:pPr>
        <w:spacing w:line="240" w:lineRule="auto"/>
        <w:rPr>
          <w:rFonts w:ascii="Times New Roman" w:hAnsi="Times New Roman" w:cs="Times New Roman"/>
          <w:szCs w:val="24"/>
        </w:rPr>
      </w:pPr>
      <w:r w:rsidRPr="004D7747">
        <w:rPr>
          <w:rFonts w:ascii="Times New Roman" w:hAnsi="Times New Roman" w:cs="Times New Roman"/>
          <w:szCs w:val="24"/>
        </w:rPr>
        <w:t>V</w:t>
      </w:r>
      <w:r w:rsidR="00034F7D">
        <w:rPr>
          <w:rFonts w:ascii="Times New Roman" w:hAnsi="Times New Roman" w:cs="Times New Roman"/>
          <w:szCs w:val="24"/>
        </w:rPr>
        <w:t>ä</w:t>
      </w:r>
      <w:r w:rsidRPr="004D7747">
        <w:rPr>
          <w:rFonts w:ascii="Times New Roman" w:hAnsi="Times New Roman" w:cs="Times New Roman"/>
          <w:szCs w:val="24"/>
        </w:rPr>
        <w:t>M</w:t>
      </w:r>
      <w:r w:rsidR="003F31D6">
        <w:rPr>
          <w:rFonts w:ascii="Times New Roman" w:hAnsi="Times New Roman" w:cs="Times New Roman"/>
          <w:szCs w:val="24"/>
        </w:rPr>
        <w:t>i</w:t>
      </w:r>
      <w:r w:rsidRPr="004D7747">
        <w:rPr>
          <w:rFonts w:ascii="Times New Roman" w:hAnsi="Times New Roman" w:cs="Times New Roman"/>
          <w:szCs w:val="24"/>
        </w:rPr>
        <w:t xml:space="preserve"> kontroll välislepinguga toimuva üle, s</w:t>
      </w:r>
      <w:r w:rsidR="003F31D6">
        <w:rPr>
          <w:rFonts w:ascii="Times New Roman" w:hAnsi="Times New Roman" w:cs="Times New Roman"/>
          <w:szCs w:val="24"/>
        </w:rPr>
        <w:t>ealhulgas</w:t>
      </w:r>
      <w:r w:rsidRPr="004D7747">
        <w:rPr>
          <w:rFonts w:ascii="Times New Roman" w:hAnsi="Times New Roman" w:cs="Times New Roman"/>
          <w:szCs w:val="24"/>
        </w:rPr>
        <w:t xml:space="preserve"> V</w:t>
      </w:r>
      <w:r w:rsidR="00034F7D">
        <w:rPr>
          <w:rFonts w:ascii="Times New Roman" w:hAnsi="Times New Roman" w:cs="Times New Roman"/>
          <w:szCs w:val="24"/>
        </w:rPr>
        <w:t>ä</w:t>
      </w:r>
      <w:r w:rsidRPr="004D7747">
        <w:rPr>
          <w:rFonts w:ascii="Times New Roman" w:hAnsi="Times New Roman" w:cs="Times New Roman"/>
          <w:szCs w:val="24"/>
        </w:rPr>
        <w:t>M</w:t>
      </w:r>
      <w:r w:rsidR="003F31D6">
        <w:rPr>
          <w:rFonts w:ascii="Times New Roman" w:hAnsi="Times New Roman" w:cs="Times New Roman"/>
          <w:szCs w:val="24"/>
        </w:rPr>
        <w:t>i</w:t>
      </w:r>
      <w:r w:rsidRPr="004D7747">
        <w:rPr>
          <w:rFonts w:ascii="Times New Roman" w:hAnsi="Times New Roman" w:cs="Times New Roman"/>
          <w:szCs w:val="24"/>
        </w:rPr>
        <w:t xml:space="preserve"> nõusoleku saamine teatud tegevustele, on </w:t>
      </w:r>
      <w:r w:rsidR="008A7A0F" w:rsidRPr="004D7747">
        <w:rPr>
          <w:rFonts w:ascii="Times New Roman" w:hAnsi="Times New Roman" w:cs="Times New Roman"/>
          <w:szCs w:val="24"/>
        </w:rPr>
        <w:t>vajalik selleks, et V</w:t>
      </w:r>
      <w:r w:rsidR="00034F7D">
        <w:rPr>
          <w:rFonts w:ascii="Times New Roman" w:hAnsi="Times New Roman" w:cs="Times New Roman"/>
          <w:szCs w:val="24"/>
        </w:rPr>
        <w:t>ä</w:t>
      </w:r>
      <w:r w:rsidR="008A7A0F" w:rsidRPr="004D7747">
        <w:rPr>
          <w:rFonts w:ascii="Times New Roman" w:hAnsi="Times New Roman" w:cs="Times New Roman"/>
          <w:szCs w:val="24"/>
        </w:rPr>
        <w:t>Mil kui välissuhtlust koordineerival ametiasutusel säiliks võimalus kontrollida ka pärast kooskõlastusringi</w:t>
      </w:r>
      <w:r w:rsidR="00A856C4">
        <w:rPr>
          <w:rFonts w:ascii="Times New Roman" w:hAnsi="Times New Roman" w:cs="Times New Roman"/>
          <w:szCs w:val="24"/>
        </w:rPr>
        <w:t>, kas</w:t>
      </w:r>
      <w:r w:rsidR="008A7A0F" w:rsidRPr="004D7747">
        <w:rPr>
          <w:rFonts w:ascii="Times New Roman" w:hAnsi="Times New Roman" w:cs="Times New Roman"/>
          <w:szCs w:val="24"/>
        </w:rPr>
        <w:t xml:space="preserve"> eelnõu materjalid vastav</w:t>
      </w:r>
      <w:r w:rsidR="00A856C4">
        <w:rPr>
          <w:rFonts w:ascii="Times New Roman" w:hAnsi="Times New Roman" w:cs="Times New Roman"/>
          <w:szCs w:val="24"/>
        </w:rPr>
        <w:t>ad</w:t>
      </w:r>
      <w:r w:rsidR="008A7A0F" w:rsidRPr="004D7747">
        <w:rPr>
          <w:rFonts w:ascii="Times New Roman" w:hAnsi="Times New Roman" w:cs="Times New Roman"/>
          <w:szCs w:val="24"/>
        </w:rPr>
        <w:t xml:space="preserve"> nõuetele</w:t>
      </w:r>
      <w:r w:rsidR="00A856C4">
        <w:rPr>
          <w:rFonts w:ascii="Times New Roman" w:hAnsi="Times New Roman" w:cs="Times New Roman"/>
          <w:szCs w:val="24"/>
        </w:rPr>
        <w:t>,</w:t>
      </w:r>
      <w:r w:rsidR="008A7A0F" w:rsidRPr="004D7747">
        <w:rPr>
          <w:rFonts w:ascii="Times New Roman" w:hAnsi="Times New Roman" w:cs="Times New Roman"/>
          <w:szCs w:val="24"/>
        </w:rPr>
        <w:t xml:space="preserve"> ning anda hinnang lepinguga edasiminekuks</w:t>
      </w:r>
      <w:r w:rsidR="00D65051">
        <w:rPr>
          <w:rFonts w:ascii="Times New Roman" w:hAnsi="Times New Roman" w:cs="Times New Roman"/>
          <w:szCs w:val="24"/>
        </w:rPr>
        <w:t>, arvestades</w:t>
      </w:r>
      <w:r w:rsidR="008A7A0F" w:rsidRPr="004D7747">
        <w:rPr>
          <w:rFonts w:ascii="Times New Roman" w:hAnsi="Times New Roman" w:cs="Times New Roman"/>
          <w:szCs w:val="24"/>
        </w:rPr>
        <w:t xml:space="preserve"> </w:t>
      </w:r>
      <w:r w:rsidRPr="004D7747">
        <w:rPr>
          <w:rFonts w:ascii="Times New Roman" w:hAnsi="Times New Roman" w:cs="Times New Roman"/>
          <w:szCs w:val="24"/>
        </w:rPr>
        <w:t>välispoliiti</w:t>
      </w:r>
      <w:r w:rsidR="00D65051">
        <w:rPr>
          <w:rFonts w:ascii="Times New Roman" w:hAnsi="Times New Roman" w:cs="Times New Roman"/>
          <w:szCs w:val="24"/>
        </w:rPr>
        <w:t>ka hetkeseisu</w:t>
      </w:r>
      <w:r w:rsidR="008A7A0F" w:rsidRPr="004D7747">
        <w:rPr>
          <w:rFonts w:ascii="Times New Roman" w:hAnsi="Times New Roman" w:cs="Times New Roman"/>
          <w:szCs w:val="24"/>
        </w:rPr>
        <w:t>.</w:t>
      </w:r>
      <w:r w:rsidR="00CC0637">
        <w:rPr>
          <w:rFonts w:ascii="Times New Roman" w:hAnsi="Times New Roman" w:cs="Times New Roman"/>
          <w:szCs w:val="24"/>
        </w:rPr>
        <w:t xml:space="preserve"> Samas </w:t>
      </w:r>
      <w:r w:rsidR="001968A0">
        <w:rPr>
          <w:rFonts w:ascii="Times New Roman" w:hAnsi="Times New Roman" w:cs="Times New Roman"/>
          <w:szCs w:val="24"/>
        </w:rPr>
        <w:t>saab tänu</w:t>
      </w:r>
      <w:r w:rsidR="00CC0637">
        <w:rPr>
          <w:rFonts w:ascii="Times New Roman" w:hAnsi="Times New Roman" w:cs="Times New Roman"/>
          <w:szCs w:val="24"/>
        </w:rPr>
        <w:t xml:space="preserve"> protsessi lihtsustava</w:t>
      </w:r>
      <w:r w:rsidR="001968A0">
        <w:rPr>
          <w:rFonts w:ascii="Times New Roman" w:hAnsi="Times New Roman" w:cs="Times New Roman"/>
          <w:szCs w:val="24"/>
        </w:rPr>
        <w:t>tele</w:t>
      </w:r>
      <w:r w:rsidR="00CC0637">
        <w:rPr>
          <w:rFonts w:ascii="Times New Roman" w:hAnsi="Times New Roman" w:cs="Times New Roman"/>
          <w:szCs w:val="24"/>
        </w:rPr>
        <w:t xml:space="preserve"> muudatus</w:t>
      </w:r>
      <w:r w:rsidR="001968A0">
        <w:rPr>
          <w:rFonts w:ascii="Times New Roman" w:hAnsi="Times New Roman" w:cs="Times New Roman"/>
          <w:szCs w:val="24"/>
        </w:rPr>
        <w:t>tele</w:t>
      </w:r>
      <w:r w:rsidR="00CC0637">
        <w:rPr>
          <w:rFonts w:ascii="Times New Roman" w:hAnsi="Times New Roman" w:cs="Times New Roman"/>
          <w:szCs w:val="24"/>
        </w:rPr>
        <w:t xml:space="preserve"> välislepingu eelnõu riigisiseselt </w:t>
      </w:r>
      <w:r w:rsidR="00944254">
        <w:rPr>
          <w:rFonts w:ascii="Times New Roman" w:hAnsi="Times New Roman" w:cs="Times New Roman"/>
          <w:szCs w:val="24"/>
        </w:rPr>
        <w:t xml:space="preserve">menetleda tõhusamalt </w:t>
      </w:r>
      <w:r w:rsidR="00F75DF8">
        <w:rPr>
          <w:rFonts w:ascii="Times New Roman" w:hAnsi="Times New Roman" w:cs="Times New Roman"/>
          <w:szCs w:val="24"/>
        </w:rPr>
        <w:t xml:space="preserve">ja </w:t>
      </w:r>
      <w:r w:rsidR="008621CC">
        <w:rPr>
          <w:rFonts w:ascii="Times New Roman" w:hAnsi="Times New Roman" w:cs="Times New Roman"/>
          <w:szCs w:val="24"/>
        </w:rPr>
        <w:t>kiiremini</w:t>
      </w:r>
      <w:r w:rsidR="00CC0637">
        <w:rPr>
          <w:rFonts w:ascii="Times New Roman" w:hAnsi="Times New Roman" w:cs="Times New Roman"/>
          <w:szCs w:val="24"/>
        </w:rPr>
        <w:t>.</w:t>
      </w:r>
    </w:p>
    <w:p w14:paraId="74C6FE4B" w14:textId="73342DBA"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682D71">
        <w:rPr>
          <w:rFonts w:ascii="Times New Roman" w:hAnsi="Times New Roman" w:cs="Times New Roman"/>
          <w:b/>
          <w:szCs w:val="24"/>
        </w:rPr>
        <w:t>§ 1 p 1</w:t>
      </w:r>
      <w:r w:rsidR="004013B7">
        <w:rPr>
          <w:rFonts w:ascii="Times New Roman" w:hAnsi="Times New Roman" w:cs="Times New Roman"/>
          <w:b/>
          <w:szCs w:val="24"/>
        </w:rPr>
        <w:t>7</w:t>
      </w:r>
      <w:r w:rsidR="008A7A0F" w:rsidRPr="004D7747">
        <w:rPr>
          <w:rFonts w:ascii="Times New Roman" w:hAnsi="Times New Roman" w:cs="Times New Roman"/>
          <w:szCs w:val="24"/>
        </w:rPr>
        <w:t xml:space="preserve"> – VäSS § 9 lõike 3 punkti 2 </w:t>
      </w:r>
      <w:r w:rsidR="00371B24">
        <w:rPr>
          <w:rFonts w:ascii="Times New Roman" w:hAnsi="Times New Roman" w:cs="Times New Roman"/>
          <w:szCs w:val="24"/>
        </w:rPr>
        <w:t xml:space="preserve">muudetakse, kuna </w:t>
      </w:r>
      <w:r w:rsidR="008A7A0F" w:rsidRPr="004D7747">
        <w:rPr>
          <w:rFonts w:ascii="Times New Roman" w:hAnsi="Times New Roman" w:cs="Times New Roman"/>
          <w:szCs w:val="24"/>
        </w:rPr>
        <w:t>V</w:t>
      </w:r>
      <w:r w:rsidR="00371B24">
        <w:rPr>
          <w:rFonts w:ascii="Times New Roman" w:hAnsi="Times New Roman" w:cs="Times New Roman"/>
          <w:szCs w:val="24"/>
        </w:rPr>
        <w:t>ä</w:t>
      </w:r>
      <w:r w:rsidR="003E3A34" w:rsidRPr="004D7747">
        <w:rPr>
          <w:rFonts w:ascii="Times New Roman" w:hAnsi="Times New Roman" w:cs="Times New Roman"/>
          <w:szCs w:val="24"/>
        </w:rPr>
        <w:t>M</w:t>
      </w:r>
      <w:r w:rsidR="008A7A0F" w:rsidRPr="004D7747">
        <w:rPr>
          <w:rFonts w:ascii="Times New Roman" w:hAnsi="Times New Roman" w:cs="Times New Roman"/>
          <w:szCs w:val="24"/>
        </w:rPr>
        <w:t xml:space="preserve"> korraldab kõi</w:t>
      </w:r>
      <w:r w:rsidR="0018176F">
        <w:rPr>
          <w:rFonts w:ascii="Times New Roman" w:hAnsi="Times New Roman" w:cs="Times New Roman"/>
          <w:szCs w:val="24"/>
        </w:rPr>
        <w:t>ke</w:t>
      </w:r>
      <w:r w:rsidR="008A7A0F" w:rsidRPr="004D7747">
        <w:rPr>
          <w:rFonts w:ascii="Times New Roman" w:hAnsi="Times New Roman" w:cs="Times New Roman"/>
          <w:szCs w:val="24"/>
        </w:rPr>
        <w:t xml:space="preserve"> lepingukirjadega seonduvat, mistõttu ei ole vaja viidata ainult Riigikogu ja Vabariigi Valitsuse pädevuse punktidele. Praktikas on juhtumeid, kus välisleping näeb ette teatud muudatustest teavitamise </w:t>
      </w:r>
      <w:r w:rsidR="00D8121E">
        <w:rPr>
          <w:rFonts w:ascii="Times New Roman" w:hAnsi="Times New Roman" w:cs="Times New Roman"/>
          <w:szCs w:val="24"/>
        </w:rPr>
        <w:t>v</w:t>
      </w:r>
      <w:r w:rsidR="008A7A0F" w:rsidRPr="004D7747">
        <w:rPr>
          <w:rFonts w:ascii="Times New Roman" w:hAnsi="Times New Roman" w:cs="Times New Roman"/>
          <w:szCs w:val="24"/>
        </w:rPr>
        <w:t>älisministeeriumi</w:t>
      </w:r>
      <w:r w:rsidR="00D8121E">
        <w:rPr>
          <w:rFonts w:ascii="Times New Roman" w:hAnsi="Times New Roman" w:cs="Times New Roman"/>
          <w:szCs w:val="24"/>
        </w:rPr>
        <w:t>d</w:t>
      </w:r>
      <w:r w:rsidR="008A7A0F" w:rsidRPr="004D7747">
        <w:rPr>
          <w:rFonts w:ascii="Times New Roman" w:hAnsi="Times New Roman" w:cs="Times New Roman"/>
          <w:szCs w:val="24"/>
        </w:rPr>
        <w:t>e tasandil või ministeeriumi</w:t>
      </w:r>
      <w:r w:rsidR="00D8121E">
        <w:rPr>
          <w:rFonts w:ascii="Times New Roman" w:hAnsi="Times New Roman" w:cs="Times New Roman"/>
          <w:szCs w:val="24"/>
        </w:rPr>
        <w:t>d</w:t>
      </w:r>
      <w:r w:rsidR="008A7A0F" w:rsidRPr="004D7747">
        <w:rPr>
          <w:rFonts w:ascii="Times New Roman" w:hAnsi="Times New Roman" w:cs="Times New Roman"/>
          <w:szCs w:val="24"/>
        </w:rPr>
        <w:t xml:space="preserve">e vahel </w:t>
      </w:r>
      <w:r w:rsidR="00B33AA5">
        <w:rPr>
          <w:rFonts w:ascii="Times New Roman" w:hAnsi="Times New Roman" w:cs="Times New Roman"/>
          <w:szCs w:val="24"/>
        </w:rPr>
        <w:t>–</w:t>
      </w:r>
      <w:r w:rsidR="008A7A0F" w:rsidRPr="004D7747">
        <w:rPr>
          <w:rFonts w:ascii="Times New Roman" w:hAnsi="Times New Roman" w:cs="Times New Roman"/>
          <w:szCs w:val="24"/>
        </w:rPr>
        <w:t xml:space="preserve"> ka sel juhul vormistab V</w:t>
      </w:r>
      <w:r w:rsidR="00DD6A69">
        <w:rPr>
          <w:rFonts w:ascii="Times New Roman" w:hAnsi="Times New Roman" w:cs="Times New Roman"/>
          <w:szCs w:val="24"/>
        </w:rPr>
        <w:t>ä</w:t>
      </w:r>
      <w:r w:rsidR="008A7A0F" w:rsidRPr="004D7747">
        <w:rPr>
          <w:rFonts w:ascii="Times New Roman" w:hAnsi="Times New Roman" w:cs="Times New Roman"/>
          <w:szCs w:val="24"/>
        </w:rPr>
        <w:t>M lepingukirjad</w:t>
      </w:r>
      <w:r w:rsidR="003E3A34" w:rsidRPr="004D7747">
        <w:rPr>
          <w:rFonts w:ascii="Times New Roman" w:hAnsi="Times New Roman" w:cs="Times New Roman"/>
          <w:szCs w:val="24"/>
        </w:rPr>
        <w:t xml:space="preserve"> või lisab saatenoodi</w:t>
      </w:r>
      <w:r w:rsidR="008A7A0F" w:rsidRPr="004D7747">
        <w:rPr>
          <w:rFonts w:ascii="Times New Roman" w:hAnsi="Times New Roman" w:cs="Times New Roman"/>
          <w:szCs w:val="24"/>
        </w:rPr>
        <w:t>.</w:t>
      </w:r>
    </w:p>
    <w:p w14:paraId="74C6FE4C" w14:textId="7450B8AE"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682D71">
        <w:rPr>
          <w:rFonts w:ascii="Times New Roman" w:hAnsi="Times New Roman" w:cs="Times New Roman"/>
          <w:b/>
          <w:szCs w:val="24"/>
        </w:rPr>
        <w:t>§ 1 p 1</w:t>
      </w:r>
      <w:r w:rsidR="004013B7">
        <w:rPr>
          <w:rFonts w:ascii="Times New Roman" w:hAnsi="Times New Roman" w:cs="Times New Roman"/>
          <w:b/>
          <w:szCs w:val="24"/>
        </w:rPr>
        <w:t>8</w:t>
      </w:r>
      <w:r w:rsidR="008A7A0F" w:rsidRPr="004D7747">
        <w:rPr>
          <w:rFonts w:ascii="Times New Roman" w:hAnsi="Times New Roman" w:cs="Times New Roman"/>
          <w:szCs w:val="24"/>
        </w:rPr>
        <w:t xml:space="preserve"> – VäSS § 9 lõi</w:t>
      </w:r>
      <w:r w:rsidR="00B33AA5">
        <w:rPr>
          <w:rFonts w:ascii="Times New Roman" w:hAnsi="Times New Roman" w:cs="Times New Roman"/>
          <w:szCs w:val="24"/>
        </w:rPr>
        <w:t>k</w:t>
      </w:r>
      <w:r w:rsidR="008A7A0F" w:rsidRPr="004D7747">
        <w:rPr>
          <w:rFonts w:ascii="Times New Roman" w:hAnsi="Times New Roman" w:cs="Times New Roman"/>
          <w:szCs w:val="24"/>
        </w:rPr>
        <w:t>e 4 punkti 1 täiendatakse erimis</w:t>
      </w:r>
      <w:r w:rsidR="00C17FCC">
        <w:rPr>
          <w:rFonts w:ascii="Times New Roman" w:hAnsi="Times New Roman" w:cs="Times New Roman"/>
          <w:szCs w:val="24"/>
        </w:rPr>
        <w:t>s</w:t>
      </w:r>
      <w:r w:rsidR="008A7A0F" w:rsidRPr="004D7747">
        <w:rPr>
          <w:rFonts w:ascii="Times New Roman" w:hAnsi="Times New Roman" w:cs="Times New Roman"/>
          <w:szCs w:val="24"/>
        </w:rPr>
        <w:t>iooni puudutavate muudatuste</w:t>
      </w:r>
      <w:r w:rsidR="00B33AA5">
        <w:rPr>
          <w:rFonts w:ascii="Times New Roman" w:hAnsi="Times New Roman" w:cs="Times New Roman"/>
          <w:szCs w:val="24"/>
        </w:rPr>
        <w:t xml:space="preserve"> tõttu</w:t>
      </w:r>
      <w:r w:rsidR="008A7A0F" w:rsidRPr="004D7747">
        <w:rPr>
          <w:rFonts w:ascii="Times New Roman" w:hAnsi="Times New Roman" w:cs="Times New Roman"/>
          <w:szCs w:val="24"/>
        </w:rPr>
        <w:t xml:space="preserve"> </w:t>
      </w:r>
      <w:r w:rsidR="00B33AA5">
        <w:rPr>
          <w:rFonts w:ascii="Times New Roman" w:hAnsi="Times New Roman" w:cs="Times New Roman"/>
          <w:szCs w:val="24"/>
        </w:rPr>
        <w:t>ja</w:t>
      </w:r>
      <w:r w:rsidR="008A7A0F" w:rsidRPr="004D7747">
        <w:rPr>
          <w:rFonts w:ascii="Times New Roman" w:hAnsi="Times New Roman" w:cs="Times New Roman"/>
          <w:szCs w:val="24"/>
        </w:rPr>
        <w:t xml:space="preserve"> lisatakse </w:t>
      </w:r>
      <w:r w:rsidR="0057788C">
        <w:rPr>
          <w:rFonts w:ascii="Times New Roman" w:hAnsi="Times New Roman" w:cs="Times New Roman"/>
          <w:szCs w:val="24"/>
        </w:rPr>
        <w:t>VäMi</w:t>
      </w:r>
      <w:r w:rsidR="008A7A0F" w:rsidRPr="004D7747">
        <w:rPr>
          <w:rFonts w:ascii="Times New Roman" w:hAnsi="Times New Roman" w:cs="Times New Roman"/>
          <w:szCs w:val="24"/>
        </w:rPr>
        <w:t xml:space="preserve"> ülesanded erimissiooni vastuvõtmisel. Seni ei ole Eestisse ühtki </w:t>
      </w:r>
      <w:r w:rsidR="008A7A0F" w:rsidRPr="004D7747">
        <w:rPr>
          <w:rFonts w:ascii="Times New Roman" w:hAnsi="Times New Roman" w:cs="Times New Roman"/>
          <w:szCs w:val="24"/>
        </w:rPr>
        <w:lastRenderedPageBreak/>
        <w:t>erimissiooni soovitud teha, kuid kui see soov peaks mõnel riigil olema, pöördutakse sellekohase palvega diplomaatiliste kanalite kaudu</w:t>
      </w:r>
      <w:r w:rsidR="00905348">
        <w:rPr>
          <w:rFonts w:ascii="Times New Roman" w:hAnsi="Times New Roman" w:cs="Times New Roman"/>
          <w:szCs w:val="24"/>
        </w:rPr>
        <w:t xml:space="preserve"> VäMi poole</w:t>
      </w:r>
      <w:r w:rsidR="008A7A0F" w:rsidRPr="004D7747">
        <w:rPr>
          <w:rFonts w:ascii="Times New Roman" w:hAnsi="Times New Roman" w:cs="Times New Roman"/>
          <w:szCs w:val="24"/>
        </w:rPr>
        <w:t>.</w:t>
      </w:r>
    </w:p>
    <w:p w14:paraId="74C6FE4D" w14:textId="47AD0DCC"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682D71">
        <w:rPr>
          <w:rFonts w:ascii="Times New Roman" w:hAnsi="Times New Roman" w:cs="Times New Roman"/>
          <w:b/>
          <w:szCs w:val="24"/>
        </w:rPr>
        <w:t>§ 1 p 1</w:t>
      </w:r>
      <w:r w:rsidR="004013B7">
        <w:rPr>
          <w:rFonts w:ascii="Times New Roman" w:hAnsi="Times New Roman" w:cs="Times New Roman"/>
          <w:b/>
          <w:szCs w:val="24"/>
        </w:rPr>
        <w:t>9</w:t>
      </w:r>
      <w:r w:rsidR="008A7A0F" w:rsidRPr="004D7747">
        <w:rPr>
          <w:rFonts w:ascii="Times New Roman" w:hAnsi="Times New Roman" w:cs="Times New Roman"/>
          <w:szCs w:val="24"/>
        </w:rPr>
        <w:t xml:space="preserve"> – VäSS § 9 lõike 5 punkti 3 muudatused on keelelised. Sätte sõnastus viiakse kooskõlla väljakujunenud tõlketerminitega erinevate rahvusvaheliste vaidluste lahendamise institutsioonide kohta.</w:t>
      </w:r>
    </w:p>
    <w:p w14:paraId="3F20259B" w14:textId="1CABDE08" w:rsidR="00C41D7C" w:rsidRDefault="006C6B2F" w:rsidP="00F60E1B">
      <w:pPr>
        <w:spacing w:line="240" w:lineRule="auto"/>
        <w:rPr>
          <w:rFonts w:ascii="Times New Roman" w:hAnsi="Times New Roman" w:cs="Times New Roman"/>
        </w:rPr>
      </w:pPr>
      <w:r w:rsidRPr="007A46B9">
        <w:rPr>
          <w:rFonts w:ascii="Times New Roman" w:hAnsi="Times New Roman" w:cs="Times New Roman"/>
          <w:b/>
          <w:szCs w:val="24"/>
        </w:rPr>
        <w:t xml:space="preserve">Eelnõu </w:t>
      </w:r>
      <w:r w:rsidR="00682D71" w:rsidRPr="007A46B9">
        <w:rPr>
          <w:rFonts w:ascii="Times New Roman" w:hAnsi="Times New Roman" w:cs="Times New Roman"/>
          <w:b/>
          <w:szCs w:val="24"/>
        </w:rPr>
        <w:t xml:space="preserve">§ 1 p </w:t>
      </w:r>
      <w:r w:rsidR="004013B7">
        <w:rPr>
          <w:rFonts w:ascii="Times New Roman" w:hAnsi="Times New Roman" w:cs="Times New Roman"/>
          <w:b/>
          <w:szCs w:val="24"/>
        </w:rPr>
        <w:t>20</w:t>
      </w:r>
      <w:r w:rsidR="008A7A0F" w:rsidRPr="007A46B9">
        <w:rPr>
          <w:rFonts w:ascii="Times New Roman" w:hAnsi="Times New Roman" w:cs="Times New Roman"/>
          <w:szCs w:val="24"/>
        </w:rPr>
        <w:t xml:space="preserve"> – </w:t>
      </w:r>
      <w:r w:rsidR="0026577C" w:rsidRPr="007A46B9">
        <w:rPr>
          <w:rFonts w:ascii="Times New Roman" w:hAnsi="Times New Roman" w:cs="Times New Roman"/>
          <w:szCs w:val="24"/>
        </w:rPr>
        <w:t>VäSS § 9 lõiked 7</w:t>
      </w:r>
      <w:r w:rsidR="0026577C" w:rsidRPr="007A46B9">
        <w:rPr>
          <w:rFonts w:ascii="Times New Roman" w:hAnsi="Times New Roman" w:cs="Times New Roman"/>
          <w:szCs w:val="24"/>
          <w:vertAlign w:val="superscript"/>
        </w:rPr>
        <w:t>1</w:t>
      </w:r>
      <w:r w:rsidR="007A46B9">
        <w:rPr>
          <w:rFonts w:ascii="Times New Roman" w:hAnsi="Times New Roman" w:cs="Times New Roman"/>
          <w:szCs w:val="24"/>
        </w:rPr>
        <w:t xml:space="preserve"> ja</w:t>
      </w:r>
      <w:r w:rsidR="0026577C" w:rsidRPr="007A46B9">
        <w:rPr>
          <w:rFonts w:ascii="Times New Roman" w:hAnsi="Times New Roman" w:cs="Times New Roman"/>
          <w:szCs w:val="24"/>
        </w:rPr>
        <w:t xml:space="preserve"> 7</w:t>
      </w:r>
      <w:r w:rsidR="0026577C" w:rsidRPr="007A46B9">
        <w:rPr>
          <w:rFonts w:ascii="Times New Roman" w:hAnsi="Times New Roman" w:cs="Times New Roman"/>
          <w:szCs w:val="24"/>
          <w:vertAlign w:val="superscript"/>
        </w:rPr>
        <w:t>2</w:t>
      </w:r>
      <w:r w:rsidR="0026577C" w:rsidRPr="007A46B9">
        <w:rPr>
          <w:rFonts w:ascii="Times New Roman" w:hAnsi="Times New Roman" w:cs="Times New Roman"/>
          <w:szCs w:val="24"/>
        </w:rPr>
        <w:t xml:space="preserve"> tunnistatakse kehtetuks, kuna andmekogude asutamise volitusnormid korrastatakse. </w:t>
      </w:r>
      <w:r w:rsidR="0026577C" w:rsidRPr="007A46B9">
        <w:rPr>
          <w:rFonts w:ascii="Times New Roman" w:hAnsi="Times New Roman" w:cs="Times New Roman"/>
        </w:rPr>
        <w:t>K</w:t>
      </w:r>
      <w:r w:rsidR="0026577C" w:rsidRPr="0026577C">
        <w:rPr>
          <w:rFonts w:ascii="Times New Roman" w:hAnsi="Times New Roman" w:cs="Times New Roman"/>
        </w:rPr>
        <w:t>onsulaarametniku ametitoimingute ja diplomaatiliste passide andmekogu</w:t>
      </w:r>
      <w:r w:rsidR="0026577C">
        <w:rPr>
          <w:rFonts w:ascii="Times New Roman" w:hAnsi="Times New Roman" w:cs="Times New Roman"/>
        </w:rPr>
        <w:t xml:space="preserve"> asutamise volitusnormid on konsulaarseaduses (§ 12) ja </w:t>
      </w:r>
      <w:r w:rsidR="007A46B9" w:rsidRPr="00177E83">
        <w:rPr>
          <w:rFonts w:ascii="Times New Roman" w:hAnsi="Times New Roman" w:cs="Times New Roman"/>
        </w:rPr>
        <w:t>ITDS</w:t>
      </w:r>
      <w:r w:rsidR="00177E83">
        <w:rPr>
          <w:rFonts w:ascii="Times New Roman" w:hAnsi="Times New Roman" w:cs="Times New Roman"/>
        </w:rPr>
        <w:t>is</w:t>
      </w:r>
      <w:r w:rsidR="00177E83" w:rsidRPr="00177E83">
        <w:rPr>
          <w:rFonts w:ascii="Times New Roman" w:hAnsi="Times New Roman" w:cs="Times New Roman"/>
        </w:rPr>
        <w:t xml:space="preserve"> </w:t>
      </w:r>
      <w:r w:rsidR="00177E83">
        <w:rPr>
          <w:rFonts w:ascii="Times New Roman" w:hAnsi="Times New Roman" w:cs="Times New Roman"/>
        </w:rPr>
        <w:t>(</w:t>
      </w:r>
      <w:r w:rsidR="0026577C" w:rsidRPr="00177E83">
        <w:rPr>
          <w:rFonts w:ascii="Times New Roman" w:hAnsi="Times New Roman" w:cs="Times New Roman"/>
        </w:rPr>
        <w:t>§</w:t>
      </w:r>
      <w:r w:rsidR="0026577C">
        <w:rPr>
          <w:rFonts w:ascii="Times New Roman" w:hAnsi="Times New Roman" w:cs="Times New Roman"/>
        </w:rPr>
        <w:t xml:space="preserve"> </w:t>
      </w:r>
      <w:r w:rsidR="00DD6A69">
        <w:rPr>
          <w:rFonts w:ascii="Times New Roman" w:hAnsi="Times New Roman" w:cs="Times New Roman"/>
        </w:rPr>
        <w:t>15</w:t>
      </w:r>
      <w:r w:rsidR="00DD6A69">
        <w:rPr>
          <w:rFonts w:ascii="Times New Roman" w:hAnsi="Times New Roman" w:cs="Times New Roman"/>
          <w:vertAlign w:val="superscript"/>
        </w:rPr>
        <w:t>3</w:t>
      </w:r>
      <w:r w:rsidR="00DD6A69">
        <w:rPr>
          <w:rFonts w:ascii="Times New Roman" w:hAnsi="Times New Roman" w:cs="Times New Roman"/>
        </w:rPr>
        <w:t>), mistõttu on need VäSSis üleliigsed.</w:t>
      </w:r>
    </w:p>
    <w:p w14:paraId="6FBC896A" w14:textId="0EA6C36B" w:rsidR="00895F3A" w:rsidRPr="005E3792" w:rsidRDefault="00DD6A69" w:rsidP="00895E31">
      <w:pPr>
        <w:spacing w:line="240" w:lineRule="auto"/>
        <w:rPr>
          <w:rFonts w:ascii="Times New Roman" w:hAnsi="Times New Roman"/>
          <w:bCs/>
          <w:szCs w:val="24"/>
        </w:rPr>
      </w:pPr>
      <w:r>
        <w:rPr>
          <w:rFonts w:ascii="Times New Roman" w:hAnsi="Times New Roman" w:cs="Times New Roman"/>
        </w:rPr>
        <w:t xml:space="preserve">VäSS § 9 lõige 10 tunnistatakse kehtetuks, kuna </w:t>
      </w:r>
      <w:r w:rsidR="007A46B9">
        <w:rPr>
          <w:rFonts w:ascii="Times New Roman" w:hAnsi="Times New Roman" w:cs="Times New Roman"/>
        </w:rPr>
        <w:t>välisministri 9.</w:t>
      </w:r>
      <w:r w:rsidR="00B854FD">
        <w:rPr>
          <w:rFonts w:ascii="Times New Roman" w:hAnsi="Times New Roman" w:cs="Times New Roman"/>
        </w:rPr>
        <w:t xml:space="preserve"> märtsi </w:t>
      </w:r>
      <w:r w:rsidR="007A46B9">
        <w:rPr>
          <w:rFonts w:ascii="Times New Roman" w:hAnsi="Times New Roman" w:cs="Times New Roman"/>
        </w:rPr>
        <w:t>2017</w:t>
      </w:r>
      <w:r w:rsidR="00B854FD">
        <w:rPr>
          <w:rFonts w:ascii="Times New Roman" w:hAnsi="Times New Roman" w:cs="Times New Roman"/>
        </w:rPr>
        <w:t>. a</w:t>
      </w:r>
      <w:r w:rsidR="007A46B9">
        <w:rPr>
          <w:rFonts w:ascii="Times New Roman" w:hAnsi="Times New Roman" w:cs="Times New Roman"/>
        </w:rPr>
        <w:t xml:space="preserve"> määruse nr 7 „</w:t>
      </w:r>
      <w:r w:rsidRPr="007A46B9">
        <w:rPr>
          <w:rFonts w:ascii="Times New Roman" w:hAnsi="Times New Roman" w:cs="Times New Roman"/>
        </w:rPr>
        <w:t>Diplomaatilise isikutunnistuse väljaandmise ja kehtetuks tunnistamise kord, vorm, tehniline kirjeldus ja diplomaatilisele isikutunnistusele kantavate andmete loetelu ning tulumaksust vabastatud mitteresidentide registreerimise kord</w:t>
      </w:r>
      <w:r w:rsidR="007A46B9" w:rsidRPr="007A46B9">
        <w:rPr>
          <w:rFonts w:ascii="Times New Roman" w:hAnsi="Times New Roman" w:cs="Times New Roman"/>
        </w:rPr>
        <w:t xml:space="preserve">“ volitusnormid on </w:t>
      </w:r>
      <w:r w:rsidR="00B854FD">
        <w:rPr>
          <w:rFonts w:ascii="Times New Roman" w:hAnsi="Times New Roman" w:cs="Times New Roman"/>
        </w:rPr>
        <w:t>esitatud</w:t>
      </w:r>
      <w:r w:rsidR="007A46B9">
        <w:rPr>
          <w:rFonts w:ascii="Times New Roman" w:hAnsi="Times New Roman" w:cs="Times New Roman"/>
        </w:rPr>
        <w:t xml:space="preserve"> </w:t>
      </w:r>
      <w:r w:rsidR="007A46B9" w:rsidRPr="007A46B9">
        <w:rPr>
          <w:rFonts w:ascii="Times New Roman" w:hAnsi="Times New Roman" w:cs="Times New Roman"/>
        </w:rPr>
        <w:t>ITDSis</w:t>
      </w:r>
      <w:r w:rsidR="007A46B9">
        <w:rPr>
          <w:rFonts w:ascii="Times New Roman" w:hAnsi="Times New Roman" w:cs="Times New Roman"/>
        </w:rPr>
        <w:t xml:space="preserve"> (§ 9 lg 1, § 15 lg 3 ja § 20</w:t>
      </w:r>
      <w:r w:rsidR="007A46B9">
        <w:rPr>
          <w:rFonts w:ascii="Times New Roman" w:hAnsi="Times New Roman" w:cs="Times New Roman"/>
          <w:vertAlign w:val="superscript"/>
        </w:rPr>
        <w:t>16</w:t>
      </w:r>
      <w:r w:rsidR="007A46B9">
        <w:rPr>
          <w:rFonts w:ascii="Times New Roman" w:hAnsi="Times New Roman" w:cs="Times New Roman"/>
        </w:rPr>
        <w:t xml:space="preserve"> lg 2) ja tulumaksuseaduses (§ 30 lg 2) ning</w:t>
      </w:r>
      <w:r w:rsidR="007A46B9" w:rsidDel="00B854FD">
        <w:rPr>
          <w:rFonts w:ascii="Times New Roman" w:hAnsi="Times New Roman" w:cs="Times New Roman"/>
        </w:rPr>
        <w:t xml:space="preserve"> </w:t>
      </w:r>
      <w:r w:rsidR="007A46B9">
        <w:rPr>
          <w:rFonts w:ascii="Times New Roman" w:hAnsi="Times New Roman" w:cs="Times New Roman"/>
        </w:rPr>
        <w:t>VäSSis ei ole vaja</w:t>
      </w:r>
      <w:r w:rsidR="00B854FD">
        <w:rPr>
          <w:rFonts w:ascii="Times New Roman" w:hAnsi="Times New Roman" w:cs="Times New Roman"/>
        </w:rPr>
        <w:t xml:space="preserve"> neid dubleerida</w:t>
      </w:r>
      <w:r w:rsidR="007A46B9">
        <w:rPr>
          <w:rFonts w:ascii="Times New Roman" w:hAnsi="Times New Roman" w:cs="Times New Roman"/>
        </w:rPr>
        <w:t xml:space="preserve">. </w:t>
      </w:r>
      <w:r w:rsidR="00895F3A" w:rsidRPr="00F500D9">
        <w:rPr>
          <w:rFonts w:ascii="Times New Roman" w:hAnsi="Times New Roman"/>
          <w:bCs/>
          <w:szCs w:val="24"/>
        </w:rPr>
        <w:t>ITDS</w:t>
      </w:r>
      <w:r w:rsidR="00895F3A">
        <w:rPr>
          <w:rFonts w:ascii="Times New Roman" w:hAnsi="Times New Roman"/>
          <w:bCs/>
          <w:szCs w:val="24"/>
        </w:rPr>
        <w:t xml:space="preserve"> </w:t>
      </w:r>
      <w:r w:rsidR="00895F3A" w:rsidRPr="005B06EA">
        <w:rPr>
          <w:rFonts w:ascii="Times New Roman" w:hAnsi="Times New Roman"/>
          <w:bCs/>
          <w:szCs w:val="24"/>
        </w:rPr>
        <w:t>reguleerib Eesti Vabariigi poolt Eesti kodanikele ja välismaalastele isikut tõen</w:t>
      </w:r>
      <w:r w:rsidR="00895F3A">
        <w:rPr>
          <w:rFonts w:ascii="Times New Roman" w:hAnsi="Times New Roman"/>
          <w:bCs/>
          <w:szCs w:val="24"/>
        </w:rPr>
        <w:t>davate dokumentide väljaandmist ning seaduses</w:t>
      </w:r>
      <w:r w:rsidR="00895F3A" w:rsidRPr="00F500D9">
        <w:rPr>
          <w:rFonts w:ascii="Times New Roman" w:hAnsi="Times New Roman"/>
          <w:bCs/>
          <w:szCs w:val="24"/>
        </w:rPr>
        <w:t xml:space="preserve"> on </w:t>
      </w:r>
      <w:r w:rsidR="00BA5920">
        <w:rPr>
          <w:rFonts w:ascii="Times New Roman" w:hAnsi="Times New Roman"/>
          <w:bCs/>
          <w:szCs w:val="24"/>
        </w:rPr>
        <w:t xml:space="preserve">diplomaatilise isikutunnistuse kohta </w:t>
      </w:r>
      <w:r w:rsidR="00895F3A" w:rsidRPr="00F500D9">
        <w:rPr>
          <w:rFonts w:ascii="Times New Roman" w:hAnsi="Times New Roman"/>
          <w:bCs/>
          <w:szCs w:val="24"/>
        </w:rPr>
        <w:t>terve peatükk</w:t>
      </w:r>
      <w:r w:rsidR="00895F3A">
        <w:rPr>
          <w:rFonts w:ascii="Times New Roman" w:hAnsi="Times New Roman"/>
          <w:bCs/>
          <w:szCs w:val="24"/>
        </w:rPr>
        <w:t xml:space="preserve"> </w:t>
      </w:r>
      <w:r w:rsidR="00895F3A" w:rsidRPr="005E3792">
        <w:rPr>
          <w:rFonts w:ascii="Times New Roman" w:hAnsi="Times New Roman"/>
          <w:bCs/>
          <w:szCs w:val="24"/>
        </w:rPr>
        <w:t>(5</w:t>
      </w:r>
      <w:r w:rsidR="00895F3A" w:rsidRPr="005E3792">
        <w:rPr>
          <w:rFonts w:ascii="Times New Roman" w:hAnsi="Times New Roman"/>
          <w:bCs/>
          <w:szCs w:val="24"/>
          <w:vertAlign w:val="superscript"/>
        </w:rPr>
        <w:t>3</w:t>
      </w:r>
      <w:r w:rsidR="00895F3A" w:rsidRPr="005E3792">
        <w:rPr>
          <w:rFonts w:ascii="Times New Roman" w:hAnsi="Times New Roman"/>
          <w:bCs/>
          <w:szCs w:val="24"/>
        </w:rPr>
        <w:t>.</w:t>
      </w:r>
      <w:r w:rsidR="00737C9B">
        <w:rPr>
          <w:rFonts w:ascii="Times New Roman" w:hAnsi="Times New Roman"/>
          <w:bCs/>
          <w:szCs w:val="24"/>
        </w:rPr>
        <w:t> </w:t>
      </w:r>
      <w:r w:rsidR="00895F3A" w:rsidRPr="005E3792">
        <w:rPr>
          <w:rFonts w:ascii="Times New Roman" w:hAnsi="Times New Roman"/>
          <w:bCs/>
          <w:szCs w:val="24"/>
        </w:rPr>
        <w:t>peatükk)</w:t>
      </w:r>
      <w:r w:rsidR="00895F3A">
        <w:rPr>
          <w:rFonts w:ascii="Times New Roman" w:hAnsi="Times New Roman"/>
          <w:bCs/>
          <w:szCs w:val="24"/>
        </w:rPr>
        <w:t>.</w:t>
      </w:r>
    </w:p>
    <w:p w14:paraId="46B610C7" w14:textId="02ECEF56" w:rsidR="007A46B9" w:rsidRDefault="007A46B9" w:rsidP="00F60E1B">
      <w:pPr>
        <w:spacing w:line="240" w:lineRule="auto"/>
        <w:rPr>
          <w:rFonts w:ascii="Times New Roman" w:hAnsi="Times New Roman" w:cs="Times New Roman"/>
        </w:rPr>
      </w:pPr>
      <w:r>
        <w:rPr>
          <w:rFonts w:ascii="Times New Roman" w:hAnsi="Times New Roman" w:cs="Times New Roman"/>
        </w:rPr>
        <w:t>VäSS § 9 lõige 11 tunnistatakse keh</w:t>
      </w:r>
      <w:r w:rsidR="00640689">
        <w:rPr>
          <w:rFonts w:ascii="Times New Roman" w:hAnsi="Times New Roman" w:cs="Times New Roman"/>
        </w:rPr>
        <w:t>tetuks, kuna eraldi volitusnorm</w:t>
      </w:r>
      <w:r w:rsidR="009A58E6">
        <w:rPr>
          <w:rFonts w:ascii="Times New Roman" w:hAnsi="Times New Roman" w:cs="Times New Roman"/>
        </w:rPr>
        <w:t>i</w:t>
      </w:r>
      <w:r>
        <w:rPr>
          <w:rFonts w:ascii="Times New Roman" w:hAnsi="Times New Roman" w:cs="Times New Roman"/>
        </w:rPr>
        <w:t xml:space="preserve"> välisministrile arengukoostööprojekti ja arengukoostööprojekti aruande vormide kehtestamiseks</w:t>
      </w:r>
      <w:r w:rsidR="00640689">
        <w:rPr>
          <w:rFonts w:ascii="Times New Roman" w:hAnsi="Times New Roman" w:cs="Times New Roman"/>
        </w:rPr>
        <w:t xml:space="preserve"> ei ole enam vaja. Eelnõuga antakse välisministrile pädevus </w:t>
      </w:r>
      <w:r w:rsidR="00640689">
        <w:rPr>
          <w:rFonts w:ascii="Times New Roman" w:hAnsi="Times New Roman" w:cs="Times New Roman"/>
          <w:szCs w:val="24"/>
        </w:rPr>
        <w:t>kehtestada</w:t>
      </w:r>
      <w:r w:rsidR="00640689" w:rsidRPr="0021731C">
        <w:rPr>
          <w:rFonts w:ascii="Times New Roman" w:hAnsi="Times New Roman" w:cs="Times New Roman"/>
          <w:szCs w:val="24"/>
        </w:rPr>
        <w:t xml:space="preserve"> määrusega arengukoostöö tegemise ja humanitaa</w:t>
      </w:r>
      <w:r w:rsidR="00640689">
        <w:rPr>
          <w:rFonts w:ascii="Times New Roman" w:hAnsi="Times New Roman" w:cs="Times New Roman"/>
          <w:szCs w:val="24"/>
        </w:rPr>
        <w:t>rabi andmise tingimused ja kord (vt eelnõu § 1 p 2</w:t>
      </w:r>
      <w:r w:rsidR="00A0342C">
        <w:rPr>
          <w:rFonts w:ascii="Times New Roman" w:hAnsi="Times New Roman" w:cs="Times New Roman"/>
          <w:szCs w:val="24"/>
        </w:rPr>
        <w:t>1</w:t>
      </w:r>
      <w:r w:rsidR="00640689">
        <w:rPr>
          <w:rFonts w:ascii="Times New Roman" w:hAnsi="Times New Roman" w:cs="Times New Roman"/>
          <w:szCs w:val="24"/>
        </w:rPr>
        <w:t xml:space="preserve"> selgitus</w:t>
      </w:r>
      <w:r w:rsidR="009A58E6">
        <w:rPr>
          <w:rFonts w:ascii="Times New Roman" w:hAnsi="Times New Roman" w:cs="Times New Roman"/>
          <w:szCs w:val="24"/>
        </w:rPr>
        <w:t>ed</w:t>
      </w:r>
      <w:r w:rsidR="00640689">
        <w:rPr>
          <w:rFonts w:ascii="Times New Roman" w:hAnsi="Times New Roman" w:cs="Times New Roman"/>
          <w:szCs w:val="24"/>
        </w:rPr>
        <w:t>).</w:t>
      </w:r>
    </w:p>
    <w:p w14:paraId="74C6FE58" w14:textId="14F2755F" w:rsidR="00443145" w:rsidRPr="00F256D8" w:rsidRDefault="006C6B2F" w:rsidP="00F60E1B">
      <w:pPr>
        <w:spacing w:line="240" w:lineRule="auto"/>
        <w:rPr>
          <w:rFonts w:ascii="Times New Roman" w:hAnsi="Times New Roman" w:cs="Times New Roman"/>
          <w:szCs w:val="24"/>
        </w:rPr>
      </w:pPr>
      <w:r w:rsidRPr="00F256D8">
        <w:rPr>
          <w:rFonts w:ascii="Times New Roman" w:hAnsi="Times New Roman" w:cs="Times New Roman"/>
          <w:b/>
          <w:szCs w:val="24"/>
        </w:rPr>
        <w:t xml:space="preserve">Eelnõu </w:t>
      </w:r>
      <w:r w:rsidR="008A7A0F" w:rsidRPr="00F256D8">
        <w:rPr>
          <w:rFonts w:ascii="Times New Roman" w:hAnsi="Times New Roman" w:cs="Times New Roman"/>
          <w:b/>
          <w:szCs w:val="24"/>
        </w:rPr>
        <w:t>§ 1 p 2</w:t>
      </w:r>
      <w:r w:rsidR="004013B7">
        <w:rPr>
          <w:rFonts w:ascii="Times New Roman" w:hAnsi="Times New Roman" w:cs="Times New Roman"/>
          <w:b/>
          <w:szCs w:val="24"/>
        </w:rPr>
        <w:t>1</w:t>
      </w:r>
      <w:r w:rsidR="008A7A0F" w:rsidRPr="00F256D8">
        <w:rPr>
          <w:rFonts w:ascii="Times New Roman" w:hAnsi="Times New Roman" w:cs="Times New Roman"/>
          <w:szCs w:val="24"/>
        </w:rPr>
        <w:t xml:space="preserve"> – </w:t>
      </w:r>
      <w:r w:rsidR="00640689" w:rsidRPr="00F256D8">
        <w:rPr>
          <w:rFonts w:ascii="Times New Roman" w:hAnsi="Times New Roman" w:cs="Times New Roman"/>
          <w:szCs w:val="24"/>
        </w:rPr>
        <w:t>VäSS § 9 täiendatakse lõikega 13</w:t>
      </w:r>
      <w:r w:rsidR="00640689" w:rsidRPr="00F256D8">
        <w:rPr>
          <w:rFonts w:ascii="Times New Roman" w:hAnsi="Times New Roman" w:cs="Times New Roman"/>
          <w:szCs w:val="24"/>
          <w:vertAlign w:val="superscript"/>
        </w:rPr>
        <w:t>1</w:t>
      </w:r>
      <w:r w:rsidR="00640689" w:rsidRPr="00F256D8">
        <w:rPr>
          <w:rFonts w:ascii="Times New Roman" w:hAnsi="Times New Roman" w:cs="Times New Roman"/>
          <w:szCs w:val="24"/>
        </w:rPr>
        <w:t xml:space="preserve">, milles nähakse </w:t>
      </w:r>
      <w:r w:rsidR="00AD56BB">
        <w:rPr>
          <w:rFonts w:ascii="Times New Roman" w:hAnsi="Times New Roman" w:cs="Times New Roman"/>
          <w:szCs w:val="24"/>
        </w:rPr>
        <w:t>välis</w:t>
      </w:r>
      <w:r w:rsidR="00640689" w:rsidRPr="00F256D8">
        <w:rPr>
          <w:rFonts w:ascii="Times New Roman" w:hAnsi="Times New Roman" w:cs="Times New Roman"/>
          <w:szCs w:val="24"/>
        </w:rPr>
        <w:t>ministrile ette volitusnorm arengukoostöö tegemise ja humanitaarabi andmise tingimuste ja korra kehtestamiseks määrusega. Kehtiva VäSSi kohaselt</w:t>
      </w:r>
      <w:r w:rsidR="00C84E37">
        <w:rPr>
          <w:rFonts w:ascii="Times New Roman" w:hAnsi="Times New Roman" w:cs="Times New Roman"/>
          <w:szCs w:val="24"/>
        </w:rPr>
        <w:t xml:space="preserve"> on</w:t>
      </w:r>
      <w:r w:rsidR="00640689" w:rsidRPr="00F256D8">
        <w:rPr>
          <w:rFonts w:ascii="Times New Roman" w:hAnsi="Times New Roman" w:cs="Times New Roman"/>
          <w:szCs w:val="24"/>
        </w:rPr>
        <w:t xml:space="preserve"> </w:t>
      </w:r>
      <w:r w:rsidR="00F256D8" w:rsidRPr="00F256D8">
        <w:rPr>
          <w:rFonts w:ascii="Times New Roman" w:hAnsi="Times New Roman" w:cs="Times New Roman"/>
          <w:szCs w:val="24"/>
        </w:rPr>
        <w:t xml:space="preserve">nimetatud tingimuste ja korra kehtestamine VV pädevuses, kuid eelnõuga viiakse see välisministri pädevusse, kuna määrusega on reguleeritud üksnes VäMi valitsemisalasse kuuluv tegevus arengukoostöö tegemisel </w:t>
      </w:r>
      <w:r w:rsidR="003019EA">
        <w:rPr>
          <w:rFonts w:ascii="Times New Roman" w:hAnsi="Times New Roman" w:cs="Times New Roman"/>
          <w:szCs w:val="24"/>
        </w:rPr>
        <w:t>ja</w:t>
      </w:r>
      <w:r w:rsidR="00F256D8" w:rsidRPr="00F256D8">
        <w:rPr>
          <w:rFonts w:ascii="Times New Roman" w:hAnsi="Times New Roman" w:cs="Times New Roman"/>
          <w:szCs w:val="24"/>
        </w:rPr>
        <w:t xml:space="preserve"> humanitaarabi andmisel. Seega on otstarbekas tuua määruse kehtestamine ministri tasandile.</w:t>
      </w:r>
    </w:p>
    <w:p w14:paraId="2767E540" w14:textId="70D310C0" w:rsidR="00F256D8" w:rsidRPr="00F256D8" w:rsidRDefault="00F256D8" w:rsidP="008F71DF">
      <w:pPr>
        <w:spacing w:line="240" w:lineRule="auto"/>
        <w:rPr>
          <w:rFonts w:ascii="Times New Roman" w:hAnsi="Times New Roman" w:cs="Times New Roman"/>
          <w:szCs w:val="24"/>
        </w:rPr>
      </w:pPr>
      <w:r w:rsidRPr="00F256D8">
        <w:rPr>
          <w:rFonts w:ascii="Times New Roman" w:hAnsi="Times New Roman" w:cs="Times New Roman"/>
          <w:szCs w:val="24"/>
        </w:rPr>
        <w:t>VäSS §</w:t>
      </w:r>
      <w:r>
        <w:rPr>
          <w:rFonts w:ascii="Times New Roman" w:hAnsi="Times New Roman" w:cs="Times New Roman"/>
          <w:szCs w:val="24"/>
        </w:rPr>
        <w:t xml:space="preserve"> 9 täiendatakse lõikega 13</w:t>
      </w:r>
      <w:r>
        <w:rPr>
          <w:rFonts w:ascii="Times New Roman" w:hAnsi="Times New Roman" w:cs="Times New Roman"/>
          <w:szCs w:val="24"/>
          <w:vertAlign w:val="superscript"/>
        </w:rPr>
        <w:t>2</w:t>
      </w:r>
      <w:r>
        <w:rPr>
          <w:rFonts w:ascii="Times New Roman" w:hAnsi="Times New Roman" w:cs="Times New Roman"/>
          <w:szCs w:val="24"/>
        </w:rPr>
        <w:t>, mille eesmär</w:t>
      </w:r>
      <w:r w:rsidR="003019EA">
        <w:rPr>
          <w:rFonts w:ascii="Times New Roman" w:hAnsi="Times New Roman" w:cs="Times New Roman"/>
          <w:szCs w:val="24"/>
        </w:rPr>
        <w:t>k</w:t>
      </w:r>
      <w:r>
        <w:rPr>
          <w:rFonts w:ascii="Times New Roman" w:hAnsi="Times New Roman" w:cs="Times New Roman"/>
          <w:szCs w:val="24"/>
        </w:rPr>
        <w:t xml:space="preserve"> on tuua </w:t>
      </w:r>
      <w:r w:rsidRPr="0021731C">
        <w:rPr>
          <w:rFonts w:ascii="Times New Roman" w:hAnsi="Times New Roman" w:cs="Times New Roman"/>
          <w:szCs w:val="24"/>
        </w:rPr>
        <w:t>väliskülaliste vastuvõtmisega seotud majutus-, toitlustus-, sõidu-, tõlke- ja muude kulude piirmäärad</w:t>
      </w:r>
      <w:r>
        <w:rPr>
          <w:rFonts w:ascii="Times New Roman" w:hAnsi="Times New Roman" w:cs="Times New Roman"/>
          <w:szCs w:val="24"/>
        </w:rPr>
        <w:t xml:space="preserve">e kehtestamine </w:t>
      </w:r>
      <w:r w:rsidR="00AD56BB">
        <w:rPr>
          <w:rFonts w:ascii="Times New Roman" w:hAnsi="Times New Roman" w:cs="Times New Roman"/>
          <w:szCs w:val="24"/>
        </w:rPr>
        <w:t>VV</w:t>
      </w:r>
      <w:r>
        <w:rPr>
          <w:rFonts w:ascii="Times New Roman" w:hAnsi="Times New Roman" w:cs="Times New Roman"/>
          <w:szCs w:val="24"/>
        </w:rPr>
        <w:t xml:space="preserve"> tasandilt välisministri pädevusse</w:t>
      </w:r>
      <w:r w:rsidR="002B2E97">
        <w:rPr>
          <w:rFonts w:ascii="Times New Roman" w:hAnsi="Times New Roman" w:cs="Times New Roman"/>
          <w:szCs w:val="24"/>
        </w:rPr>
        <w:t>, kuna riikliku protokolli korraldamisega seonduv kuulub VäMi pädevusse ning seega on otstarbekam, et nimetatud piirmäärad kehtestab edaspidi välisminister.</w:t>
      </w:r>
    </w:p>
    <w:p w14:paraId="76025384" w14:textId="348D867E" w:rsidR="002C0D00" w:rsidRDefault="006C6B2F" w:rsidP="00F60E1B">
      <w:pPr>
        <w:spacing w:line="240" w:lineRule="auto"/>
        <w:rPr>
          <w:rFonts w:ascii="Times New Roman" w:hAnsi="Times New Roman" w:cs="Times New Roman"/>
        </w:rPr>
      </w:pPr>
      <w:r w:rsidRPr="00AB6F0D">
        <w:rPr>
          <w:rFonts w:ascii="Times New Roman" w:hAnsi="Times New Roman" w:cs="Times New Roman"/>
          <w:b/>
          <w:szCs w:val="24"/>
        </w:rPr>
        <w:t xml:space="preserve">Eelnõu </w:t>
      </w:r>
      <w:r w:rsidR="008A7A0F" w:rsidRPr="00AB6F0D">
        <w:rPr>
          <w:rFonts w:ascii="Times New Roman" w:hAnsi="Times New Roman" w:cs="Times New Roman"/>
          <w:b/>
          <w:szCs w:val="24"/>
        </w:rPr>
        <w:t>§ 1 p 2</w:t>
      </w:r>
      <w:r w:rsidR="004013B7">
        <w:rPr>
          <w:rFonts w:ascii="Times New Roman" w:hAnsi="Times New Roman" w:cs="Times New Roman"/>
          <w:b/>
          <w:szCs w:val="24"/>
        </w:rPr>
        <w:t>2</w:t>
      </w:r>
      <w:r w:rsidR="008A7A0F" w:rsidRPr="00AB6F0D">
        <w:rPr>
          <w:rFonts w:ascii="Times New Roman" w:hAnsi="Times New Roman" w:cs="Times New Roman"/>
          <w:szCs w:val="24"/>
        </w:rPr>
        <w:t xml:space="preserve"> – </w:t>
      </w:r>
      <w:r w:rsidR="002B2E97">
        <w:rPr>
          <w:rFonts w:ascii="Times New Roman" w:hAnsi="Times New Roman" w:cs="Times New Roman"/>
          <w:szCs w:val="24"/>
        </w:rPr>
        <w:t xml:space="preserve">VäSS § 9 lõige 14 kehtivas redaktsioonis sätestab üldiselt, et VäSS §-ga 9 VäMile </w:t>
      </w:r>
      <w:r w:rsidR="002B2E97" w:rsidRPr="002B2E97">
        <w:rPr>
          <w:rFonts w:ascii="Times New Roman" w:hAnsi="Times New Roman" w:cs="Times New Roman"/>
        </w:rPr>
        <w:t>pandud ülesannete täitmiseks ja töö korraldamise tagamiseks vajalike andmekogude asutamise otsustab ja selliste andmekogude põhimäärused kehtestab</w:t>
      </w:r>
      <w:r w:rsidR="00D64EE7">
        <w:rPr>
          <w:rFonts w:ascii="Times New Roman" w:hAnsi="Times New Roman" w:cs="Times New Roman"/>
        </w:rPr>
        <w:t xml:space="preserve"> </w:t>
      </w:r>
      <w:hyperlink r:id="rId27" w:history="1">
        <w:r w:rsidR="002B2E97" w:rsidRPr="002B2E97">
          <w:rPr>
            <w:rStyle w:val="Hyperlink"/>
            <w:rFonts w:ascii="Times New Roman" w:hAnsi="Times New Roman" w:cs="Times New Roman"/>
            <w:color w:val="auto"/>
            <w:u w:val="none"/>
          </w:rPr>
          <w:t>valdkonna eest vastutav minister</w:t>
        </w:r>
      </w:hyperlink>
      <w:r w:rsidR="002B2E97">
        <w:rPr>
          <w:rFonts w:ascii="Times New Roman" w:hAnsi="Times New Roman" w:cs="Times New Roman"/>
        </w:rPr>
        <w:t xml:space="preserve">. </w:t>
      </w:r>
      <w:r w:rsidR="00007AF1" w:rsidRPr="00007AF1">
        <w:rPr>
          <w:rFonts w:ascii="Times New Roman" w:hAnsi="Times New Roman" w:cs="Times New Roman"/>
          <w:szCs w:val="24"/>
        </w:rPr>
        <w:t xml:space="preserve">Kuna </w:t>
      </w:r>
      <w:r w:rsidR="00007AF1" w:rsidRPr="00007AF1">
        <w:rPr>
          <w:rFonts w:ascii="Times New Roman" w:hAnsi="Times New Roman" w:cs="Times New Roman"/>
          <w:color w:val="000000"/>
          <w:szCs w:val="24"/>
        </w:rPr>
        <w:t>olemuselt on sellise sätte puhul tegemist üldvolitusega, mis ei sisalda põhiõiguste riive eesmärki ega ulatust, siis</w:t>
      </w:r>
      <w:r w:rsidR="002B2E97">
        <w:rPr>
          <w:rFonts w:ascii="Times New Roman" w:hAnsi="Times New Roman" w:cs="Times New Roman"/>
        </w:rPr>
        <w:t xml:space="preserve"> andmekogude asutamiseks sedavõrd üldisest sättest seaduse tasandil ei piisa</w:t>
      </w:r>
      <w:r w:rsidR="00007AF1">
        <w:rPr>
          <w:rFonts w:ascii="Times New Roman" w:hAnsi="Times New Roman" w:cs="Times New Roman"/>
        </w:rPr>
        <w:t xml:space="preserve"> ning</w:t>
      </w:r>
      <w:r w:rsidR="002B2E97">
        <w:rPr>
          <w:rFonts w:ascii="Times New Roman" w:hAnsi="Times New Roman" w:cs="Times New Roman"/>
        </w:rPr>
        <w:t xml:space="preserve"> eelnõuga </w:t>
      </w:r>
      <w:r w:rsidR="00007AF1">
        <w:rPr>
          <w:rFonts w:ascii="Times New Roman" w:hAnsi="Times New Roman" w:cs="Times New Roman"/>
        </w:rPr>
        <w:t>on vaja</w:t>
      </w:r>
      <w:r w:rsidR="002B2E97">
        <w:rPr>
          <w:rFonts w:ascii="Times New Roman" w:hAnsi="Times New Roman" w:cs="Times New Roman"/>
        </w:rPr>
        <w:t xml:space="preserve"> korrasta</w:t>
      </w:r>
      <w:r w:rsidR="00007AF1">
        <w:rPr>
          <w:rFonts w:ascii="Times New Roman" w:hAnsi="Times New Roman" w:cs="Times New Roman"/>
        </w:rPr>
        <w:t>da</w:t>
      </w:r>
      <w:r w:rsidR="002B2E97">
        <w:rPr>
          <w:rFonts w:ascii="Times New Roman" w:hAnsi="Times New Roman" w:cs="Times New Roman"/>
        </w:rPr>
        <w:t xml:space="preserve"> andmekogusid puudutava</w:t>
      </w:r>
      <w:r w:rsidR="006F6D95">
        <w:rPr>
          <w:rFonts w:ascii="Times New Roman" w:hAnsi="Times New Roman" w:cs="Times New Roman"/>
        </w:rPr>
        <w:t>i</w:t>
      </w:r>
      <w:r w:rsidR="002B2E97">
        <w:rPr>
          <w:rFonts w:ascii="Times New Roman" w:hAnsi="Times New Roman" w:cs="Times New Roman"/>
        </w:rPr>
        <w:t>d sätte</w:t>
      </w:r>
      <w:r w:rsidR="006F6D95">
        <w:rPr>
          <w:rFonts w:ascii="Times New Roman" w:hAnsi="Times New Roman" w:cs="Times New Roman"/>
        </w:rPr>
        <w:t>i</w:t>
      </w:r>
      <w:r w:rsidR="002B2E97">
        <w:rPr>
          <w:rFonts w:ascii="Times New Roman" w:hAnsi="Times New Roman" w:cs="Times New Roman"/>
        </w:rPr>
        <w:t xml:space="preserve">d. VäSS § 9 </w:t>
      </w:r>
      <w:r w:rsidR="002C0D00">
        <w:rPr>
          <w:rFonts w:ascii="Times New Roman" w:hAnsi="Times New Roman" w:cs="Times New Roman"/>
        </w:rPr>
        <w:t>lõige</w:t>
      </w:r>
      <w:r w:rsidR="002B2E97">
        <w:rPr>
          <w:rFonts w:ascii="Times New Roman" w:hAnsi="Times New Roman" w:cs="Times New Roman"/>
        </w:rPr>
        <w:t xml:space="preserve"> 14 säilitatakse andmekogu asutamise volitusnormi asukoha säilitamiseks, kuid seda täpsustatakse loeteluga andmekogudest. E</w:t>
      </w:r>
      <w:r w:rsidR="009825D7">
        <w:rPr>
          <w:rFonts w:ascii="Times New Roman" w:hAnsi="Times New Roman" w:cs="Times New Roman"/>
        </w:rPr>
        <w:t>elnõu koostamisel valiti normitehniliseks lahenduseks luua VäSSi 2.</w:t>
      </w:r>
      <w:r w:rsidR="006F6D95">
        <w:rPr>
          <w:rFonts w:ascii="Times New Roman" w:hAnsi="Times New Roman" w:cs="Times New Roman"/>
        </w:rPr>
        <w:t> </w:t>
      </w:r>
      <w:r w:rsidR="009825D7">
        <w:rPr>
          <w:rFonts w:ascii="Times New Roman" w:hAnsi="Times New Roman" w:cs="Times New Roman"/>
        </w:rPr>
        <w:t>peatükki eraldi jagu, kuhu on koondatud kõik § 9 lõikes 14 nimetatud andmekogusid reguleerivad sätted.</w:t>
      </w:r>
    </w:p>
    <w:p w14:paraId="656724C9" w14:textId="34B4CB27" w:rsidR="002B2E97" w:rsidRPr="000F0434" w:rsidRDefault="00007AF1" w:rsidP="00F60E1B">
      <w:pPr>
        <w:spacing w:line="240" w:lineRule="auto"/>
        <w:rPr>
          <w:rFonts w:ascii="Times New Roman" w:hAnsi="Times New Roman" w:cs="Times New Roman"/>
        </w:rPr>
      </w:pPr>
      <w:r>
        <w:rPr>
          <w:rFonts w:ascii="Times New Roman" w:hAnsi="Times New Roman" w:cs="Times New Roman"/>
        </w:rPr>
        <w:t xml:space="preserve">Eelnõuga lisatavas 2. peatüki 3. jaos on iga andmekogu kohta </w:t>
      </w:r>
      <w:r w:rsidR="004E4E03">
        <w:rPr>
          <w:rFonts w:ascii="Times New Roman" w:hAnsi="Times New Roman" w:cs="Times New Roman"/>
        </w:rPr>
        <w:t xml:space="preserve">eraldi </w:t>
      </w:r>
      <w:r w:rsidR="004E4E03" w:rsidRPr="004E4E03">
        <w:rPr>
          <w:rFonts w:ascii="Times New Roman" w:hAnsi="Times New Roman" w:cs="Times New Roman"/>
        </w:rPr>
        <w:t xml:space="preserve">paragrahvis (AKI avaliku teabe seaduse § 45 lõike 4 </w:t>
      </w:r>
      <w:r w:rsidR="009250B8">
        <w:rPr>
          <w:rFonts w:ascii="Times New Roman" w:hAnsi="Times New Roman" w:cs="Times New Roman"/>
        </w:rPr>
        <w:t>ja</w:t>
      </w:r>
      <w:r w:rsidR="004E4E03" w:rsidRPr="004E4E03">
        <w:rPr>
          <w:rFonts w:ascii="Times New Roman" w:hAnsi="Times New Roman" w:cs="Times New Roman"/>
        </w:rPr>
        <w:t xml:space="preserve"> isikuandmete kaitse seaduse § 33 lõike 1 punkti 5 alusel 14. augustil 2013.</w:t>
      </w:r>
      <w:r w:rsidR="009250B8">
        <w:rPr>
          <w:rFonts w:ascii="Times New Roman" w:hAnsi="Times New Roman" w:cs="Times New Roman"/>
        </w:rPr>
        <w:t> </w:t>
      </w:r>
      <w:r w:rsidR="004E4E03" w:rsidRPr="004E4E03">
        <w:rPr>
          <w:rFonts w:ascii="Times New Roman" w:hAnsi="Times New Roman" w:cs="Times New Roman"/>
        </w:rPr>
        <w:t xml:space="preserve">aastal kehtestatud andmekogude juhendi kohaselt) </w:t>
      </w:r>
      <w:r w:rsidR="00690C7C">
        <w:rPr>
          <w:rFonts w:ascii="Times New Roman" w:hAnsi="Times New Roman" w:cs="Times New Roman"/>
        </w:rPr>
        <w:t>esitatud</w:t>
      </w:r>
      <w:r w:rsidR="009250B8">
        <w:rPr>
          <w:rFonts w:ascii="Times New Roman" w:hAnsi="Times New Roman" w:cs="Times New Roman"/>
        </w:rPr>
        <w:t xml:space="preserve"> iga</w:t>
      </w:r>
      <w:r w:rsidR="004E4E03" w:rsidRPr="004E4E03">
        <w:rPr>
          <w:rFonts w:ascii="Times New Roman" w:hAnsi="Times New Roman" w:cs="Times New Roman"/>
        </w:rPr>
        <w:t xml:space="preserve"> andmekogu kasutamise eesmärk, isikute põhiõiguste riive ja kohustuste kehtestamine, andmekogu andmetele õigusliku </w:t>
      </w:r>
      <w:r w:rsidR="004E4E03" w:rsidRPr="004E4E03">
        <w:rPr>
          <w:rFonts w:ascii="Times New Roman" w:hAnsi="Times New Roman" w:cs="Times New Roman"/>
        </w:rPr>
        <w:lastRenderedPageBreak/>
        <w:t>tähenduse andmine ning erisuste loomine andmekogude kohta kehtivate üldseaduste suhtes. Kuna isikuandmete töötlemine on põhiõiguste riive</w:t>
      </w:r>
      <w:r w:rsidR="00A66038">
        <w:rPr>
          <w:rFonts w:ascii="Times New Roman" w:hAnsi="Times New Roman" w:cs="Times New Roman"/>
        </w:rPr>
        <w:t>,</w:t>
      </w:r>
      <w:r w:rsidR="000A2E3D">
        <w:rPr>
          <w:rFonts w:ascii="Times New Roman" w:hAnsi="Times New Roman" w:cs="Times New Roman"/>
        </w:rPr>
        <w:t xml:space="preserve"> on</w:t>
      </w:r>
      <w:r w:rsidR="00A66038">
        <w:rPr>
          <w:rFonts w:ascii="Times New Roman" w:hAnsi="Times New Roman" w:cs="Times New Roman"/>
        </w:rPr>
        <w:t xml:space="preserve"> see </w:t>
      </w:r>
      <w:r w:rsidR="000A2E3D">
        <w:rPr>
          <w:rFonts w:ascii="Times New Roman" w:hAnsi="Times New Roman" w:cs="Times New Roman"/>
        </w:rPr>
        <w:t>toodud sead</w:t>
      </w:r>
      <w:r w:rsidR="00A66038">
        <w:rPr>
          <w:rFonts w:ascii="Times New Roman" w:hAnsi="Times New Roman" w:cs="Times New Roman"/>
        </w:rPr>
        <w:t xml:space="preserve">use tasandile. </w:t>
      </w:r>
      <w:r w:rsidR="00090744">
        <w:rPr>
          <w:rFonts w:ascii="Times New Roman" w:hAnsi="Times New Roman" w:cs="Times New Roman"/>
        </w:rPr>
        <w:t>Sätetes, mis puudutavad a</w:t>
      </w:r>
      <w:r w:rsidR="00A66038">
        <w:rPr>
          <w:rFonts w:ascii="Times New Roman" w:hAnsi="Times New Roman" w:cs="Times New Roman"/>
        </w:rPr>
        <w:t>ndmekogusid, milles</w:t>
      </w:r>
      <w:r w:rsidR="000A2E3D">
        <w:rPr>
          <w:rFonts w:ascii="Times New Roman" w:hAnsi="Times New Roman" w:cs="Times New Roman"/>
        </w:rPr>
        <w:t xml:space="preserve"> töödeldakse isikuandmeid, on </w:t>
      </w:r>
      <w:r w:rsidR="00090744">
        <w:rPr>
          <w:rFonts w:ascii="Times New Roman" w:hAnsi="Times New Roman" w:cs="Times New Roman"/>
        </w:rPr>
        <w:t>nimetatud</w:t>
      </w:r>
      <w:r w:rsidR="000A2E3D">
        <w:rPr>
          <w:rFonts w:ascii="Times New Roman" w:hAnsi="Times New Roman" w:cs="Times New Roman"/>
        </w:rPr>
        <w:t xml:space="preserve"> töödeldavate isikuandmete kategooriad </w:t>
      </w:r>
      <w:r w:rsidR="00506AD9">
        <w:rPr>
          <w:rFonts w:ascii="Times New Roman" w:hAnsi="Times New Roman" w:cs="Times New Roman"/>
        </w:rPr>
        <w:t>ja</w:t>
      </w:r>
      <w:r w:rsidR="000A2E3D">
        <w:rPr>
          <w:rFonts w:ascii="Times New Roman" w:hAnsi="Times New Roman" w:cs="Times New Roman"/>
        </w:rPr>
        <w:t xml:space="preserve"> volitusnorm täitevvõimule andmete täpsema koosseisu määramiseks andmekogu põhimääruses. A</w:t>
      </w:r>
      <w:r w:rsidR="004E4E03" w:rsidRPr="004E4E03">
        <w:rPr>
          <w:rFonts w:ascii="Times New Roman" w:hAnsi="Times New Roman" w:cs="Times New Roman"/>
        </w:rPr>
        <w:t xml:space="preserve">ndmekogude puhul, kus töödeldakse isikuandmeid, </w:t>
      </w:r>
      <w:r w:rsidR="000A2E3D">
        <w:rPr>
          <w:rFonts w:ascii="Times New Roman" w:hAnsi="Times New Roman" w:cs="Times New Roman"/>
        </w:rPr>
        <w:t xml:space="preserve">on </w:t>
      </w:r>
      <w:r w:rsidR="004E4E03" w:rsidRPr="004E4E03">
        <w:rPr>
          <w:rFonts w:ascii="Times New Roman" w:hAnsi="Times New Roman" w:cs="Times New Roman"/>
        </w:rPr>
        <w:t>seaduse tasandil kehtestatud ka andmete maksimaalne säilitustähtaeg</w:t>
      </w:r>
      <w:r w:rsidR="004E4E03" w:rsidRPr="000A2E3D">
        <w:rPr>
          <w:rFonts w:ascii="Times New Roman" w:hAnsi="Times New Roman" w:cs="Times New Roman"/>
        </w:rPr>
        <w:t>.</w:t>
      </w:r>
      <w:r w:rsidR="000A2E3D" w:rsidRPr="000A2E3D">
        <w:rPr>
          <w:rFonts w:ascii="Times New Roman" w:hAnsi="Times New Roman" w:cs="Times New Roman"/>
        </w:rPr>
        <w:t xml:space="preserve"> </w:t>
      </w:r>
      <w:r w:rsidR="00C43B64">
        <w:rPr>
          <w:rFonts w:ascii="Times New Roman" w:hAnsi="Times New Roman" w:cs="Times New Roman"/>
        </w:rPr>
        <w:t>Kuna avaliku teabe seaduse §-s 35 sisalduvad juurdepääsupiirangud katavad andmekogude regulatsiooni, ei ole eelnõuga uusi juurdepääsupiiranguid loodud.</w:t>
      </w:r>
    </w:p>
    <w:p w14:paraId="4D4E6E55" w14:textId="6B3F6C32" w:rsidR="00D9730E" w:rsidRPr="000A2E3D" w:rsidRDefault="00D9730E" w:rsidP="00F60E1B">
      <w:pPr>
        <w:spacing w:line="240" w:lineRule="auto"/>
        <w:rPr>
          <w:rFonts w:ascii="Times New Roman" w:hAnsi="Times New Roman" w:cs="Times New Roman"/>
        </w:rPr>
      </w:pPr>
      <w:r>
        <w:rPr>
          <w:rFonts w:ascii="Times New Roman" w:hAnsi="Times New Roman" w:cs="Times New Roman"/>
        </w:rPr>
        <w:t>Andmekogude</w:t>
      </w:r>
      <w:r w:rsidR="00581A9F">
        <w:rPr>
          <w:rFonts w:ascii="Times New Roman" w:hAnsi="Times New Roman" w:cs="Times New Roman"/>
        </w:rPr>
        <w:t xml:space="preserve"> asutamise </w:t>
      </w:r>
      <w:r>
        <w:rPr>
          <w:rFonts w:ascii="Times New Roman" w:hAnsi="Times New Roman" w:cs="Times New Roman"/>
        </w:rPr>
        <w:t>volitusnormide korrastamise käigus</w:t>
      </w:r>
      <w:r w:rsidR="00581A9F">
        <w:rPr>
          <w:rFonts w:ascii="Times New Roman" w:hAnsi="Times New Roman" w:cs="Times New Roman"/>
        </w:rPr>
        <w:t xml:space="preserve"> on hinnatud VäSSi </w:t>
      </w:r>
      <w:r w:rsidR="00166D5B">
        <w:rPr>
          <w:rFonts w:ascii="Times New Roman" w:hAnsi="Times New Roman" w:cs="Times New Roman"/>
        </w:rPr>
        <w:t>kohaselt</w:t>
      </w:r>
      <w:r w:rsidR="00581A9F">
        <w:rPr>
          <w:rFonts w:ascii="Times New Roman" w:hAnsi="Times New Roman" w:cs="Times New Roman"/>
        </w:rPr>
        <w:t xml:space="preserve"> loodud andmekogude jätkumise ning nende aluseks olevate volitusnormide ajakohastamise vajalikkust. Tegemist on juba varem asutatud ja toimivate andmekogudega. Eelnõuga </w:t>
      </w:r>
      <w:r>
        <w:rPr>
          <w:rFonts w:ascii="Times New Roman" w:hAnsi="Times New Roman" w:cs="Times New Roman"/>
        </w:rPr>
        <w:t>uusi andmekogusid</w:t>
      </w:r>
      <w:r w:rsidR="00581A9F">
        <w:rPr>
          <w:rFonts w:ascii="Times New Roman" w:hAnsi="Times New Roman" w:cs="Times New Roman"/>
        </w:rPr>
        <w:t xml:space="preserve"> ei looda ega kavandata muuta olemasolevate toimimist ega neis töödeldavate andmetega seonduvat</w:t>
      </w:r>
      <w:r>
        <w:rPr>
          <w:rFonts w:ascii="Times New Roman" w:hAnsi="Times New Roman" w:cs="Times New Roman"/>
        </w:rPr>
        <w:t>.</w:t>
      </w:r>
    </w:p>
    <w:p w14:paraId="74C6FE5B" w14:textId="734DF4CD"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083983">
        <w:rPr>
          <w:rFonts w:ascii="Times New Roman" w:hAnsi="Times New Roman" w:cs="Times New Roman"/>
          <w:b/>
          <w:szCs w:val="24"/>
        </w:rPr>
        <w:t>§ 1 p 2</w:t>
      </w:r>
      <w:r w:rsidR="004013B7">
        <w:rPr>
          <w:rFonts w:ascii="Times New Roman" w:hAnsi="Times New Roman" w:cs="Times New Roman"/>
          <w:b/>
          <w:szCs w:val="24"/>
        </w:rPr>
        <w:t>3</w:t>
      </w:r>
      <w:r w:rsidR="008A7A0F" w:rsidRPr="004D7747">
        <w:rPr>
          <w:rFonts w:ascii="Times New Roman" w:hAnsi="Times New Roman" w:cs="Times New Roman"/>
          <w:szCs w:val="24"/>
        </w:rPr>
        <w:t xml:space="preserve"> – </w:t>
      </w:r>
      <w:r w:rsidR="00182DE0" w:rsidRPr="004D7747">
        <w:rPr>
          <w:rFonts w:ascii="Times New Roman" w:hAnsi="Times New Roman" w:cs="Times New Roman"/>
          <w:szCs w:val="24"/>
        </w:rPr>
        <w:t xml:space="preserve">VäSS § 10 lõiked 2 ja 3 tunnistatakse kehtetuks. </w:t>
      </w:r>
      <w:r w:rsidR="008A7A0F" w:rsidRPr="004D7747">
        <w:rPr>
          <w:rFonts w:ascii="Times New Roman" w:hAnsi="Times New Roman" w:cs="Times New Roman"/>
          <w:szCs w:val="24"/>
        </w:rPr>
        <w:t>Lõiked 2 ja 3 ei ole enam asjakohased, kuna iga ministeerium osaleb kindlates töö</w:t>
      </w:r>
      <w:r w:rsidR="007A460C">
        <w:rPr>
          <w:rFonts w:ascii="Times New Roman" w:hAnsi="Times New Roman" w:cs="Times New Roman"/>
          <w:szCs w:val="24"/>
        </w:rPr>
        <w:t>rühmades</w:t>
      </w:r>
      <w:r w:rsidR="008A7A0F" w:rsidRPr="004D7747">
        <w:rPr>
          <w:rFonts w:ascii="Times New Roman" w:hAnsi="Times New Roman" w:cs="Times New Roman"/>
          <w:szCs w:val="24"/>
        </w:rPr>
        <w:t xml:space="preserve"> ja kaitseb Eesti seisukohti nii õigusakti kui</w:t>
      </w:r>
      <w:r w:rsidR="005339DF">
        <w:rPr>
          <w:rFonts w:ascii="Times New Roman" w:hAnsi="Times New Roman" w:cs="Times New Roman"/>
          <w:szCs w:val="24"/>
        </w:rPr>
        <w:t xml:space="preserve"> ka</w:t>
      </w:r>
      <w:r w:rsidR="008A7A0F" w:rsidRPr="004D7747">
        <w:rPr>
          <w:rFonts w:ascii="Times New Roman" w:hAnsi="Times New Roman" w:cs="Times New Roman"/>
          <w:szCs w:val="24"/>
        </w:rPr>
        <w:t xml:space="preserve"> Euroopa Liidu ainupädevuses olevate lepingute </w:t>
      </w:r>
      <w:r w:rsidR="005339DF">
        <w:rPr>
          <w:rFonts w:ascii="Times New Roman" w:hAnsi="Times New Roman" w:cs="Times New Roman"/>
          <w:szCs w:val="24"/>
        </w:rPr>
        <w:t>puhul</w:t>
      </w:r>
      <w:r w:rsidR="008A7A0F" w:rsidRPr="004D7747">
        <w:rPr>
          <w:rFonts w:ascii="Times New Roman" w:hAnsi="Times New Roman" w:cs="Times New Roman"/>
          <w:szCs w:val="24"/>
        </w:rPr>
        <w:t>. Täpsemalt on riigisisene koordinatsioon reguleeritud Riigikantselei EL</w:t>
      </w:r>
      <w:r w:rsidR="00536DB7">
        <w:rPr>
          <w:rFonts w:ascii="Times New Roman" w:hAnsi="Times New Roman" w:cs="Times New Roman"/>
          <w:szCs w:val="24"/>
        </w:rPr>
        <w:t>i</w:t>
      </w:r>
      <w:r w:rsidR="008A7A0F" w:rsidRPr="004D7747">
        <w:rPr>
          <w:rFonts w:ascii="Times New Roman" w:hAnsi="Times New Roman" w:cs="Times New Roman"/>
          <w:szCs w:val="24"/>
        </w:rPr>
        <w:t xml:space="preserve"> asjade menetlemise juhises.</w:t>
      </w:r>
    </w:p>
    <w:p w14:paraId="74C6FE5D" w14:textId="10B5521D"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083983">
        <w:rPr>
          <w:rFonts w:ascii="Times New Roman" w:hAnsi="Times New Roman" w:cs="Times New Roman"/>
          <w:b/>
          <w:szCs w:val="24"/>
        </w:rPr>
        <w:t>2</w:t>
      </w:r>
      <w:r w:rsidR="004013B7">
        <w:rPr>
          <w:rFonts w:ascii="Times New Roman" w:hAnsi="Times New Roman" w:cs="Times New Roman"/>
          <w:b/>
          <w:szCs w:val="24"/>
        </w:rPr>
        <w:t>4</w:t>
      </w:r>
      <w:r w:rsidR="008A7A0F" w:rsidRPr="004D7747">
        <w:rPr>
          <w:rFonts w:ascii="Times New Roman" w:hAnsi="Times New Roman" w:cs="Times New Roman"/>
          <w:szCs w:val="24"/>
        </w:rPr>
        <w:t xml:space="preserve"> – VäSS § 11 lõige</w:t>
      </w:r>
      <w:r w:rsidR="00512C44" w:rsidRPr="004D7747">
        <w:rPr>
          <w:rFonts w:ascii="Times New Roman" w:hAnsi="Times New Roman" w:cs="Times New Roman"/>
          <w:szCs w:val="24"/>
        </w:rPr>
        <w:t>t</w:t>
      </w:r>
      <w:r w:rsidR="008A7A0F" w:rsidRPr="004D7747">
        <w:rPr>
          <w:rFonts w:ascii="Times New Roman" w:hAnsi="Times New Roman" w:cs="Times New Roman"/>
          <w:szCs w:val="24"/>
        </w:rPr>
        <w:t xml:space="preserve"> 3 muudetakse seoses erimissioone puudutavate normide muutmisega. </w:t>
      </w:r>
      <w:r w:rsidR="002C0D00">
        <w:rPr>
          <w:rFonts w:ascii="Times New Roman" w:hAnsi="Times New Roman" w:cs="Times New Roman"/>
          <w:szCs w:val="24"/>
        </w:rPr>
        <w:t xml:space="preserve">Seni nägi </w:t>
      </w:r>
      <w:r w:rsidR="008A7A0F" w:rsidRPr="004D7747">
        <w:rPr>
          <w:rFonts w:ascii="Times New Roman" w:hAnsi="Times New Roman" w:cs="Times New Roman"/>
          <w:szCs w:val="24"/>
        </w:rPr>
        <w:t>§ 11 lõige 3 ette, et kui luuakse diplomaatilise esindusena erimissioon, määrab selle pädevuse VV. Kuna erimissioon ei ole rahvusvahelise õiguse kohaselt diplomaatiline esindus</w:t>
      </w:r>
      <w:r w:rsidR="00536DB7">
        <w:rPr>
          <w:rFonts w:ascii="Times New Roman" w:hAnsi="Times New Roman" w:cs="Times New Roman"/>
          <w:szCs w:val="24"/>
        </w:rPr>
        <w:t>,</w:t>
      </w:r>
      <w:r w:rsidR="008A7A0F" w:rsidRPr="004D7747">
        <w:rPr>
          <w:rFonts w:ascii="Times New Roman" w:hAnsi="Times New Roman" w:cs="Times New Roman"/>
          <w:szCs w:val="24"/>
        </w:rPr>
        <w:t xml:space="preserve"> vaid pigem eritingimustel ametlik visiit, siis ei moodusta erimissioone enam VV ega määra ka nende pädevusi.</w:t>
      </w:r>
    </w:p>
    <w:p w14:paraId="67AADBB9" w14:textId="1CD6A219" w:rsidR="00AB6F0D" w:rsidRPr="00DA2309" w:rsidRDefault="006C6B2F" w:rsidP="00895E31">
      <w:pPr>
        <w:spacing w:line="240" w:lineRule="auto"/>
        <w:rPr>
          <w:rFonts w:ascii="Times New Roman" w:hAnsi="Times New Roman" w:cs="Times New Roman"/>
          <w:szCs w:val="24"/>
        </w:rPr>
      </w:pPr>
      <w:r w:rsidRPr="00DA2309">
        <w:rPr>
          <w:rFonts w:ascii="Times New Roman" w:hAnsi="Times New Roman" w:cs="Times New Roman"/>
          <w:b/>
          <w:szCs w:val="24"/>
        </w:rPr>
        <w:t xml:space="preserve">Eelnõu </w:t>
      </w:r>
      <w:r w:rsidR="00083983" w:rsidRPr="00DA2309">
        <w:rPr>
          <w:rFonts w:ascii="Times New Roman" w:hAnsi="Times New Roman" w:cs="Times New Roman"/>
          <w:b/>
          <w:szCs w:val="24"/>
        </w:rPr>
        <w:t>§ 1 p 2</w:t>
      </w:r>
      <w:r w:rsidR="004013B7">
        <w:rPr>
          <w:rFonts w:ascii="Times New Roman" w:hAnsi="Times New Roman" w:cs="Times New Roman"/>
          <w:b/>
          <w:szCs w:val="24"/>
        </w:rPr>
        <w:t>5</w:t>
      </w:r>
      <w:r w:rsidR="00083983" w:rsidRPr="00DA2309">
        <w:rPr>
          <w:rFonts w:ascii="Times New Roman" w:hAnsi="Times New Roman" w:cs="Times New Roman"/>
          <w:szCs w:val="24"/>
        </w:rPr>
        <w:t xml:space="preserve"> – </w:t>
      </w:r>
      <w:r w:rsidR="00AB6F0D" w:rsidRPr="00DA2309">
        <w:rPr>
          <w:rFonts w:ascii="Times New Roman" w:hAnsi="Times New Roman" w:cs="Times New Roman"/>
          <w:szCs w:val="24"/>
        </w:rPr>
        <w:t xml:space="preserve">VäSSi 2. peatükki lisatakse 3. jagu, kuhu koondatakse </w:t>
      </w:r>
      <w:r w:rsidR="002C0D00" w:rsidRPr="00DA2309">
        <w:rPr>
          <w:rFonts w:ascii="Times New Roman" w:hAnsi="Times New Roman" w:cs="Times New Roman"/>
          <w:szCs w:val="24"/>
        </w:rPr>
        <w:t xml:space="preserve">VäSSi alusel loodud </w:t>
      </w:r>
      <w:r w:rsidR="00AB6F0D" w:rsidRPr="00DA2309">
        <w:rPr>
          <w:rFonts w:ascii="Times New Roman" w:hAnsi="Times New Roman" w:cs="Times New Roman"/>
          <w:szCs w:val="24"/>
        </w:rPr>
        <w:t xml:space="preserve">andmekogusid puudutavad sätted. </w:t>
      </w:r>
      <w:r w:rsidR="002C0D00" w:rsidRPr="00DA2309">
        <w:rPr>
          <w:rFonts w:ascii="Times New Roman" w:hAnsi="Times New Roman" w:cs="Times New Roman"/>
          <w:szCs w:val="24"/>
        </w:rPr>
        <w:t>Sellesse</w:t>
      </w:r>
      <w:r w:rsidR="00AB6F0D" w:rsidRPr="00DA2309">
        <w:rPr>
          <w:rFonts w:ascii="Times New Roman" w:hAnsi="Times New Roman" w:cs="Times New Roman"/>
          <w:szCs w:val="24"/>
        </w:rPr>
        <w:t xml:space="preserve"> jakku lisatakse </w:t>
      </w:r>
      <w:r w:rsidR="00113B18">
        <w:rPr>
          <w:rFonts w:ascii="Times New Roman" w:hAnsi="Times New Roman" w:cs="Times New Roman"/>
          <w:szCs w:val="24"/>
        </w:rPr>
        <w:t>seitse</w:t>
      </w:r>
      <w:r w:rsidR="00AB6F0D" w:rsidRPr="00DA2309">
        <w:rPr>
          <w:rFonts w:ascii="Times New Roman" w:hAnsi="Times New Roman" w:cs="Times New Roman"/>
          <w:szCs w:val="24"/>
        </w:rPr>
        <w:t xml:space="preserve"> paragrahvi (</w:t>
      </w:r>
      <w:r w:rsidR="00083983" w:rsidRPr="00DA2309">
        <w:rPr>
          <w:rFonts w:ascii="Times New Roman" w:hAnsi="Times New Roman" w:cs="Times New Roman"/>
          <w:szCs w:val="24"/>
        </w:rPr>
        <w:t>§-d 11</w:t>
      </w:r>
      <w:r w:rsidR="00083983" w:rsidRPr="00DA2309">
        <w:rPr>
          <w:rFonts w:ascii="Times New Roman" w:hAnsi="Times New Roman" w:cs="Times New Roman"/>
          <w:szCs w:val="24"/>
          <w:vertAlign w:val="superscript"/>
        </w:rPr>
        <w:t>1</w:t>
      </w:r>
      <w:r w:rsidR="00083983" w:rsidRPr="00DA2309">
        <w:rPr>
          <w:rFonts w:ascii="Times New Roman" w:hAnsi="Times New Roman" w:cs="Times New Roman"/>
          <w:szCs w:val="24"/>
        </w:rPr>
        <w:t>–11</w:t>
      </w:r>
      <w:r w:rsidR="007F4F7E">
        <w:rPr>
          <w:rFonts w:ascii="Times New Roman" w:hAnsi="Times New Roman" w:cs="Times New Roman"/>
          <w:szCs w:val="24"/>
          <w:vertAlign w:val="superscript"/>
        </w:rPr>
        <w:t>7</w:t>
      </w:r>
      <w:r w:rsidR="00AB6F0D" w:rsidRPr="00DA2309">
        <w:rPr>
          <w:rFonts w:ascii="Times New Roman" w:hAnsi="Times New Roman" w:cs="Times New Roman"/>
          <w:szCs w:val="24"/>
        </w:rPr>
        <w:t>), iga VäSSi alusel loodud andmekogu kohta üks:</w:t>
      </w:r>
    </w:p>
    <w:p w14:paraId="429267AB" w14:textId="405452F0" w:rsidR="00AB6F0D" w:rsidRPr="0021731C" w:rsidRDefault="00AB6F0D" w:rsidP="00895E31">
      <w:pPr>
        <w:pStyle w:val="ListParagraph"/>
        <w:numPr>
          <w:ilvl w:val="0"/>
          <w:numId w:val="12"/>
        </w:numPr>
        <w:spacing w:line="240" w:lineRule="auto"/>
        <w:ind w:left="714" w:hanging="357"/>
        <w:contextualSpacing w:val="0"/>
        <w:rPr>
          <w:rFonts w:ascii="Times New Roman" w:hAnsi="Times New Roman" w:cs="Times New Roman"/>
          <w:szCs w:val="24"/>
        </w:rPr>
      </w:pPr>
      <w:r w:rsidRPr="0021731C">
        <w:rPr>
          <w:rFonts w:ascii="Times New Roman" w:hAnsi="Times New Roman" w:cs="Times New Roman"/>
          <w:szCs w:val="24"/>
        </w:rPr>
        <w:t>Eesti äridiplomaatia andmekogu</w:t>
      </w:r>
      <w:r>
        <w:rPr>
          <w:rFonts w:ascii="Times New Roman" w:hAnsi="Times New Roman" w:cs="Times New Roman"/>
          <w:szCs w:val="24"/>
        </w:rPr>
        <w:t xml:space="preserve"> (§ 11</w:t>
      </w:r>
      <w:r>
        <w:rPr>
          <w:rFonts w:ascii="Times New Roman" w:hAnsi="Times New Roman" w:cs="Times New Roman"/>
          <w:szCs w:val="24"/>
          <w:vertAlign w:val="superscript"/>
        </w:rPr>
        <w:t>1</w:t>
      </w:r>
      <w:r>
        <w:rPr>
          <w:rFonts w:ascii="Times New Roman" w:hAnsi="Times New Roman" w:cs="Times New Roman"/>
          <w:szCs w:val="24"/>
        </w:rPr>
        <w:t>)</w:t>
      </w:r>
      <w:r w:rsidRPr="0021731C">
        <w:rPr>
          <w:rFonts w:ascii="Times New Roman" w:hAnsi="Times New Roman" w:cs="Times New Roman"/>
          <w:szCs w:val="24"/>
        </w:rPr>
        <w:t>;</w:t>
      </w:r>
    </w:p>
    <w:p w14:paraId="059FE7BD" w14:textId="0A9DBD32" w:rsidR="00AB6F0D" w:rsidRPr="0021731C" w:rsidRDefault="00AB6F0D" w:rsidP="00895E31">
      <w:pPr>
        <w:pStyle w:val="ListParagraph"/>
        <w:numPr>
          <w:ilvl w:val="0"/>
          <w:numId w:val="12"/>
        </w:numPr>
        <w:spacing w:line="240" w:lineRule="auto"/>
        <w:ind w:left="714" w:hanging="357"/>
        <w:contextualSpacing w:val="0"/>
        <w:rPr>
          <w:rFonts w:ascii="Times New Roman" w:hAnsi="Times New Roman" w:cs="Times New Roman"/>
          <w:szCs w:val="24"/>
        </w:rPr>
      </w:pPr>
      <w:r w:rsidRPr="0021731C">
        <w:rPr>
          <w:rFonts w:ascii="Times New Roman" w:hAnsi="Times New Roman" w:cs="Times New Roman"/>
          <w:szCs w:val="24"/>
        </w:rPr>
        <w:t>Eesti arengukoostöö andmekogu</w:t>
      </w:r>
      <w:r>
        <w:rPr>
          <w:rFonts w:ascii="Times New Roman" w:hAnsi="Times New Roman" w:cs="Times New Roman"/>
          <w:szCs w:val="24"/>
        </w:rPr>
        <w:t xml:space="preserve"> (§ 11</w:t>
      </w:r>
      <w:r>
        <w:rPr>
          <w:rFonts w:ascii="Times New Roman" w:hAnsi="Times New Roman" w:cs="Times New Roman"/>
          <w:szCs w:val="24"/>
          <w:vertAlign w:val="superscript"/>
        </w:rPr>
        <w:t>2</w:t>
      </w:r>
      <w:r>
        <w:rPr>
          <w:rFonts w:ascii="Times New Roman" w:hAnsi="Times New Roman" w:cs="Times New Roman"/>
          <w:szCs w:val="24"/>
        </w:rPr>
        <w:t>)</w:t>
      </w:r>
      <w:r w:rsidRPr="0021731C">
        <w:rPr>
          <w:rFonts w:ascii="Times New Roman" w:hAnsi="Times New Roman" w:cs="Times New Roman"/>
          <w:szCs w:val="24"/>
        </w:rPr>
        <w:t>;</w:t>
      </w:r>
    </w:p>
    <w:p w14:paraId="5DEE481C" w14:textId="1DA472C8" w:rsidR="007F4F7E" w:rsidRPr="007F4F7E" w:rsidRDefault="00E46663" w:rsidP="00895E31">
      <w:pPr>
        <w:pStyle w:val="ListParagraph"/>
        <w:numPr>
          <w:ilvl w:val="0"/>
          <w:numId w:val="12"/>
        </w:numPr>
        <w:spacing w:line="240" w:lineRule="auto"/>
        <w:contextualSpacing w:val="0"/>
        <w:rPr>
          <w:rFonts w:ascii="Times New Roman" w:hAnsi="Times New Roman" w:cs="Times New Roman"/>
        </w:rPr>
      </w:pPr>
      <w:r>
        <w:rPr>
          <w:rFonts w:ascii="Times New Roman" w:hAnsi="Times New Roman" w:cs="Times New Roman"/>
        </w:rPr>
        <w:t>v</w:t>
      </w:r>
      <w:r w:rsidR="007F4F7E" w:rsidRPr="007F4F7E">
        <w:rPr>
          <w:rFonts w:ascii="Times New Roman" w:hAnsi="Times New Roman" w:cs="Times New Roman"/>
        </w:rPr>
        <w:t>älisriikide ja rahvusvaheliste organisatsioonide esinduste, rahvusvaheliste organisatsioonide ja rahvusvahelise kokkuleppega loodud institutsioonide ning nende isikkoosseisu andmekogu</w:t>
      </w:r>
      <w:r w:rsidR="007F4F7E">
        <w:rPr>
          <w:rFonts w:ascii="Times New Roman" w:hAnsi="Times New Roman" w:cs="Times New Roman"/>
        </w:rPr>
        <w:t xml:space="preserve"> (§ 11</w:t>
      </w:r>
      <w:r w:rsidR="007F4F7E">
        <w:rPr>
          <w:rFonts w:ascii="Times New Roman" w:hAnsi="Times New Roman" w:cs="Times New Roman"/>
          <w:vertAlign w:val="superscript"/>
        </w:rPr>
        <w:t>3</w:t>
      </w:r>
      <w:r w:rsidR="007F4F7E">
        <w:rPr>
          <w:rFonts w:ascii="Times New Roman" w:hAnsi="Times New Roman" w:cs="Times New Roman"/>
        </w:rPr>
        <w:t>);</w:t>
      </w:r>
    </w:p>
    <w:p w14:paraId="5E203DFA" w14:textId="26A4DBDF" w:rsidR="00AB6F0D" w:rsidRPr="0021731C" w:rsidRDefault="00AB6F0D" w:rsidP="00895E31">
      <w:pPr>
        <w:pStyle w:val="ListParagraph"/>
        <w:numPr>
          <w:ilvl w:val="0"/>
          <w:numId w:val="12"/>
        </w:numPr>
        <w:spacing w:line="240" w:lineRule="auto"/>
        <w:ind w:left="714" w:hanging="357"/>
        <w:contextualSpacing w:val="0"/>
        <w:rPr>
          <w:rFonts w:ascii="Times New Roman" w:hAnsi="Times New Roman" w:cs="Times New Roman"/>
          <w:szCs w:val="24"/>
        </w:rPr>
      </w:pPr>
      <w:r w:rsidRPr="0021731C">
        <w:rPr>
          <w:rFonts w:ascii="Times New Roman" w:hAnsi="Times New Roman" w:cs="Times New Roman"/>
          <w:szCs w:val="24"/>
        </w:rPr>
        <w:t>Euroopa Kohtu eelotsusemenetluste ja Eesti suhtes algatatud rikkumismenetluste andmekogu</w:t>
      </w:r>
      <w:r w:rsidR="00F81EC4">
        <w:rPr>
          <w:rFonts w:ascii="Times New Roman" w:hAnsi="Times New Roman" w:cs="Times New Roman"/>
          <w:szCs w:val="24"/>
        </w:rPr>
        <w:t xml:space="preserve"> (§ 11</w:t>
      </w:r>
      <w:r w:rsidR="007F4F7E">
        <w:rPr>
          <w:rFonts w:ascii="Times New Roman" w:hAnsi="Times New Roman" w:cs="Times New Roman"/>
          <w:szCs w:val="24"/>
          <w:vertAlign w:val="superscript"/>
        </w:rPr>
        <w:t>4</w:t>
      </w:r>
      <w:r w:rsidR="00F81EC4">
        <w:rPr>
          <w:rFonts w:ascii="Times New Roman" w:hAnsi="Times New Roman" w:cs="Times New Roman"/>
          <w:szCs w:val="24"/>
        </w:rPr>
        <w:t>)</w:t>
      </w:r>
      <w:r w:rsidRPr="002C0D00">
        <w:rPr>
          <w:rFonts w:ascii="Times New Roman" w:hAnsi="Times New Roman" w:cs="Times New Roman"/>
          <w:szCs w:val="24"/>
        </w:rPr>
        <w:t>;</w:t>
      </w:r>
    </w:p>
    <w:p w14:paraId="15F67BE9" w14:textId="48D42EB5" w:rsidR="00AB6F0D" w:rsidRPr="0021731C" w:rsidRDefault="005B5342" w:rsidP="00895E31">
      <w:pPr>
        <w:pStyle w:val="ListParagraph"/>
        <w:numPr>
          <w:ilvl w:val="0"/>
          <w:numId w:val="12"/>
        </w:numPr>
        <w:spacing w:line="240" w:lineRule="auto"/>
        <w:ind w:left="714" w:hanging="357"/>
        <w:contextualSpacing w:val="0"/>
        <w:rPr>
          <w:rFonts w:ascii="Times New Roman" w:hAnsi="Times New Roman" w:cs="Times New Roman"/>
          <w:szCs w:val="24"/>
        </w:rPr>
      </w:pPr>
      <w:r>
        <w:rPr>
          <w:rFonts w:ascii="Times New Roman" w:hAnsi="Times New Roman" w:cs="Times New Roman"/>
          <w:szCs w:val="24"/>
        </w:rPr>
        <w:t>v</w:t>
      </w:r>
      <w:r w:rsidR="00AB6F0D" w:rsidRPr="0021731C">
        <w:rPr>
          <w:rFonts w:ascii="Times New Roman" w:hAnsi="Times New Roman" w:cs="Times New Roman"/>
          <w:szCs w:val="24"/>
        </w:rPr>
        <w:t>älislepingute andmekogu</w:t>
      </w:r>
      <w:r w:rsidR="00F81EC4">
        <w:rPr>
          <w:rFonts w:ascii="Times New Roman" w:hAnsi="Times New Roman" w:cs="Times New Roman"/>
          <w:szCs w:val="24"/>
        </w:rPr>
        <w:t xml:space="preserve"> (§ 11</w:t>
      </w:r>
      <w:r w:rsidR="007F4F7E">
        <w:rPr>
          <w:rFonts w:ascii="Times New Roman" w:hAnsi="Times New Roman" w:cs="Times New Roman"/>
          <w:szCs w:val="24"/>
          <w:vertAlign w:val="superscript"/>
        </w:rPr>
        <w:t>5</w:t>
      </w:r>
      <w:r w:rsidR="00F81EC4">
        <w:rPr>
          <w:rFonts w:ascii="Times New Roman" w:hAnsi="Times New Roman" w:cs="Times New Roman"/>
          <w:szCs w:val="24"/>
        </w:rPr>
        <w:t>)</w:t>
      </w:r>
      <w:r w:rsidR="00AB6F0D" w:rsidRPr="002C0D00">
        <w:rPr>
          <w:rFonts w:ascii="Times New Roman" w:hAnsi="Times New Roman" w:cs="Times New Roman"/>
          <w:szCs w:val="24"/>
        </w:rPr>
        <w:t>;</w:t>
      </w:r>
    </w:p>
    <w:p w14:paraId="2BFC5630" w14:textId="0F10BD9C" w:rsidR="00AB6F0D" w:rsidRPr="0021731C" w:rsidRDefault="005B5342" w:rsidP="00895E31">
      <w:pPr>
        <w:pStyle w:val="ListParagraph"/>
        <w:numPr>
          <w:ilvl w:val="0"/>
          <w:numId w:val="12"/>
        </w:numPr>
        <w:spacing w:line="240" w:lineRule="auto"/>
        <w:ind w:left="714" w:hanging="357"/>
        <w:contextualSpacing w:val="0"/>
        <w:rPr>
          <w:rFonts w:ascii="Times New Roman" w:hAnsi="Times New Roman" w:cs="Times New Roman"/>
          <w:szCs w:val="24"/>
        </w:rPr>
      </w:pPr>
      <w:r>
        <w:rPr>
          <w:rFonts w:ascii="Times New Roman" w:hAnsi="Times New Roman" w:cs="Times New Roman"/>
          <w:szCs w:val="24"/>
        </w:rPr>
        <w:t>e</w:t>
      </w:r>
      <w:r w:rsidR="00AB6F0D" w:rsidRPr="0021731C">
        <w:rPr>
          <w:rFonts w:ascii="Times New Roman" w:hAnsi="Times New Roman" w:cs="Times New Roman"/>
          <w:szCs w:val="24"/>
        </w:rPr>
        <w:t>elt</w:t>
      </w:r>
      <w:r w:rsidR="00AB6F0D">
        <w:rPr>
          <w:rFonts w:ascii="Times New Roman" w:hAnsi="Times New Roman" w:cs="Times New Roman"/>
          <w:szCs w:val="24"/>
        </w:rPr>
        <w:t>äidetud viisataotluse andmekogu</w:t>
      </w:r>
      <w:r w:rsidR="00F81EC4">
        <w:rPr>
          <w:rFonts w:ascii="Times New Roman" w:hAnsi="Times New Roman" w:cs="Times New Roman"/>
          <w:szCs w:val="24"/>
        </w:rPr>
        <w:t xml:space="preserve"> (§ 11</w:t>
      </w:r>
      <w:r w:rsidR="007F4F7E">
        <w:rPr>
          <w:rFonts w:ascii="Times New Roman" w:hAnsi="Times New Roman" w:cs="Times New Roman"/>
          <w:szCs w:val="24"/>
          <w:vertAlign w:val="superscript"/>
        </w:rPr>
        <w:t>6</w:t>
      </w:r>
      <w:r w:rsidR="00F81EC4">
        <w:rPr>
          <w:rFonts w:ascii="Times New Roman" w:hAnsi="Times New Roman" w:cs="Times New Roman"/>
          <w:szCs w:val="24"/>
        </w:rPr>
        <w:t>)</w:t>
      </w:r>
      <w:r w:rsidR="00AB6F0D" w:rsidRPr="002C0D00">
        <w:rPr>
          <w:rFonts w:ascii="Times New Roman" w:hAnsi="Times New Roman" w:cs="Times New Roman"/>
          <w:szCs w:val="24"/>
        </w:rPr>
        <w:t>;</w:t>
      </w:r>
    </w:p>
    <w:p w14:paraId="30BC02D7" w14:textId="6DB5FF7C" w:rsidR="00083983" w:rsidRPr="00083983" w:rsidRDefault="005B5342" w:rsidP="00365E05">
      <w:pPr>
        <w:pStyle w:val="ListParagraph"/>
        <w:numPr>
          <w:ilvl w:val="0"/>
          <w:numId w:val="12"/>
        </w:numPr>
        <w:spacing w:line="240" w:lineRule="auto"/>
        <w:ind w:left="714" w:hanging="357"/>
        <w:contextualSpacing w:val="0"/>
        <w:rPr>
          <w:rFonts w:ascii="Times New Roman" w:hAnsi="Times New Roman" w:cs="Times New Roman"/>
          <w:szCs w:val="24"/>
        </w:rPr>
      </w:pPr>
      <w:r>
        <w:rPr>
          <w:rFonts w:ascii="Times New Roman" w:hAnsi="Times New Roman" w:cs="Times New Roman"/>
          <w:szCs w:val="24"/>
        </w:rPr>
        <w:t>a</w:t>
      </w:r>
      <w:r w:rsidR="00AB6F0D">
        <w:rPr>
          <w:rFonts w:ascii="Times New Roman" w:hAnsi="Times New Roman" w:cs="Times New Roman"/>
          <w:szCs w:val="24"/>
        </w:rPr>
        <w:t>ukonsulite andmekogu</w:t>
      </w:r>
      <w:r w:rsidR="00F81EC4">
        <w:rPr>
          <w:rFonts w:ascii="Times New Roman" w:hAnsi="Times New Roman" w:cs="Times New Roman"/>
          <w:szCs w:val="24"/>
        </w:rPr>
        <w:t xml:space="preserve"> (§ 11</w:t>
      </w:r>
      <w:r w:rsidR="007F4F7E">
        <w:rPr>
          <w:rFonts w:ascii="Times New Roman" w:hAnsi="Times New Roman" w:cs="Times New Roman"/>
          <w:szCs w:val="24"/>
          <w:vertAlign w:val="superscript"/>
        </w:rPr>
        <w:t>7</w:t>
      </w:r>
      <w:r w:rsidR="00F81EC4">
        <w:rPr>
          <w:rFonts w:ascii="Times New Roman" w:hAnsi="Times New Roman" w:cs="Times New Roman"/>
          <w:szCs w:val="24"/>
        </w:rPr>
        <w:t>)</w:t>
      </w:r>
      <w:r w:rsidR="00AB6F0D" w:rsidRPr="002C0D00">
        <w:rPr>
          <w:rFonts w:ascii="Times New Roman" w:hAnsi="Times New Roman" w:cs="Times New Roman"/>
          <w:szCs w:val="24"/>
        </w:rPr>
        <w:t>.</w:t>
      </w:r>
    </w:p>
    <w:p w14:paraId="74C6FE5E" w14:textId="7579005E"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083983">
        <w:rPr>
          <w:rFonts w:ascii="Times New Roman" w:hAnsi="Times New Roman" w:cs="Times New Roman"/>
          <w:b/>
          <w:szCs w:val="24"/>
        </w:rPr>
        <w:t>2</w:t>
      </w:r>
      <w:r w:rsidR="004013B7">
        <w:rPr>
          <w:rFonts w:ascii="Times New Roman" w:hAnsi="Times New Roman" w:cs="Times New Roman"/>
          <w:b/>
          <w:szCs w:val="24"/>
        </w:rPr>
        <w:t>6</w:t>
      </w:r>
      <w:r w:rsidR="008A7A0F" w:rsidRPr="004D7747">
        <w:rPr>
          <w:rFonts w:ascii="Times New Roman" w:hAnsi="Times New Roman" w:cs="Times New Roman"/>
          <w:szCs w:val="24"/>
        </w:rPr>
        <w:t xml:space="preserve"> – VäSS § 12 reguleerib välislepingu sõlmimise algatamist. Paragrahvis tehakse kaks muudatust</w:t>
      </w:r>
      <w:r w:rsidR="00817389">
        <w:rPr>
          <w:rFonts w:ascii="Times New Roman" w:hAnsi="Times New Roman" w:cs="Times New Roman"/>
          <w:szCs w:val="24"/>
        </w:rPr>
        <w:t xml:space="preserve"> – muudetakse lõike 1 sõnastust ning tunnistatakse kehtetuks lõige 2. Käesolev punkt käsitleb lõikes 1 tehtavaid muudatusi</w:t>
      </w:r>
      <w:r w:rsidR="008A7A0F" w:rsidRPr="004D7747">
        <w:rPr>
          <w:rFonts w:ascii="Times New Roman" w:hAnsi="Times New Roman" w:cs="Times New Roman"/>
          <w:szCs w:val="24"/>
        </w:rPr>
        <w:t>.</w:t>
      </w:r>
    </w:p>
    <w:p w14:paraId="630E22DB" w14:textId="247A2B8B" w:rsidR="00530E5A"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Lõi</w:t>
      </w:r>
      <w:r w:rsidR="005B5342">
        <w:rPr>
          <w:rFonts w:ascii="Times New Roman" w:hAnsi="Times New Roman" w:cs="Times New Roman"/>
          <w:szCs w:val="24"/>
        </w:rPr>
        <w:t>kes</w:t>
      </w:r>
      <w:r w:rsidRPr="004D7747">
        <w:rPr>
          <w:rFonts w:ascii="Times New Roman" w:hAnsi="Times New Roman" w:cs="Times New Roman"/>
          <w:szCs w:val="24"/>
        </w:rPr>
        <w:t xml:space="preserve"> 1 nimeta</w:t>
      </w:r>
      <w:r w:rsidR="00C37C8D">
        <w:rPr>
          <w:rFonts w:ascii="Times New Roman" w:hAnsi="Times New Roman" w:cs="Times New Roman"/>
          <w:szCs w:val="24"/>
        </w:rPr>
        <w:t>takse</w:t>
      </w:r>
      <w:r w:rsidRPr="004D7747">
        <w:rPr>
          <w:rFonts w:ascii="Times New Roman" w:hAnsi="Times New Roman" w:cs="Times New Roman"/>
          <w:szCs w:val="24"/>
        </w:rPr>
        <w:t xml:space="preserve">, kes võivad välislepingu </w:t>
      </w:r>
      <w:r w:rsidR="00D67CF4">
        <w:rPr>
          <w:rFonts w:ascii="Times New Roman" w:hAnsi="Times New Roman" w:cs="Times New Roman"/>
          <w:szCs w:val="24"/>
        </w:rPr>
        <w:t>sõlmimise</w:t>
      </w:r>
      <w:r w:rsidRPr="004D7747">
        <w:rPr>
          <w:rFonts w:ascii="Times New Roman" w:hAnsi="Times New Roman" w:cs="Times New Roman"/>
          <w:szCs w:val="24"/>
        </w:rPr>
        <w:t xml:space="preserve"> algatada</w:t>
      </w:r>
      <w:r w:rsidR="00D67CF4">
        <w:rPr>
          <w:rFonts w:ascii="Times New Roman" w:hAnsi="Times New Roman" w:cs="Times New Roman"/>
          <w:szCs w:val="24"/>
        </w:rPr>
        <w:t>,</w:t>
      </w:r>
      <w:r w:rsidRPr="004D7747">
        <w:rPr>
          <w:rFonts w:ascii="Times New Roman" w:hAnsi="Times New Roman" w:cs="Times New Roman"/>
          <w:szCs w:val="24"/>
        </w:rPr>
        <w:t xml:space="preserve"> ning ministeeriumi</w:t>
      </w:r>
      <w:r w:rsidR="00C37C8D">
        <w:rPr>
          <w:rFonts w:ascii="Times New Roman" w:hAnsi="Times New Roman" w:cs="Times New Roman"/>
          <w:szCs w:val="24"/>
        </w:rPr>
        <w:t>d</w:t>
      </w:r>
      <w:r w:rsidRPr="004D7747">
        <w:rPr>
          <w:rFonts w:ascii="Times New Roman" w:hAnsi="Times New Roman" w:cs="Times New Roman"/>
          <w:szCs w:val="24"/>
        </w:rPr>
        <w:t>ele ja Riigikantseleile</w:t>
      </w:r>
      <w:r w:rsidR="00C37C8D" w:rsidRPr="00C37C8D">
        <w:rPr>
          <w:rFonts w:ascii="Times New Roman" w:hAnsi="Times New Roman" w:cs="Times New Roman"/>
          <w:szCs w:val="24"/>
        </w:rPr>
        <w:t xml:space="preserve"> pannakse kohustus</w:t>
      </w:r>
      <w:r w:rsidRPr="004D7747">
        <w:rPr>
          <w:rFonts w:ascii="Times New Roman" w:hAnsi="Times New Roman" w:cs="Times New Roman"/>
          <w:szCs w:val="24"/>
        </w:rPr>
        <w:t xml:space="preserve"> saada välislepingu sõlmimise algatamiseks Vä</w:t>
      </w:r>
      <w:r w:rsidR="00E163B8">
        <w:rPr>
          <w:rFonts w:ascii="Times New Roman" w:hAnsi="Times New Roman" w:cs="Times New Roman"/>
          <w:szCs w:val="24"/>
        </w:rPr>
        <w:t>M</w:t>
      </w:r>
      <w:r w:rsidR="00C37C8D">
        <w:rPr>
          <w:rFonts w:ascii="Times New Roman" w:hAnsi="Times New Roman" w:cs="Times New Roman"/>
          <w:szCs w:val="24"/>
        </w:rPr>
        <w:t>i</w:t>
      </w:r>
      <w:r w:rsidR="00E163B8">
        <w:rPr>
          <w:rFonts w:ascii="Times New Roman" w:hAnsi="Times New Roman" w:cs="Times New Roman"/>
          <w:szCs w:val="24"/>
        </w:rPr>
        <w:t xml:space="preserve"> </w:t>
      </w:r>
      <w:r w:rsidRPr="004D7747">
        <w:rPr>
          <w:rFonts w:ascii="Times New Roman" w:hAnsi="Times New Roman" w:cs="Times New Roman"/>
          <w:szCs w:val="24"/>
        </w:rPr>
        <w:t xml:space="preserve">nõusolek. Sõna </w:t>
      </w:r>
      <w:r w:rsidR="00C37C8D">
        <w:rPr>
          <w:rFonts w:ascii="Times New Roman" w:hAnsi="Times New Roman" w:cs="Times New Roman"/>
          <w:szCs w:val="24"/>
        </w:rPr>
        <w:t>„</w:t>
      </w:r>
      <w:r w:rsidRPr="004D7747">
        <w:rPr>
          <w:rFonts w:ascii="Times New Roman" w:hAnsi="Times New Roman" w:cs="Times New Roman"/>
          <w:szCs w:val="24"/>
        </w:rPr>
        <w:t>algatamine</w:t>
      </w:r>
      <w:r w:rsidR="00C37C8D">
        <w:rPr>
          <w:rFonts w:ascii="Times New Roman" w:hAnsi="Times New Roman" w:cs="Times New Roman"/>
          <w:szCs w:val="24"/>
        </w:rPr>
        <w:t>“</w:t>
      </w:r>
      <w:r w:rsidRPr="004D7747">
        <w:rPr>
          <w:rFonts w:ascii="Times New Roman" w:hAnsi="Times New Roman" w:cs="Times New Roman"/>
          <w:szCs w:val="24"/>
        </w:rPr>
        <w:t xml:space="preserve"> näitab</w:t>
      </w:r>
      <w:r w:rsidR="00D67CF4">
        <w:rPr>
          <w:rFonts w:ascii="Times New Roman" w:hAnsi="Times New Roman" w:cs="Times New Roman"/>
          <w:szCs w:val="24"/>
        </w:rPr>
        <w:t>,</w:t>
      </w:r>
      <w:r w:rsidR="00EB42C0" w:rsidRPr="004D7747">
        <w:rPr>
          <w:rFonts w:ascii="Times New Roman" w:hAnsi="Times New Roman" w:cs="Times New Roman"/>
          <w:szCs w:val="24"/>
        </w:rPr>
        <w:t xml:space="preserve"> </w:t>
      </w:r>
      <w:r w:rsidRPr="004D7747">
        <w:rPr>
          <w:rFonts w:ascii="Times New Roman" w:hAnsi="Times New Roman" w:cs="Times New Roman"/>
          <w:szCs w:val="24"/>
        </w:rPr>
        <w:t>kellelt tuleb soov välisleping sõlmi</w:t>
      </w:r>
      <w:r w:rsidR="006B4D05">
        <w:rPr>
          <w:rFonts w:ascii="Times New Roman" w:hAnsi="Times New Roman" w:cs="Times New Roman"/>
          <w:szCs w:val="24"/>
        </w:rPr>
        <w:t>da</w:t>
      </w:r>
      <w:r w:rsidRPr="004D7747">
        <w:rPr>
          <w:rFonts w:ascii="Times New Roman" w:hAnsi="Times New Roman" w:cs="Times New Roman"/>
          <w:szCs w:val="24"/>
        </w:rPr>
        <w:t xml:space="preserve"> ning ke</w:t>
      </w:r>
      <w:r w:rsidR="00EB42C0" w:rsidRPr="004D7747">
        <w:rPr>
          <w:rFonts w:ascii="Times New Roman" w:hAnsi="Times New Roman" w:cs="Times New Roman"/>
          <w:szCs w:val="24"/>
        </w:rPr>
        <w:t xml:space="preserve">llelt </w:t>
      </w:r>
      <w:r w:rsidRPr="004D7747">
        <w:rPr>
          <w:rFonts w:ascii="Times New Roman" w:hAnsi="Times New Roman" w:cs="Times New Roman"/>
          <w:szCs w:val="24"/>
        </w:rPr>
        <w:t>läheb ettepanek teisele riigile.</w:t>
      </w:r>
      <w:r w:rsidR="00530E5A" w:rsidRPr="004D7747">
        <w:rPr>
          <w:rFonts w:ascii="Times New Roman" w:hAnsi="Times New Roman" w:cs="Times New Roman"/>
          <w:szCs w:val="24"/>
        </w:rPr>
        <w:t xml:space="preserve"> Kuna V</w:t>
      </w:r>
      <w:r w:rsidR="00D67CF4">
        <w:rPr>
          <w:rFonts w:ascii="Times New Roman" w:hAnsi="Times New Roman" w:cs="Times New Roman"/>
          <w:szCs w:val="24"/>
        </w:rPr>
        <w:t>ä</w:t>
      </w:r>
      <w:r w:rsidR="00530E5A" w:rsidRPr="004D7747">
        <w:rPr>
          <w:rFonts w:ascii="Times New Roman" w:hAnsi="Times New Roman" w:cs="Times New Roman"/>
          <w:szCs w:val="24"/>
        </w:rPr>
        <w:t xml:space="preserve">M ei ole </w:t>
      </w:r>
      <w:r w:rsidR="00D67CF4">
        <w:rPr>
          <w:rFonts w:ascii="Times New Roman" w:hAnsi="Times New Roman" w:cs="Times New Roman"/>
          <w:szCs w:val="24"/>
        </w:rPr>
        <w:t>tihti</w:t>
      </w:r>
      <w:r w:rsidR="00530E5A" w:rsidRPr="004D7747" w:rsidDel="006B4D05">
        <w:rPr>
          <w:rFonts w:ascii="Times New Roman" w:hAnsi="Times New Roman" w:cs="Times New Roman"/>
          <w:szCs w:val="24"/>
        </w:rPr>
        <w:t xml:space="preserve"> </w:t>
      </w:r>
      <w:r w:rsidR="00530E5A" w:rsidRPr="004D7747">
        <w:rPr>
          <w:rFonts w:ascii="Times New Roman" w:hAnsi="Times New Roman" w:cs="Times New Roman"/>
          <w:szCs w:val="24"/>
        </w:rPr>
        <w:t>lepingu sõlmimise algataja</w:t>
      </w:r>
      <w:r w:rsidR="006B4D05">
        <w:rPr>
          <w:rFonts w:ascii="Times New Roman" w:hAnsi="Times New Roman" w:cs="Times New Roman"/>
          <w:szCs w:val="24"/>
        </w:rPr>
        <w:t>,</w:t>
      </w:r>
      <w:r w:rsidR="00530E5A" w:rsidRPr="004D7747">
        <w:rPr>
          <w:rFonts w:ascii="Times New Roman" w:hAnsi="Times New Roman" w:cs="Times New Roman"/>
          <w:szCs w:val="24"/>
        </w:rPr>
        <w:t xml:space="preserve"> vaid pigem see</w:t>
      </w:r>
      <w:r w:rsidR="00D67CF4">
        <w:rPr>
          <w:rFonts w:ascii="Times New Roman" w:hAnsi="Times New Roman" w:cs="Times New Roman"/>
          <w:szCs w:val="24"/>
        </w:rPr>
        <w:t>,</w:t>
      </w:r>
      <w:r w:rsidR="00530E5A" w:rsidRPr="004D7747">
        <w:rPr>
          <w:rFonts w:ascii="Times New Roman" w:hAnsi="Times New Roman" w:cs="Times New Roman"/>
          <w:szCs w:val="24"/>
        </w:rPr>
        <w:t xml:space="preserve"> kes on või ei ole nõus </w:t>
      </w:r>
      <w:r w:rsidR="00530E5A" w:rsidRPr="004D7747">
        <w:rPr>
          <w:rFonts w:ascii="Times New Roman" w:hAnsi="Times New Roman" w:cs="Times New Roman"/>
          <w:szCs w:val="24"/>
        </w:rPr>
        <w:lastRenderedPageBreak/>
        <w:t>läbirääkimiste alustamise või lepinguosaliseks saamisega, siis on</w:t>
      </w:r>
      <w:r w:rsidR="0087079E">
        <w:rPr>
          <w:rFonts w:ascii="Times New Roman" w:hAnsi="Times New Roman" w:cs="Times New Roman"/>
          <w:szCs w:val="24"/>
        </w:rPr>
        <w:t xml:space="preserve"> seda</w:t>
      </w:r>
      <w:r w:rsidR="00530E5A" w:rsidRPr="004D7747">
        <w:rPr>
          <w:rFonts w:ascii="Times New Roman" w:hAnsi="Times New Roman" w:cs="Times New Roman"/>
          <w:szCs w:val="24"/>
        </w:rPr>
        <w:t xml:space="preserve"> muudetavas sättes </w:t>
      </w:r>
      <w:r w:rsidR="0087079E">
        <w:rPr>
          <w:rFonts w:ascii="Times New Roman" w:hAnsi="Times New Roman" w:cs="Times New Roman"/>
          <w:szCs w:val="24"/>
        </w:rPr>
        <w:t xml:space="preserve">kajastatud </w:t>
      </w:r>
      <w:r w:rsidR="00D67CF4">
        <w:rPr>
          <w:rFonts w:ascii="Times New Roman" w:hAnsi="Times New Roman" w:cs="Times New Roman"/>
          <w:szCs w:val="24"/>
        </w:rPr>
        <w:t>nõusoleku andmisega algatamiseks.</w:t>
      </w:r>
    </w:p>
    <w:p w14:paraId="74C6FE60" w14:textId="30DD2218"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Lepingu sõlmimise algatamine võib toimuda väga erinevatel viisidel:</w:t>
      </w:r>
    </w:p>
    <w:p w14:paraId="71FDBCE3" w14:textId="3630D518" w:rsidR="002507A2" w:rsidRPr="002507A2" w:rsidRDefault="008A7A0F" w:rsidP="000C210A">
      <w:pPr>
        <w:pStyle w:val="ListParagraph"/>
        <w:numPr>
          <w:ilvl w:val="0"/>
          <w:numId w:val="23"/>
        </w:numPr>
        <w:spacing w:line="240" w:lineRule="auto"/>
        <w:contextualSpacing w:val="0"/>
        <w:rPr>
          <w:rFonts w:ascii="Times New Roman" w:hAnsi="Times New Roman" w:cs="Times New Roman"/>
          <w:szCs w:val="24"/>
        </w:rPr>
      </w:pPr>
      <w:r w:rsidRPr="002507A2">
        <w:rPr>
          <w:rFonts w:ascii="Times New Roman" w:hAnsi="Times New Roman" w:cs="Times New Roman"/>
          <w:szCs w:val="24"/>
        </w:rPr>
        <w:t>V</w:t>
      </w:r>
      <w:r w:rsidR="00D67CF4" w:rsidRPr="002507A2">
        <w:rPr>
          <w:rFonts w:ascii="Times New Roman" w:hAnsi="Times New Roman" w:cs="Times New Roman"/>
          <w:szCs w:val="24"/>
        </w:rPr>
        <w:t>ä</w:t>
      </w:r>
      <w:r w:rsidRPr="002507A2">
        <w:rPr>
          <w:rFonts w:ascii="Times New Roman" w:hAnsi="Times New Roman" w:cs="Times New Roman"/>
          <w:szCs w:val="24"/>
        </w:rPr>
        <w:t>M</w:t>
      </w:r>
      <w:r w:rsidRPr="004D7747">
        <w:rPr>
          <w:rFonts w:ascii="Times New Roman" w:hAnsi="Times New Roman" w:cs="Times New Roman"/>
          <w:szCs w:val="24"/>
        </w:rPr>
        <w:t xml:space="preserve"> või muu ministeerium leiab, et teatud riigiga tuleb mingis vallas suhteid reguleerida välislepinguga. Ministeerium esitab välislepingu sõlmimise algatamise soovi </w:t>
      </w:r>
      <w:r w:rsidRPr="002507A2">
        <w:rPr>
          <w:rFonts w:ascii="Times New Roman" w:hAnsi="Times New Roman" w:cs="Times New Roman"/>
          <w:szCs w:val="24"/>
        </w:rPr>
        <w:t>V</w:t>
      </w:r>
      <w:r w:rsidR="002507A2" w:rsidRPr="002507A2">
        <w:rPr>
          <w:rFonts w:ascii="Times New Roman" w:hAnsi="Times New Roman" w:cs="Times New Roman"/>
          <w:szCs w:val="24"/>
        </w:rPr>
        <w:t>ä</w:t>
      </w:r>
      <w:r w:rsidRPr="002507A2">
        <w:rPr>
          <w:rFonts w:ascii="Times New Roman" w:hAnsi="Times New Roman" w:cs="Times New Roman"/>
          <w:szCs w:val="24"/>
        </w:rPr>
        <w:t>Mile. V</w:t>
      </w:r>
      <w:r w:rsidR="002507A2" w:rsidRPr="002507A2">
        <w:rPr>
          <w:rFonts w:ascii="Times New Roman" w:hAnsi="Times New Roman" w:cs="Times New Roman"/>
          <w:szCs w:val="24"/>
        </w:rPr>
        <w:t>ä</w:t>
      </w:r>
      <w:r w:rsidRPr="002507A2">
        <w:rPr>
          <w:rFonts w:ascii="Times New Roman" w:hAnsi="Times New Roman" w:cs="Times New Roman"/>
          <w:szCs w:val="24"/>
        </w:rPr>
        <w:t>M</w:t>
      </w:r>
      <w:r w:rsidRPr="004D7747">
        <w:rPr>
          <w:rFonts w:ascii="Times New Roman" w:hAnsi="Times New Roman" w:cs="Times New Roman"/>
          <w:szCs w:val="24"/>
        </w:rPr>
        <w:t xml:space="preserve"> esitab diplomaatiliste kanalite kaudu (noodiga või kohtumisel teise riigi esindajaga) välisriigile ettepaneku asuda läbirääkimistesse lepingu ühiseks väljatöötamiseks </w:t>
      </w:r>
      <w:r w:rsidR="000F4D2A" w:rsidRPr="004D7747">
        <w:rPr>
          <w:rFonts w:ascii="Times New Roman" w:hAnsi="Times New Roman" w:cs="Times New Roman"/>
          <w:szCs w:val="24"/>
        </w:rPr>
        <w:t>ja/</w:t>
      </w:r>
      <w:r w:rsidRPr="004D7747">
        <w:rPr>
          <w:rFonts w:ascii="Times New Roman" w:hAnsi="Times New Roman" w:cs="Times New Roman"/>
          <w:szCs w:val="24"/>
        </w:rPr>
        <w:t xml:space="preserve">või edastab Eesti poolt pakutava </w:t>
      </w:r>
      <w:r w:rsidR="002507A2" w:rsidRPr="002507A2">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eelnõu teksti</w:t>
      </w:r>
      <w:r w:rsidR="002507A2">
        <w:rPr>
          <w:rFonts w:ascii="Times New Roman" w:hAnsi="Times New Roman" w:cs="Times New Roman"/>
          <w:szCs w:val="24"/>
        </w:rPr>
        <w:t>;</w:t>
      </w:r>
    </w:p>
    <w:p w14:paraId="74C6FE61" w14:textId="5838391E" w:rsidR="00443145" w:rsidRPr="004D7747" w:rsidRDefault="002507A2" w:rsidP="000C210A">
      <w:pPr>
        <w:pStyle w:val="ListParagraph"/>
        <w:numPr>
          <w:ilvl w:val="0"/>
          <w:numId w:val="23"/>
        </w:numPr>
        <w:spacing w:line="240" w:lineRule="auto"/>
        <w:contextualSpacing w:val="0"/>
        <w:rPr>
          <w:rFonts w:ascii="Times New Roman" w:hAnsi="Times New Roman" w:cs="Times New Roman"/>
          <w:szCs w:val="24"/>
        </w:rPr>
      </w:pPr>
      <w:r>
        <w:rPr>
          <w:rFonts w:ascii="Times New Roman" w:hAnsi="Times New Roman" w:cs="Times New Roman"/>
          <w:szCs w:val="24"/>
        </w:rPr>
        <w:t>m</w:t>
      </w:r>
      <w:r w:rsidR="008A7A0F" w:rsidRPr="002507A2">
        <w:rPr>
          <w:rFonts w:ascii="Times New Roman" w:hAnsi="Times New Roman" w:cs="Times New Roman"/>
          <w:szCs w:val="24"/>
        </w:rPr>
        <w:t>inisteerium</w:t>
      </w:r>
      <w:r w:rsidR="008A7A0F" w:rsidRPr="004D7747">
        <w:rPr>
          <w:rFonts w:ascii="Times New Roman" w:hAnsi="Times New Roman" w:cs="Times New Roman"/>
          <w:szCs w:val="24"/>
        </w:rPr>
        <w:t xml:space="preserve"> võib läbirääkimiste alustamise ettepaneku ja </w:t>
      </w:r>
      <w:r w:rsidRPr="002507A2">
        <w:rPr>
          <w:rFonts w:ascii="Times New Roman" w:hAnsi="Times New Roman" w:cs="Times New Roman"/>
          <w:szCs w:val="24"/>
        </w:rPr>
        <w:t>välis</w:t>
      </w:r>
      <w:r w:rsidR="008A7A0F" w:rsidRPr="002507A2">
        <w:rPr>
          <w:rFonts w:ascii="Times New Roman" w:hAnsi="Times New Roman" w:cs="Times New Roman"/>
          <w:szCs w:val="24"/>
        </w:rPr>
        <w:t xml:space="preserve">lepingu </w:t>
      </w:r>
      <w:r w:rsidR="008A7A0F" w:rsidRPr="004D7747">
        <w:rPr>
          <w:rFonts w:ascii="Times New Roman" w:hAnsi="Times New Roman" w:cs="Times New Roman"/>
          <w:szCs w:val="24"/>
        </w:rPr>
        <w:t xml:space="preserve">eelnõu edastada välisriigi kontaktisikule teise poole asjakohases ametiasutuses </w:t>
      </w:r>
      <w:r w:rsidR="000F4D2A" w:rsidRPr="004D7747">
        <w:rPr>
          <w:rFonts w:ascii="Times New Roman" w:hAnsi="Times New Roman" w:cs="Times New Roman"/>
          <w:szCs w:val="24"/>
        </w:rPr>
        <w:t>ka ise</w:t>
      </w:r>
      <w:r w:rsidRPr="002507A2">
        <w:rPr>
          <w:rFonts w:ascii="Times New Roman" w:hAnsi="Times New Roman" w:cs="Times New Roman"/>
          <w:szCs w:val="24"/>
        </w:rPr>
        <w:t>,</w:t>
      </w:r>
      <w:r w:rsidR="000F4D2A" w:rsidRPr="004D7747">
        <w:rPr>
          <w:rFonts w:ascii="Times New Roman" w:hAnsi="Times New Roman" w:cs="Times New Roman"/>
          <w:szCs w:val="24"/>
        </w:rPr>
        <w:t xml:space="preserve"> </w:t>
      </w:r>
      <w:r w:rsidR="008A7A0F" w:rsidRPr="004D7747">
        <w:rPr>
          <w:rFonts w:ascii="Times New Roman" w:hAnsi="Times New Roman" w:cs="Times New Roman"/>
          <w:szCs w:val="24"/>
        </w:rPr>
        <w:t>kui ta on selle</w:t>
      </w:r>
      <w:r w:rsidR="000F4D2A" w:rsidRPr="004D7747">
        <w:rPr>
          <w:rFonts w:ascii="Times New Roman" w:hAnsi="Times New Roman" w:cs="Times New Roman"/>
          <w:szCs w:val="24"/>
        </w:rPr>
        <w:t xml:space="preserve">ks </w:t>
      </w:r>
      <w:r w:rsidR="008A7A0F" w:rsidRPr="004D7747">
        <w:rPr>
          <w:rFonts w:ascii="Times New Roman" w:hAnsi="Times New Roman" w:cs="Times New Roman"/>
          <w:szCs w:val="24"/>
        </w:rPr>
        <w:t xml:space="preserve">saanud </w:t>
      </w:r>
      <w:r w:rsidR="008A7A0F" w:rsidRPr="002507A2">
        <w:rPr>
          <w:rFonts w:ascii="Times New Roman" w:hAnsi="Times New Roman" w:cs="Times New Roman"/>
          <w:szCs w:val="24"/>
        </w:rPr>
        <w:t>V</w:t>
      </w:r>
      <w:r w:rsidRPr="002507A2">
        <w:rPr>
          <w:rFonts w:ascii="Times New Roman" w:hAnsi="Times New Roman" w:cs="Times New Roman"/>
          <w:szCs w:val="24"/>
        </w:rPr>
        <w:t>ä</w:t>
      </w:r>
      <w:r w:rsidR="008A7A0F" w:rsidRPr="002507A2">
        <w:rPr>
          <w:rFonts w:ascii="Times New Roman" w:hAnsi="Times New Roman" w:cs="Times New Roman"/>
          <w:szCs w:val="24"/>
        </w:rPr>
        <w:t>Mi</w:t>
      </w:r>
      <w:r w:rsidR="008A7A0F" w:rsidRPr="004D7747">
        <w:rPr>
          <w:rFonts w:ascii="Times New Roman" w:hAnsi="Times New Roman" w:cs="Times New Roman"/>
          <w:szCs w:val="24"/>
        </w:rPr>
        <w:t xml:space="preserve"> nõusoleku</w:t>
      </w:r>
      <w:r w:rsidR="000F4D2A" w:rsidRPr="004D7747">
        <w:rPr>
          <w:rFonts w:ascii="Times New Roman" w:hAnsi="Times New Roman" w:cs="Times New Roman"/>
          <w:szCs w:val="24"/>
        </w:rPr>
        <w:t xml:space="preserve"> ehk </w:t>
      </w:r>
      <w:r w:rsidR="000F4D2A" w:rsidRPr="002507A2">
        <w:rPr>
          <w:rFonts w:ascii="Times New Roman" w:hAnsi="Times New Roman" w:cs="Times New Roman"/>
          <w:szCs w:val="24"/>
        </w:rPr>
        <w:t>V</w:t>
      </w:r>
      <w:r w:rsidRPr="002507A2">
        <w:rPr>
          <w:rFonts w:ascii="Times New Roman" w:hAnsi="Times New Roman" w:cs="Times New Roman"/>
          <w:szCs w:val="24"/>
        </w:rPr>
        <w:t>ä</w:t>
      </w:r>
      <w:r w:rsidR="000F4D2A" w:rsidRPr="002507A2">
        <w:rPr>
          <w:rFonts w:ascii="Times New Roman" w:hAnsi="Times New Roman" w:cs="Times New Roman"/>
          <w:szCs w:val="24"/>
        </w:rPr>
        <w:t>Miga</w:t>
      </w:r>
      <w:r w:rsidR="000F4D2A" w:rsidRPr="004D7747">
        <w:rPr>
          <w:rFonts w:ascii="Times New Roman" w:hAnsi="Times New Roman" w:cs="Times New Roman"/>
          <w:szCs w:val="24"/>
        </w:rPr>
        <w:t xml:space="preserve"> selliselt kokku leppinud</w:t>
      </w:r>
      <w:r w:rsidR="008A7A0F" w:rsidRPr="004D7747">
        <w:rPr>
          <w:rFonts w:ascii="Times New Roman" w:hAnsi="Times New Roman" w:cs="Times New Roman"/>
          <w:szCs w:val="24"/>
        </w:rPr>
        <w:t xml:space="preserve">. </w:t>
      </w:r>
      <w:r w:rsidR="00391241">
        <w:rPr>
          <w:rFonts w:ascii="Times New Roman" w:hAnsi="Times New Roman" w:cs="Times New Roman"/>
          <w:szCs w:val="24"/>
        </w:rPr>
        <w:t>See tähendab, et</w:t>
      </w:r>
      <w:r w:rsidR="000F4D2A" w:rsidRPr="004D7747">
        <w:rPr>
          <w:rFonts w:ascii="Times New Roman" w:hAnsi="Times New Roman" w:cs="Times New Roman"/>
          <w:szCs w:val="24"/>
        </w:rPr>
        <w:t xml:space="preserve"> mõnikord võib välislepingu sõlmimise </w:t>
      </w:r>
      <w:r w:rsidR="000F4D2A" w:rsidRPr="002507A2">
        <w:rPr>
          <w:rFonts w:ascii="Times New Roman" w:hAnsi="Times New Roman" w:cs="Times New Roman"/>
          <w:szCs w:val="24"/>
        </w:rPr>
        <w:t>alga</w:t>
      </w:r>
      <w:r w:rsidRPr="002507A2">
        <w:rPr>
          <w:rFonts w:ascii="Times New Roman" w:hAnsi="Times New Roman" w:cs="Times New Roman"/>
          <w:szCs w:val="24"/>
        </w:rPr>
        <w:t>t</w:t>
      </w:r>
      <w:r w:rsidR="000F4D2A" w:rsidRPr="002507A2">
        <w:rPr>
          <w:rFonts w:ascii="Times New Roman" w:hAnsi="Times New Roman" w:cs="Times New Roman"/>
          <w:szCs w:val="24"/>
        </w:rPr>
        <w:t>amine</w:t>
      </w:r>
      <w:r w:rsidR="000F4D2A" w:rsidRPr="004D7747">
        <w:rPr>
          <w:rFonts w:ascii="Times New Roman" w:hAnsi="Times New Roman" w:cs="Times New Roman"/>
          <w:szCs w:val="24"/>
        </w:rPr>
        <w:t xml:space="preserve"> alguse saada hoopis riikide mitteametlikust suhtlemisest</w:t>
      </w:r>
      <w:r>
        <w:rPr>
          <w:rFonts w:ascii="Times New Roman" w:hAnsi="Times New Roman" w:cs="Times New Roman"/>
          <w:szCs w:val="24"/>
        </w:rPr>
        <w:t xml:space="preserve"> asjakohaste ametkondade vahel</w:t>
      </w:r>
      <w:r w:rsidR="008A7A0F" w:rsidRPr="004D7747">
        <w:rPr>
          <w:rFonts w:ascii="Times New Roman" w:hAnsi="Times New Roman" w:cs="Times New Roman"/>
          <w:szCs w:val="24"/>
        </w:rPr>
        <w:t>;</w:t>
      </w:r>
    </w:p>
    <w:p w14:paraId="74C6FE62" w14:textId="5BDDA58F" w:rsidR="00443145" w:rsidRPr="004D7747" w:rsidRDefault="008A7A0F" w:rsidP="000C210A">
      <w:pPr>
        <w:pStyle w:val="ListParagraph"/>
        <w:numPr>
          <w:ilvl w:val="0"/>
          <w:numId w:val="23"/>
        </w:numPr>
        <w:spacing w:line="240" w:lineRule="auto"/>
        <w:contextualSpacing w:val="0"/>
        <w:rPr>
          <w:rFonts w:ascii="Times New Roman" w:hAnsi="Times New Roman" w:cs="Times New Roman"/>
          <w:szCs w:val="24"/>
        </w:rPr>
      </w:pPr>
      <w:r w:rsidRPr="004D7747">
        <w:rPr>
          <w:rFonts w:ascii="Times New Roman" w:hAnsi="Times New Roman" w:cs="Times New Roman"/>
          <w:szCs w:val="24"/>
        </w:rPr>
        <w:t xml:space="preserve">välisriik esitab </w:t>
      </w:r>
      <w:r w:rsidR="003E40E3">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sõlmimise ettepaneku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Mile</w:t>
      </w:r>
      <w:r w:rsidRPr="004D7747">
        <w:rPr>
          <w:rFonts w:ascii="Times New Roman" w:hAnsi="Times New Roman" w:cs="Times New Roman"/>
          <w:szCs w:val="24"/>
        </w:rPr>
        <w:t xml:space="preserve">, kes edastab ettepaneku ja saabunud </w:t>
      </w:r>
      <w:r w:rsidR="003E40E3">
        <w:rPr>
          <w:rFonts w:ascii="Times New Roman" w:hAnsi="Times New Roman" w:cs="Times New Roman"/>
          <w:szCs w:val="24"/>
        </w:rPr>
        <w:t>välis</w:t>
      </w:r>
      <w:r w:rsidRPr="002507A2">
        <w:rPr>
          <w:rFonts w:ascii="Times New Roman" w:hAnsi="Times New Roman" w:cs="Times New Roman"/>
          <w:szCs w:val="24"/>
        </w:rPr>
        <w:t xml:space="preserve">lepingu </w:t>
      </w:r>
      <w:r w:rsidRPr="004D7747">
        <w:rPr>
          <w:rFonts w:ascii="Times New Roman" w:hAnsi="Times New Roman" w:cs="Times New Roman"/>
          <w:szCs w:val="24"/>
        </w:rPr>
        <w:t xml:space="preserve">eelnõu ministeeriumile või ministeeriumidele, kelle valitsemisala </w:t>
      </w:r>
      <w:r w:rsidR="003E40E3">
        <w:rPr>
          <w:rFonts w:ascii="Times New Roman" w:hAnsi="Times New Roman" w:cs="Times New Roman"/>
          <w:szCs w:val="24"/>
        </w:rPr>
        <w:t>välis</w:t>
      </w:r>
      <w:r w:rsidRPr="002507A2">
        <w:rPr>
          <w:rFonts w:ascii="Times New Roman" w:hAnsi="Times New Roman" w:cs="Times New Roman"/>
          <w:szCs w:val="24"/>
        </w:rPr>
        <w:t>lepingus</w:t>
      </w:r>
      <w:r w:rsidRPr="004D7747">
        <w:rPr>
          <w:rFonts w:ascii="Times New Roman" w:hAnsi="Times New Roman" w:cs="Times New Roman"/>
          <w:szCs w:val="24"/>
        </w:rPr>
        <w:t xml:space="preserve"> käsitletakse, ning küsib nende arvamust </w:t>
      </w:r>
      <w:r w:rsidR="003E40E3">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sõlmimise vajaduse ja edastatud eelnõu kohta. Ministeerium kaalub, kas peab vajalikuks sellist </w:t>
      </w:r>
      <w:r w:rsidR="003E40E3">
        <w:rPr>
          <w:rFonts w:ascii="Times New Roman" w:hAnsi="Times New Roman" w:cs="Times New Roman"/>
          <w:szCs w:val="24"/>
        </w:rPr>
        <w:t>välis</w:t>
      </w:r>
      <w:r w:rsidRPr="002507A2">
        <w:rPr>
          <w:rFonts w:ascii="Times New Roman" w:hAnsi="Times New Roman" w:cs="Times New Roman"/>
          <w:szCs w:val="24"/>
        </w:rPr>
        <w:t>lepingut</w:t>
      </w:r>
      <w:r w:rsidRPr="004D7747">
        <w:rPr>
          <w:rFonts w:ascii="Times New Roman" w:hAnsi="Times New Roman" w:cs="Times New Roman"/>
          <w:szCs w:val="24"/>
        </w:rPr>
        <w:t xml:space="preserve"> sõlmida</w:t>
      </w:r>
      <w:r w:rsidR="00A667C1">
        <w:rPr>
          <w:rFonts w:ascii="Times New Roman" w:hAnsi="Times New Roman" w:cs="Times New Roman"/>
          <w:szCs w:val="24"/>
        </w:rPr>
        <w:t>,</w:t>
      </w:r>
      <w:r w:rsidRPr="004D7747">
        <w:rPr>
          <w:rFonts w:ascii="Times New Roman" w:hAnsi="Times New Roman" w:cs="Times New Roman"/>
          <w:szCs w:val="24"/>
        </w:rPr>
        <w:t xml:space="preserve"> ja edastab oma seisukoha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Mile</w:t>
      </w:r>
      <w:r w:rsidRPr="004D7747">
        <w:rPr>
          <w:rFonts w:ascii="Times New Roman" w:hAnsi="Times New Roman" w:cs="Times New Roman"/>
          <w:szCs w:val="24"/>
        </w:rPr>
        <w:t>, kes omakorda edastab selle välisriigile. Kui seisukoht on positiivne, tähendab vastuse edastamine välislepingu sõlmimise algatamist</w:t>
      </w:r>
      <w:r w:rsidR="00EB1793" w:rsidRPr="004D7747">
        <w:rPr>
          <w:rFonts w:ascii="Times New Roman" w:hAnsi="Times New Roman" w:cs="Times New Roman"/>
          <w:szCs w:val="24"/>
        </w:rPr>
        <w:t xml:space="preserve"> Eestis</w:t>
      </w:r>
      <w:r w:rsidRPr="004D7747">
        <w:rPr>
          <w:rFonts w:ascii="Times New Roman" w:hAnsi="Times New Roman" w:cs="Times New Roman"/>
          <w:szCs w:val="24"/>
        </w:rPr>
        <w:t xml:space="preserve">. Kui välisriik esitab välislepingu sõlmimise algatamise ettepaneku otse </w:t>
      </w:r>
      <w:r w:rsidR="003E40E3">
        <w:rPr>
          <w:rFonts w:ascii="Times New Roman" w:hAnsi="Times New Roman" w:cs="Times New Roman"/>
          <w:szCs w:val="24"/>
        </w:rPr>
        <w:t xml:space="preserve">valdkondlikule </w:t>
      </w:r>
      <w:r w:rsidRPr="002507A2">
        <w:rPr>
          <w:rFonts w:ascii="Times New Roman" w:hAnsi="Times New Roman" w:cs="Times New Roman"/>
          <w:szCs w:val="24"/>
        </w:rPr>
        <w:t>ministeeriumile</w:t>
      </w:r>
      <w:r w:rsidRPr="004D7747">
        <w:rPr>
          <w:rFonts w:ascii="Times New Roman" w:hAnsi="Times New Roman" w:cs="Times New Roman"/>
          <w:szCs w:val="24"/>
        </w:rPr>
        <w:t xml:space="preserve">, annab ministeerium sellest teada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w:t>
      </w:r>
      <w:r w:rsidRPr="004D7747">
        <w:rPr>
          <w:rFonts w:ascii="Times New Roman" w:hAnsi="Times New Roman" w:cs="Times New Roman"/>
          <w:szCs w:val="24"/>
        </w:rPr>
        <w:t xml:space="preserve">ile ning sõlmimise algatamise huvi korral küsib ka algatamiseks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Mi nõusoleku</w:t>
      </w:r>
      <w:r w:rsidR="00C14F73">
        <w:rPr>
          <w:rFonts w:ascii="Times New Roman" w:hAnsi="Times New Roman" w:cs="Times New Roman"/>
          <w:szCs w:val="24"/>
        </w:rPr>
        <w:t xml:space="preserve"> ja</w:t>
      </w:r>
      <w:r w:rsidRPr="004D7747">
        <w:rPr>
          <w:rFonts w:ascii="Times New Roman" w:hAnsi="Times New Roman" w:cs="Times New Roman"/>
          <w:szCs w:val="24"/>
        </w:rPr>
        <w:t xml:space="preserve"> kaasa</w:t>
      </w:r>
      <w:r w:rsidR="00C14F73">
        <w:rPr>
          <w:rFonts w:ascii="Times New Roman" w:hAnsi="Times New Roman" w:cs="Times New Roman"/>
          <w:szCs w:val="24"/>
        </w:rPr>
        <w:t>b</w:t>
      </w:r>
      <w:r w:rsidRPr="004D7747">
        <w:rPr>
          <w:rFonts w:ascii="Times New Roman" w:hAnsi="Times New Roman" w:cs="Times New Roman"/>
          <w:szCs w:val="24"/>
        </w:rPr>
        <w:t xml:space="preserve"> edaspidi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w:t>
      </w:r>
      <w:r w:rsidR="00C14F73">
        <w:rPr>
          <w:rFonts w:ascii="Times New Roman" w:hAnsi="Times New Roman" w:cs="Times New Roman"/>
          <w:szCs w:val="24"/>
        </w:rPr>
        <w:t>i</w:t>
      </w:r>
      <w:r w:rsidRPr="004D7747">
        <w:rPr>
          <w:rFonts w:ascii="Times New Roman" w:hAnsi="Times New Roman" w:cs="Times New Roman"/>
          <w:szCs w:val="24"/>
        </w:rPr>
        <w:t xml:space="preserve"> kontaktisiku </w:t>
      </w:r>
      <w:r w:rsidR="003E40E3">
        <w:rPr>
          <w:rFonts w:ascii="Times New Roman" w:hAnsi="Times New Roman" w:cs="Times New Roman"/>
          <w:szCs w:val="24"/>
        </w:rPr>
        <w:t>välis</w:t>
      </w:r>
      <w:r w:rsidRPr="002507A2">
        <w:rPr>
          <w:rFonts w:ascii="Times New Roman" w:hAnsi="Times New Roman" w:cs="Times New Roman"/>
          <w:szCs w:val="24"/>
        </w:rPr>
        <w:t>lepingu eelnõu</w:t>
      </w:r>
      <w:r w:rsidR="003E40E3">
        <w:rPr>
          <w:rFonts w:ascii="Times New Roman" w:hAnsi="Times New Roman" w:cs="Times New Roman"/>
          <w:szCs w:val="24"/>
        </w:rPr>
        <w:t>ga</w:t>
      </w:r>
      <w:r w:rsidRPr="004D7747">
        <w:rPr>
          <w:rFonts w:ascii="Times New Roman" w:hAnsi="Times New Roman" w:cs="Times New Roman"/>
          <w:szCs w:val="24"/>
        </w:rPr>
        <w:t xml:space="preserve"> seotud inforingi;</w:t>
      </w:r>
    </w:p>
    <w:p w14:paraId="74C6FE63" w14:textId="5E56348E" w:rsidR="00443145" w:rsidRPr="004D7747" w:rsidRDefault="008A7A0F" w:rsidP="000C210A">
      <w:pPr>
        <w:pStyle w:val="ListParagraph"/>
        <w:numPr>
          <w:ilvl w:val="0"/>
          <w:numId w:val="23"/>
        </w:numPr>
        <w:spacing w:line="240" w:lineRule="auto"/>
        <w:contextualSpacing w:val="0"/>
        <w:rPr>
          <w:rFonts w:ascii="Times New Roman" w:hAnsi="Times New Roman" w:cs="Times New Roman"/>
          <w:szCs w:val="24"/>
        </w:rPr>
      </w:pPr>
      <w:r w:rsidRPr="004D7747">
        <w:rPr>
          <w:rFonts w:ascii="Times New Roman" w:hAnsi="Times New Roman" w:cs="Times New Roman"/>
          <w:szCs w:val="24"/>
        </w:rPr>
        <w:t>mitmepoolse välislepingu (n</w:t>
      </w:r>
      <w:r w:rsidR="00C14F73">
        <w:rPr>
          <w:rFonts w:ascii="Times New Roman" w:hAnsi="Times New Roman" w:cs="Times New Roman"/>
          <w:szCs w:val="24"/>
        </w:rPr>
        <w:t>äiteks</w:t>
      </w:r>
      <w:r w:rsidRPr="004D7747">
        <w:rPr>
          <w:rFonts w:ascii="Times New Roman" w:hAnsi="Times New Roman" w:cs="Times New Roman"/>
          <w:szCs w:val="24"/>
        </w:rPr>
        <w:t xml:space="preserve"> konventsiooni) puhul </w:t>
      </w:r>
      <w:r w:rsidR="00EB1793" w:rsidRPr="004D7747">
        <w:rPr>
          <w:rFonts w:ascii="Times New Roman" w:hAnsi="Times New Roman" w:cs="Times New Roman"/>
          <w:szCs w:val="24"/>
        </w:rPr>
        <w:t xml:space="preserve">informeerib ministeerium </w:t>
      </w:r>
      <w:r w:rsidR="00EB1793" w:rsidRPr="002507A2">
        <w:rPr>
          <w:rFonts w:ascii="Times New Roman" w:hAnsi="Times New Roman" w:cs="Times New Roman"/>
          <w:szCs w:val="24"/>
        </w:rPr>
        <w:t>V</w:t>
      </w:r>
      <w:r w:rsidR="003E40E3">
        <w:rPr>
          <w:rFonts w:ascii="Times New Roman" w:hAnsi="Times New Roman" w:cs="Times New Roman"/>
          <w:szCs w:val="24"/>
        </w:rPr>
        <w:t>ä</w:t>
      </w:r>
      <w:r w:rsidR="00EB1793" w:rsidRPr="002507A2">
        <w:rPr>
          <w:rFonts w:ascii="Times New Roman" w:hAnsi="Times New Roman" w:cs="Times New Roman"/>
          <w:szCs w:val="24"/>
        </w:rPr>
        <w:t>M</w:t>
      </w:r>
      <w:r w:rsidR="00EB1793" w:rsidRPr="004D7747">
        <w:rPr>
          <w:rFonts w:ascii="Times New Roman" w:hAnsi="Times New Roman" w:cs="Times New Roman"/>
          <w:szCs w:val="24"/>
        </w:rPr>
        <w:t xml:space="preserve">i soovist hakata </w:t>
      </w:r>
      <w:r w:rsidR="007674BD" w:rsidRPr="004D7747">
        <w:rPr>
          <w:rFonts w:ascii="Times New Roman" w:hAnsi="Times New Roman" w:cs="Times New Roman"/>
          <w:szCs w:val="24"/>
        </w:rPr>
        <w:t xml:space="preserve">tegelema </w:t>
      </w:r>
      <w:r w:rsidR="00EB1793" w:rsidRPr="004D7747">
        <w:rPr>
          <w:rFonts w:ascii="Times New Roman" w:hAnsi="Times New Roman" w:cs="Times New Roman"/>
          <w:szCs w:val="24"/>
        </w:rPr>
        <w:t>välislepingu osaliseks saamisega</w:t>
      </w:r>
      <w:r w:rsidR="007674BD" w:rsidRPr="004D7747">
        <w:rPr>
          <w:rFonts w:ascii="Times New Roman" w:hAnsi="Times New Roman" w:cs="Times New Roman"/>
          <w:szCs w:val="24"/>
        </w:rPr>
        <w:t xml:space="preserve">. Kui </w:t>
      </w:r>
      <w:r w:rsidR="007674BD" w:rsidRPr="002507A2">
        <w:rPr>
          <w:rFonts w:ascii="Times New Roman" w:hAnsi="Times New Roman" w:cs="Times New Roman"/>
          <w:szCs w:val="24"/>
        </w:rPr>
        <w:t>V</w:t>
      </w:r>
      <w:r w:rsidR="003E40E3">
        <w:rPr>
          <w:rFonts w:ascii="Times New Roman" w:hAnsi="Times New Roman" w:cs="Times New Roman"/>
          <w:szCs w:val="24"/>
        </w:rPr>
        <w:t>ä</w:t>
      </w:r>
      <w:r w:rsidR="007674BD" w:rsidRPr="002507A2">
        <w:rPr>
          <w:rFonts w:ascii="Times New Roman" w:hAnsi="Times New Roman" w:cs="Times New Roman"/>
          <w:szCs w:val="24"/>
        </w:rPr>
        <w:t>M</w:t>
      </w:r>
      <w:r w:rsidR="00896EB7">
        <w:rPr>
          <w:rFonts w:ascii="Times New Roman" w:hAnsi="Times New Roman" w:cs="Times New Roman"/>
          <w:szCs w:val="24"/>
        </w:rPr>
        <w:t>i</w:t>
      </w:r>
      <w:r w:rsidR="007674BD" w:rsidRPr="004D7747">
        <w:rPr>
          <w:rFonts w:ascii="Times New Roman" w:hAnsi="Times New Roman" w:cs="Times New Roman"/>
          <w:szCs w:val="24"/>
        </w:rPr>
        <w:t xml:space="preserve"> vastus on positiivne </w:t>
      </w:r>
      <w:r w:rsidR="00896EB7">
        <w:rPr>
          <w:rFonts w:ascii="Times New Roman" w:hAnsi="Times New Roman" w:cs="Times New Roman"/>
          <w:szCs w:val="24"/>
        </w:rPr>
        <w:t>ja</w:t>
      </w:r>
      <w:r w:rsidR="007674BD" w:rsidRPr="004D7747">
        <w:rPr>
          <w:rFonts w:ascii="Times New Roman" w:hAnsi="Times New Roman" w:cs="Times New Roman"/>
          <w:szCs w:val="24"/>
        </w:rPr>
        <w:t xml:space="preserve">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Mi</w:t>
      </w:r>
      <w:r w:rsidR="00EB1793" w:rsidRPr="002507A2">
        <w:rPr>
          <w:rFonts w:ascii="Times New Roman" w:hAnsi="Times New Roman" w:cs="Times New Roman"/>
          <w:szCs w:val="24"/>
        </w:rPr>
        <w:t>st</w:t>
      </w:r>
      <w:r w:rsidR="00EB1793" w:rsidRPr="004D7747">
        <w:rPr>
          <w:rFonts w:ascii="Times New Roman" w:hAnsi="Times New Roman" w:cs="Times New Roman"/>
          <w:szCs w:val="24"/>
        </w:rPr>
        <w:t xml:space="preserve"> vastuväiteid ei tule, alustatakse </w:t>
      </w:r>
      <w:r w:rsidR="003E40E3">
        <w:rPr>
          <w:rFonts w:ascii="Times New Roman" w:hAnsi="Times New Roman" w:cs="Times New Roman"/>
          <w:szCs w:val="24"/>
        </w:rPr>
        <w:t>välis</w:t>
      </w:r>
      <w:r w:rsidR="00EB1793" w:rsidRPr="002507A2">
        <w:rPr>
          <w:rFonts w:ascii="Times New Roman" w:hAnsi="Times New Roman" w:cs="Times New Roman"/>
          <w:szCs w:val="24"/>
        </w:rPr>
        <w:t>lepingu</w:t>
      </w:r>
      <w:r w:rsidR="00EB1793" w:rsidRPr="004D7747">
        <w:rPr>
          <w:rFonts w:ascii="Times New Roman" w:hAnsi="Times New Roman" w:cs="Times New Roman"/>
          <w:szCs w:val="24"/>
        </w:rPr>
        <w:t xml:space="preserve"> sõlmimise ettevalmistamist</w:t>
      </w:r>
      <w:r w:rsidR="003E40E3">
        <w:rPr>
          <w:rFonts w:ascii="Times New Roman" w:hAnsi="Times New Roman" w:cs="Times New Roman"/>
          <w:szCs w:val="24"/>
        </w:rPr>
        <w:t>,</w:t>
      </w:r>
      <w:r w:rsidR="007674BD" w:rsidRPr="004D7747">
        <w:rPr>
          <w:rFonts w:ascii="Times New Roman" w:hAnsi="Times New Roman" w:cs="Times New Roman"/>
          <w:szCs w:val="24"/>
        </w:rPr>
        <w:t xml:space="preserve"> st</w:t>
      </w:r>
      <w:r w:rsidRPr="004D7747">
        <w:rPr>
          <w:rFonts w:ascii="Times New Roman" w:hAnsi="Times New Roman" w:cs="Times New Roman"/>
          <w:szCs w:val="24"/>
        </w:rPr>
        <w:t xml:space="preserve"> ministeerium võib alustada lepingu</w:t>
      </w:r>
      <w:r w:rsidR="007674BD" w:rsidRPr="004D7747">
        <w:rPr>
          <w:rFonts w:ascii="Times New Roman" w:hAnsi="Times New Roman" w:cs="Times New Roman"/>
          <w:szCs w:val="24"/>
        </w:rPr>
        <w:t xml:space="preserve">ga seotud eelnõu ja selle juurde kuuluvate dokumentide </w:t>
      </w:r>
      <w:r w:rsidRPr="004D7747">
        <w:rPr>
          <w:rFonts w:ascii="Times New Roman" w:hAnsi="Times New Roman" w:cs="Times New Roman"/>
          <w:szCs w:val="24"/>
        </w:rPr>
        <w:t xml:space="preserve">ettevalmistamist (lepingu tõlkimine eesti keelde, </w:t>
      </w:r>
      <w:r w:rsidR="003E40E3">
        <w:rPr>
          <w:rFonts w:ascii="Times New Roman" w:hAnsi="Times New Roman" w:cs="Times New Roman"/>
          <w:szCs w:val="24"/>
        </w:rPr>
        <w:t xml:space="preserve">riigisisese õigusakti </w:t>
      </w:r>
      <w:r w:rsidRPr="004D7747">
        <w:rPr>
          <w:rFonts w:ascii="Times New Roman" w:hAnsi="Times New Roman" w:cs="Times New Roman"/>
          <w:szCs w:val="24"/>
        </w:rPr>
        <w:t xml:space="preserve">eelnõu ja seletuskirja koostamine). Praktikas </w:t>
      </w:r>
      <w:r w:rsidR="00A0342C">
        <w:rPr>
          <w:rFonts w:ascii="Times New Roman" w:hAnsi="Times New Roman" w:cs="Times New Roman"/>
          <w:szCs w:val="24"/>
        </w:rPr>
        <w:t xml:space="preserve">küsitakse või </w:t>
      </w:r>
      <w:r w:rsidR="006B5AD6">
        <w:rPr>
          <w:rFonts w:ascii="Times New Roman" w:hAnsi="Times New Roman" w:cs="Times New Roman"/>
          <w:szCs w:val="24"/>
        </w:rPr>
        <w:t>saadakse</w:t>
      </w:r>
      <w:r w:rsidR="007674BD" w:rsidRPr="004D7747">
        <w:rPr>
          <w:rFonts w:ascii="Times New Roman" w:hAnsi="Times New Roman" w:cs="Times New Roman"/>
          <w:szCs w:val="24"/>
        </w:rPr>
        <w:t xml:space="preserve"> konventsioonide puhul</w:t>
      </w:r>
      <w:r w:rsidRPr="004D7747">
        <w:rPr>
          <w:rFonts w:ascii="Times New Roman" w:hAnsi="Times New Roman" w:cs="Times New Roman"/>
          <w:szCs w:val="24"/>
        </w:rPr>
        <w:t xml:space="preserve"> nõusolek </w:t>
      </w:r>
      <w:r w:rsidR="006B5AD6">
        <w:rPr>
          <w:rFonts w:ascii="Times New Roman" w:hAnsi="Times New Roman" w:cs="Times New Roman"/>
          <w:szCs w:val="24"/>
        </w:rPr>
        <w:t>sageli</w:t>
      </w:r>
      <w:r w:rsidRPr="004D7747">
        <w:rPr>
          <w:rFonts w:ascii="Times New Roman" w:hAnsi="Times New Roman" w:cs="Times New Roman"/>
          <w:szCs w:val="24"/>
        </w:rPr>
        <w:t xml:space="preserve"> alles </w:t>
      </w:r>
      <w:r w:rsidR="007674BD" w:rsidRPr="004D7747">
        <w:rPr>
          <w:rFonts w:ascii="Times New Roman" w:hAnsi="Times New Roman" w:cs="Times New Roman"/>
          <w:szCs w:val="24"/>
        </w:rPr>
        <w:t>kooskõlastusringi ajal</w:t>
      </w:r>
      <w:r w:rsidRPr="004D7747">
        <w:rPr>
          <w:rFonts w:ascii="Times New Roman" w:hAnsi="Times New Roman" w:cs="Times New Roman"/>
          <w:szCs w:val="24"/>
        </w:rPr>
        <w:t xml:space="preserve">. Tegelikult </w:t>
      </w:r>
      <w:r w:rsidRPr="002507A2">
        <w:rPr>
          <w:rFonts w:ascii="Times New Roman" w:hAnsi="Times New Roman" w:cs="Times New Roman"/>
          <w:szCs w:val="24"/>
        </w:rPr>
        <w:t>pea</w:t>
      </w:r>
      <w:r w:rsidR="003E40E3">
        <w:rPr>
          <w:rFonts w:ascii="Times New Roman" w:hAnsi="Times New Roman" w:cs="Times New Roman"/>
          <w:szCs w:val="24"/>
        </w:rPr>
        <w:t>ks</w:t>
      </w:r>
      <w:r w:rsidRPr="002507A2">
        <w:rPr>
          <w:rFonts w:ascii="Times New Roman" w:hAnsi="Times New Roman" w:cs="Times New Roman"/>
          <w:szCs w:val="24"/>
        </w:rPr>
        <w:t xml:space="preserve"> </w:t>
      </w:r>
      <w:r w:rsidRPr="004D7747">
        <w:rPr>
          <w:rFonts w:ascii="Times New Roman" w:hAnsi="Times New Roman" w:cs="Times New Roman"/>
          <w:szCs w:val="24"/>
        </w:rPr>
        <w:t xml:space="preserve">ministeerium </w:t>
      </w:r>
      <w:r w:rsidRPr="002507A2">
        <w:rPr>
          <w:rFonts w:ascii="Times New Roman" w:hAnsi="Times New Roman" w:cs="Times New Roman"/>
          <w:szCs w:val="24"/>
        </w:rPr>
        <w:t>V</w:t>
      </w:r>
      <w:r w:rsidR="003E40E3">
        <w:rPr>
          <w:rFonts w:ascii="Times New Roman" w:hAnsi="Times New Roman" w:cs="Times New Roman"/>
          <w:szCs w:val="24"/>
        </w:rPr>
        <w:t>ä</w:t>
      </w:r>
      <w:r w:rsidRPr="002507A2">
        <w:rPr>
          <w:rFonts w:ascii="Times New Roman" w:hAnsi="Times New Roman" w:cs="Times New Roman"/>
          <w:szCs w:val="24"/>
        </w:rPr>
        <w:t>Mi</w:t>
      </w:r>
      <w:r w:rsidRPr="004D7747">
        <w:rPr>
          <w:rFonts w:ascii="Times New Roman" w:hAnsi="Times New Roman" w:cs="Times New Roman"/>
          <w:szCs w:val="24"/>
        </w:rPr>
        <w:t xml:space="preserve"> teavitama juba sõlmimist ette</w:t>
      </w:r>
      <w:r w:rsidR="00DA40A0" w:rsidRPr="004D7747">
        <w:rPr>
          <w:rFonts w:ascii="Times New Roman" w:hAnsi="Times New Roman" w:cs="Times New Roman"/>
          <w:szCs w:val="24"/>
        </w:rPr>
        <w:t xml:space="preserve"> </w:t>
      </w:r>
      <w:r w:rsidRPr="004D7747">
        <w:rPr>
          <w:rFonts w:ascii="Times New Roman" w:hAnsi="Times New Roman" w:cs="Times New Roman"/>
          <w:szCs w:val="24"/>
        </w:rPr>
        <w:t>valmistama asudes</w:t>
      </w:r>
      <w:r w:rsidR="007674BD" w:rsidRPr="004D7747">
        <w:rPr>
          <w:rFonts w:ascii="Times New Roman" w:hAnsi="Times New Roman" w:cs="Times New Roman"/>
          <w:szCs w:val="24"/>
        </w:rPr>
        <w:t xml:space="preserve">, et vältida </w:t>
      </w:r>
      <w:r w:rsidR="003E40E3">
        <w:rPr>
          <w:rFonts w:ascii="Times New Roman" w:hAnsi="Times New Roman" w:cs="Times New Roman"/>
          <w:szCs w:val="24"/>
        </w:rPr>
        <w:t>olukorda</w:t>
      </w:r>
      <w:r w:rsidR="00DA40A0" w:rsidRPr="002507A2">
        <w:rPr>
          <w:rFonts w:ascii="Times New Roman" w:hAnsi="Times New Roman" w:cs="Times New Roman"/>
          <w:szCs w:val="24"/>
        </w:rPr>
        <w:t>, ku</w:t>
      </w:r>
      <w:r w:rsidR="003E40E3">
        <w:rPr>
          <w:rFonts w:ascii="Times New Roman" w:hAnsi="Times New Roman" w:cs="Times New Roman"/>
          <w:szCs w:val="24"/>
        </w:rPr>
        <w:t>s</w:t>
      </w:r>
      <w:r w:rsidR="00DA40A0" w:rsidRPr="002507A2">
        <w:rPr>
          <w:rFonts w:ascii="Times New Roman" w:hAnsi="Times New Roman" w:cs="Times New Roman"/>
          <w:szCs w:val="24"/>
        </w:rPr>
        <w:t xml:space="preserve"> </w:t>
      </w:r>
      <w:r w:rsidR="003E40E3">
        <w:rPr>
          <w:rFonts w:ascii="Times New Roman" w:hAnsi="Times New Roman" w:cs="Times New Roman"/>
          <w:szCs w:val="24"/>
        </w:rPr>
        <w:t>välislepingu</w:t>
      </w:r>
      <w:r w:rsidR="00DA40A0" w:rsidRPr="004D7747">
        <w:rPr>
          <w:rFonts w:ascii="Times New Roman" w:hAnsi="Times New Roman" w:cs="Times New Roman"/>
          <w:szCs w:val="24"/>
        </w:rPr>
        <w:t xml:space="preserve"> osaliseks saamine ei ole </w:t>
      </w:r>
      <w:r w:rsidR="003E40E3">
        <w:rPr>
          <w:rFonts w:ascii="Times New Roman" w:hAnsi="Times New Roman" w:cs="Times New Roman"/>
          <w:szCs w:val="24"/>
        </w:rPr>
        <w:t>näiteks</w:t>
      </w:r>
      <w:r w:rsidR="00DA40A0" w:rsidRPr="002507A2">
        <w:rPr>
          <w:rFonts w:ascii="Times New Roman" w:hAnsi="Times New Roman" w:cs="Times New Roman"/>
          <w:szCs w:val="24"/>
        </w:rPr>
        <w:t xml:space="preserve"> </w:t>
      </w:r>
      <w:r w:rsidR="00DA40A0" w:rsidRPr="004D7747">
        <w:rPr>
          <w:rFonts w:ascii="Times New Roman" w:hAnsi="Times New Roman" w:cs="Times New Roman"/>
          <w:szCs w:val="24"/>
        </w:rPr>
        <w:t>välispoliitiliselt mõistlik või võimalik</w:t>
      </w:r>
      <w:r w:rsidRPr="004D7747">
        <w:rPr>
          <w:rFonts w:ascii="Times New Roman" w:hAnsi="Times New Roman" w:cs="Times New Roman"/>
          <w:szCs w:val="24"/>
        </w:rPr>
        <w:t>;</w:t>
      </w:r>
    </w:p>
    <w:p w14:paraId="74C6FE64" w14:textId="43A203B3" w:rsidR="00443145" w:rsidRPr="004D7747" w:rsidRDefault="008A7A0F" w:rsidP="000C210A">
      <w:pPr>
        <w:pStyle w:val="ListParagraph"/>
        <w:numPr>
          <w:ilvl w:val="0"/>
          <w:numId w:val="23"/>
        </w:numPr>
        <w:spacing w:line="240" w:lineRule="auto"/>
        <w:contextualSpacing w:val="0"/>
        <w:rPr>
          <w:rFonts w:ascii="Times New Roman" w:hAnsi="Times New Roman" w:cs="Times New Roman"/>
          <w:szCs w:val="24"/>
        </w:rPr>
      </w:pPr>
      <w:r w:rsidRPr="004D7747">
        <w:rPr>
          <w:rFonts w:ascii="Times New Roman" w:hAnsi="Times New Roman" w:cs="Times New Roman"/>
          <w:szCs w:val="24"/>
        </w:rPr>
        <w:t xml:space="preserve">rahvusvaheline </w:t>
      </w:r>
      <w:r w:rsidRPr="002507A2">
        <w:rPr>
          <w:rFonts w:ascii="Times New Roman" w:hAnsi="Times New Roman" w:cs="Times New Roman"/>
          <w:szCs w:val="24"/>
        </w:rPr>
        <w:t xml:space="preserve">organisatsioon </w:t>
      </w:r>
      <w:r w:rsidRPr="004D7747">
        <w:rPr>
          <w:rFonts w:ascii="Times New Roman" w:hAnsi="Times New Roman" w:cs="Times New Roman"/>
          <w:szCs w:val="24"/>
        </w:rPr>
        <w:t xml:space="preserve">või muu rahvusvahelise õiguse subjekt kutsub Eestit üles saama välislepingu osaliseks. Kui </w:t>
      </w:r>
      <w:r w:rsidRPr="002507A2">
        <w:rPr>
          <w:rFonts w:ascii="Times New Roman" w:hAnsi="Times New Roman" w:cs="Times New Roman"/>
          <w:szCs w:val="24"/>
        </w:rPr>
        <w:t>V</w:t>
      </w:r>
      <w:r w:rsidR="00CD20F6">
        <w:rPr>
          <w:rFonts w:ascii="Times New Roman" w:hAnsi="Times New Roman" w:cs="Times New Roman"/>
          <w:szCs w:val="24"/>
        </w:rPr>
        <w:t>ä</w:t>
      </w:r>
      <w:r w:rsidRPr="002507A2">
        <w:rPr>
          <w:rFonts w:ascii="Times New Roman" w:hAnsi="Times New Roman" w:cs="Times New Roman"/>
          <w:szCs w:val="24"/>
        </w:rPr>
        <w:t>Mil</w:t>
      </w:r>
      <w:r w:rsidRPr="004D7747">
        <w:rPr>
          <w:rFonts w:ascii="Times New Roman" w:hAnsi="Times New Roman" w:cs="Times New Roman"/>
          <w:szCs w:val="24"/>
        </w:rPr>
        <w:t xml:space="preserve"> ei ole kaalukaid põhjusi välislepingu sõlmimise vastu, edastab ta üleskutse ministeeriumile, kelle valitsemisalas </w:t>
      </w:r>
      <w:r w:rsidR="00CD20F6">
        <w:rPr>
          <w:rFonts w:ascii="Times New Roman" w:hAnsi="Times New Roman" w:cs="Times New Roman"/>
          <w:szCs w:val="24"/>
        </w:rPr>
        <w:t>välis</w:t>
      </w:r>
      <w:r w:rsidRPr="002507A2">
        <w:rPr>
          <w:rFonts w:ascii="Times New Roman" w:hAnsi="Times New Roman" w:cs="Times New Roman"/>
          <w:szCs w:val="24"/>
        </w:rPr>
        <w:t>leping</w:t>
      </w:r>
      <w:r w:rsidRPr="004D7747">
        <w:rPr>
          <w:rFonts w:ascii="Times New Roman" w:hAnsi="Times New Roman" w:cs="Times New Roman"/>
          <w:szCs w:val="24"/>
        </w:rPr>
        <w:t xml:space="preserve"> on, koos ettepanekuga kaaluda sõlmimist. Kui ministeeriumi otsus on positiivne, asub ta </w:t>
      </w:r>
      <w:r w:rsidR="00CD20F6">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sõlmimist ette valmistama ja teatab sellest </w:t>
      </w:r>
      <w:r w:rsidRPr="002507A2">
        <w:rPr>
          <w:rFonts w:ascii="Times New Roman" w:hAnsi="Times New Roman" w:cs="Times New Roman"/>
          <w:szCs w:val="24"/>
        </w:rPr>
        <w:t>V</w:t>
      </w:r>
      <w:r w:rsidR="00CD20F6">
        <w:rPr>
          <w:rFonts w:ascii="Times New Roman" w:hAnsi="Times New Roman" w:cs="Times New Roman"/>
          <w:szCs w:val="24"/>
        </w:rPr>
        <w:t>ä</w:t>
      </w:r>
      <w:r w:rsidRPr="002507A2">
        <w:rPr>
          <w:rFonts w:ascii="Times New Roman" w:hAnsi="Times New Roman" w:cs="Times New Roman"/>
          <w:szCs w:val="24"/>
        </w:rPr>
        <w:t xml:space="preserve">Mile. </w:t>
      </w:r>
      <w:r w:rsidR="00E63138" w:rsidRPr="002507A2">
        <w:rPr>
          <w:rFonts w:ascii="Times New Roman" w:hAnsi="Times New Roman" w:cs="Times New Roman"/>
          <w:szCs w:val="24"/>
        </w:rPr>
        <w:t>V</w:t>
      </w:r>
      <w:r w:rsidR="00CD20F6">
        <w:rPr>
          <w:rFonts w:ascii="Times New Roman" w:hAnsi="Times New Roman" w:cs="Times New Roman"/>
          <w:szCs w:val="24"/>
        </w:rPr>
        <w:t>ä</w:t>
      </w:r>
      <w:r w:rsidRPr="002507A2">
        <w:rPr>
          <w:rFonts w:ascii="Times New Roman" w:hAnsi="Times New Roman" w:cs="Times New Roman"/>
          <w:szCs w:val="24"/>
        </w:rPr>
        <w:t>M</w:t>
      </w:r>
      <w:r w:rsidRPr="004D7747">
        <w:rPr>
          <w:rFonts w:ascii="Times New Roman" w:hAnsi="Times New Roman" w:cs="Times New Roman"/>
          <w:szCs w:val="24"/>
        </w:rPr>
        <w:t xml:space="preserve"> teavitab vajaduse korral rahvusvahelist organisatsiooni </w:t>
      </w:r>
      <w:r w:rsidR="00CD20F6">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sõlmimise algatamisest. Rahvusvaheline organisatsioon võib teha lepinguosaliseks saamise ettepaneku ka </w:t>
      </w:r>
      <w:r w:rsidR="00FC2D4B">
        <w:rPr>
          <w:rFonts w:ascii="Times New Roman" w:hAnsi="Times New Roman" w:cs="Times New Roman"/>
          <w:szCs w:val="24"/>
        </w:rPr>
        <w:t xml:space="preserve">otse </w:t>
      </w:r>
      <w:r w:rsidRPr="004D7747">
        <w:rPr>
          <w:rFonts w:ascii="Times New Roman" w:hAnsi="Times New Roman" w:cs="Times New Roman"/>
          <w:szCs w:val="24"/>
        </w:rPr>
        <w:t xml:space="preserve">ministeeriumile. Sel juhul küsib ministeerium </w:t>
      </w:r>
      <w:r w:rsidRPr="002507A2">
        <w:rPr>
          <w:rFonts w:ascii="Times New Roman" w:hAnsi="Times New Roman" w:cs="Times New Roman"/>
          <w:szCs w:val="24"/>
        </w:rPr>
        <w:t>V</w:t>
      </w:r>
      <w:r w:rsidR="00CD20F6">
        <w:rPr>
          <w:rFonts w:ascii="Times New Roman" w:hAnsi="Times New Roman" w:cs="Times New Roman"/>
          <w:szCs w:val="24"/>
        </w:rPr>
        <w:t>ä</w:t>
      </w:r>
      <w:r w:rsidRPr="002507A2">
        <w:rPr>
          <w:rFonts w:ascii="Times New Roman" w:hAnsi="Times New Roman" w:cs="Times New Roman"/>
          <w:szCs w:val="24"/>
        </w:rPr>
        <w:t>Milt</w:t>
      </w:r>
      <w:r w:rsidRPr="004D7747">
        <w:rPr>
          <w:rFonts w:ascii="Times New Roman" w:hAnsi="Times New Roman" w:cs="Times New Roman"/>
          <w:szCs w:val="24"/>
        </w:rPr>
        <w:t xml:space="preserve"> sõlmimise algatamiseks </w:t>
      </w:r>
      <w:r w:rsidRPr="002507A2">
        <w:rPr>
          <w:rFonts w:ascii="Times New Roman" w:hAnsi="Times New Roman" w:cs="Times New Roman"/>
          <w:szCs w:val="24"/>
        </w:rPr>
        <w:t>nõusoleku</w:t>
      </w:r>
      <w:r w:rsidRPr="004D7747">
        <w:rPr>
          <w:rFonts w:ascii="Times New Roman" w:hAnsi="Times New Roman" w:cs="Times New Roman"/>
          <w:szCs w:val="24"/>
        </w:rPr>
        <w:t>;</w:t>
      </w:r>
    </w:p>
    <w:p w14:paraId="74C6FE65" w14:textId="3974BFF9" w:rsidR="00443145" w:rsidRPr="004D7747" w:rsidRDefault="008A7A0F" w:rsidP="000C210A">
      <w:pPr>
        <w:pStyle w:val="ListParagraph"/>
        <w:numPr>
          <w:ilvl w:val="0"/>
          <w:numId w:val="23"/>
        </w:numPr>
        <w:spacing w:line="240" w:lineRule="auto"/>
        <w:contextualSpacing w:val="0"/>
        <w:rPr>
          <w:rFonts w:ascii="Times New Roman" w:hAnsi="Times New Roman" w:cs="Times New Roman"/>
          <w:szCs w:val="24"/>
        </w:rPr>
      </w:pPr>
      <w:r w:rsidRPr="002507A2">
        <w:rPr>
          <w:rFonts w:ascii="Times New Roman" w:hAnsi="Times New Roman" w:cs="Times New Roman"/>
          <w:szCs w:val="24"/>
        </w:rPr>
        <w:t>E</w:t>
      </w:r>
      <w:r w:rsidR="00CD20F6">
        <w:rPr>
          <w:rFonts w:ascii="Times New Roman" w:hAnsi="Times New Roman" w:cs="Times New Roman"/>
          <w:szCs w:val="24"/>
        </w:rPr>
        <w:t>esti</w:t>
      </w:r>
      <w:r w:rsidRPr="004D7747">
        <w:rPr>
          <w:rFonts w:ascii="Times New Roman" w:hAnsi="Times New Roman" w:cs="Times New Roman"/>
          <w:szCs w:val="24"/>
        </w:rPr>
        <w:t xml:space="preserve"> (kas koos rahvusvahelise organisatsiooni teiste liikmesriikidega või eraldi) leiab, et teatavat </w:t>
      </w:r>
      <w:r w:rsidRPr="002507A2">
        <w:rPr>
          <w:rFonts w:ascii="Times New Roman" w:hAnsi="Times New Roman" w:cs="Times New Roman"/>
          <w:szCs w:val="24"/>
        </w:rPr>
        <w:t>rahvusvahelis</w:t>
      </w:r>
      <w:r w:rsidR="00CD20F6">
        <w:rPr>
          <w:rFonts w:ascii="Times New Roman" w:hAnsi="Times New Roman" w:cs="Times New Roman"/>
          <w:szCs w:val="24"/>
        </w:rPr>
        <w:t>t</w:t>
      </w:r>
      <w:r w:rsidRPr="002507A2">
        <w:rPr>
          <w:rFonts w:ascii="Times New Roman" w:hAnsi="Times New Roman" w:cs="Times New Roman"/>
          <w:szCs w:val="24"/>
        </w:rPr>
        <w:t xml:space="preserve"> </w:t>
      </w:r>
      <w:r w:rsidR="00CD20F6">
        <w:rPr>
          <w:rFonts w:ascii="Times New Roman" w:hAnsi="Times New Roman" w:cs="Times New Roman"/>
          <w:szCs w:val="24"/>
        </w:rPr>
        <w:t>valdkonda või küsimust</w:t>
      </w:r>
      <w:r w:rsidRPr="004D7747">
        <w:rPr>
          <w:rFonts w:ascii="Times New Roman" w:hAnsi="Times New Roman" w:cs="Times New Roman"/>
          <w:szCs w:val="24"/>
        </w:rPr>
        <w:t xml:space="preserve"> on vaja reguleerida </w:t>
      </w:r>
      <w:r w:rsidR="00CD20F6">
        <w:rPr>
          <w:rFonts w:ascii="Times New Roman" w:hAnsi="Times New Roman" w:cs="Times New Roman"/>
          <w:szCs w:val="24"/>
        </w:rPr>
        <w:t>välis</w:t>
      </w:r>
      <w:r w:rsidRPr="002507A2">
        <w:rPr>
          <w:rFonts w:ascii="Times New Roman" w:hAnsi="Times New Roman" w:cs="Times New Roman"/>
          <w:szCs w:val="24"/>
        </w:rPr>
        <w:t>lepinguga</w:t>
      </w:r>
      <w:r w:rsidR="00B43AB3">
        <w:rPr>
          <w:rFonts w:ascii="Times New Roman" w:hAnsi="Times New Roman" w:cs="Times New Roman"/>
          <w:szCs w:val="24"/>
        </w:rPr>
        <w:t>, ja</w:t>
      </w:r>
      <w:r w:rsidRPr="004D7747">
        <w:rPr>
          <w:rFonts w:ascii="Times New Roman" w:hAnsi="Times New Roman" w:cs="Times New Roman"/>
          <w:szCs w:val="24"/>
        </w:rPr>
        <w:t xml:space="preserve"> teeb ettepaneku alustada mitmepoolse </w:t>
      </w:r>
      <w:r w:rsidR="00CD20F6">
        <w:rPr>
          <w:rFonts w:ascii="Times New Roman" w:hAnsi="Times New Roman" w:cs="Times New Roman"/>
          <w:szCs w:val="24"/>
        </w:rPr>
        <w:t>välis</w:t>
      </w:r>
      <w:r w:rsidRPr="002507A2">
        <w:rPr>
          <w:rFonts w:ascii="Times New Roman" w:hAnsi="Times New Roman" w:cs="Times New Roman"/>
          <w:szCs w:val="24"/>
        </w:rPr>
        <w:t>lepingu</w:t>
      </w:r>
      <w:r w:rsidRPr="004D7747">
        <w:rPr>
          <w:rFonts w:ascii="Times New Roman" w:hAnsi="Times New Roman" w:cs="Times New Roman"/>
          <w:szCs w:val="24"/>
        </w:rPr>
        <w:t xml:space="preserve"> väljatöötamist või muutmist. Sellise ettepaneku edastab teistele riikidele või rahvusvahelisele organisatsioonile </w:t>
      </w:r>
      <w:r w:rsidRPr="002507A2">
        <w:rPr>
          <w:rFonts w:ascii="Times New Roman" w:hAnsi="Times New Roman" w:cs="Times New Roman"/>
          <w:szCs w:val="24"/>
        </w:rPr>
        <w:t>V</w:t>
      </w:r>
      <w:r w:rsidR="00CD20F6">
        <w:rPr>
          <w:rFonts w:ascii="Times New Roman" w:hAnsi="Times New Roman" w:cs="Times New Roman"/>
          <w:szCs w:val="24"/>
        </w:rPr>
        <w:t>ä</w:t>
      </w:r>
      <w:r w:rsidRPr="002507A2">
        <w:rPr>
          <w:rFonts w:ascii="Times New Roman" w:hAnsi="Times New Roman" w:cs="Times New Roman"/>
          <w:szCs w:val="24"/>
        </w:rPr>
        <w:t>M</w:t>
      </w:r>
      <w:r w:rsidRPr="004D7747">
        <w:rPr>
          <w:rFonts w:ascii="Times New Roman" w:hAnsi="Times New Roman" w:cs="Times New Roman"/>
          <w:szCs w:val="24"/>
        </w:rPr>
        <w:t>.</w:t>
      </w:r>
    </w:p>
    <w:p w14:paraId="74C6FE66" w14:textId="56C6A09D"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lastRenderedPageBreak/>
        <w:t>Seega V</w:t>
      </w:r>
      <w:r w:rsidR="00CD20F6">
        <w:rPr>
          <w:rFonts w:ascii="Times New Roman" w:hAnsi="Times New Roman" w:cs="Times New Roman"/>
          <w:szCs w:val="24"/>
        </w:rPr>
        <w:t>ä</w:t>
      </w:r>
      <w:r w:rsidRPr="004D7747">
        <w:rPr>
          <w:rFonts w:ascii="Times New Roman" w:hAnsi="Times New Roman" w:cs="Times New Roman"/>
          <w:szCs w:val="24"/>
        </w:rPr>
        <w:t xml:space="preserve">M ise alati </w:t>
      </w:r>
      <w:r w:rsidR="00CD20F6">
        <w:rPr>
          <w:rFonts w:ascii="Times New Roman" w:hAnsi="Times New Roman" w:cs="Times New Roman"/>
          <w:szCs w:val="24"/>
        </w:rPr>
        <w:t>välis</w:t>
      </w:r>
      <w:r w:rsidRPr="004D7747">
        <w:rPr>
          <w:rFonts w:ascii="Times New Roman" w:hAnsi="Times New Roman" w:cs="Times New Roman"/>
          <w:szCs w:val="24"/>
        </w:rPr>
        <w:t>lepingu sõlmimist</w:t>
      </w:r>
      <w:r w:rsidR="00BD6872" w:rsidRPr="00BD6872">
        <w:rPr>
          <w:rFonts w:ascii="Times New Roman" w:hAnsi="Times New Roman" w:cs="Times New Roman"/>
          <w:szCs w:val="24"/>
        </w:rPr>
        <w:t xml:space="preserve"> ei algata</w:t>
      </w:r>
      <w:r w:rsidRPr="004D7747">
        <w:rPr>
          <w:rFonts w:ascii="Times New Roman" w:hAnsi="Times New Roman" w:cs="Times New Roman"/>
          <w:szCs w:val="24"/>
        </w:rPr>
        <w:t>, kuid on alati kaasatud välislepingute</w:t>
      </w:r>
      <w:r w:rsidR="00E63138" w:rsidRPr="004D7747">
        <w:rPr>
          <w:rFonts w:ascii="Times New Roman" w:hAnsi="Times New Roman" w:cs="Times New Roman"/>
          <w:szCs w:val="24"/>
        </w:rPr>
        <w:t>ga</w:t>
      </w:r>
      <w:r w:rsidRPr="004D7747">
        <w:rPr>
          <w:rFonts w:ascii="Times New Roman" w:hAnsi="Times New Roman" w:cs="Times New Roman"/>
          <w:szCs w:val="24"/>
        </w:rPr>
        <w:t xml:space="preserve"> seonduvasse</w:t>
      </w:r>
      <w:r w:rsidR="00CD20F6">
        <w:rPr>
          <w:rFonts w:ascii="Times New Roman" w:hAnsi="Times New Roman" w:cs="Times New Roman"/>
          <w:szCs w:val="24"/>
        </w:rPr>
        <w:t>,</w:t>
      </w:r>
      <w:r w:rsidRPr="004D7747">
        <w:rPr>
          <w:rFonts w:ascii="Times New Roman" w:hAnsi="Times New Roman" w:cs="Times New Roman"/>
          <w:szCs w:val="24"/>
        </w:rPr>
        <w:t xml:space="preserve"> s</w:t>
      </w:r>
      <w:r w:rsidR="000E1207">
        <w:rPr>
          <w:rFonts w:ascii="Times New Roman" w:hAnsi="Times New Roman" w:cs="Times New Roman"/>
          <w:szCs w:val="24"/>
        </w:rPr>
        <w:t>ealhulgas</w:t>
      </w:r>
      <w:r w:rsidRPr="004D7747">
        <w:rPr>
          <w:rFonts w:ascii="Times New Roman" w:hAnsi="Times New Roman" w:cs="Times New Roman"/>
          <w:szCs w:val="24"/>
        </w:rPr>
        <w:t xml:space="preserve"> annab positiivset tagasisidet ettepaneku või eelnõuga edasiliikumiseks või </w:t>
      </w:r>
      <w:r w:rsidR="000C6D38">
        <w:rPr>
          <w:rFonts w:ascii="Times New Roman" w:hAnsi="Times New Roman" w:cs="Times New Roman"/>
          <w:szCs w:val="24"/>
        </w:rPr>
        <w:t>teatab</w:t>
      </w:r>
      <w:r w:rsidRPr="004D7747">
        <w:rPr>
          <w:rFonts w:ascii="Times New Roman" w:hAnsi="Times New Roman" w:cs="Times New Roman"/>
          <w:szCs w:val="24"/>
        </w:rPr>
        <w:t>, et V</w:t>
      </w:r>
      <w:r w:rsidR="00CD20F6">
        <w:rPr>
          <w:rFonts w:ascii="Times New Roman" w:hAnsi="Times New Roman" w:cs="Times New Roman"/>
          <w:szCs w:val="24"/>
        </w:rPr>
        <w:t>ä</w:t>
      </w:r>
      <w:r w:rsidRPr="004D7747">
        <w:rPr>
          <w:rFonts w:ascii="Times New Roman" w:hAnsi="Times New Roman" w:cs="Times New Roman"/>
          <w:szCs w:val="24"/>
        </w:rPr>
        <w:t xml:space="preserve">M ei ole </w:t>
      </w:r>
      <w:r w:rsidR="00CD20F6">
        <w:rPr>
          <w:rFonts w:ascii="Times New Roman" w:hAnsi="Times New Roman" w:cs="Times New Roman"/>
          <w:szCs w:val="24"/>
        </w:rPr>
        <w:t>välis</w:t>
      </w:r>
      <w:r w:rsidRPr="004D7747">
        <w:rPr>
          <w:rFonts w:ascii="Times New Roman" w:hAnsi="Times New Roman" w:cs="Times New Roman"/>
          <w:szCs w:val="24"/>
        </w:rPr>
        <w:t>lepingu sõlmimise alustamisega</w:t>
      </w:r>
      <w:r w:rsidR="000C6D38" w:rsidRPr="000C6D38">
        <w:rPr>
          <w:rFonts w:ascii="Times New Roman" w:hAnsi="Times New Roman" w:cs="Times New Roman"/>
          <w:szCs w:val="24"/>
        </w:rPr>
        <w:t xml:space="preserve"> nõus</w:t>
      </w:r>
      <w:r w:rsidRPr="004D7747">
        <w:rPr>
          <w:rFonts w:ascii="Times New Roman" w:hAnsi="Times New Roman" w:cs="Times New Roman"/>
          <w:szCs w:val="24"/>
        </w:rPr>
        <w:t>. Kui V</w:t>
      </w:r>
      <w:r w:rsidR="00CD20F6">
        <w:rPr>
          <w:rFonts w:ascii="Times New Roman" w:hAnsi="Times New Roman" w:cs="Times New Roman"/>
          <w:szCs w:val="24"/>
        </w:rPr>
        <w:t>ä</w:t>
      </w:r>
      <w:r w:rsidRPr="004D7747">
        <w:rPr>
          <w:rFonts w:ascii="Times New Roman" w:hAnsi="Times New Roman" w:cs="Times New Roman"/>
          <w:szCs w:val="24"/>
        </w:rPr>
        <w:t>Mil on kaalukaid põhjusi sõlmimise algatamise vastu, annab ta sellest huvitatud ministeeriumile teada.</w:t>
      </w:r>
    </w:p>
    <w:p w14:paraId="74C6FE67" w14:textId="20DD2F33"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Oluline on, et ühegi välislepingu sõlmimist ei hakata ette valmistama ilma V</w:t>
      </w:r>
      <w:r w:rsidR="00CD20F6">
        <w:rPr>
          <w:rFonts w:ascii="Times New Roman" w:hAnsi="Times New Roman" w:cs="Times New Roman"/>
          <w:szCs w:val="24"/>
        </w:rPr>
        <w:t>ä</w:t>
      </w:r>
      <w:r w:rsidRPr="004D7747">
        <w:rPr>
          <w:rFonts w:ascii="Times New Roman" w:hAnsi="Times New Roman" w:cs="Times New Roman"/>
          <w:szCs w:val="24"/>
        </w:rPr>
        <w:t>Mi teadmata ja nõusolekuta. See on vajalik, sest V</w:t>
      </w:r>
      <w:r w:rsidR="00CD20F6">
        <w:rPr>
          <w:rFonts w:ascii="Times New Roman" w:hAnsi="Times New Roman" w:cs="Times New Roman"/>
          <w:szCs w:val="24"/>
        </w:rPr>
        <w:t>ä</w:t>
      </w:r>
      <w:r w:rsidRPr="004D7747">
        <w:rPr>
          <w:rFonts w:ascii="Times New Roman" w:hAnsi="Times New Roman" w:cs="Times New Roman"/>
          <w:szCs w:val="24"/>
        </w:rPr>
        <w:t>Mil kui E</w:t>
      </w:r>
      <w:r w:rsidR="00CD20F6">
        <w:rPr>
          <w:rFonts w:ascii="Times New Roman" w:hAnsi="Times New Roman" w:cs="Times New Roman"/>
          <w:szCs w:val="24"/>
        </w:rPr>
        <w:t>esti</w:t>
      </w:r>
      <w:r w:rsidRPr="004D7747">
        <w:rPr>
          <w:rFonts w:ascii="Times New Roman" w:hAnsi="Times New Roman" w:cs="Times New Roman"/>
          <w:szCs w:val="24"/>
        </w:rPr>
        <w:t xml:space="preserve"> välissuhtlemist koordineerival asutusel peab olema ülevaade sellest, milliste välislepingute sõlmimist parasjagu ette valmistatakse</w:t>
      </w:r>
      <w:r w:rsidR="00CD20F6">
        <w:rPr>
          <w:rFonts w:ascii="Times New Roman" w:hAnsi="Times New Roman" w:cs="Times New Roman"/>
          <w:szCs w:val="24"/>
        </w:rPr>
        <w:t xml:space="preserve"> ja läbi räägitakse</w:t>
      </w:r>
      <w:r w:rsidRPr="004D7747">
        <w:rPr>
          <w:rFonts w:ascii="Times New Roman" w:hAnsi="Times New Roman" w:cs="Times New Roman"/>
          <w:szCs w:val="24"/>
        </w:rPr>
        <w:t>.</w:t>
      </w:r>
    </w:p>
    <w:p w14:paraId="74C6FE6A" w14:textId="38A545A2" w:rsidR="00443145" w:rsidRPr="004D7747" w:rsidRDefault="00CD20F6" w:rsidP="008F71DF">
      <w:pPr>
        <w:spacing w:line="240" w:lineRule="auto"/>
        <w:rPr>
          <w:rFonts w:ascii="Times New Roman" w:hAnsi="Times New Roman" w:cs="Times New Roman"/>
          <w:szCs w:val="24"/>
        </w:rPr>
      </w:pPr>
      <w:r>
        <w:rPr>
          <w:rFonts w:ascii="Times New Roman" w:hAnsi="Times New Roman" w:cs="Times New Roman"/>
          <w:szCs w:val="24"/>
        </w:rPr>
        <w:t>N</w:t>
      </w:r>
      <w:r w:rsidR="008A7A0F" w:rsidRPr="004D7747">
        <w:rPr>
          <w:rFonts w:ascii="Times New Roman" w:hAnsi="Times New Roman" w:cs="Times New Roman"/>
          <w:szCs w:val="24"/>
        </w:rPr>
        <w:t xml:space="preserve">õusoleku küsimine ja saamine </w:t>
      </w:r>
      <w:r>
        <w:rPr>
          <w:rFonts w:ascii="Times New Roman" w:hAnsi="Times New Roman" w:cs="Times New Roman"/>
          <w:szCs w:val="24"/>
        </w:rPr>
        <w:t>VäMilt võib</w:t>
      </w:r>
      <w:r w:rsidR="008A7A0F" w:rsidRPr="004D7747">
        <w:rPr>
          <w:rFonts w:ascii="Times New Roman" w:hAnsi="Times New Roman" w:cs="Times New Roman"/>
          <w:szCs w:val="24"/>
        </w:rPr>
        <w:t xml:space="preserve"> toimuda eri viisidel. Näiteks võib </w:t>
      </w:r>
      <w:r w:rsidR="00B912E4" w:rsidRPr="004D7747">
        <w:rPr>
          <w:rFonts w:ascii="Times New Roman" w:hAnsi="Times New Roman" w:cs="Times New Roman"/>
          <w:szCs w:val="24"/>
        </w:rPr>
        <w:t xml:space="preserve">ministeerium </w:t>
      </w:r>
      <w:r w:rsidR="008A7A0F" w:rsidRPr="004D7747">
        <w:rPr>
          <w:rFonts w:ascii="Times New Roman" w:hAnsi="Times New Roman" w:cs="Times New Roman"/>
          <w:szCs w:val="24"/>
        </w:rPr>
        <w:t>küsida V</w:t>
      </w:r>
      <w:r>
        <w:rPr>
          <w:rFonts w:ascii="Times New Roman" w:hAnsi="Times New Roman" w:cs="Times New Roman"/>
          <w:szCs w:val="24"/>
        </w:rPr>
        <w:t>ä</w:t>
      </w:r>
      <w:r w:rsidR="00B912E4" w:rsidRPr="004D7747">
        <w:rPr>
          <w:rFonts w:ascii="Times New Roman" w:hAnsi="Times New Roman" w:cs="Times New Roman"/>
          <w:szCs w:val="24"/>
        </w:rPr>
        <w:t>M</w:t>
      </w:r>
      <w:r>
        <w:rPr>
          <w:rFonts w:ascii="Times New Roman" w:hAnsi="Times New Roman" w:cs="Times New Roman"/>
          <w:szCs w:val="24"/>
        </w:rPr>
        <w:t>i</w:t>
      </w:r>
      <w:r w:rsidR="00B912E4" w:rsidRPr="004D7747">
        <w:rPr>
          <w:rFonts w:ascii="Times New Roman" w:hAnsi="Times New Roman" w:cs="Times New Roman"/>
          <w:szCs w:val="24"/>
        </w:rPr>
        <w:t xml:space="preserve"> </w:t>
      </w:r>
      <w:r w:rsidR="008A7A0F" w:rsidRPr="004D7747">
        <w:rPr>
          <w:rFonts w:ascii="Times New Roman" w:hAnsi="Times New Roman" w:cs="Times New Roman"/>
          <w:szCs w:val="24"/>
        </w:rPr>
        <w:t>nõusolekut ametliku kirjaga</w:t>
      </w:r>
      <w:r>
        <w:rPr>
          <w:rFonts w:ascii="Times New Roman" w:hAnsi="Times New Roman" w:cs="Times New Roman"/>
          <w:szCs w:val="24"/>
        </w:rPr>
        <w:t>,</w:t>
      </w:r>
      <w:r w:rsidR="008A7A0F" w:rsidRPr="004D7747">
        <w:rPr>
          <w:rFonts w:ascii="Times New Roman" w:hAnsi="Times New Roman" w:cs="Times New Roman"/>
          <w:szCs w:val="24"/>
        </w:rPr>
        <w:t xml:space="preserve"> paludes V</w:t>
      </w:r>
      <w:r>
        <w:rPr>
          <w:rFonts w:ascii="Times New Roman" w:hAnsi="Times New Roman" w:cs="Times New Roman"/>
          <w:szCs w:val="24"/>
        </w:rPr>
        <w:t>ä</w:t>
      </w:r>
      <w:r w:rsidR="008A7A0F" w:rsidRPr="004D7747">
        <w:rPr>
          <w:rFonts w:ascii="Times New Roman" w:hAnsi="Times New Roman" w:cs="Times New Roman"/>
          <w:szCs w:val="24"/>
        </w:rPr>
        <w:t>M</w:t>
      </w:r>
      <w:r w:rsidR="00E70996">
        <w:rPr>
          <w:rFonts w:ascii="Times New Roman" w:hAnsi="Times New Roman" w:cs="Times New Roman"/>
          <w:szCs w:val="24"/>
        </w:rPr>
        <w:t>i</w:t>
      </w:r>
      <w:r w:rsidR="008A7A0F" w:rsidRPr="004D7747">
        <w:rPr>
          <w:rFonts w:ascii="Times New Roman" w:hAnsi="Times New Roman" w:cs="Times New Roman"/>
          <w:szCs w:val="24"/>
        </w:rPr>
        <w:t xml:space="preserve"> arvamust </w:t>
      </w:r>
      <w:r>
        <w:rPr>
          <w:rFonts w:ascii="Times New Roman" w:hAnsi="Times New Roman" w:cs="Times New Roman"/>
          <w:szCs w:val="24"/>
        </w:rPr>
        <w:t>välis</w:t>
      </w:r>
      <w:r w:rsidR="008A7A0F" w:rsidRPr="004D7747">
        <w:rPr>
          <w:rFonts w:ascii="Times New Roman" w:hAnsi="Times New Roman" w:cs="Times New Roman"/>
          <w:szCs w:val="24"/>
        </w:rPr>
        <w:t>lepinguga ühinemise plaani kohta</w:t>
      </w:r>
      <w:r w:rsidR="00E70996">
        <w:rPr>
          <w:rFonts w:ascii="Times New Roman" w:hAnsi="Times New Roman" w:cs="Times New Roman"/>
          <w:szCs w:val="24"/>
        </w:rPr>
        <w:t>,</w:t>
      </w:r>
      <w:r w:rsidR="008A7A0F" w:rsidRPr="004D7747">
        <w:rPr>
          <w:rFonts w:ascii="Times New Roman" w:hAnsi="Times New Roman" w:cs="Times New Roman"/>
          <w:szCs w:val="24"/>
        </w:rPr>
        <w:t xml:space="preserve"> või paluda V</w:t>
      </w:r>
      <w:r>
        <w:rPr>
          <w:rFonts w:ascii="Times New Roman" w:hAnsi="Times New Roman" w:cs="Times New Roman"/>
          <w:szCs w:val="24"/>
        </w:rPr>
        <w:t>äMi</w:t>
      </w:r>
      <w:r w:rsidR="00E70996">
        <w:rPr>
          <w:rFonts w:ascii="Times New Roman" w:hAnsi="Times New Roman" w:cs="Times New Roman"/>
          <w:szCs w:val="24"/>
        </w:rPr>
        <w:t>l</w:t>
      </w:r>
      <w:r w:rsidR="008A7A0F" w:rsidRPr="004D7747">
        <w:rPr>
          <w:rFonts w:ascii="Times New Roman" w:hAnsi="Times New Roman" w:cs="Times New Roman"/>
          <w:szCs w:val="24"/>
        </w:rPr>
        <w:t xml:space="preserve"> pöörduda teise riigi poole läbirääkimiste alustamiseks. Nõusoleku</w:t>
      </w:r>
      <w:r w:rsidR="00AE40EC">
        <w:rPr>
          <w:rFonts w:ascii="Times New Roman" w:hAnsi="Times New Roman" w:cs="Times New Roman"/>
          <w:szCs w:val="24"/>
        </w:rPr>
        <w:t>t</w:t>
      </w:r>
      <w:r w:rsidR="008A7A0F" w:rsidRPr="004D7747">
        <w:rPr>
          <w:rFonts w:ascii="Times New Roman" w:hAnsi="Times New Roman" w:cs="Times New Roman"/>
          <w:szCs w:val="24"/>
        </w:rPr>
        <w:t xml:space="preserve"> võib </w:t>
      </w:r>
      <w:r w:rsidR="00B912E4" w:rsidRPr="004D7747">
        <w:rPr>
          <w:rFonts w:ascii="Times New Roman" w:hAnsi="Times New Roman" w:cs="Times New Roman"/>
          <w:szCs w:val="24"/>
        </w:rPr>
        <w:t xml:space="preserve">aga </w:t>
      </w:r>
      <w:r w:rsidR="00AE40EC">
        <w:rPr>
          <w:rFonts w:ascii="Times New Roman" w:hAnsi="Times New Roman" w:cs="Times New Roman"/>
          <w:szCs w:val="24"/>
        </w:rPr>
        <w:t>küsida</w:t>
      </w:r>
      <w:r w:rsidR="008A7A0F" w:rsidRPr="004D7747">
        <w:rPr>
          <w:rFonts w:ascii="Times New Roman" w:hAnsi="Times New Roman" w:cs="Times New Roman"/>
          <w:szCs w:val="24"/>
        </w:rPr>
        <w:t xml:space="preserve"> ka e-kirja teel</w:t>
      </w:r>
      <w:r>
        <w:rPr>
          <w:rFonts w:ascii="Times New Roman" w:hAnsi="Times New Roman" w:cs="Times New Roman"/>
          <w:szCs w:val="24"/>
        </w:rPr>
        <w:t>,</w:t>
      </w:r>
      <w:r w:rsidR="008A7A0F" w:rsidRPr="004D7747">
        <w:rPr>
          <w:rFonts w:ascii="Times New Roman" w:hAnsi="Times New Roman" w:cs="Times New Roman"/>
          <w:szCs w:val="24"/>
        </w:rPr>
        <w:t xml:space="preserve"> </w:t>
      </w:r>
      <w:r w:rsidR="00AE40EC">
        <w:rPr>
          <w:rFonts w:ascii="Times New Roman" w:hAnsi="Times New Roman" w:cs="Times New Roman"/>
          <w:szCs w:val="24"/>
        </w:rPr>
        <w:t>võttes ühendust</w:t>
      </w:r>
      <w:r w:rsidR="008A7A0F" w:rsidRPr="004D7747">
        <w:rPr>
          <w:rFonts w:ascii="Times New Roman" w:hAnsi="Times New Roman" w:cs="Times New Roman"/>
          <w:szCs w:val="24"/>
        </w:rPr>
        <w:t xml:space="preserve"> V</w:t>
      </w:r>
      <w:r>
        <w:rPr>
          <w:rFonts w:ascii="Times New Roman" w:hAnsi="Times New Roman" w:cs="Times New Roman"/>
          <w:szCs w:val="24"/>
        </w:rPr>
        <w:t>ä</w:t>
      </w:r>
      <w:r w:rsidR="00B912E4" w:rsidRPr="004D7747">
        <w:rPr>
          <w:rFonts w:ascii="Times New Roman" w:hAnsi="Times New Roman" w:cs="Times New Roman"/>
          <w:szCs w:val="24"/>
        </w:rPr>
        <w:t>M</w:t>
      </w:r>
      <w:r w:rsidR="00E70996">
        <w:rPr>
          <w:rFonts w:ascii="Times New Roman" w:hAnsi="Times New Roman" w:cs="Times New Roman"/>
          <w:szCs w:val="24"/>
        </w:rPr>
        <w:t>i</w:t>
      </w:r>
      <w:r w:rsidR="006F7407">
        <w:rPr>
          <w:rFonts w:ascii="Times New Roman" w:hAnsi="Times New Roman" w:cs="Times New Roman"/>
          <w:szCs w:val="24"/>
        </w:rPr>
        <w:t xml:space="preserve"> juriidilise osakonna</w:t>
      </w:r>
      <w:r w:rsidR="00B912E4" w:rsidRPr="004D7747">
        <w:rPr>
          <w:rFonts w:ascii="Times New Roman" w:hAnsi="Times New Roman" w:cs="Times New Roman"/>
          <w:szCs w:val="24"/>
        </w:rPr>
        <w:t xml:space="preserve"> </w:t>
      </w:r>
      <w:r w:rsidR="008A7A0F" w:rsidRPr="004D7747">
        <w:rPr>
          <w:rFonts w:ascii="Times New Roman" w:hAnsi="Times New Roman" w:cs="Times New Roman"/>
          <w:szCs w:val="24"/>
        </w:rPr>
        <w:t>kontak</w:t>
      </w:r>
      <w:r w:rsidR="00B912E4" w:rsidRPr="004D7747">
        <w:rPr>
          <w:rFonts w:ascii="Times New Roman" w:hAnsi="Times New Roman" w:cs="Times New Roman"/>
          <w:szCs w:val="24"/>
        </w:rPr>
        <w:t>t</w:t>
      </w:r>
      <w:r w:rsidR="008A7A0F" w:rsidRPr="004D7747">
        <w:rPr>
          <w:rFonts w:ascii="Times New Roman" w:hAnsi="Times New Roman" w:cs="Times New Roman"/>
          <w:szCs w:val="24"/>
        </w:rPr>
        <w:t>isikuga</w:t>
      </w:r>
      <w:r w:rsidR="006F7407">
        <w:rPr>
          <w:rFonts w:ascii="Times New Roman" w:hAnsi="Times New Roman" w:cs="Times New Roman"/>
          <w:szCs w:val="24"/>
        </w:rPr>
        <w:t xml:space="preserve"> (või saates e-kirja aadressil lepinguinfo@mfa.ee)</w:t>
      </w:r>
      <w:r w:rsidR="00B912E4" w:rsidRPr="004D7747">
        <w:rPr>
          <w:rFonts w:ascii="Times New Roman" w:hAnsi="Times New Roman" w:cs="Times New Roman"/>
          <w:szCs w:val="24"/>
        </w:rPr>
        <w:t>. I</w:t>
      </w:r>
      <w:r w:rsidR="008A7A0F" w:rsidRPr="004D7747">
        <w:rPr>
          <w:rFonts w:ascii="Times New Roman" w:hAnsi="Times New Roman" w:cs="Times New Roman"/>
          <w:szCs w:val="24"/>
        </w:rPr>
        <w:t>gal ministeeriumil on V</w:t>
      </w:r>
      <w:r>
        <w:rPr>
          <w:rFonts w:ascii="Times New Roman" w:hAnsi="Times New Roman" w:cs="Times New Roman"/>
          <w:szCs w:val="24"/>
        </w:rPr>
        <w:t>ä</w:t>
      </w:r>
      <w:r w:rsidR="008A7A0F" w:rsidRPr="004D7747">
        <w:rPr>
          <w:rFonts w:ascii="Times New Roman" w:hAnsi="Times New Roman" w:cs="Times New Roman"/>
          <w:szCs w:val="24"/>
        </w:rPr>
        <w:t>Mi juriidilise</w:t>
      </w:r>
      <w:r w:rsidR="00B912E4" w:rsidRPr="004D7747">
        <w:rPr>
          <w:rFonts w:ascii="Times New Roman" w:hAnsi="Times New Roman" w:cs="Times New Roman"/>
          <w:szCs w:val="24"/>
        </w:rPr>
        <w:t>s</w:t>
      </w:r>
      <w:r w:rsidR="008A7A0F" w:rsidRPr="004D7747">
        <w:rPr>
          <w:rFonts w:ascii="Times New Roman" w:hAnsi="Times New Roman" w:cs="Times New Roman"/>
          <w:szCs w:val="24"/>
        </w:rPr>
        <w:t xml:space="preserve"> osakonna</w:t>
      </w:r>
      <w:r w:rsidR="00B912E4" w:rsidRPr="004D7747">
        <w:rPr>
          <w:rFonts w:ascii="Times New Roman" w:hAnsi="Times New Roman" w:cs="Times New Roman"/>
          <w:szCs w:val="24"/>
        </w:rPr>
        <w:t>s</w:t>
      </w:r>
      <w:r w:rsidR="008A7A0F" w:rsidRPr="004D7747">
        <w:rPr>
          <w:rFonts w:ascii="Times New Roman" w:hAnsi="Times New Roman" w:cs="Times New Roman"/>
          <w:szCs w:val="24"/>
        </w:rPr>
        <w:t xml:space="preserve"> kontaktisik, kellega lepitakse kokku need küsimused, mida pole vaja lahendada asutuste juhtide kirjavahetusega</w:t>
      </w:r>
      <w:r w:rsidR="00B912E4" w:rsidRPr="004D7747">
        <w:rPr>
          <w:rFonts w:ascii="Times New Roman" w:hAnsi="Times New Roman" w:cs="Times New Roman"/>
          <w:szCs w:val="24"/>
        </w:rPr>
        <w:t xml:space="preserve">. </w:t>
      </w:r>
      <w:r w:rsidR="006F7407">
        <w:rPr>
          <w:rFonts w:ascii="Times New Roman" w:hAnsi="Times New Roman" w:cs="Times New Roman"/>
          <w:szCs w:val="24"/>
        </w:rPr>
        <w:t>Juriidilise osakonna k</w:t>
      </w:r>
      <w:r w:rsidR="00B912E4" w:rsidRPr="004D7747">
        <w:rPr>
          <w:rFonts w:ascii="Times New Roman" w:hAnsi="Times New Roman" w:cs="Times New Roman"/>
          <w:szCs w:val="24"/>
        </w:rPr>
        <w:t xml:space="preserve">ontaktisikule </w:t>
      </w:r>
      <w:r w:rsidR="006F7407">
        <w:rPr>
          <w:rFonts w:ascii="Times New Roman" w:hAnsi="Times New Roman" w:cs="Times New Roman"/>
          <w:szCs w:val="24"/>
        </w:rPr>
        <w:t xml:space="preserve">(või aadressil </w:t>
      </w:r>
      <w:hyperlink r:id="rId28" w:history="1">
        <w:r w:rsidR="006F7407" w:rsidRPr="00992F0E">
          <w:rPr>
            <w:rStyle w:val="Hyperlink"/>
            <w:rFonts w:ascii="Times New Roman" w:hAnsi="Times New Roman" w:cs="Times New Roman"/>
            <w:szCs w:val="24"/>
          </w:rPr>
          <w:t>lepinguinfo@mfa.ee</w:t>
        </w:r>
      </w:hyperlink>
      <w:r w:rsidR="006F7407">
        <w:rPr>
          <w:rFonts w:ascii="Times New Roman" w:hAnsi="Times New Roman" w:cs="Times New Roman"/>
          <w:szCs w:val="24"/>
        </w:rPr>
        <w:t xml:space="preserve">) </w:t>
      </w:r>
      <w:r w:rsidR="00B912E4" w:rsidRPr="004D7747">
        <w:rPr>
          <w:rFonts w:ascii="Times New Roman" w:hAnsi="Times New Roman" w:cs="Times New Roman"/>
          <w:szCs w:val="24"/>
        </w:rPr>
        <w:t xml:space="preserve">saab </w:t>
      </w:r>
      <w:r w:rsidR="00FF489C" w:rsidRPr="00FF489C">
        <w:rPr>
          <w:rFonts w:ascii="Times New Roman" w:hAnsi="Times New Roman" w:cs="Times New Roman"/>
          <w:szCs w:val="24"/>
        </w:rPr>
        <w:t xml:space="preserve">näiteks e-kirjaga </w:t>
      </w:r>
      <w:r w:rsidR="00B912E4" w:rsidRPr="004D7747">
        <w:rPr>
          <w:rFonts w:ascii="Times New Roman" w:hAnsi="Times New Roman" w:cs="Times New Roman"/>
          <w:szCs w:val="24"/>
        </w:rPr>
        <w:t xml:space="preserve">teada </w:t>
      </w:r>
      <w:r w:rsidR="008A7A0F" w:rsidRPr="004D7747">
        <w:rPr>
          <w:rFonts w:ascii="Times New Roman" w:hAnsi="Times New Roman" w:cs="Times New Roman"/>
          <w:szCs w:val="24"/>
        </w:rPr>
        <w:t>anda</w:t>
      </w:r>
      <w:r w:rsidR="00FF489C">
        <w:rPr>
          <w:rFonts w:ascii="Times New Roman" w:hAnsi="Times New Roman" w:cs="Times New Roman"/>
          <w:szCs w:val="24"/>
        </w:rPr>
        <w:t>, kui</w:t>
      </w:r>
      <w:r w:rsidR="008A7A0F" w:rsidRPr="004D7747">
        <w:rPr>
          <w:rFonts w:ascii="Times New Roman" w:hAnsi="Times New Roman" w:cs="Times New Roman"/>
          <w:szCs w:val="24"/>
        </w:rPr>
        <w:t xml:space="preserve"> välisriigi kolleegilt</w:t>
      </w:r>
      <w:r w:rsidR="00FF489C">
        <w:rPr>
          <w:rFonts w:ascii="Times New Roman" w:hAnsi="Times New Roman" w:cs="Times New Roman"/>
          <w:szCs w:val="24"/>
        </w:rPr>
        <w:t xml:space="preserve"> on</w:t>
      </w:r>
      <w:r w:rsidR="008A7A0F" w:rsidRPr="004D7747">
        <w:rPr>
          <w:rFonts w:ascii="Times New Roman" w:hAnsi="Times New Roman" w:cs="Times New Roman"/>
          <w:szCs w:val="24"/>
        </w:rPr>
        <w:t xml:space="preserve"> tulnud </w:t>
      </w:r>
      <w:r w:rsidR="00181722" w:rsidRPr="004D7747">
        <w:rPr>
          <w:rFonts w:ascii="Times New Roman" w:hAnsi="Times New Roman" w:cs="Times New Roman"/>
          <w:szCs w:val="24"/>
        </w:rPr>
        <w:t xml:space="preserve">ettepanek </w:t>
      </w:r>
      <w:r w:rsidR="008A7A0F" w:rsidRPr="004D7747">
        <w:rPr>
          <w:rFonts w:ascii="Times New Roman" w:hAnsi="Times New Roman" w:cs="Times New Roman"/>
          <w:szCs w:val="24"/>
        </w:rPr>
        <w:t>hakata mõnd</w:t>
      </w:r>
      <w:r w:rsidR="00181722" w:rsidRPr="004D7747">
        <w:rPr>
          <w:rFonts w:ascii="Times New Roman" w:hAnsi="Times New Roman" w:cs="Times New Roman"/>
          <w:szCs w:val="24"/>
        </w:rPr>
        <w:t>a</w:t>
      </w:r>
      <w:r w:rsidR="008A7A0F" w:rsidRPr="004D7747">
        <w:rPr>
          <w:rFonts w:ascii="Times New Roman" w:hAnsi="Times New Roman" w:cs="Times New Roman"/>
          <w:szCs w:val="24"/>
        </w:rPr>
        <w:t xml:space="preserve"> </w:t>
      </w:r>
      <w:r>
        <w:rPr>
          <w:rFonts w:ascii="Times New Roman" w:hAnsi="Times New Roman" w:cs="Times New Roman"/>
          <w:szCs w:val="24"/>
        </w:rPr>
        <w:t>välis</w:t>
      </w:r>
      <w:r w:rsidR="008A7A0F" w:rsidRPr="004D7747">
        <w:rPr>
          <w:rFonts w:ascii="Times New Roman" w:hAnsi="Times New Roman" w:cs="Times New Roman"/>
          <w:szCs w:val="24"/>
        </w:rPr>
        <w:t xml:space="preserve">lepingut läbi rääkima või </w:t>
      </w:r>
      <w:r w:rsidR="00231930">
        <w:rPr>
          <w:rFonts w:ascii="Times New Roman" w:hAnsi="Times New Roman" w:cs="Times New Roman"/>
          <w:szCs w:val="24"/>
        </w:rPr>
        <w:t xml:space="preserve">kui </w:t>
      </w:r>
      <w:r w:rsidR="008A7A0F" w:rsidRPr="004D7747">
        <w:rPr>
          <w:rFonts w:ascii="Times New Roman" w:hAnsi="Times New Roman" w:cs="Times New Roman"/>
          <w:szCs w:val="24"/>
        </w:rPr>
        <w:t>soov</w:t>
      </w:r>
      <w:r w:rsidR="00231930">
        <w:rPr>
          <w:rFonts w:ascii="Times New Roman" w:hAnsi="Times New Roman" w:cs="Times New Roman"/>
          <w:szCs w:val="24"/>
        </w:rPr>
        <w:t>itakse</w:t>
      </w:r>
      <w:r w:rsidR="008A7A0F" w:rsidRPr="004D7747">
        <w:rPr>
          <w:rFonts w:ascii="Times New Roman" w:hAnsi="Times New Roman" w:cs="Times New Roman"/>
          <w:szCs w:val="24"/>
        </w:rPr>
        <w:t xml:space="preserve"> alustada </w:t>
      </w:r>
      <w:r>
        <w:rPr>
          <w:rFonts w:ascii="Times New Roman" w:hAnsi="Times New Roman" w:cs="Times New Roman"/>
          <w:szCs w:val="24"/>
        </w:rPr>
        <w:t>mitteametlik</w:t>
      </w:r>
      <w:r w:rsidR="008A7A0F" w:rsidRPr="004D7747">
        <w:rPr>
          <w:rFonts w:ascii="Times New Roman" w:hAnsi="Times New Roman" w:cs="Times New Roman"/>
          <w:szCs w:val="24"/>
        </w:rPr>
        <w:t xml:space="preserve">e (st e-kirjade vahetamise teel) läbirääkimistega spetsialistide vahel. Samuti on nõusoleku küsimine praktikas väga sujuv konventsioonide puhul, kus ideed </w:t>
      </w:r>
      <w:r>
        <w:rPr>
          <w:rFonts w:ascii="Times New Roman" w:hAnsi="Times New Roman" w:cs="Times New Roman"/>
          <w:szCs w:val="24"/>
        </w:rPr>
        <w:t>välis</w:t>
      </w:r>
      <w:r w:rsidR="008A7A0F" w:rsidRPr="004D7747">
        <w:rPr>
          <w:rFonts w:ascii="Times New Roman" w:hAnsi="Times New Roman" w:cs="Times New Roman"/>
          <w:szCs w:val="24"/>
        </w:rPr>
        <w:t>lepingu läbirääkimiste</w:t>
      </w:r>
      <w:r w:rsidR="00181722" w:rsidRPr="004D7747">
        <w:rPr>
          <w:rFonts w:ascii="Times New Roman" w:hAnsi="Times New Roman" w:cs="Times New Roman"/>
          <w:szCs w:val="24"/>
        </w:rPr>
        <w:t xml:space="preserve">ks </w:t>
      </w:r>
      <w:r w:rsidR="008A7A0F" w:rsidRPr="004D7747">
        <w:rPr>
          <w:rFonts w:ascii="Times New Roman" w:hAnsi="Times New Roman" w:cs="Times New Roman"/>
          <w:szCs w:val="24"/>
        </w:rPr>
        <w:t>võivad al</w:t>
      </w:r>
      <w:r w:rsidR="00181722" w:rsidRPr="004D7747">
        <w:rPr>
          <w:rFonts w:ascii="Times New Roman" w:hAnsi="Times New Roman" w:cs="Times New Roman"/>
          <w:szCs w:val="24"/>
        </w:rPr>
        <w:t xml:space="preserve">guse saada </w:t>
      </w:r>
      <w:r w:rsidR="008A7A0F" w:rsidRPr="004D7747">
        <w:rPr>
          <w:rFonts w:ascii="Times New Roman" w:hAnsi="Times New Roman" w:cs="Times New Roman"/>
          <w:szCs w:val="24"/>
        </w:rPr>
        <w:t>töö</w:t>
      </w:r>
      <w:r w:rsidR="007A460C">
        <w:rPr>
          <w:rFonts w:ascii="Times New Roman" w:hAnsi="Times New Roman" w:cs="Times New Roman"/>
          <w:szCs w:val="24"/>
        </w:rPr>
        <w:t>rühmades</w:t>
      </w:r>
      <w:r w:rsidR="008A7A0F" w:rsidRPr="004D7747">
        <w:rPr>
          <w:rFonts w:ascii="Times New Roman" w:hAnsi="Times New Roman" w:cs="Times New Roman"/>
          <w:szCs w:val="24"/>
        </w:rPr>
        <w:t xml:space="preserve"> ning V</w:t>
      </w:r>
      <w:r>
        <w:rPr>
          <w:rFonts w:ascii="Times New Roman" w:hAnsi="Times New Roman" w:cs="Times New Roman"/>
          <w:szCs w:val="24"/>
        </w:rPr>
        <w:t>ä</w:t>
      </w:r>
      <w:r w:rsidR="008A7A0F" w:rsidRPr="004D7747">
        <w:rPr>
          <w:rFonts w:ascii="Times New Roman" w:hAnsi="Times New Roman" w:cs="Times New Roman"/>
          <w:szCs w:val="24"/>
        </w:rPr>
        <w:t xml:space="preserve">M saab </w:t>
      </w:r>
      <w:r w:rsidR="00181722" w:rsidRPr="004D7747">
        <w:rPr>
          <w:rFonts w:ascii="Times New Roman" w:hAnsi="Times New Roman" w:cs="Times New Roman"/>
          <w:szCs w:val="24"/>
        </w:rPr>
        <w:t xml:space="preserve">infot plaanide kohta </w:t>
      </w:r>
      <w:r>
        <w:rPr>
          <w:rFonts w:ascii="Times New Roman" w:hAnsi="Times New Roman" w:cs="Times New Roman"/>
          <w:szCs w:val="24"/>
        </w:rPr>
        <w:t>kohtumise ülevaatest</w:t>
      </w:r>
      <w:r w:rsidR="008A7A0F" w:rsidRPr="004D7747">
        <w:rPr>
          <w:rFonts w:ascii="Times New Roman" w:hAnsi="Times New Roman" w:cs="Times New Roman"/>
          <w:szCs w:val="24"/>
        </w:rPr>
        <w:t>, n</w:t>
      </w:r>
      <w:r w:rsidR="00F6057E">
        <w:rPr>
          <w:rFonts w:ascii="Times New Roman" w:hAnsi="Times New Roman" w:cs="Times New Roman"/>
          <w:szCs w:val="24"/>
        </w:rPr>
        <w:t>äiteks</w:t>
      </w:r>
      <w:r w:rsidR="008A7A0F" w:rsidRPr="004D7747">
        <w:rPr>
          <w:rFonts w:ascii="Times New Roman" w:hAnsi="Times New Roman" w:cs="Times New Roman"/>
          <w:szCs w:val="24"/>
        </w:rPr>
        <w:t xml:space="preserve"> EL</w:t>
      </w:r>
      <w:r w:rsidR="00F6057E">
        <w:rPr>
          <w:rFonts w:ascii="Times New Roman" w:hAnsi="Times New Roman" w:cs="Times New Roman"/>
          <w:szCs w:val="24"/>
        </w:rPr>
        <w:t>i</w:t>
      </w:r>
      <w:r w:rsidR="008A7A0F" w:rsidRPr="004D7747">
        <w:rPr>
          <w:rFonts w:ascii="Times New Roman" w:hAnsi="Times New Roman" w:cs="Times New Roman"/>
          <w:szCs w:val="24"/>
        </w:rPr>
        <w:t xml:space="preserve"> segalepingute algatamise puhul. Kui V</w:t>
      </w:r>
      <w:r w:rsidR="00D52DAE">
        <w:rPr>
          <w:rFonts w:ascii="Times New Roman" w:hAnsi="Times New Roman" w:cs="Times New Roman"/>
          <w:szCs w:val="24"/>
        </w:rPr>
        <w:t>ä</w:t>
      </w:r>
      <w:r w:rsidR="008A7A0F" w:rsidRPr="004D7747">
        <w:rPr>
          <w:rFonts w:ascii="Times New Roman" w:hAnsi="Times New Roman" w:cs="Times New Roman"/>
          <w:szCs w:val="24"/>
        </w:rPr>
        <w:t xml:space="preserve">Mil on </w:t>
      </w:r>
      <w:r w:rsidR="00546B47" w:rsidRPr="00546B47">
        <w:rPr>
          <w:rFonts w:ascii="Times New Roman" w:hAnsi="Times New Roman" w:cs="Times New Roman"/>
          <w:szCs w:val="24"/>
        </w:rPr>
        <w:t xml:space="preserve">välispoliitilistest või rahvusvahelis-õiguslikest kaalutlustest </w:t>
      </w:r>
      <w:r w:rsidR="00546B47">
        <w:rPr>
          <w:rFonts w:ascii="Times New Roman" w:hAnsi="Times New Roman" w:cs="Times New Roman"/>
          <w:szCs w:val="24"/>
        </w:rPr>
        <w:t xml:space="preserve">tulenevaid </w:t>
      </w:r>
      <w:r w:rsidR="008A7A0F" w:rsidRPr="004D7747">
        <w:rPr>
          <w:rFonts w:ascii="Times New Roman" w:hAnsi="Times New Roman" w:cs="Times New Roman"/>
          <w:szCs w:val="24"/>
        </w:rPr>
        <w:t>kaalukaid põhjusi sõlmimise algatamise</w:t>
      </w:r>
      <w:r w:rsidR="00594C8D">
        <w:rPr>
          <w:rFonts w:ascii="Times New Roman" w:hAnsi="Times New Roman" w:cs="Times New Roman"/>
          <w:szCs w:val="24"/>
        </w:rPr>
        <w:t xml:space="preserve"> vastu</w:t>
      </w:r>
      <w:r w:rsidR="008A7A0F" w:rsidRPr="004D7747">
        <w:rPr>
          <w:rFonts w:ascii="Times New Roman" w:hAnsi="Times New Roman" w:cs="Times New Roman"/>
          <w:szCs w:val="24"/>
        </w:rPr>
        <w:t>, annab ta sellest huvitatud ministeeriumile teada.</w:t>
      </w:r>
    </w:p>
    <w:p w14:paraId="74C6FE6B" w14:textId="04CBFD78"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2</w:t>
      </w:r>
      <w:r w:rsidR="004013B7">
        <w:rPr>
          <w:rFonts w:ascii="Times New Roman" w:hAnsi="Times New Roman" w:cs="Times New Roman"/>
          <w:b/>
          <w:szCs w:val="24"/>
        </w:rPr>
        <w:t>7</w:t>
      </w:r>
      <w:r w:rsidR="008A7A0F" w:rsidRPr="004D7747">
        <w:rPr>
          <w:rFonts w:ascii="Times New Roman" w:hAnsi="Times New Roman" w:cs="Times New Roman"/>
          <w:szCs w:val="24"/>
        </w:rPr>
        <w:t xml:space="preserve"> – </w:t>
      </w:r>
      <w:r w:rsidR="00414CB4" w:rsidRPr="004D7747">
        <w:rPr>
          <w:rFonts w:ascii="Times New Roman" w:hAnsi="Times New Roman" w:cs="Times New Roman"/>
          <w:szCs w:val="24"/>
        </w:rPr>
        <w:t xml:space="preserve">VäSS </w:t>
      </w:r>
      <w:r w:rsidR="008A7A0F" w:rsidRPr="004D7747">
        <w:rPr>
          <w:rFonts w:ascii="Times New Roman" w:hAnsi="Times New Roman" w:cs="Times New Roman"/>
          <w:szCs w:val="24"/>
        </w:rPr>
        <w:t xml:space="preserve">§ 12 lõige 2 </w:t>
      </w:r>
      <w:r w:rsidR="00D52DAE">
        <w:rPr>
          <w:rFonts w:ascii="Times New Roman" w:hAnsi="Times New Roman" w:cs="Times New Roman"/>
          <w:szCs w:val="24"/>
        </w:rPr>
        <w:t>tunnistatakse kehtetuks</w:t>
      </w:r>
      <w:r w:rsidR="008A7A0F" w:rsidRPr="004D7747">
        <w:rPr>
          <w:rFonts w:ascii="Times New Roman" w:hAnsi="Times New Roman" w:cs="Times New Roman"/>
          <w:szCs w:val="24"/>
        </w:rPr>
        <w:t xml:space="preserve">, kuna lõikes sisalduv </w:t>
      </w:r>
      <w:r w:rsidR="00D52DAE">
        <w:rPr>
          <w:rFonts w:ascii="Times New Roman" w:hAnsi="Times New Roman" w:cs="Times New Roman"/>
          <w:szCs w:val="24"/>
        </w:rPr>
        <w:t>lisatakse</w:t>
      </w:r>
      <w:r w:rsidR="008A7A0F" w:rsidRPr="004D7747">
        <w:rPr>
          <w:rFonts w:ascii="Times New Roman" w:hAnsi="Times New Roman" w:cs="Times New Roman"/>
          <w:szCs w:val="24"/>
        </w:rPr>
        <w:t xml:space="preserve"> lõike</w:t>
      </w:r>
      <w:r w:rsidR="00D52DAE">
        <w:rPr>
          <w:rFonts w:ascii="Times New Roman" w:hAnsi="Times New Roman" w:cs="Times New Roman"/>
          <w:szCs w:val="24"/>
        </w:rPr>
        <w:t>s</w:t>
      </w:r>
      <w:r w:rsidR="008A7A0F" w:rsidRPr="004D7747">
        <w:rPr>
          <w:rFonts w:ascii="Times New Roman" w:hAnsi="Times New Roman" w:cs="Times New Roman"/>
          <w:szCs w:val="24"/>
        </w:rPr>
        <w:t>s</w:t>
      </w:r>
      <w:r w:rsidR="00D52DAE">
        <w:rPr>
          <w:rFonts w:ascii="Times New Roman" w:hAnsi="Times New Roman" w:cs="Times New Roman"/>
          <w:szCs w:val="24"/>
        </w:rPr>
        <w:t>e</w:t>
      </w:r>
      <w:r w:rsidR="00594C8D">
        <w:rPr>
          <w:rFonts w:ascii="Times New Roman" w:hAnsi="Times New Roman" w:cs="Times New Roman"/>
          <w:szCs w:val="24"/>
        </w:rPr>
        <w:t> </w:t>
      </w:r>
      <w:r w:rsidR="008A7A0F" w:rsidRPr="004D7747">
        <w:rPr>
          <w:rFonts w:ascii="Times New Roman" w:hAnsi="Times New Roman" w:cs="Times New Roman"/>
          <w:szCs w:val="24"/>
        </w:rPr>
        <w:t>1.</w:t>
      </w:r>
    </w:p>
    <w:p w14:paraId="74C6FE6E" w14:textId="20C792E7"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2</w:t>
      </w:r>
      <w:r w:rsidR="004013B7">
        <w:rPr>
          <w:rFonts w:ascii="Times New Roman" w:hAnsi="Times New Roman" w:cs="Times New Roman"/>
          <w:b/>
          <w:szCs w:val="24"/>
        </w:rPr>
        <w:t>8</w:t>
      </w:r>
      <w:r w:rsidR="008A7A0F" w:rsidRPr="004D7747">
        <w:rPr>
          <w:rFonts w:ascii="Times New Roman" w:hAnsi="Times New Roman" w:cs="Times New Roman"/>
          <w:szCs w:val="24"/>
        </w:rPr>
        <w:t xml:space="preserve"> – VäSS § 13 lõige</w:t>
      </w:r>
      <w:r w:rsidR="00365E05">
        <w:rPr>
          <w:rFonts w:ascii="Times New Roman" w:hAnsi="Times New Roman" w:cs="Times New Roman"/>
          <w:szCs w:val="24"/>
        </w:rPr>
        <w:t xml:space="preserve">t </w:t>
      </w:r>
      <w:r w:rsidR="0036757D">
        <w:rPr>
          <w:rFonts w:ascii="Times New Roman" w:hAnsi="Times New Roman" w:cs="Times New Roman"/>
          <w:szCs w:val="24"/>
        </w:rPr>
        <w:t xml:space="preserve">3 </w:t>
      </w:r>
      <w:r w:rsidR="00365E05">
        <w:rPr>
          <w:rFonts w:ascii="Times New Roman" w:hAnsi="Times New Roman" w:cs="Times New Roman"/>
          <w:szCs w:val="24"/>
        </w:rPr>
        <w:t>muudetakse</w:t>
      </w:r>
      <w:r w:rsidR="00D52DAE">
        <w:rPr>
          <w:rFonts w:ascii="Times New Roman" w:hAnsi="Times New Roman" w:cs="Times New Roman"/>
          <w:szCs w:val="24"/>
        </w:rPr>
        <w:t>, kuna m</w:t>
      </w:r>
      <w:r w:rsidR="008A7A0F" w:rsidRPr="004D7747">
        <w:rPr>
          <w:rFonts w:ascii="Times New Roman" w:hAnsi="Times New Roman" w:cs="Times New Roman"/>
          <w:szCs w:val="24"/>
        </w:rPr>
        <w:t>inistritel on V</w:t>
      </w:r>
      <w:r w:rsidR="00D52DAE">
        <w:rPr>
          <w:rFonts w:ascii="Times New Roman" w:hAnsi="Times New Roman" w:cs="Times New Roman"/>
          <w:szCs w:val="24"/>
        </w:rPr>
        <w:t xml:space="preserve">abariigi </w:t>
      </w:r>
      <w:r w:rsidR="008A7A0F" w:rsidRPr="004D7747">
        <w:rPr>
          <w:rFonts w:ascii="Times New Roman" w:hAnsi="Times New Roman" w:cs="Times New Roman"/>
          <w:szCs w:val="24"/>
        </w:rPr>
        <w:t>V</w:t>
      </w:r>
      <w:r w:rsidR="00D52DAE">
        <w:rPr>
          <w:rFonts w:ascii="Times New Roman" w:hAnsi="Times New Roman" w:cs="Times New Roman"/>
          <w:szCs w:val="24"/>
        </w:rPr>
        <w:t>alitsuse</w:t>
      </w:r>
      <w:r w:rsidR="008A7A0F" w:rsidRPr="004D7747">
        <w:rPr>
          <w:rFonts w:ascii="Times New Roman" w:hAnsi="Times New Roman" w:cs="Times New Roman"/>
          <w:szCs w:val="24"/>
        </w:rPr>
        <w:t xml:space="preserve"> seaduse § 50 alusel õigus </w:t>
      </w:r>
      <w:r w:rsidR="00D52DAE">
        <w:rPr>
          <w:rFonts w:ascii="Times New Roman" w:hAnsi="Times New Roman" w:cs="Times New Roman"/>
          <w:szCs w:val="24"/>
        </w:rPr>
        <w:t>moodustada töörühm</w:t>
      </w:r>
      <w:r w:rsidR="008A7A0F" w:rsidRPr="004D7747">
        <w:rPr>
          <w:rFonts w:ascii="Times New Roman" w:hAnsi="Times New Roman" w:cs="Times New Roman"/>
          <w:szCs w:val="24"/>
        </w:rPr>
        <w:t xml:space="preserve"> või </w:t>
      </w:r>
      <w:r w:rsidR="00D52DAE">
        <w:rPr>
          <w:rFonts w:ascii="Times New Roman" w:hAnsi="Times New Roman" w:cs="Times New Roman"/>
          <w:szCs w:val="24"/>
        </w:rPr>
        <w:t>komisjon</w:t>
      </w:r>
      <w:r w:rsidR="00414CB4" w:rsidRPr="004D7747">
        <w:rPr>
          <w:rFonts w:ascii="Times New Roman" w:hAnsi="Times New Roman" w:cs="Times New Roman"/>
          <w:szCs w:val="24"/>
        </w:rPr>
        <w:t xml:space="preserve">, mistõttu ei </w:t>
      </w:r>
      <w:r w:rsidR="00C76804">
        <w:rPr>
          <w:rFonts w:ascii="Times New Roman" w:hAnsi="Times New Roman" w:cs="Times New Roman"/>
          <w:szCs w:val="24"/>
        </w:rPr>
        <w:t xml:space="preserve">ole seda </w:t>
      </w:r>
      <w:r w:rsidR="00414CB4" w:rsidRPr="004D7747">
        <w:rPr>
          <w:rFonts w:ascii="Times New Roman" w:hAnsi="Times New Roman" w:cs="Times New Roman"/>
          <w:szCs w:val="24"/>
        </w:rPr>
        <w:t>vaja VäSSis</w:t>
      </w:r>
      <w:r w:rsidR="00C76804">
        <w:rPr>
          <w:rFonts w:ascii="Times New Roman" w:hAnsi="Times New Roman" w:cs="Times New Roman"/>
          <w:szCs w:val="24"/>
        </w:rPr>
        <w:t xml:space="preserve"> reguleerida</w:t>
      </w:r>
      <w:r w:rsidR="008A7A0F" w:rsidRPr="004D7747">
        <w:rPr>
          <w:rFonts w:ascii="Times New Roman" w:hAnsi="Times New Roman" w:cs="Times New Roman"/>
          <w:szCs w:val="24"/>
        </w:rPr>
        <w:t>.</w:t>
      </w:r>
      <w:r w:rsidR="00D52DAE">
        <w:rPr>
          <w:rFonts w:ascii="Times New Roman" w:hAnsi="Times New Roman" w:cs="Times New Roman"/>
          <w:szCs w:val="24"/>
        </w:rPr>
        <w:t xml:space="preserve"> </w:t>
      </w:r>
      <w:r w:rsidR="008A7A0F" w:rsidRPr="004D7747">
        <w:rPr>
          <w:rFonts w:ascii="Times New Roman" w:hAnsi="Times New Roman" w:cs="Times New Roman"/>
          <w:szCs w:val="24"/>
        </w:rPr>
        <w:t xml:space="preserve">Komisjoni või töörühma ülesannete hulka võib kuuluda lepingu eelnõu ettevalmistamine, teise lepingupoole ettepanekute läbivaatamine, seletuskirja kavandi koostamine jmt. Töörühma moodustamine </w:t>
      </w:r>
      <w:r w:rsidR="00414CB4" w:rsidRPr="004D7747">
        <w:rPr>
          <w:rFonts w:ascii="Times New Roman" w:hAnsi="Times New Roman" w:cs="Times New Roman"/>
          <w:szCs w:val="24"/>
        </w:rPr>
        <w:t xml:space="preserve">võib </w:t>
      </w:r>
      <w:r w:rsidR="008A7A0F" w:rsidRPr="004D7747">
        <w:rPr>
          <w:rFonts w:ascii="Times New Roman" w:hAnsi="Times New Roman" w:cs="Times New Roman"/>
          <w:szCs w:val="24"/>
        </w:rPr>
        <w:t>hõlbusta</w:t>
      </w:r>
      <w:r w:rsidR="00414CB4" w:rsidRPr="004D7747">
        <w:rPr>
          <w:rFonts w:ascii="Times New Roman" w:hAnsi="Times New Roman" w:cs="Times New Roman"/>
          <w:szCs w:val="24"/>
        </w:rPr>
        <w:t>da</w:t>
      </w:r>
      <w:r w:rsidR="008A7A0F" w:rsidRPr="004D7747">
        <w:rPr>
          <w:rFonts w:ascii="Times New Roman" w:hAnsi="Times New Roman" w:cs="Times New Roman"/>
          <w:szCs w:val="24"/>
        </w:rPr>
        <w:t xml:space="preserve"> ka hilisemat lepingu sõlmimise õigusakti</w:t>
      </w:r>
      <w:r w:rsidR="00414CB4" w:rsidRPr="004D7747">
        <w:rPr>
          <w:rFonts w:ascii="Times New Roman" w:hAnsi="Times New Roman" w:cs="Times New Roman"/>
          <w:szCs w:val="24"/>
        </w:rPr>
        <w:t xml:space="preserve"> </w:t>
      </w:r>
      <w:r w:rsidR="008A7A0F" w:rsidRPr="004D7747">
        <w:rPr>
          <w:rFonts w:ascii="Times New Roman" w:hAnsi="Times New Roman" w:cs="Times New Roman"/>
          <w:szCs w:val="24"/>
        </w:rPr>
        <w:t>kooskõlastamist valitsusasutuste vahel.</w:t>
      </w:r>
      <w:r w:rsidR="00365E05">
        <w:rPr>
          <w:rFonts w:ascii="Times New Roman" w:hAnsi="Times New Roman" w:cs="Times New Roman"/>
          <w:szCs w:val="24"/>
        </w:rPr>
        <w:t xml:space="preserve"> </w:t>
      </w:r>
      <w:r w:rsidR="008A7A0F" w:rsidRPr="004D7747">
        <w:rPr>
          <w:rFonts w:ascii="Times New Roman" w:hAnsi="Times New Roman" w:cs="Times New Roman"/>
          <w:szCs w:val="24"/>
        </w:rPr>
        <w:t>Viimaste aastate praktikas ei ole olnud vajadust lepingu sõlmimise algatamiseks või läbirääkimisteks moodustada komisjone või töörühmi. Tavapäraselt toimub koostöö ministeeriumi</w:t>
      </w:r>
      <w:r w:rsidR="00C07416">
        <w:rPr>
          <w:rFonts w:ascii="Times New Roman" w:hAnsi="Times New Roman" w:cs="Times New Roman"/>
          <w:szCs w:val="24"/>
        </w:rPr>
        <w:t>d</w:t>
      </w:r>
      <w:r w:rsidR="008A7A0F" w:rsidRPr="004D7747">
        <w:rPr>
          <w:rFonts w:ascii="Times New Roman" w:hAnsi="Times New Roman" w:cs="Times New Roman"/>
          <w:szCs w:val="24"/>
        </w:rPr>
        <w:t>e vahel lepingu sõlmimise eesmärgil tavapärase töö osana.</w:t>
      </w:r>
    </w:p>
    <w:p w14:paraId="038BF041" w14:textId="48833041" w:rsidR="00365E05" w:rsidRPr="004D7747" w:rsidRDefault="00365E05" w:rsidP="00365E05">
      <w:pPr>
        <w:spacing w:line="240" w:lineRule="auto"/>
        <w:rPr>
          <w:rFonts w:ascii="Times New Roman" w:hAnsi="Times New Roman" w:cs="Times New Roman"/>
          <w:szCs w:val="24"/>
        </w:rPr>
      </w:pPr>
      <w:r w:rsidRPr="004D7747">
        <w:rPr>
          <w:rFonts w:ascii="Times New Roman" w:hAnsi="Times New Roman" w:cs="Times New Roman"/>
          <w:szCs w:val="24"/>
        </w:rPr>
        <w:t xml:space="preserve">Praktikas puudub </w:t>
      </w:r>
      <w:r w:rsidR="00BB3C1F">
        <w:rPr>
          <w:rFonts w:ascii="Times New Roman" w:hAnsi="Times New Roman" w:cs="Times New Roman"/>
          <w:szCs w:val="24"/>
        </w:rPr>
        <w:t xml:space="preserve">ka </w:t>
      </w:r>
      <w:r w:rsidRPr="004D7747">
        <w:rPr>
          <w:rFonts w:ascii="Times New Roman" w:hAnsi="Times New Roman" w:cs="Times New Roman"/>
          <w:szCs w:val="24"/>
        </w:rPr>
        <w:t xml:space="preserve">vajadus </w:t>
      </w:r>
      <w:r w:rsidR="00BB3C1F">
        <w:rPr>
          <w:rFonts w:ascii="Times New Roman" w:hAnsi="Times New Roman" w:cs="Times New Roman"/>
          <w:szCs w:val="24"/>
        </w:rPr>
        <w:t>anda</w:t>
      </w:r>
      <w:r>
        <w:rPr>
          <w:rFonts w:ascii="Times New Roman" w:hAnsi="Times New Roman" w:cs="Times New Roman"/>
          <w:szCs w:val="24"/>
        </w:rPr>
        <w:t xml:space="preserve"> </w:t>
      </w:r>
      <w:r w:rsidRPr="004D7747">
        <w:rPr>
          <w:rFonts w:ascii="Times New Roman" w:hAnsi="Times New Roman" w:cs="Times New Roman"/>
          <w:szCs w:val="24"/>
        </w:rPr>
        <w:t xml:space="preserve">parafeerimise õigus VV tasemel. Kuna läbirääkimisdelegatsioonid </w:t>
      </w:r>
      <w:r w:rsidR="00A20957">
        <w:rPr>
          <w:rFonts w:ascii="Times New Roman" w:hAnsi="Times New Roman" w:cs="Times New Roman"/>
          <w:szCs w:val="24"/>
        </w:rPr>
        <w:t>esindavad</w:t>
      </w:r>
      <w:r w:rsidRPr="004D7747">
        <w:rPr>
          <w:rFonts w:ascii="Times New Roman" w:hAnsi="Times New Roman" w:cs="Times New Roman"/>
          <w:szCs w:val="24"/>
        </w:rPr>
        <w:t xml:space="preserve"> ametliku</w:t>
      </w:r>
      <w:r w:rsidR="00A20957">
        <w:rPr>
          <w:rFonts w:ascii="Times New Roman" w:hAnsi="Times New Roman" w:cs="Times New Roman"/>
          <w:szCs w:val="24"/>
        </w:rPr>
        <w:t>lt</w:t>
      </w:r>
      <w:r w:rsidRPr="004D7747">
        <w:rPr>
          <w:rFonts w:ascii="Times New Roman" w:hAnsi="Times New Roman" w:cs="Times New Roman"/>
          <w:szCs w:val="24"/>
        </w:rPr>
        <w:t xml:space="preserve"> riiki ja tema huve, siis on delegatsiooni juhil ka õigus kinnitada läbirääkimiste </w:t>
      </w:r>
      <w:r w:rsidR="005B11A0">
        <w:rPr>
          <w:rFonts w:ascii="Times New Roman" w:hAnsi="Times New Roman" w:cs="Times New Roman"/>
          <w:szCs w:val="24"/>
        </w:rPr>
        <w:t>viima</w:t>
      </w:r>
      <w:r w:rsidRPr="004D7747">
        <w:rPr>
          <w:rFonts w:ascii="Times New Roman" w:hAnsi="Times New Roman" w:cs="Times New Roman"/>
          <w:szCs w:val="24"/>
        </w:rPr>
        <w:t>sel koosolekul oma nimetähtedega</w:t>
      </w:r>
      <w:r w:rsidR="003747E1">
        <w:rPr>
          <w:rFonts w:ascii="Times New Roman" w:hAnsi="Times New Roman" w:cs="Times New Roman"/>
          <w:szCs w:val="24"/>
        </w:rPr>
        <w:t>, et</w:t>
      </w:r>
      <w:r w:rsidRPr="004D7747">
        <w:rPr>
          <w:rFonts w:ascii="Times New Roman" w:hAnsi="Times New Roman" w:cs="Times New Roman"/>
          <w:szCs w:val="24"/>
        </w:rPr>
        <w:t xml:space="preserve"> lepingu teksti</w:t>
      </w:r>
      <w:r>
        <w:rPr>
          <w:rFonts w:ascii="Times New Roman" w:hAnsi="Times New Roman" w:cs="Times New Roman"/>
          <w:szCs w:val="24"/>
        </w:rPr>
        <w:t>s</w:t>
      </w:r>
      <w:r w:rsidRPr="004D7747">
        <w:rPr>
          <w:rFonts w:ascii="Times New Roman" w:hAnsi="Times New Roman" w:cs="Times New Roman"/>
          <w:szCs w:val="24"/>
        </w:rPr>
        <w:t xml:space="preserve"> </w:t>
      </w:r>
      <w:r w:rsidR="003747E1">
        <w:rPr>
          <w:rFonts w:ascii="Times New Roman" w:hAnsi="Times New Roman" w:cs="Times New Roman"/>
          <w:szCs w:val="24"/>
        </w:rPr>
        <w:t xml:space="preserve">on </w:t>
      </w:r>
      <w:r w:rsidRPr="004D7747">
        <w:rPr>
          <w:rFonts w:ascii="Times New Roman" w:hAnsi="Times New Roman" w:cs="Times New Roman"/>
          <w:szCs w:val="24"/>
        </w:rPr>
        <w:t>kokkuleppele jõu</w:t>
      </w:r>
      <w:r w:rsidR="003747E1">
        <w:rPr>
          <w:rFonts w:ascii="Times New Roman" w:hAnsi="Times New Roman" w:cs="Times New Roman"/>
          <w:szCs w:val="24"/>
        </w:rPr>
        <w:t>tud</w:t>
      </w:r>
      <w:r w:rsidRPr="004D7747">
        <w:rPr>
          <w:rFonts w:ascii="Times New Roman" w:hAnsi="Times New Roman" w:cs="Times New Roman"/>
          <w:szCs w:val="24"/>
        </w:rPr>
        <w:t xml:space="preserve">. </w:t>
      </w:r>
      <w:r>
        <w:rPr>
          <w:rFonts w:ascii="Times New Roman" w:hAnsi="Times New Roman" w:cs="Times New Roman"/>
          <w:szCs w:val="24"/>
        </w:rPr>
        <w:t>P</w:t>
      </w:r>
      <w:r w:rsidRPr="004D7747">
        <w:rPr>
          <w:rFonts w:ascii="Times New Roman" w:hAnsi="Times New Roman" w:cs="Times New Roman"/>
          <w:szCs w:val="24"/>
        </w:rPr>
        <w:t xml:space="preserve">arafeerimisega ei võeta riigile kohustusi, vaid ainult kinnitatakse, et läbirääkimiste tulemusena on jõutud mõlemaid pooli rahuldava tekstini, mida loetakse lõplikuks. Praktikas on </w:t>
      </w:r>
      <w:r>
        <w:rPr>
          <w:rFonts w:ascii="Times New Roman" w:hAnsi="Times New Roman" w:cs="Times New Roman"/>
          <w:szCs w:val="24"/>
        </w:rPr>
        <w:t>parafeerimin</w:t>
      </w:r>
      <w:r w:rsidRPr="004D7747">
        <w:rPr>
          <w:rFonts w:ascii="Times New Roman" w:hAnsi="Times New Roman" w:cs="Times New Roman"/>
          <w:szCs w:val="24"/>
        </w:rPr>
        <w:t>e samaväärne välisministeeriumi</w:t>
      </w:r>
      <w:r w:rsidR="00A942F0">
        <w:rPr>
          <w:rFonts w:ascii="Times New Roman" w:hAnsi="Times New Roman" w:cs="Times New Roman"/>
          <w:szCs w:val="24"/>
        </w:rPr>
        <w:t>d</w:t>
      </w:r>
      <w:r w:rsidRPr="004D7747">
        <w:rPr>
          <w:rFonts w:ascii="Times New Roman" w:hAnsi="Times New Roman" w:cs="Times New Roman"/>
          <w:szCs w:val="24"/>
        </w:rPr>
        <w:t>evahelise noodivahetusega, kus kinnitatakse üksteisele, et läbirääkimiste tulemusel on jõutud lepingu tekstis kokkuleppele ning ollakse valmis alustama lepingu sõlmimiseks vajalike riigisiseste menetlustega. Ka selliseks kirjavahetuseks ei vajata VV antud volitust.</w:t>
      </w:r>
    </w:p>
    <w:p w14:paraId="74C6FE70" w14:textId="52990EAC" w:rsidR="00443145" w:rsidRPr="00A17A28" w:rsidRDefault="008A7A0F" w:rsidP="008F71DF">
      <w:pPr>
        <w:spacing w:line="240" w:lineRule="auto"/>
        <w:rPr>
          <w:rFonts w:ascii="Times New Roman" w:hAnsi="Times New Roman" w:cs="Times New Roman"/>
          <w:szCs w:val="24"/>
        </w:rPr>
      </w:pPr>
      <w:r w:rsidRPr="00365E05">
        <w:rPr>
          <w:rFonts w:ascii="Times New Roman" w:hAnsi="Times New Roman" w:cs="Times New Roman"/>
          <w:szCs w:val="24"/>
        </w:rPr>
        <w:t>Sä</w:t>
      </w:r>
      <w:r w:rsidR="00735069" w:rsidRPr="00365E05">
        <w:rPr>
          <w:rFonts w:ascii="Times New Roman" w:hAnsi="Times New Roman" w:cs="Times New Roman"/>
          <w:szCs w:val="24"/>
        </w:rPr>
        <w:t>t</w:t>
      </w:r>
      <w:r w:rsidRPr="00365E05">
        <w:rPr>
          <w:rFonts w:ascii="Times New Roman" w:hAnsi="Times New Roman" w:cs="Times New Roman"/>
          <w:szCs w:val="24"/>
        </w:rPr>
        <w:t>tesse jääb alles VV poolt</w:t>
      </w:r>
      <w:r w:rsidR="00365E05">
        <w:rPr>
          <w:rFonts w:ascii="Times New Roman" w:hAnsi="Times New Roman" w:cs="Times New Roman"/>
          <w:szCs w:val="24"/>
        </w:rPr>
        <w:t xml:space="preserve"> delegatsiooni moodustamine</w:t>
      </w:r>
      <w:r w:rsidRPr="00365E05">
        <w:rPr>
          <w:rFonts w:ascii="Times New Roman" w:hAnsi="Times New Roman" w:cs="Times New Roman"/>
          <w:szCs w:val="24"/>
        </w:rPr>
        <w:t>, kuna delegatsiooni moodustamine võib olla vajalik teise poole või rahvusvahelise organisatsiooni palvel või läbirääkimiste lõpptulemist sõltuvalt (</w:t>
      </w:r>
      <w:r w:rsidR="00735069" w:rsidRPr="00365E05">
        <w:rPr>
          <w:rFonts w:ascii="Times New Roman" w:hAnsi="Times New Roman" w:cs="Times New Roman"/>
          <w:szCs w:val="24"/>
        </w:rPr>
        <w:t>n</w:t>
      </w:r>
      <w:r w:rsidR="0034602D">
        <w:rPr>
          <w:rFonts w:ascii="Times New Roman" w:hAnsi="Times New Roman" w:cs="Times New Roman"/>
          <w:szCs w:val="24"/>
        </w:rPr>
        <w:t>äiteks</w:t>
      </w:r>
      <w:r w:rsidR="00735069" w:rsidRPr="00365E05">
        <w:rPr>
          <w:rFonts w:ascii="Times New Roman" w:hAnsi="Times New Roman" w:cs="Times New Roman"/>
          <w:szCs w:val="24"/>
        </w:rPr>
        <w:t xml:space="preserve"> </w:t>
      </w:r>
      <w:r w:rsidRPr="00365E05">
        <w:rPr>
          <w:rFonts w:ascii="Times New Roman" w:hAnsi="Times New Roman" w:cs="Times New Roman"/>
          <w:szCs w:val="24"/>
        </w:rPr>
        <w:t>kirjutatakse sid</w:t>
      </w:r>
      <w:r w:rsidR="00735069" w:rsidRPr="00365E05">
        <w:rPr>
          <w:rFonts w:ascii="Times New Roman" w:hAnsi="Times New Roman" w:cs="Times New Roman"/>
          <w:szCs w:val="24"/>
        </w:rPr>
        <w:t>u</w:t>
      </w:r>
      <w:r w:rsidRPr="00365E05">
        <w:rPr>
          <w:rFonts w:ascii="Times New Roman" w:hAnsi="Times New Roman" w:cs="Times New Roman"/>
          <w:szCs w:val="24"/>
        </w:rPr>
        <w:t xml:space="preserve">valt lepingu tekstile alla). Praktikast nähtub, et </w:t>
      </w:r>
      <w:r w:rsidR="003D16CA">
        <w:rPr>
          <w:rFonts w:ascii="Times New Roman" w:hAnsi="Times New Roman" w:cs="Times New Roman"/>
          <w:szCs w:val="24"/>
        </w:rPr>
        <w:t>mõnikord</w:t>
      </w:r>
      <w:r w:rsidRPr="00365E05">
        <w:rPr>
          <w:rFonts w:ascii="Times New Roman" w:hAnsi="Times New Roman" w:cs="Times New Roman"/>
          <w:szCs w:val="24"/>
        </w:rPr>
        <w:t xml:space="preserve"> vajab delegatsiooni juht ka lepingule allakirjutamise või muude siduvate kohustuste võtmise</w:t>
      </w:r>
      <w:r w:rsidR="0001274A">
        <w:rPr>
          <w:rFonts w:ascii="Times New Roman" w:hAnsi="Times New Roman" w:cs="Times New Roman"/>
          <w:szCs w:val="24"/>
        </w:rPr>
        <w:t xml:space="preserve"> õigust</w:t>
      </w:r>
      <w:r w:rsidRPr="00365E05">
        <w:rPr>
          <w:rFonts w:ascii="Times New Roman" w:hAnsi="Times New Roman" w:cs="Times New Roman"/>
          <w:szCs w:val="24"/>
        </w:rPr>
        <w:t xml:space="preserve">. </w:t>
      </w:r>
      <w:r w:rsidRPr="00365E05">
        <w:rPr>
          <w:rFonts w:ascii="Times New Roman" w:hAnsi="Times New Roman" w:cs="Times New Roman"/>
          <w:szCs w:val="24"/>
        </w:rPr>
        <w:lastRenderedPageBreak/>
        <w:t>Allakirjutamise õigust või Eesti</w:t>
      </w:r>
      <w:r w:rsidR="00735069" w:rsidRPr="00365E05">
        <w:rPr>
          <w:rFonts w:ascii="Times New Roman" w:hAnsi="Times New Roman" w:cs="Times New Roman"/>
          <w:szCs w:val="24"/>
        </w:rPr>
        <w:t>le</w:t>
      </w:r>
      <w:r w:rsidRPr="00365E05">
        <w:rPr>
          <w:rFonts w:ascii="Times New Roman" w:hAnsi="Times New Roman" w:cs="Times New Roman"/>
          <w:szCs w:val="24"/>
        </w:rPr>
        <w:t xml:space="preserve"> </w:t>
      </w:r>
      <w:r w:rsidR="00735069" w:rsidRPr="00365E05">
        <w:rPr>
          <w:rFonts w:ascii="Times New Roman" w:hAnsi="Times New Roman" w:cs="Times New Roman"/>
          <w:szCs w:val="24"/>
        </w:rPr>
        <w:t xml:space="preserve">kohustuste </w:t>
      </w:r>
      <w:r w:rsidRPr="00365E05">
        <w:rPr>
          <w:rFonts w:ascii="Times New Roman" w:hAnsi="Times New Roman" w:cs="Times New Roman"/>
          <w:szCs w:val="24"/>
        </w:rPr>
        <w:t>v</w:t>
      </w:r>
      <w:r w:rsidR="00735069" w:rsidRPr="00365E05">
        <w:rPr>
          <w:rFonts w:ascii="Times New Roman" w:hAnsi="Times New Roman" w:cs="Times New Roman"/>
          <w:szCs w:val="24"/>
        </w:rPr>
        <w:t>õ</w:t>
      </w:r>
      <w:r w:rsidRPr="00365E05">
        <w:rPr>
          <w:rFonts w:ascii="Times New Roman" w:hAnsi="Times New Roman" w:cs="Times New Roman"/>
          <w:szCs w:val="24"/>
        </w:rPr>
        <w:t xml:space="preserve">tmise </w:t>
      </w:r>
      <w:r w:rsidR="00735069" w:rsidRPr="00365E05">
        <w:rPr>
          <w:rFonts w:ascii="Times New Roman" w:hAnsi="Times New Roman" w:cs="Times New Roman"/>
          <w:szCs w:val="24"/>
        </w:rPr>
        <w:t xml:space="preserve">õigust </w:t>
      </w:r>
      <w:r w:rsidRPr="00365E05">
        <w:rPr>
          <w:rFonts w:ascii="Times New Roman" w:hAnsi="Times New Roman" w:cs="Times New Roman"/>
          <w:szCs w:val="24"/>
        </w:rPr>
        <w:t>kajastatakse sellisel juhul selgelt VV delegatsiooni moodustamise korralduses</w:t>
      </w:r>
      <w:r w:rsidR="00365E05">
        <w:rPr>
          <w:rFonts w:ascii="Times New Roman" w:hAnsi="Times New Roman" w:cs="Times New Roman"/>
          <w:szCs w:val="24"/>
        </w:rPr>
        <w:t xml:space="preserve"> (näiteks VV </w:t>
      </w:r>
      <w:r w:rsidR="00E27254" w:rsidRPr="00E27254">
        <w:rPr>
          <w:rFonts w:ascii="Times New Roman" w:hAnsi="Times New Roman" w:cs="Times New Roman"/>
          <w:szCs w:val="24"/>
        </w:rPr>
        <w:t>22.</w:t>
      </w:r>
      <w:r w:rsidR="00E27254">
        <w:rPr>
          <w:rFonts w:ascii="Times New Roman" w:hAnsi="Times New Roman" w:cs="Times New Roman"/>
          <w:szCs w:val="24"/>
        </w:rPr>
        <w:t xml:space="preserve"> septembri </w:t>
      </w:r>
      <w:r w:rsidR="00E27254" w:rsidRPr="00E27254">
        <w:rPr>
          <w:rFonts w:ascii="Times New Roman" w:hAnsi="Times New Roman" w:cs="Times New Roman"/>
          <w:szCs w:val="24"/>
        </w:rPr>
        <w:t>2022</w:t>
      </w:r>
      <w:r w:rsidR="00E27254">
        <w:rPr>
          <w:rFonts w:ascii="Times New Roman" w:hAnsi="Times New Roman" w:cs="Times New Roman"/>
          <w:szCs w:val="24"/>
        </w:rPr>
        <w:t>. a</w:t>
      </w:r>
      <w:r w:rsidR="00E27254" w:rsidRPr="00E27254">
        <w:rPr>
          <w:rFonts w:ascii="Times New Roman" w:hAnsi="Times New Roman" w:cs="Times New Roman"/>
          <w:szCs w:val="24"/>
        </w:rPr>
        <w:t xml:space="preserve"> </w:t>
      </w:r>
      <w:r w:rsidR="00365E05">
        <w:rPr>
          <w:rFonts w:ascii="Times New Roman" w:hAnsi="Times New Roman" w:cs="Times New Roman"/>
          <w:szCs w:val="24"/>
        </w:rPr>
        <w:t>korraldus nr 264 „</w:t>
      </w:r>
      <w:r w:rsidR="00365E05" w:rsidRPr="00365E05">
        <w:rPr>
          <w:rFonts w:ascii="Times New Roman" w:hAnsi="Times New Roman" w:cs="Times New Roman"/>
          <w:szCs w:val="24"/>
        </w:rPr>
        <w:t>Valitsusdelegatsiooni moodustamine Rahvusvahelise Telekommunikatsiooni Liidu täievolilisel konverentsil osalemiseks ja volituse andmine</w:t>
      </w:r>
      <w:r w:rsidR="00365E05">
        <w:rPr>
          <w:rFonts w:ascii="Times New Roman" w:hAnsi="Times New Roman" w:cs="Times New Roman"/>
          <w:szCs w:val="24"/>
        </w:rPr>
        <w:t>“</w:t>
      </w:r>
      <w:r w:rsidR="008605E4">
        <w:rPr>
          <w:rFonts w:ascii="Times New Roman" w:hAnsi="Times New Roman" w:cs="Times New Roman"/>
          <w:szCs w:val="24"/>
        </w:rPr>
        <w:t>,</w:t>
      </w:r>
      <w:r w:rsidR="00365E05" w:rsidRPr="00365E05">
        <w:t xml:space="preserve"> </w:t>
      </w:r>
      <w:r w:rsidR="00365E05" w:rsidRPr="00365E05">
        <w:rPr>
          <w:rFonts w:ascii="Times New Roman" w:hAnsi="Times New Roman" w:cs="Times New Roman"/>
          <w:color w:val="4472C4" w:themeColor="accent5"/>
          <w:szCs w:val="24"/>
        </w:rPr>
        <w:t>https://www.riigiteataja.ee/akt/224092022001</w:t>
      </w:r>
      <w:r w:rsidR="00365E05">
        <w:rPr>
          <w:rFonts w:ascii="Times New Roman" w:hAnsi="Times New Roman" w:cs="Times New Roman"/>
          <w:szCs w:val="24"/>
        </w:rPr>
        <w:t xml:space="preserve">; </w:t>
      </w:r>
      <w:r w:rsidRPr="00365E05">
        <w:rPr>
          <w:rFonts w:ascii="Times New Roman" w:hAnsi="Times New Roman" w:cs="Times New Roman"/>
          <w:szCs w:val="24"/>
        </w:rPr>
        <w:t>VV 22. detsembri 2011</w:t>
      </w:r>
      <w:r w:rsidR="008605E4">
        <w:rPr>
          <w:rFonts w:ascii="Times New Roman" w:hAnsi="Times New Roman" w:cs="Times New Roman"/>
          <w:szCs w:val="24"/>
        </w:rPr>
        <w:t>. a</w:t>
      </w:r>
      <w:r w:rsidRPr="00365E05">
        <w:rPr>
          <w:rFonts w:ascii="Times New Roman" w:hAnsi="Times New Roman" w:cs="Times New Roman"/>
          <w:szCs w:val="24"/>
        </w:rPr>
        <w:t xml:space="preserve"> korraldus „Valitsusdelegatsiooni moodustamine majandusliidu tugevdamise lepingu läbirääkimisteks“</w:t>
      </w:r>
      <w:r w:rsidR="008605E4">
        <w:rPr>
          <w:rFonts w:ascii="Times New Roman" w:hAnsi="Times New Roman" w:cs="Times New Roman"/>
          <w:szCs w:val="24"/>
        </w:rPr>
        <w:t>,</w:t>
      </w:r>
      <w:r w:rsidRPr="00365E05">
        <w:rPr>
          <w:rFonts w:ascii="Times New Roman" w:hAnsi="Times New Roman" w:cs="Times New Roman"/>
          <w:szCs w:val="24"/>
        </w:rPr>
        <w:t xml:space="preserve"> </w:t>
      </w:r>
      <w:hyperlink r:id="rId29" w:history="1">
        <w:r w:rsidR="00735069" w:rsidRPr="00365E05">
          <w:rPr>
            <w:rStyle w:val="Hyperlink"/>
            <w:rFonts w:ascii="Times New Roman" w:hAnsi="Times New Roman" w:cs="Times New Roman"/>
            <w:color w:val="4472C4" w:themeColor="accent5"/>
            <w:szCs w:val="24"/>
          </w:rPr>
          <w:t>https://www.riigiteataja.ee/akt/202012012001</w:t>
        </w:r>
      </w:hyperlink>
      <w:r w:rsidR="00365E05" w:rsidRPr="00A17A28">
        <w:rPr>
          <w:rStyle w:val="Hyperlink"/>
          <w:rFonts w:ascii="Times New Roman" w:hAnsi="Times New Roman" w:cs="Times New Roman"/>
          <w:color w:val="auto"/>
          <w:szCs w:val="24"/>
        </w:rPr>
        <w:t>)</w:t>
      </w:r>
      <w:r w:rsidR="00E300F6" w:rsidRPr="00A17A28">
        <w:rPr>
          <w:rFonts w:ascii="Times New Roman" w:hAnsi="Times New Roman" w:cs="Times New Roman"/>
          <w:szCs w:val="24"/>
        </w:rPr>
        <w:t>.</w:t>
      </w:r>
    </w:p>
    <w:p w14:paraId="74C6FE71" w14:textId="4AB57825" w:rsidR="00443145" w:rsidRPr="004D7747" w:rsidRDefault="00A17A28" w:rsidP="008F71DF">
      <w:pPr>
        <w:spacing w:line="240" w:lineRule="auto"/>
        <w:rPr>
          <w:rFonts w:ascii="Times New Roman" w:hAnsi="Times New Roman" w:cs="Times New Roman"/>
          <w:szCs w:val="24"/>
        </w:rPr>
      </w:pPr>
      <w:r>
        <w:rPr>
          <w:rFonts w:ascii="Times New Roman" w:hAnsi="Times New Roman" w:cs="Times New Roman"/>
          <w:szCs w:val="24"/>
        </w:rPr>
        <w:t>D</w:t>
      </w:r>
      <w:r w:rsidR="008A7A0F" w:rsidRPr="00365E05">
        <w:rPr>
          <w:rFonts w:ascii="Times New Roman" w:hAnsi="Times New Roman" w:cs="Times New Roman"/>
          <w:szCs w:val="24"/>
        </w:rPr>
        <w:t>elegatsiooni moodustamise korralduse eelnõu koostab sõlmimise ettevalmistamist juhtiv ministeerium ja esitab selle pärast V</w:t>
      </w:r>
      <w:r>
        <w:rPr>
          <w:rFonts w:ascii="Times New Roman" w:hAnsi="Times New Roman" w:cs="Times New Roman"/>
          <w:szCs w:val="24"/>
        </w:rPr>
        <w:t>äMiga kooskõlastamist</w:t>
      </w:r>
      <w:r w:rsidR="008A7A0F" w:rsidRPr="00365E05">
        <w:rPr>
          <w:rFonts w:ascii="Times New Roman" w:hAnsi="Times New Roman" w:cs="Times New Roman"/>
          <w:szCs w:val="24"/>
        </w:rPr>
        <w:t xml:space="preserve"> VV istungi</w:t>
      </w:r>
      <w:r>
        <w:rPr>
          <w:rFonts w:ascii="Times New Roman" w:hAnsi="Times New Roman" w:cs="Times New Roman"/>
          <w:szCs w:val="24"/>
        </w:rPr>
        <w:t>le</w:t>
      </w:r>
      <w:r w:rsidR="008A7A0F" w:rsidRPr="00365E05">
        <w:rPr>
          <w:rFonts w:ascii="Times New Roman" w:hAnsi="Times New Roman" w:cs="Times New Roman"/>
          <w:szCs w:val="24"/>
        </w:rPr>
        <w:t>.</w:t>
      </w:r>
    </w:p>
    <w:p w14:paraId="74C6FE8D" w14:textId="347CED20"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2</w:t>
      </w:r>
      <w:r w:rsidR="004013B7">
        <w:rPr>
          <w:rFonts w:ascii="Times New Roman" w:hAnsi="Times New Roman" w:cs="Times New Roman"/>
          <w:b/>
          <w:szCs w:val="24"/>
        </w:rPr>
        <w:t>9</w:t>
      </w:r>
      <w:r w:rsidR="008A7A0F" w:rsidRPr="004D7747">
        <w:rPr>
          <w:rFonts w:ascii="Times New Roman" w:hAnsi="Times New Roman" w:cs="Times New Roman"/>
          <w:szCs w:val="24"/>
        </w:rPr>
        <w:t xml:space="preserve"> – VäSS § 14 tunnistatakse tervikuna kehtetuks, kuna ministeeriumi</w:t>
      </w:r>
      <w:r w:rsidR="005B4CEE">
        <w:rPr>
          <w:rFonts w:ascii="Times New Roman" w:hAnsi="Times New Roman" w:cs="Times New Roman"/>
          <w:szCs w:val="24"/>
        </w:rPr>
        <w:t>d</w:t>
      </w:r>
      <w:r w:rsidR="008A7A0F" w:rsidRPr="004D7747">
        <w:rPr>
          <w:rFonts w:ascii="Times New Roman" w:hAnsi="Times New Roman" w:cs="Times New Roman"/>
          <w:szCs w:val="24"/>
        </w:rPr>
        <w:t xml:space="preserve">el ei ole vaja edaspidi </w:t>
      </w:r>
      <w:r w:rsidR="00D31701">
        <w:rPr>
          <w:rFonts w:ascii="Times New Roman" w:hAnsi="Times New Roman" w:cs="Times New Roman"/>
          <w:szCs w:val="24"/>
        </w:rPr>
        <w:t>VäMile</w:t>
      </w:r>
      <w:r w:rsidR="008A7A0F" w:rsidRPr="004D7747">
        <w:rPr>
          <w:rFonts w:ascii="Times New Roman" w:hAnsi="Times New Roman" w:cs="Times New Roman"/>
          <w:szCs w:val="24"/>
        </w:rPr>
        <w:t xml:space="preserve"> edastada materjale VV istungile esitamiseks</w:t>
      </w:r>
      <w:r w:rsidR="00D31701">
        <w:rPr>
          <w:rFonts w:ascii="Times New Roman" w:hAnsi="Times New Roman" w:cs="Times New Roman"/>
          <w:szCs w:val="24"/>
        </w:rPr>
        <w:t>. M</w:t>
      </w:r>
      <w:r w:rsidR="008A7A0F" w:rsidRPr="004D7747">
        <w:rPr>
          <w:rFonts w:ascii="Times New Roman" w:hAnsi="Times New Roman" w:cs="Times New Roman"/>
          <w:szCs w:val="24"/>
        </w:rPr>
        <w:t xml:space="preserve">inisteeriumid </w:t>
      </w:r>
      <w:r w:rsidR="00D31701">
        <w:rPr>
          <w:rFonts w:ascii="Times New Roman" w:hAnsi="Times New Roman" w:cs="Times New Roman"/>
          <w:szCs w:val="24"/>
        </w:rPr>
        <w:t>esitavad</w:t>
      </w:r>
      <w:r w:rsidR="008A7A0F" w:rsidRPr="004D7747">
        <w:rPr>
          <w:rFonts w:ascii="Times New Roman" w:hAnsi="Times New Roman" w:cs="Times New Roman"/>
          <w:szCs w:val="24"/>
        </w:rPr>
        <w:t xml:space="preserve"> materjalid </w:t>
      </w:r>
      <w:r w:rsidR="00AA7BE5" w:rsidRPr="004D7747">
        <w:rPr>
          <w:rFonts w:ascii="Times New Roman" w:hAnsi="Times New Roman" w:cs="Times New Roman"/>
          <w:szCs w:val="24"/>
        </w:rPr>
        <w:t xml:space="preserve">ise </w:t>
      </w:r>
      <w:r w:rsidR="008A7A0F" w:rsidRPr="004D7747">
        <w:rPr>
          <w:rFonts w:ascii="Times New Roman" w:hAnsi="Times New Roman" w:cs="Times New Roman"/>
          <w:szCs w:val="24"/>
        </w:rPr>
        <w:t>VV istungile</w:t>
      </w:r>
      <w:r w:rsidR="00D31701">
        <w:rPr>
          <w:rFonts w:ascii="Times New Roman" w:hAnsi="Times New Roman" w:cs="Times New Roman"/>
          <w:szCs w:val="24"/>
        </w:rPr>
        <w:t>,</w:t>
      </w:r>
      <w:r w:rsidR="008A7A0F" w:rsidRPr="004D7747">
        <w:rPr>
          <w:rFonts w:ascii="Times New Roman" w:hAnsi="Times New Roman" w:cs="Times New Roman"/>
          <w:szCs w:val="24"/>
        </w:rPr>
        <w:t xml:space="preserve"> kui on saanud V</w:t>
      </w:r>
      <w:r w:rsidR="00D31701">
        <w:rPr>
          <w:rFonts w:ascii="Times New Roman" w:hAnsi="Times New Roman" w:cs="Times New Roman"/>
          <w:szCs w:val="24"/>
        </w:rPr>
        <w:t>ä</w:t>
      </w:r>
      <w:r w:rsidR="008A7A0F" w:rsidRPr="004D7747">
        <w:rPr>
          <w:rFonts w:ascii="Times New Roman" w:hAnsi="Times New Roman" w:cs="Times New Roman"/>
          <w:szCs w:val="24"/>
        </w:rPr>
        <w:t>Milt selleks nõusoleku.</w:t>
      </w:r>
    </w:p>
    <w:p w14:paraId="712E8A06" w14:textId="1B5CD154" w:rsidR="0095453D"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VV istungile esitatavate materjalide loetelu on </w:t>
      </w:r>
      <w:r w:rsidR="005B4CEE">
        <w:rPr>
          <w:rFonts w:ascii="Times New Roman" w:hAnsi="Times New Roman" w:cs="Times New Roman"/>
          <w:szCs w:val="24"/>
        </w:rPr>
        <w:t>esitatud</w:t>
      </w:r>
      <w:r w:rsidRPr="004D7747">
        <w:rPr>
          <w:rFonts w:ascii="Times New Roman" w:hAnsi="Times New Roman" w:cs="Times New Roman"/>
          <w:szCs w:val="24"/>
        </w:rPr>
        <w:t xml:space="preserve"> </w:t>
      </w:r>
      <w:r w:rsidR="00D31701">
        <w:rPr>
          <w:rFonts w:ascii="Times New Roman" w:hAnsi="Times New Roman" w:cs="Times New Roman"/>
          <w:szCs w:val="24"/>
        </w:rPr>
        <w:t xml:space="preserve">Vabariigi </w:t>
      </w:r>
      <w:r w:rsidRPr="004D7747">
        <w:rPr>
          <w:rFonts w:ascii="Times New Roman" w:hAnsi="Times New Roman" w:cs="Times New Roman"/>
          <w:szCs w:val="24"/>
        </w:rPr>
        <w:t xml:space="preserve">Valitsuse </w:t>
      </w:r>
      <w:r w:rsidR="00D31701">
        <w:rPr>
          <w:rFonts w:ascii="Times New Roman" w:hAnsi="Times New Roman" w:cs="Times New Roman"/>
          <w:szCs w:val="24"/>
        </w:rPr>
        <w:t>määruse „Vabariigi Valitsuse reglement“</w:t>
      </w:r>
      <w:r w:rsidRPr="004D7747">
        <w:rPr>
          <w:rFonts w:ascii="Times New Roman" w:hAnsi="Times New Roman" w:cs="Times New Roman"/>
          <w:szCs w:val="24"/>
        </w:rPr>
        <w:t xml:space="preserve"> §</w:t>
      </w:r>
      <w:r w:rsidR="003E074D" w:rsidRPr="004D7747">
        <w:rPr>
          <w:rFonts w:ascii="Times New Roman" w:hAnsi="Times New Roman" w:cs="Times New Roman"/>
          <w:szCs w:val="24"/>
        </w:rPr>
        <w:t>-s</w:t>
      </w:r>
      <w:r w:rsidRPr="004D7747">
        <w:rPr>
          <w:rFonts w:ascii="Times New Roman" w:hAnsi="Times New Roman" w:cs="Times New Roman"/>
          <w:szCs w:val="24"/>
        </w:rPr>
        <w:t xml:space="preserve"> 10</w:t>
      </w:r>
      <w:r w:rsidR="00B94C7B">
        <w:rPr>
          <w:rFonts w:ascii="Times New Roman" w:hAnsi="Times New Roman" w:cs="Times New Roman"/>
          <w:szCs w:val="24"/>
        </w:rPr>
        <w:t xml:space="preserve"> ning</w:t>
      </w:r>
      <w:r w:rsidRPr="004D7747">
        <w:rPr>
          <w:rFonts w:ascii="Times New Roman" w:hAnsi="Times New Roman" w:cs="Times New Roman"/>
          <w:szCs w:val="24"/>
        </w:rPr>
        <w:t xml:space="preserve"> seega ei ole vaja VäSSis nõudeid dubleerida</w:t>
      </w:r>
      <w:r w:rsidR="00D31701">
        <w:rPr>
          <w:rFonts w:ascii="Times New Roman" w:hAnsi="Times New Roman" w:cs="Times New Roman"/>
          <w:szCs w:val="24"/>
        </w:rPr>
        <w:t>, liiatigi ei ole se</w:t>
      </w:r>
      <w:r w:rsidR="00B94C7B">
        <w:rPr>
          <w:rFonts w:ascii="Times New Roman" w:hAnsi="Times New Roman" w:cs="Times New Roman"/>
          <w:szCs w:val="24"/>
        </w:rPr>
        <w:t>da</w:t>
      </w:r>
      <w:r w:rsidR="00D31701">
        <w:rPr>
          <w:rFonts w:ascii="Times New Roman" w:hAnsi="Times New Roman" w:cs="Times New Roman"/>
          <w:szCs w:val="24"/>
        </w:rPr>
        <w:t xml:space="preserve"> </w:t>
      </w:r>
      <w:r w:rsidR="00B94C7B">
        <w:rPr>
          <w:rFonts w:ascii="Times New Roman" w:hAnsi="Times New Roman" w:cs="Times New Roman"/>
          <w:szCs w:val="24"/>
        </w:rPr>
        <w:t>enam</w:t>
      </w:r>
      <w:r w:rsidR="00D31701">
        <w:rPr>
          <w:rFonts w:ascii="Times New Roman" w:hAnsi="Times New Roman" w:cs="Times New Roman"/>
          <w:szCs w:val="24"/>
        </w:rPr>
        <w:t xml:space="preserve"> vaja sätestada seaduse tasandil</w:t>
      </w:r>
      <w:r w:rsidRPr="004D7747">
        <w:rPr>
          <w:rFonts w:ascii="Times New Roman" w:hAnsi="Times New Roman" w:cs="Times New Roman"/>
          <w:szCs w:val="24"/>
        </w:rPr>
        <w:t xml:space="preserve">. </w:t>
      </w:r>
      <w:r w:rsidR="00D31701">
        <w:rPr>
          <w:rFonts w:ascii="Times New Roman" w:hAnsi="Times New Roman" w:cs="Times New Roman"/>
          <w:szCs w:val="24"/>
        </w:rPr>
        <w:t>VV reglementi täiendatakse selliselt, et</w:t>
      </w:r>
      <w:r w:rsidRPr="004D7747">
        <w:rPr>
          <w:rFonts w:ascii="Times New Roman" w:hAnsi="Times New Roman" w:cs="Times New Roman"/>
          <w:szCs w:val="24"/>
        </w:rPr>
        <w:t xml:space="preserve"> välislepingu sõlmimist, muutmist, lõpetamist või peatamist käsitleva õigusakti eelnõu kooskõlastatakse V</w:t>
      </w:r>
      <w:r w:rsidR="00D31701">
        <w:rPr>
          <w:rFonts w:ascii="Times New Roman" w:hAnsi="Times New Roman" w:cs="Times New Roman"/>
          <w:szCs w:val="24"/>
        </w:rPr>
        <w:t>ä</w:t>
      </w:r>
      <w:r w:rsidR="003E074D" w:rsidRPr="004D7747">
        <w:rPr>
          <w:rFonts w:ascii="Times New Roman" w:hAnsi="Times New Roman" w:cs="Times New Roman"/>
          <w:szCs w:val="24"/>
        </w:rPr>
        <w:t>Miga</w:t>
      </w:r>
      <w:r w:rsidRPr="004D7747">
        <w:rPr>
          <w:rFonts w:ascii="Times New Roman" w:hAnsi="Times New Roman" w:cs="Times New Roman"/>
          <w:szCs w:val="24"/>
        </w:rPr>
        <w:t>. Sellist tä</w:t>
      </w:r>
      <w:r w:rsidR="003E074D" w:rsidRPr="004D7747">
        <w:rPr>
          <w:rFonts w:ascii="Times New Roman" w:hAnsi="Times New Roman" w:cs="Times New Roman"/>
          <w:szCs w:val="24"/>
        </w:rPr>
        <w:t>i</w:t>
      </w:r>
      <w:r w:rsidRPr="004D7747">
        <w:rPr>
          <w:rFonts w:ascii="Times New Roman" w:hAnsi="Times New Roman" w:cs="Times New Roman"/>
          <w:szCs w:val="24"/>
        </w:rPr>
        <w:t xml:space="preserve">endust </w:t>
      </w:r>
      <w:r w:rsidR="00D31701">
        <w:rPr>
          <w:rFonts w:ascii="Times New Roman" w:hAnsi="Times New Roman" w:cs="Times New Roman"/>
          <w:szCs w:val="24"/>
        </w:rPr>
        <w:t>VV</w:t>
      </w:r>
      <w:r w:rsidRPr="004D7747">
        <w:rPr>
          <w:rFonts w:ascii="Times New Roman" w:hAnsi="Times New Roman" w:cs="Times New Roman"/>
          <w:szCs w:val="24"/>
        </w:rPr>
        <w:t xml:space="preserve"> reglementi on vaja selleks, et tagada välislepingute </w:t>
      </w:r>
      <w:r w:rsidR="00D31701">
        <w:rPr>
          <w:rFonts w:ascii="Times New Roman" w:hAnsi="Times New Roman" w:cs="Times New Roman"/>
          <w:szCs w:val="24"/>
        </w:rPr>
        <w:t>koordineerijana</w:t>
      </w:r>
      <w:r w:rsidRPr="004D7747">
        <w:rPr>
          <w:rFonts w:ascii="Times New Roman" w:hAnsi="Times New Roman" w:cs="Times New Roman"/>
          <w:szCs w:val="24"/>
        </w:rPr>
        <w:t xml:space="preserve"> V</w:t>
      </w:r>
      <w:r w:rsidR="00D31701">
        <w:rPr>
          <w:rFonts w:ascii="Times New Roman" w:hAnsi="Times New Roman" w:cs="Times New Roman"/>
          <w:szCs w:val="24"/>
        </w:rPr>
        <w:t>ä</w:t>
      </w:r>
      <w:r w:rsidRPr="004D7747">
        <w:rPr>
          <w:rFonts w:ascii="Times New Roman" w:hAnsi="Times New Roman" w:cs="Times New Roman"/>
          <w:szCs w:val="24"/>
        </w:rPr>
        <w:t>Mi võimalus avaldada arvamust eelnõu kohta nii välispoliitika kui</w:t>
      </w:r>
      <w:r w:rsidR="00FA3286">
        <w:rPr>
          <w:rFonts w:ascii="Times New Roman" w:hAnsi="Times New Roman" w:cs="Times New Roman"/>
          <w:szCs w:val="24"/>
        </w:rPr>
        <w:t xml:space="preserve"> ka</w:t>
      </w:r>
      <w:r w:rsidRPr="004D7747">
        <w:rPr>
          <w:rFonts w:ascii="Times New Roman" w:hAnsi="Times New Roman" w:cs="Times New Roman"/>
          <w:szCs w:val="24"/>
        </w:rPr>
        <w:t xml:space="preserve"> rahvusvahelise õiguse seisukohast</w:t>
      </w:r>
      <w:r w:rsidR="003E074D" w:rsidRPr="004D7747">
        <w:rPr>
          <w:rFonts w:ascii="Times New Roman" w:hAnsi="Times New Roman" w:cs="Times New Roman"/>
          <w:szCs w:val="24"/>
        </w:rPr>
        <w:t xml:space="preserve"> ning kontrollida materjalide nõuetele vastavust nii riigisisese kui </w:t>
      </w:r>
      <w:r w:rsidR="00FA3286">
        <w:rPr>
          <w:rFonts w:ascii="Times New Roman" w:hAnsi="Times New Roman" w:cs="Times New Roman"/>
          <w:szCs w:val="24"/>
        </w:rPr>
        <w:t xml:space="preserve">ka </w:t>
      </w:r>
      <w:r w:rsidR="003E074D" w:rsidRPr="004D7747">
        <w:rPr>
          <w:rFonts w:ascii="Times New Roman" w:hAnsi="Times New Roman" w:cs="Times New Roman"/>
          <w:szCs w:val="24"/>
        </w:rPr>
        <w:t>rahvusvahelise õiguse vaates</w:t>
      </w:r>
      <w:r w:rsidRPr="004D7747">
        <w:rPr>
          <w:rFonts w:ascii="Times New Roman" w:hAnsi="Times New Roman" w:cs="Times New Roman"/>
          <w:szCs w:val="24"/>
        </w:rPr>
        <w:t>.</w:t>
      </w:r>
      <w:r w:rsidR="0095453D" w:rsidRPr="004D7747">
        <w:rPr>
          <w:rFonts w:ascii="Times New Roman" w:hAnsi="Times New Roman" w:cs="Times New Roman"/>
          <w:szCs w:val="24"/>
        </w:rPr>
        <w:t xml:space="preserve"> Sealhulgas kontrollib V</w:t>
      </w:r>
      <w:r w:rsidR="00D31701">
        <w:rPr>
          <w:rFonts w:ascii="Times New Roman" w:hAnsi="Times New Roman" w:cs="Times New Roman"/>
          <w:szCs w:val="24"/>
        </w:rPr>
        <w:t>ä</w:t>
      </w:r>
      <w:r w:rsidR="0095453D" w:rsidRPr="004D7747">
        <w:rPr>
          <w:rFonts w:ascii="Times New Roman" w:hAnsi="Times New Roman" w:cs="Times New Roman"/>
          <w:szCs w:val="24"/>
        </w:rPr>
        <w:t>M reservatsioonide ja deklaratsioonide tegemist.</w:t>
      </w:r>
    </w:p>
    <w:p w14:paraId="74C6FE8F" w14:textId="4F5999DB"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Reservatsioonid</w:t>
      </w:r>
      <w:r w:rsidR="00D31701">
        <w:rPr>
          <w:rFonts w:ascii="Times New Roman" w:hAnsi="Times New Roman" w:cs="Times New Roman"/>
          <w:szCs w:val="24"/>
        </w:rPr>
        <w:t>e</w:t>
      </w:r>
      <w:r w:rsidRPr="004D7747">
        <w:rPr>
          <w:rFonts w:ascii="Times New Roman" w:hAnsi="Times New Roman" w:cs="Times New Roman"/>
          <w:szCs w:val="24"/>
        </w:rPr>
        <w:t xml:space="preserve"> ja deklaratsioonid</w:t>
      </w:r>
      <w:r w:rsidR="00D31701">
        <w:rPr>
          <w:rFonts w:ascii="Times New Roman" w:hAnsi="Times New Roman" w:cs="Times New Roman"/>
          <w:szCs w:val="24"/>
        </w:rPr>
        <w:t>e tegemise vajadus</w:t>
      </w:r>
      <w:r w:rsidR="00513FFE">
        <w:rPr>
          <w:rFonts w:ascii="Times New Roman" w:hAnsi="Times New Roman" w:cs="Times New Roman"/>
          <w:szCs w:val="24"/>
        </w:rPr>
        <w:t>t</w:t>
      </w:r>
      <w:r w:rsidRPr="004D7747">
        <w:rPr>
          <w:rFonts w:ascii="Times New Roman" w:hAnsi="Times New Roman" w:cs="Times New Roman"/>
          <w:szCs w:val="24"/>
        </w:rPr>
        <w:t xml:space="preserve"> </w:t>
      </w:r>
      <w:r w:rsidR="00D31701">
        <w:rPr>
          <w:rFonts w:ascii="Times New Roman" w:hAnsi="Times New Roman" w:cs="Times New Roman"/>
          <w:szCs w:val="24"/>
        </w:rPr>
        <w:t>kaalub</w:t>
      </w:r>
      <w:r w:rsidRPr="004D7747">
        <w:rPr>
          <w:rFonts w:ascii="Times New Roman" w:hAnsi="Times New Roman" w:cs="Times New Roman"/>
          <w:szCs w:val="24"/>
        </w:rPr>
        <w:t xml:space="preserve"> ministeerium õigusakti eelnõu väljatöötamise käigus </w:t>
      </w:r>
      <w:r w:rsidR="000A1D2F">
        <w:rPr>
          <w:rFonts w:ascii="Times New Roman" w:hAnsi="Times New Roman" w:cs="Times New Roman"/>
          <w:szCs w:val="24"/>
        </w:rPr>
        <w:t>ning</w:t>
      </w:r>
      <w:r w:rsidRPr="004D7747">
        <w:rPr>
          <w:rFonts w:ascii="Times New Roman" w:hAnsi="Times New Roman" w:cs="Times New Roman"/>
          <w:szCs w:val="24"/>
        </w:rPr>
        <w:t xml:space="preserve"> </w:t>
      </w:r>
      <w:r w:rsidR="00D31701">
        <w:rPr>
          <w:rFonts w:ascii="Times New Roman" w:hAnsi="Times New Roman" w:cs="Times New Roman"/>
          <w:szCs w:val="24"/>
        </w:rPr>
        <w:t xml:space="preserve">esitab </w:t>
      </w:r>
      <w:r w:rsidRPr="004D7747">
        <w:rPr>
          <w:rFonts w:ascii="Times New Roman" w:hAnsi="Times New Roman" w:cs="Times New Roman"/>
          <w:szCs w:val="24"/>
        </w:rPr>
        <w:t xml:space="preserve">need </w:t>
      </w:r>
      <w:r w:rsidR="005D5F97">
        <w:rPr>
          <w:rFonts w:ascii="Times New Roman" w:hAnsi="Times New Roman" w:cs="Times New Roman"/>
          <w:szCs w:val="24"/>
        </w:rPr>
        <w:t>vajaduse</w:t>
      </w:r>
      <w:r w:rsidR="000A1D2F">
        <w:rPr>
          <w:rFonts w:ascii="Times New Roman" w:hAnsi="Times New Roman" w:cs="Times New Roman"/>
          <w:szCs w:val="24"/>
        </w:rPr>
        <w:t xml:space="preserve"> korral</w:t>
      </w:r>
      <w:r w:rsidR="005D5F97">
        <w:rPr>
          <w:rFonts w:ascii="Times New Roman" w:hAnsi="Times New Roman" w:cs="Times New Roman"/>
          <w:szCs w:val="24"/>
        </w:rPr>
        <w:t xml:space="preserve"> </w:t>
      </w:r>
      <w:r w:rsidRPr="004D7747">
        <w:rPr>
          <w:rFonts w:ascii="Times New Roman" w:hAnsi="Times New Roman" w:cs="Times New Roman"/>
          <w:szCs w:val="24"/>
        </w:rPr>
        <w:t xml:space="preserve">eelnõus, kuna üldjuhul saab reservatsioone </w:t>
      </w:r>
      <w:r w:rsidR="00D31701">
        <w:rPr>
          <w:rFonts w:ascii="Times New Roman" w:hAnsi="Times New Roman" w:cs="Times New Roman"/>
          <w:szCs w:val="24"/>
        </w:rPr>
        <w:t>välislepingu</w:t>
      </w:r>
      <w:r w:rsidRPr="004D7747">
        <w:rPr>
          <w:rFonts w:ascii="Times New Roman" w:hAnsi="Times New Roman" w:cs="Times New Roman"/>
          <w:szCs w:val="24"/>
        </w:rPr>
        <w:t xml:space="preserve">le teha vaid </w:t>
      </w:r>
      <w:r w:rsidR="00D31701">
        <w:rPr>
          <w:rFonts w:ascii="Times New Roman" w:hAnsi="Times New Roman" w:cs="Times New Roman"/>
          <w:szCs w:val="24"/>
        </w:rPr>
        <w:t>välis</w:t>
      </w:r>
      <w:r w:rsidRPr="004D7747">
        <w:rPr>
          <w:rFonts w:ascii="Times New Roman" w:hAnsi="Times New Roman" w:cs="Times New Roman"/>
          <w:szCs w:val="24"/>
        </w:rPr>
        <w:t xml:space="preserve">lepingu sõlmimise faasis ja kooskõlas </w:t>
      </w:r>
      <w:r w:rsidR="00D31701">
        <w:rPr>
          <w:rFonts w:ascii="Times New Roman" w:hAnsi="Times New Roman" w:cs="Times New Roman"/>
          <w:szCs w:val="24"/>
        </w:rPr>
        <w:t>välis</w:t>
      </w:r>
      <w:r w:rsidRPr="004D7747">
        <w:rPr>
          <w:rFonts w:ascii="Times New Roman" w:hAnsi="Times New Roman" w:cs="Times New Roman"/>
          <w:szCs w:val="24"/>
        </w:rPr>
        <w:t>lepingus sätestatuga.</w:t>
      </w:r>
    </w:p>
    <w:p w14:paraId="74C6FE90" w14:textId="110362D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Vandetõlkidele viitav </w:t>
      </w:r>
      <w:r w:rsidR="00D31701">
        <w:rPr>
          <w:rFonts w:ascii="Times New Roman" w:hAnsi="Times New Roman" w:cs="Times New Roman"/>
          <w:szCs w:val="24"/>
        </w:rPr>
        <w:t>lõige 2</w:t>
      </w:r>
      <w:r w:rsidRPr="004D7747">
        <w:rPr>
          <w:rFonts w:ascii="Times New Roman" w:hAnsi="Times New Roman" w:cs="Times New Roman"/>
          <w:szCs w:val="24"/>
        </w:rPr>
        <w:t xml:space="preserve"> tunnistatakse samuti kehtetuks, kuna nõue</w:t>
      </w:r>
      <w:r w:rsidR="000A1D2F">
        <w:rPr>
          <w:rFonts w:ascii="Times New Roman" w:hAnsi="Times New Roman" w:cs="Times New Roman"/>
          <w:szCs w:val="24"/>
        </w:rPr>
        <w:t>, et</w:t>
      </w:r>
      <w:r w:rsidRPr="004D7747">
        <w:rPr>
          <w:rFonts w:ascii="Times New Roman" w:hAnsi="Times New Roman" w:cs="Times New Roman"/>
          <w:szCs w:val="24"/>
        </w:rPr>
        <w:t xml:space="preserve"> välislepingu </w:t>
      </w:r>
      <w:r w:rsidR="000A1D2F">
        <w:rPr>
          <w:rFonts w:ascii="Times New Roman" w:hAnsi="Times New Roman" w:cs="Times New Roman"/>
          <w:szCs w:val="24"/>
        </w:rPr>
        <w:t xml:space="preserve">peab </w:t>
      </w:r>
      <w:r w:rsidRPr="004D7747">
        <w:rPr>
          <w:rFonts w:ascii="Times New Roman" w:hAnsi="Times New Roman" w:cs="Times New Roman"/>
          <w:szCs w:val="24"/>
        </w:rPr>
        <w:t>tõlkim</w:t>
      </w:r>
      <w:r w:rsidR="000A1D2F">
        <w:rPr>
          <w:rFonts w:ascii="Times New Roman" w:hAnsi="Times New Roman" w:cs="Times New Roman"/>
          <w:szCs w:val="24"/>
        </w:rPr>
        <w:t>a</w:t>
      </w:r>
      <w:r w:rsidRPr="004D7747">
        <w:rPr>
          <w:rFonts w:ascii="Times New Roman" w:hAnsi="Times New Roman" w:cs="Times New Roman"/>
          <w:szCs w:val="24"/>
        </w:rPr>
        <w:t xml:space="preserve"> vandetõl</w:t>
      </w:r>
      <w:r w:rsidR="000A1D2F">
        <w:rPr>
          <w:rFonts w:ascii="Times New Roman" w:hAnsi="Times New Roman" w:cs="Times New Roman"/>
          <w:szCs w:val="24"/>
        </w:rPr>
        <w:t>k,</w:t>
      </w:r>
      <w:r w:rsidRPr="004D7747">
        <w:rPr>
          <w:rFonts w:ascii="Times New Roman" w:hAnsi="Times New Roman" w:cs="Times New Roman"/>
          <w:szCs w:val="24"/>
        </w:rPr>
        <w:t xml:space="preserve"> tuleneb Riigi Teataja seaduse § 6 lõike 3 punktist 2 ja vandetõlgi seaduse § 5 lõikest 2 </w:t>
      </w:r>
      <w:r w:rsidR="00D068AD">
        <w:rPr>
          <w:rFonts w:ascii="Times New Roman" w:hAnsi="Times New Roman" w:cs="Times New Roman"/>
          <w:szCs w:val="24"/>
        </w:rPr>
        <w:t>ning seda ei ole</w:t>
      </w:r>
      <w:r w:rsidRPr="004D7747">
        <w:rPr>
          <w:rFonts w:ascii="Times New Roman" w:hAnsi="Times New Roman" w:cs="Times New Roman"/>
          <w:szCs w:val="24"/>
        </w:rPr>
        <w:t xml:space="preserve"> vaja VäSSis dubleeri</w:t>
      </w:r>
      <w:r w:rsidR="00D068AD">
        <w:rPr>
          <w:rFonts w:ascii="Times New Roman" w:hAnsi="Times New Roman" w:cs="Times New Roman"/>
          <w:szCs w:val="24"/>
        </w:rPr>
        <w:t>da</w:t>
      </w:r>
      <w:r w:rsidRPr="004D7747">
        <w:rPr>
          <w:rFonts w:ascii="Times New Roman" w:hAnsi="Times New Roman" w:cs="Times New Roman"/>
          <w:szCs w:val="24"/>
        </w:rPr>
        <w:t>.</w:t>
      </w:r>
    </w:p>
    <w:p w14:paraId="74C6FE99" w14:textId="650A12A5" w:rsidR="00443145" w:rsidRPr="004D7747" w:rsidRDefault="00361803" w:rsidP="008F71DF">
      <w:pPr>
        <w:spacing w:line="240" w:lineRule="auto"/>
        <w:rPr>
          <w:rFonts w:ascii="Times New Roman" w:hAnsi="Times New Roman" w:cs="Times New Roman"/>
          <w:szCs w:val="24"/>
        </w:rPr>
      </w:pPr>
      <w:r w:rsidRPr="00D31701">
        <w:rPr>
          <w:rFonts w:ascii="Times New Roman" w:hAnsi="Times New Roman" w:cs="Times New Roman"/>
          <w:szCs w:val="24"/>
        </w:rPr>
        <w:t xml:space="preserve">Samuti tunnistatakse </w:t>
      </w:r>
      <w:r w:rsidR="00D31701" w:rsidRPr="00D31701">
        <w:rPr>
          <w:rFonts w:ascii="Times New Roman" w:hAnsi="Times New Roman" w:cs="Times New Roman"/>
          <w:szCs w:val="24"/>
        </w:rPr>
        <w:t xml:space="preserve">kehtetuks </w:t>
      </w:r>
      <w:r w:rsidRPr="00D31701">
        <w:rPr>
          <w:rFonts w:ascii="Times New Roman" w:hAnsi="Times New Roman" w:cs="Times New Roman"/>
          <w:szCs w:val="24"/>
        </w:rPr>
        <w:t>VäSS §</w:t>
      </w:r>
      <w:r w:rsidR="008A7A0F" w:rsidRPr="00D31701">
        <w:rPr>
          <w:rFonts w:ascii="Times New Roman" w:hAnsi="Times New Roman" w:cs="Times New Roman"/>
          <w:szCs w:val="24"/>
        </w:rPr>
        <w:t xml:space="preserve"> 15</w:t>
      </w:r>
      <w:r w:rsidRPr="00D31701">
        <w:rPr>
          <w:rFonts w:ascii="Times New Roman" w:hAnsi="Times New Roman" w:cs="Times New Roman"/>
          <w:szCs w:val="24"/>
        </w:rPr>
        <w:t xml:space="preserve">. </w:t>
      </w:r>
      <w:r w:rsidR="00E92021">
        <w:rPr>
          <w:rFonts w:ascii="Times New Roman" w:hAnsi="Times New Roman" w:cs="Times New Roman"/>
          <w:szCs w:val="24"/>
        </w:rPr>
        <w:t>V</w:t>
      </w:r>
      <w:r w:rsidR="008A7A0F" w:rsidRPr="004D7747">
        <w:rPr>
          <w:rFonts w:ascii="Times New Roman" w:hAnsi="Times New Roman" w:cs="Times New Roman"/>
          <w:szCs w:val="24"/>
        </w:rPr>
        <w:t xml:space="preserve">arem keskendus regulatsioon </w:t>
      </w:r>
      <w:r w:rsidR="00751307">
        <w:rPr>
          <w:rFonts w:ascii="Times New Roman" w:hAnsi="Times New Roman" w:cs="Times New Roman"/>
          <w:szCs w:val="24"/>
        </w:rPr>
        <w:t xml:space="preserve">sellele, et </w:t>
      </w:r>
      <w:r w:rsidR="008A7A0F" w:rsidRPr="004D7747">
        <w:rPr>
          <w:rFonts w:ascii="Times New Roman" w:hAnsi="Times New Roman" w:cs="Times New Roman"/>
          <w:szCs w:val="24"/>
        </w:rPr>
        <w:t xml:space="preserve">ministeeriumi koostatud </w:t>
      </w:r>
      <w:r w:rsidR="00D31701">
        <w:rPr>
          <w:rFonts w:ascii="Times New Roman" w:hAnsi="Times New Roman" w:cs="Times New Roman"/>
          <w:szCs w:val="24"/>
        </w:rPr>
        <w:t>välis</w:t>
      </w:r>
      <w:r w:rsidR="008A7A0F" w:rsidRPr="004D7747">
        <w:rPr>
          <w:rFonts w:ascii="Times New Roman" w:hAnsi="Times New Roman" w:cs="Times New Roman"/>
          <w:szCs w:val="24"/>
        </w:rPr>
        <w:t>lepinguga seotud õigusakti eelnõu materjalid</w:t>
      </w:r>
      <w:r w:rsidR="00751307">
        <w:rPr>
          <w:rFonts w:ascii="Times New Roman" w:hAnsi="Times New Roman" w:cs="Times New Roman"/>
          <w:szCs w:val="24"/>
        </w:rPr>
        <w:t xml:space="preserve"> tuli</w:t>
      </w:r>
      <w:r w:rsidR="008A7A0F" w:rsidRPr="004D7747">
        <w:rPr>
          <w:rFonts w:ascii="Times New Roman" w:hAnsi="Times New Roman" w:cs="Times New Roman"/>
          <w:szCs w:val="24"/>
        </w:rPr>
        <w:t xml:space="preserve"> </w:t>
      </w:r>
      <w:r w:rsidR="00751307" w:rsidRPr="00751307">
        <w:rPr>
          <w:rFonts w:ascii="Times New Roman" w:hAnsi="Times New Roman" w:cs="Times New Roman"/>
          <w:szCs w:val="24"/>
        </w:rPr>
        <w:t>VV istungile esitamiseks</w:t>
      </w:r>
      <w:r w:rsidR="00C658B4">
        <w:rPr>
          <w:rFonts w:ascii="Times New Roman" w:hAnsi="Times New Roman" w:cs="Times New Roman"/>
          <w:szCs w:val="24"/>
        </w:rPr>
        <w:t xml:space="preserve"> kõigepealt</w:t>
      </w:r>
      <w:r w:rsidR="00751307" w:rsidRPr="00751307">
        <w:rPr>
          <w:rFonts w:ascii="Times New Roman" w:hAnsi="Times New Roman" w:cs="Times New Roman"/>
          <w:szCs w:val="24"/>
        </w:rPr>
        <w:t xml:space="preserve"> </w:t>
      </w:r>
      <w:r w:rsidR="008A7A0F" w:rsidRPr="004D7747">
        <w:rPr>
          <w:rFonts w:ascii="Times New Roman" w:hAnsi="Times New Roman" w:cs="Times New Roman"/>
          <w:szCs w:val="24"/>
        </w:rPr>
        <w:t>esita</w:t>
      </w:r>
      <w:r w:rsidR="00751307">
        <w:rPr>
          <w:rFonts w:ascii="Times New Roman" w:hAnsi="Times New Roman" w:cs="Times New Roman"/>
          <w:szCs w:val="24"/>
        </w:rPr>
        <w:t>da</w:t>
      </w:r>
      <w:r w:rsidR="008A7A0F" w:rsidRPr="004D7747">
        <w:rPr>
          <w:rFonts w:ascii="Times New Roman" w:hAnsi="Times New Roman" w:cs="Times New Roman"/>
          <w:szCs w:val="24"/>
        </w:rPr>
        <w:t xml:space="preserve"> V</w:t>
      </w:r>
      <w:r w:rsidR="00D31701">
        <w:rPr>
          <w:rFonts w:ascii="Times New Roman" w:hAnsi="Times New Roman" w:cs="Times New Roman"/>
          <w:szCs w:val="24"/>
        </w:rPr>
        <w:t>ä</w:t>
      </w:r>
      <w:r w:rsidR="008A7A0F" w:rsidRPr="004D7747">
        <w:rPr>
          <w:rFonts w:ascii="Times New Roman" w:hAnsi="Times New Roman" w:cs="Times New Roman"/>
          <w:szCs w:val="24"/>
        </w:rPr>
        <w:t>Mile</w:t>
      </w:r>
      <w:r w:rsidR="00C658B4">
        <w:rPr>
          <w:rFonts w:ascii="Times New Roman" w:hAnsi="Times New Roman" w:cs="Times New Roman"/>
          <w:szCs w:val="24"/>
        </w:rPr>
        <w:t>,</w:t>
      </w:r>
      <w:r w:rsidR="008A7A0F" w:rsidRPr="004D7747">
        <w:rPr>
          <w:rFonts w:ascii="Times New Roman" w:hAnsi="Times New Roman" w:cs="Times New Roman"/>
          <w:szCs w:val="24"/>
        </w:rPr>
        <w:t xml:space="preserve"> </w:t>
      </w:r>
      <w:r w:rsidR="00C658B4">
        <w:rPr>
          <w:rFonts w:ascii="Times New Roman" w:hAnsi="Times New Roman" w:cs="Times New Roman"/>
          <w:szCs w:val="24"/>
        </w:rPr>
        <w:t>samu</w:t>
      </w:r>
      <w:r w:rsidR="00F923BA">
        <w:rPr>
          <w:rFonts w:ascii="Times New Roman" w:hAnsi="Times New Roman" w:cs="Times New Roman"/>
          <w:szCs w:val="24"/>
        </w:rPr>
        <w:t>ti</w:t>
      </w:r>
      <w:r w:rsidR="008A7A0F" w:rsidRPr="004D7747">
        <w:rPr>
          <w:rFonts w:ascii="Times New Roman" w:hAnsi="Times New Roman" w:cs="Times New Roman"/>
          <w:szCs w:val="24"/>
        </w:rPr>
        <w:t xml:space="preserve"> V</w:t>
      </w:r>
      <w:r w:rsidR="00D31701">
        <w:rPr>
          <w:rFonts w:ascii="Times New Roman" w:hAnsi="Times New Roman" w:cs="Times New Roman"/>
          <w:szCs w:val="24"/>
        </w:rPr>
        <w:t>ä</w:t>
      </w:r>
      <w:r w:rsidR="008A7A0F" w:rsidRPr="004D7747">
        <w:rPr>
          <w:rFonts w:ascii="Times New Roman" w:hAnsi="Times New Roman" w:cs="Times New Roman"/>
          <w:szCs w:val="24"/>
        </w:rPr>
        <w:t>M</w:t>
      </w:r>
      <w:r w:rsidR="00D37643">
        <w:rPr>
          <w:rFonts w:ascii="Times New Roman" w:hAnsi="Times New Roman" w:cs="Times New Roman"/>
          <w:szCs w:val="24"/>
        </w:rPr>
        <w:t>i</w:t>
      </w:r>
      <w:r w:rsidR="008A7A0F" w:rsidRPr="004D7747">
        <w:rPr>
          <w:rFonts w:ascii="Times New Roman" w:hAnsi="Times New Roman" w:cs="Times New Roman"/>
          <w:szCs w:val="24"/>
        </w:rPr>
        <w:t xml:space="preserve"> pädevusele materjalide läbivaatamisel</w:t>
      </w:r>
      <w:r w:rsidR="00807A4B">
        <w:rPr>
          <w:rFonts w:ascii="Times New Roman" w:hAnsi="Times New Roman" w:cs="Times New Roman"/>
          <w:szCs w:val="24"/>
        </w:rPr>
        <w:t>.</w:t>
      </w:r>
      <w:r w:rsidR="008A7A0F" w:rsidRPr="004D7747">
        <w:rPr>
          <w:rFonts w:ascii="Times New Roman" w:hAnsi="Times New Roman" w:cs="Times New Roman"/>
          <w:szCs w:val="24"/>
        </w:rPr>
        <w:t xml:space="preserve"> </w:t>
      </w:r>
      <w:r w:rsidR="00807A4B">
        <w:rPr>
          <w:rFonts w:ascii="Times New Roman" w:hAnsi="Times New Roman" w:cs="Times New Roman"/>
          <w:szCs w:val="24"/>
        </w:rPr>
        <w:t>E</w:t>
      </w:r>
      <w:r w:rsidR="008A7A0F" w:rsidRPr="004D7747">
        <w:rPr>
          <w:rFonts w:ascii="Times New Roman" w:hAnsi="Times New Roman" w:cs="Times New Roman"/>
          <w:szCs w:val="24"/>
        </w:rPr>
        <w:t>elnõuga ettenähtud muudatuse</w:t>
      </w:r>
      <w:r w:rsidR="00807A4B">
        <w:rPr>
          <w:rFonts w:ascii="Times New Roman" w:hAnsi="Times New Roman" w:cs="Times New Roman"/>
          <w:szCs w:val="24"/>
        </w:rPr>
        <w:t xml:space="preserve"> tõttu</w:t>
      </w:r>
      <w:r w:rsidR="00D31701">
        <w:rPr>
          <w:rFonts w:ascii="Times New Roman" w:hAnsi="Times New Roman" w:cs="Times New Roman"/>
          <w:szCs w:val="24"/>
        </w:rPr>
        <w:t>,</w:t>
      </w:r>
      <w:r w:rsidR="008A7A0F" w:rsidRPr="004D7747">
        <w:rPr>
          <w:rFonts w:ascii="Times New Roman" w:hAnsi="Times New Roman" w:cs="Times New Roman"/>
          <w:szCs w:val="24"/>
        </w:rPr>
        <w:t xml:space="preserve"> mille kohaselt esitab ministeerium materjalid ise VV istungile, </w:t>
      </w:r>
      <w:r w:rsidR="00D31701">
        <w:rPr>
          <w:rFonts w:ascii="Times New Roman" w:hAnsi="Times New Roman" w:cs="Times New Roman"/>
          <w:szCs w:val="24"/>
        </w:rPr>
        <w:t xml:space="preserve">ei ole see paragrahv </w:t>
      </w:r>
      <w:r w:rsidR="00807A4B">
        <w:rPr>
          <w:rFonts w:ascii="Times New Roman" w:hAnsi="Times New Roman" w:cs="Times New Roman"/>
          <w:szCs w:val="24"/>
        </w:rPr>
        <w:t xml:space="preserve">aga </w:t>
      </w:r>
      <w:r w:rsidR="00D31701">
        <w:rPr>
          <w:rFonts w:ascii="Times New Roman" w:hAnsi="Times New Roman" w:cs="Times New Roman"/>
          <w:szCs w:val="24"/>
        </w:rPr>
        <w:t>enam asjakohane</w:t>
      </w:r>
      <w:r w:rsidR="008A7A0F" w:rsidRPr="004D7747">
        <w:rPr>
          <w:rFonts w:ascii="Times New Roman" w:hAnsi="Times New Roman" w:cs="Times New Roman"/>
          <w:szCs w:val="24"/>
        </w:rPr>
        <w:t>. Kooskõlastusringi raames analüüsib V</w:t>
      </w:r>
      <w:r w:rsidR="00D31701">
        <w:rPr>
          <w:rFonts w:ascii="Times New Roman" w:hAnsi="Times New Roman" w:cs="Times New Roman"/>
          <w:szCs w:val="24"/>
        </w:rPr>
        <w:t>ä</w:t>
      </w:r>
      <w:r w:rsidR="008A7A0F" w:rsidRPr="004D7747">
        <w:rPr>
          <w:rFonts w:ascii="Times New Roman" w:hAnsi="Times New Roman" w:cs="Times New Roman"/>
          <w:szCs w:val="24"/>
        </w:rPr>
        <w:t xml:space="preserve">M eelnõu materjalide vastavust </w:t>
      </w:r>
      <w:r w:rsidR="00D31701">
        <w:rPr>
          <w:rFonts w:ascii="Times New Roman" w:hAnsi="Times New Roman" w:cs="Times New Roman"/>
          <w:szCs w:val="24"/>
        </w:rPr>
        <w:t>m</w:t>
      </w:r>
      <w:r w:rsidR="00534B01">
        <w:rPr>
          <w:rFonts w:ascii="Times New Roman" w:hAnsi="Times New Roman" w:cs="Times New Roman"/>
          <w:szCs w:val="24"/>
        </w:rPr>
        <w:t>uu hulgas</w:t>
      </w:r>
      <w:r w:rsidR="00D31701">
        <w:rPr>
          <w:rFonts w:ascii="Times New Roman" w:hAnsi="Times New Roman" w:cs="Times New Roman"/>
          <w:szCs w:val="24"/>
        </w:rPr>
        <w:t xml:space="preserve"> VV</w:t>
      </w:r>
      <w:r w:rsidR="008A7A0F" w:rsidRPr="004D7747">
        <w:rPr>
          <w:rFonts w:ascii="Times New Roman" w:hAnsi="Times New Roman" w:cs="Times New Roman"/>
          <w:szCs w:val="24"/>
        </w:rPr>
        <w:t xml:space="preserve"> reglemendile ja </w:t>
      </w:r>
      <w:r w:rsidR="00D31701">
        <w:rPr>
          <w:rFonts w:ascii="Times New Roman" w:hAnsi="Times New Roman" w:cs="Times New Roman"/>
          <w:szCs w:val="24"/>
        </w:rPr>
        <w:t>VV määrusele „H</w:t>
      </w:r>
      <w:r w:rsidR="008A7A0F" w:rsidRPr="004D7747">
        <w:rPr>
          <w:rFonts w:ascii="Times New Roman" w:hAnsi="Times New Roman" w:cs="Times New Roman"/>
          <w:szCs w:val="24"/>
        </w:rPr>
        <w:t>ea</w:t>
      </w:r>
      <w:r w:rsidR="00D31701">
        <w:rPr>
          <w:rFonts w:ascii="Times New Roman" w:hAnsi="Times New Roman" w:cs="Times New Roman"/>
          <w:szCs w:val="24"/>
        </w:rPr>
        <w:t xml:space="preserve"> õigusloome ja</w:t>
      </w:r>
      <w:r w:rsidR="008A7A0F" w:rsidRPr="004D7747">
        <w:rPr>
          <w:rFonts w:ascii="Times New Roman" w:hAnsi="Times New Roman" w:cs="Times New Roman"/>
          <w:szCs w:val="24"/>
        </w:rPr>
        <w:t xml:space="preserve"> normitehnika </w:t>
      </w:r>
      <w:r w:rsidR="00D31701">
        <w:rPr>
          <w:rFonts w:ascii="Times New Roman" w:hAnsi="Times New Roman" w:cs="Times New Roman"/>
          <w:szCs w:val="24"/>
        </w:rPr>
        <w:t>eeskiri“</w:t>
      </w:r>
      <w:r w:rsidR="008A7A0F" w:rsidRPr="004D7747">
        <w:rPr>
          <w:rFonts w:ascii="Times New Roman" w:hAnsi="Times New Roman" w:cs="Times New Roman"/>
          <w:szCs w:val="24"/>
        </w:rPr>
        <w:t xml:space="preserve"> </w:t>
      </w:r>
      <w:r w:rsidR="00B7157C">
        <w:rPr>
          <w:rFonts w:ascii="Times New Roman" w:hAnsi="Times New Roman" w:cs="Times New Roman"/>
          <w:szCs w:val="24"/>
        </w:rPr>
        <w:t xml:space="preserve">(edaspidi </w:t>
      </w:r>
      <w:r w:rsidR="00B7157C" w:rsidRPr="00B7157C">
        <w:rPr>
          <w:rFonts w:ascii="Times New Roman" w:hAnsi="Times New Roman" w:cs="Times New Roman"/>
          <w:i/>
          <w:szCs w:val="24"/>
        </w:rPr>
        <w:t>HÕNTE</w:t>
      </w:r>
      <w:r w:rsidR="00B7157C">
        <w:rPr>
          <w:rFonts w:ascii="Times New Roman" w:hAnsi="Times New Roman" w:cs="Times New Roman"/>
          <w:szCs w:val="24"/>
        </w:rPr>
        <w:t>)</w:t>
      </w:r>
      <w:r w:rsidR="008A7A0F" w:rsidRPr="004D7747">
        <w:rPr>
          <w:rFonts w:ascii="Times New Roman" w:hAnsi="Times New Roman" w:cs="Times New Roman"/>
          <w:szCs w:val="24"/>
        </w:rPr>
        <w:t xml:space="preserve"> </w:t>
      </w:r>
      <w:r w:rsidR="00C42C7A" w:rsidRPr="004D7747">
        <w:rPr>
          <w:rFonts w:ascii="Times New Roman" w:hAnsi="Times New Roman" w:cs="Times New Roman"/>
          <w:szCs w:val="24"/>
        </w:rPr>
        <w:t xml:space="preserve">ning </w:t>
      </w:r>
      <w:r w:rsidR="008A7A0F" w:rsidRPr="004D7747">
        <w:rPr>
          <w:rFonts w:ascii="Times New Roman" w:hAnsi="Times New Roman" w:cs="Times New Roman"/>
          <w:szCs w:val="24"/>
        </w:rPr>
        <w:t xml:space="preserve">sellist kohustust ei ole vaja eraldi VäSSis </w:t>
      </w:r>
      <w:r w:rsidR="00D31701">
        <w:rPr>
          <w:rFonts w:ascii="Times New Roman" w:hAnsi="Times New Roman" w:cs="Times New Roman"/>
          <w:szCs w:val="24"/>
        </w:rPr>
        <w:t>sätestada</w:t>
      </w:r>
      <w:r w:rsidR="008A7A0F" w:rsidRPr="004D7747">
        <w:rPr>
          <w:rFonts w:ascii="Times New Roman" w:hAnsi="Times New Roman" w:cs="Times New Roman"/>
          <w:szCs w:val="24"/>
        </w:rPr>
        <w:t>.</w:t>
      </w:r>
    </w:p>
    <w:p w14:paraId="40DA0DD0" w14:textId="3E1B1A1D" w:rsidR="00DB39BB" w:rsidRPr="004D7747" w:rsidRDefault="00DB39BB" w:rsidP="008F71DF">
      <w:pPr>
        <w:spacing w:line="240" w:lineRule="auto"/>
        <w:rPr>
          <w:rFonts w:ascii="Times New Roman" w:hAnsi="Times New Roman" w:cs="Times New Roman"/>
          <w:szCs w:val="24"/>
        </w:rPr>
      </w:pPr>
      <w:r w:rsidRPr="00DD0971">
        <w:rPr>
          <w:rFonts w:ascii="Times New Roman" w:hAnsi="Times New Roman" w:cs="Times New Roman"/>
          <w:szCs w:val="24"/>
        </w:rPr>
        <w:t xml:space="preserve">Kui tulevikus on kasutusel uuendatud välislepingute andmekogu, milles on võimalik asutustel välislepingute eelnõu </w:t>
      </w:r>
      <w:r w:rsidR="00682E67">
        <w:rPr>
          <w:rFonts w:ascii="Times New Roman" w:hAnsi="Times New Roman" w:cs="Times New Roman"/>
          <w:szCs w:val="24"/>
        </w:rPr>
        <w:t>ning</w:t>
      </w:r>
      <w:r w:rsidRPr="00DD0971">
        <w:rPr>
          <w:rFonts w:ascii="Times New Roman" w:hAnsi="Times New Roman" w:cs="Times New Roman"/>
          <w:szCs w:val="24"/>
        </w:rPr>
        <w:t xml:space="preserve"> sellega seotud õigusakti eelnõu ja materjale koostöös kommenteerida, toimub asutustevaheline koordinatsioon e-kirjade ja kirjade asemel selles keskkonnas.</w:t>
      </w:r>
    </w:p>
    <w:p w14:paraId="74C6FEA2" w14:textId="52039930"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4013B7">
        <w:rPr>
          <w:rFonts w:ascii="Times New Roman" w:hAnsi="Times New Roman" w:cs="Times New Roman"/>
          <w:b/>
          <w:szCs w:val="24"/>
        </w:rPr>
        <w:t>30</w:t>
      </w:r>
      <w:r w:rsidR="008A7A0F" w:rsidRPr="004D7747">
        <w:rPr>
          <w:rFonts w:ascii="Times New Roman" w:hAnsi="Times New Roman" w:cs="Times New Roman"/>
          <w:szCs w:val="24"/>
        </w:rPr>
        <w:t xml:space="preserve"> – Seoses VäSS § 15 muutmisega lisatakse </w:t>
      </w:r>
      <w:r w:rsidR="00D31701">
        <w:rPr>
          <w:rFonts w:ascii="Times New Roman" w:hAnsi="Times New Roman" w:cs="Times New Roman"/>
          <w:szCs w:val="24"/>
        </w:rPr>
        <w:t>VäSSi</w:t>
      </w:r>
      <w:r w:rsidR="008A7A0F" w:rsidRPr="004D7747">
        <w:rPr>
          <w:rFonts w:ascii="Times New Roman" w:hAnsi="Times New Roman" w:cs="Times New Roman"/>
          <w:szCs w:val="24"/>
        </w:rPr>
        <w:t xml:space="preserve"> § 18</w:t>
      </w:r>
      <w:r w:rsidR="008A7A0F" w:rsidRPr="004D7747">
        <w:rPr>
          <w:rFonts w:ascii="Times New Roman" w:hAnsi="Times New Roman" w:cs="Times New Roman"/>
          <w:szCs w:val="24"/>
          <w:vertAlign w:val="superscript"/>
        </w:rPr>
        <w:t>1</w:t>
      </w:r>
      <w:r w:rsidR="008A7A0F" w:rsidRPr="004D7747">
        <w:rPr>
          <w:rFonts w:ascii="Times New Roman" w:hAnsi="Times New Roman" w:cs="Times New Roman"/>
          <w:szCs w:val="24"/>
        </w:rPr>
        <w:t xml:space="preserve"> </w:t>
      </w:r>
      <w:r w:rsidR="009666F4" w:rsidRPr="004D7747">
        <w:rPr>
          <w:rFonts w:ascii="Times New Roman" w:hAnsi="Times New Roman" w:cs="Times New Roman"/>
          <w:szCs w:val="24"/>
        </w:rPr>
        <w:t xml:space="preserve">ja </w:t>
      </w:r>
      <w:r w:rsidR="008A7A0F" w:rsidRPr="004D7747">
        <w:rPr>
          <w:rFonts w:ascii="Times New Roman" w:hAnsi="Times New Roman" w:cs="Times New Roman"/>
          <w:szCs w:val="24"/>
        </w:rPr>
        <w:t xml:space="preserve">varasem § 15 lõige 5 tõstetakse uude </w:t>
      </w:r>
      <w:r w:rsidR="00D31701">
        <w:rPr>
          <w:rFonts w:ascii="Times New Roman" w:hAnsi="Times New Roman" w:cs="Times New Roman"/>
          <w:szCs w:val="24"/>
        </w:rPr>
        <w:t>§</w:t>
      </w:r>
      <w:r w:rsidR="008A7A0F" w:rsidRPr="004D7747">
        <w:rPr>
          <w:rFonts w:ascii="Times New Roman" w:hAnsi="Times New Roman" w:cs="Times New Roman"/>
          <w:szCs w:val="24"/>
        </w:rPr>
        <w:t xml:space="preserve"> 18</w:t>
      </w:r>
      <w:r w:rsidR="008A7A0F" w:rsidRPr="004D7747">
        <w:rPr>
          <w:rFonts w:ascii="Times New Roman" w:hAnsi="Times New Roman" w:cs="Times New Roman"/>
          <w:szCs w:val="24"/>
          <w:vertAlign w:val="superscript"/>
        </w:rPr>
        <w:t>1</w:t>
      </w:r>
      <w:r w:rsidR="008A7A0F" w:rsidRPr="004D7747">
        <w:rPr>
          <w:rFonts w:ascii="Times New Roman" w:hAnsi="Times New Roman" w:cs="Times New Roman"/>
          <w:szCs w:val="24"/>
        </w:rPr>
        <w:t xml:space="preserve"> </w:t>
      </w:r>
      <w:r w:rsidR="00D31701">
        <w:rPr>
          <w:rFonts w:ascii="Times New Roman" w:hAnsi="Times New Roman" w:cs="Times New Roman"/>
          <w:szCs w:val="24"/>
        </w:rPr>
        <w:t>muudetud sõnastuses</w:t>
      </w:r>
      <w:r w:rsidR="008A7A0F" w:rsidRPr="004D7747">
        <w:rPr>
          <w:rFonts w:ascii="Times New Roman" w:hAnsi="Times New Roman" w:cs="Times New Roman"/>
          <w:szCs w:val="24"/>
        </w:rPr>
        <w:t>.</w:t>
      </w:r>
      <w:r w:rsidR="00D31701">
        <w:rPr>
          <w:rFonts w:ascii="Times New Roman" w:hAnsi="Times New Roman" w:cs="Times New Roman"/>
          <w:szCs w:val="24"/>
        </w:rPr>
        <w:t xml:space="preserve"> </w:t>
      </w:r>
      <w:r w:rsidR="008A7A0F" w:rsidRPr="004D7747">
        <w:rPr>
          <w:rFonts w:ascii="Times New Roman" w:hAnsi="Times New Roman" w:cs="Times New Roman"/>
          <w:szCs w:val="24"/>
        </w:rPr>
        <w:t>§ 18</w:t>
      </w:r>
      <w:r w:rsidR="008A7A0F" w:rsidRPr="004D7747">
        <w:rPr>
          <w:rFonts w:ascii="Times New Roman" w:hAnsi="Times New Roman" w:cs="Times New Roman"/>
          <w:szCs w:val="24"/>
          <w:vertAlign w:val="superscript"/>
        </w:rPr>
        <w:t>1</w:t>
      </w:r>
      <w:r w:rsidR="008A7A0F" w:rsidRPr="004D7747">
        <w:rPr>
          <w:rFonts w:ascii="Times New Roman" w:hAnsi="Times New Roman" w:cs="Times New Roman"/>
          <w:szCs w:val="24"/>
        </w:rPr>
        <w:t xml:space="preserve"> </w:t>
      </w:r>
      <w:r w:rsidR="00D31701">
        <w:rPr>
          <w:rFonts w:ascii="Times New Roman" w:hAnsi="Times New Roman" w:cs="Times New Roman"/>
          <w:szCs w:val="24"/>
        </w:rPr>
        <w:t xml:space="preserve">sätestab </w:t>
      </w:r>
      <w:r w:rsidR="00A9362F">
        <w:rPr>
          <w:rFonts w:ascii="Times New Roman" w:hAnsi="Times New Roman" w:cs="Times New Roman"/>
          <w:szCs w:val="24"/>
        </w:rPr>
        <w:t>VäMi pädevuse</w:t>
      </w:r>
      <w:r w:rsidR="008A7A0F" w:rsidRPr="004D7747">
        <w:rPr>
          <w:rFonts w:ascii="Times New Roman" w:hAnsi="Times New Roman" w:cs="Times New Roman"/>
          <w:szCs w:val="24"/>
        </w:rPr>
        <w:t xml:space="preserve"> välislepingu teksti </w:t>
      </w:r>
      <w:r w:rsidR="00D31701">
        <w:rPr>
          <w:rFonts w:ascii="Times New Roman" w:hAnsi="Times New Roman" w:cs="Times New Roman"/>
          <w:szCs w:val="24"/>
        </w:rPr>
        <w:t>muutmise</w:t>
      </w:r>
      <w:r w:rsidR="00A9362F">
        <w:rPr>
          <w:rFonts w:ascii="Times New Roman" w:hAnsi="Times New Roman" w:cs="Times New Roman"/>
          <w:szCs w:val="24"/>
        </w:rPr>
        <w:t>l</w:t>
      </w:r>
      <w:r w:rsidR="004E0C5D" w:rsidRPr="004D7747">
        <w:rPr>
          <w:rFonts w:ascii="Times New Roman" w:hAnsi="Times New Roman" w:cs="Times New Roman"/>
          <w:szCs w:val="24"/>
        </w:rPr>
        <w:t xml:space="preserve">. Paragrahv </w:t>
      </w:r>
      <w:r w:rsidR="008A7A0F" w:rsidRPr="004D7747">
        <w:rPr>
          <w:rFonts w:ascii="Times New Roman" w:hAnsi="Times New Roman" w:cs="Times New Roman"/>
          <w:szCs w:val="24"/>
        </w:rPr>
        <w:t>reguleerib praktikas vajalikke tegevusi, mis</w:t>
      </w:r>
      <w:r w:rsidR="00200DF4">
        <w:rPr>
          <w:rFonts w:ascii="Times New Roman" w:hAnsi="Times New Roman" w:cs="Times New Roman"/>
          <w:szCs w:val="24"/>
        </w:rPr>
        <w:t xml:space="preserve"> on</w:t>
      </w:r>
      <w:r w:rsidR="008A7A0F" w:rsidRPr="004D7747">
        <w:rPr>
          <w:rFonts w:ascii="Times New Roman" w:hAnsi="Times New Roman" w:cs="Times New Roman"/>
          <w:szCs w:val="24"/>
        </w:rPr>
        <w:t xml:space="preserve"> seni piisavalt reguleerimata. Kuna praktikas on üsna sagedane</w:t>
      </w:r>
      <w:r w:rsidR="00722BAF" w:rsidRPr="00722BAF">
        <w:rPr>
          <w:rFonts w:ascii="Times New Roman" w:hAnsi="Times New Roman" w:cs="Times New Roman"/>
          <w:szCs w:val="24"/>
        </w:rPr>
        <w:t xml:space="preserve"> teise poole palvel</w:t>
      </w:r>
      <w:r w:rsidR="008A7A0F" w:rsidRPr="004D7747">
        <w:rPr>
          <w:rFonts w:ascii="Times New Roman" w:hAnsi="Times New Roman" w:cs="Times New Roman"/>
          <w:szCs w:val="24"/>
        </w:rPr>
        <w:t xml:space="preserve"> tehniliste muudatuste </w:t>
      </w:r>
      <w:r w:rsidR="00200DF4">
        <w:rPr>
          <w:rFonts w:ascii="Times New Roman" w:hAnsi="Times New Roman" w:cs="Times New Roman"/>
          <w:szCs w:val="24"/>
        </w:rPr>
        <w:t>tegemine</w:t>
      </w:r>
      <w:r w:rsidR="008A7A0F" w:rsidRPr="004D7747">
        <w:rPr>
          <w:rFonts w:ascii="Times New Roman" w:hAnsi="Times New Roman" w:cs="Times New Roman"/>
          <w:szCs w:val="24"/>
        </w:rPr>
        <w:t xml:space="preserve"> lepingu teksti</w:t>
      </w:r>
      <w:r w:rsidR="00200DF4">
        <w:rPr>
          <w:rFonts w:ascii="Times New Roman" w:hAnsi="Times New Roman" w:cs="Times New Roman"/>
          <w:szCs w:val="24"/>
        </w:rPr>
        <w:t>s</w:t>
      </w:r>
      <w:r w:rsidR="008A7A0F" w:rsidRPr="004D7747">
        <w:rPr>
          <w:rFonts w:ascii="Times New Roman" w:hAnsi="Times New Roman" w:cs="Times New Roman"/>
          <w:szCs w:val="24"/>
        </w:rPr>
        <w:t xml:space="preserve"> ja mõnikord märgatakse </w:t>
      </w:r>
      <w:r w:rsidR="004E0C5D" w:rsidRPr="004D7747">
        <w:rPr>
          <w:rFonts w:ascii="Times New Roman" w:hAnsi="Times New Roman" w:cs="Times New Roman"/>
          <w:szCs w:val="24"/>
        </w:rPr>
        <w:t xml:space="preserve">ka </w:t>
      </w:r>
      <w:r w:rsidR="008A7A0F" w:rsidRPr="004D7747">
        <w:rPr>
          <w:rFonts w:ascii="Times New Roman" w:hAnsi="Times New Roman" w:cs="Times New Roman"/>
          <w:szCs w:val="24"/>
        </w:rPr>
        <w:t>tehnilisi ebatäpsusi tõlkes, siis on mõistlik ne</w:t>
      </w:r>
      <w:r w:rsidR="00722BAF">
        <w:rPr>
          <w:rFonts w:ascii="Times New Roman" w:hAnsi="Times New Roman" w:cs="Times New Roman"/>
          <w:szCs w:val="24"/>
        </w:rPr>
        <w:t>nde</w:t>
      </w:r>
      <w:r w:rsidR="008A7A0F" w:rsidRPr="004D7747">
        <w:rPr>
          <w:rFonts w:ascii="Times New Roman" w:hAnsi="Times New Roman" w:cs="Times New Roman"/>
          <w:szCs w:val="24"/>
        </w:rPr>
        <w:t xml:space="preserve"> olukord</w:t>
      </w:r>
      <w:r w:rsidR="004E0C5D" w:rsidRPr="004D7747">
        <w:rPr>
          <w:rFonts w:ascii="Times New Roman" w:hAnsi="Times New Roman" w:cs="Times New Roman"/>
          <w:szCs w:val="24"/>
        </w:rPr>
        <w:t xml:space="preserve">adega seonduvat </w:t>
      </w:r>
      <w:r w:rsidR="008A7A0F" w:rsidRPr="004D7747">
        <w:rPr>
          <w:rFonts w:ascii="Times New Roman" w:hAnsi="Times New Roman" w:cs="Times New Roman"/>
          <w:szCs w:val="24"/>
        </w:rPr>
        <w:t>seaduses täpsustada.</w:t>
      </w:r>
    </w:p>
    <w:p w14:paraId="74C6FEA3" w14:textId="2CEFCCF9"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Muudatustest </w:t>
      </w:r>
      <w:r w:rsidR="0056365E">
        <w:rPr>
          <w:rFonts w:ascii="Times New Roman" w:hAnsi="Times New Roman" w:cs="Times New Roman"/>
          <w:szCs w:val="24"/>
        </w:rPr>
        <w:t>peavad</w:t>
      </w:r>
      <w:r w:rsidRPr="004D7747">
        <w:rPr>
          <w:rFonts w:ascii="Times New Roman" w:hAnsi="Times New Roman" w:cs="Times New Roman"/>
          <w:szCs w:val="24"/>
        </w:rPr>
        <w:t xml:space="preserve"> teada saa</w:t>
      </w:r>
      <w:r w:rsidR="0056365E">
        <w:rPr>
          <w:rFonts w:ascii="Times New Roman" w:hAnsi="Times New Roman" w:cs="Times New Roman"/>
          <w:szCs w:val="24"/>
        </w:rPr>
        <w:t>m</w:t>
      </w:r>
      <w:r w:rsidRPr="004D7747">
        <w:rPr>
          <w:rFonts w:ascii="Times New Roman" w:hAnsi="Times New Roman" w:cs="Times New Roman"/>
          <w:szCs w:val="24"/>
        </w:rPr>
        <w:t xml:space="preserve">a eelnõu ette valmistanud ministeerium </w:t>
      </w:r>
      <w:r w:rsidR="0056365E">
        <w:rPr>
          <w:rFonts w:ascii="Times New Roman" w:hAnsi="Times New Roman" w:cs="Times New Roman"/>
          <w:szCs w:val="24"/>
        </w:rPr>
        <w:t>ja</w:t>
      </w:r>
      <w:r w:rsidRPr="004D7747">
        <w:rPr>
          <w:rFonts w:ascii="Times New Roman" w:hAnsi="Times New Roman" w:cs="Times New Roman"/>
          <w:szCs w:val="24"/>
        </w:rPr>
        <w:t xml:space="preserve"> tei</w:t>
      </w:r>
      <w:r w:rsidR="0056365E">
        <w:rPr>
          <w:rFonts w:ascii="Times New Roman" w:hAnsi="Times New Roman" w:cs="Times New Roman"/>
          <w:szCs w:val="24"/>
        </w:rPr>
        <w:t xml:space="preserve">ne </w:t>
      </w:r>
      <w:r w:rsidRPr="004D7747">
        <w:rPr>
          <w:rFonts w:ascii="Times New Roman" w:hAnsi="Times New Roman" w:cs="Times New Roman"/>
          <w:szCs w:val="24"/>
        </w:rPr>
        <w:t>pool</w:t>
      </w:r>
      <w:r w:rsidR="00A9362F">
        <w:rPr>
          <w:rFonts w:ascii="Times New Roman" w:hAnsi="Times New Roman" w:cs="Times New Roman"/>
          <w:szCs w:val="24"/>
        </w:rPr>
        <w:t xml:space="preserve"> ning l</w:t>
      </w:r>
      <w:r w:rsidRPr="004D7747">
        <w:rPr>
          <w:rFonts w:ascii="Times New Roman" w:hAnsi="Times New Roman" w:cs="Times New Roman"/>
          <w:szCs w:val="24"/>
        </w:rPr>
        <w:t>õplik korrektne tekst avaldatakse Riigi Teatajas.</w:t>
      </w:r>
    </w:p>
    <w:p w14:paraId="74C6FEA4" w14:textId="0EC56D16"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lastRenderedPageBreak/>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3</w:t>
      </w:r>
      <w:r w:rsidR="008F3FED">
        <w:rPr>
          <w:rFonts w:ascii="Times New Roman" w:hAnsi="Times New Roman" w:cs="Times New Roman"/>
          <w:b/>
          <w:szCs w:val="24"/>
        </w:rPr>
        <w:t>1</w:t>
      </w:r>
      <w:r w:rsidR="008A7A0F" w:rsidRPr="004D7747">
        <w:rPr>
          <w:rFonts w:ascii="Times New Roman" w:hAnsi="Times New Roman" w:cs="Times New Roman"/>
          <w:szCs w:val="24"/>
        </w:rPr>
        <w:t xml:space="preserve"> – VäSS § 19 </w:t>
      </w:r>
      <w:r w:rsidR="00FF5E4A">
        <w:rPr>
          <w:rFonts w:ascii="Times New Roman" w:hAnsi="Times New Roman" w:cs="Times New Roman"/>
          <w:szCs w:val="24"/>
        </w:rPr>
        <w:t>täiendatakse</w:t>
      </w:r>
      <w:r w:rsidR="008A7A0F" w:rsidRPr="004D7747">
        <w:rPr>
          <w:rFonts w:ascii="Times New Roman" w:hAnsi="Times New Roman" w:cs="Times New Roman"/>
          <w:szCs w:val="24"/>
        </w:rPr>
        <w:t xml:space="preserve">, kuna </w:t>
      </w:r>
      <w:r w:rsidR="00FF5E4A">
        <w:rPr>
          <w:rFonts w:ascii="Times New Roman" w:hAnsi="Times New Roman" w:cs="Times New Roman"/>
          <w:szCs w:val="24"/>
        </w:rPr>
        <w:t>välis</w:t>
      </w:r>
      <w:r w:rsidR="008A7A0F" w:rsidRPr="004D7747">
        <w:rPr>
          <w:rFonts w:ascii="Times New Roman" w:hAnsi="Times New Roman" w:cs="Times New Roman"/>
          <w:szCs w:val="24"/>
        </w:rPr>
        <w:t>lepinguid sõlmitakse praktikas ka kirjade ja nootide vahetamise teel. Kirju kasutatakse rahvusvaheliste organisatsioonidega suheldes ning noote riikidega suheldes.</w:t>
      </w:r>
    </w:p>
    <w:p w14:paraId="295D5DC9" w14:textId="234C6491" w:rsidR="003865A2"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3</w:t>
      </w:r>
      <w:r w:rsidR="008F3FED">
        <w:rPr>
          <w:rFonts w:ascii="Times New Roman" w:hAnsi="Times New Roman" w:cs="Times New Roman"/>
          <w:b/>
          <w:szCs w:val="24"/>
        </w:rPr>
        <w:t>2</w:t>
      </w:r>
      <w:r w:rsidR="008A7A0F" w:rsidRPr="004D7747">
        <w:rPr>
          <w:rFonts w:ascii="Times New Roman" w:hAnsi="Times New Roman" w:cs="Times New Roman"/>
          <w:szCs w:val="24"/>
        </w:rPr>
        <w:t xml:space="preserve"> – </w:t>
      </w:r>
      <w:r w:rsidR="00613B7A">
        <w:rPr>
          <w:rFonts w:ascii="Times New Roman" w:hAnsi="Times New Roman" w:cs="Times New Roman"/>
          <w:szCs w:val="24"/>
        </w:rPr>
        <w:t xml:space="preserve">tegemist on normitehnilise täiendusega, et lisada paragrahvi punkt 7. </w:t>
      </w:r>
      <w:r w:rsidR="008A7A0F" w:rsidRPr="004D7747">
        <w:rPr>
          <w:rFonts w:ascii="Times New Roman" w:hAnsi="Times New Roman" w:cs="Times New Roman"/>
          <w:szCs w:val="24"/>
        </w:rPr>
        <w:t xml:space="preserve">VäSS § 20 reguleerib välislepingu ratifitseerimist Riigikogu poolt. </w:t>
      </w:r>
      <w:r w:rsidR="003865A2">
        <w:rPr>
          <w:rFonts w:ascii="Times New Roman" w:hAnsi="Times New Roman" w:cs="Times New Roman"/>
          <w:szCs w:val="24"/>
        </w:rPr>
        <w:t>Paragrahvis sisalduvad ratifitseerimise aluse</w:t>
      </w:r>
      <w:r w:rsidR="00FF5E4A">
        <w:rPr>
          <w:rFonts w:ascii="Times New Roman" w:hAnsi="Times New Roman" w:cs="Times New Roman"/>
          <w:szCs w:val="24"/>
        </w:rPr>
        <w:t>d</w:t>
      </w:r>
      <w:r w:rsidR="003865A2">
        <w:rPr>
          <w:rFonts w:ascii="Times New Roman" w:hAnsi="Times New Roman" w:cs="Times New Roman"/>
          <w:szCs w:val="24"/>
        </w:rPr>
        <w:t xml:space="preserve"> vastavad põhiseaduse §</w:t>
      </w:r>
      <w:r w:rsidR="003C2F3B">
        <w:rPr>
          <w:rFonts w:ascii="Times New Roman" w:hAnsi="Times New Roman" w:cs="Times New Roman"/>
          <w:szCs w:val="24"/>
        </w:rPr>
        <w:t>-</w:t>
      </w:r>
      <w:r w:rsidR="00613B7A">
        <w:rPr>
          <w:rFonts w:ascii="Times New Roman" w:hAnsi="Times New Roman" w:cs="Times New Roman"/>
          <w:szCs w:val="24"/>
        </w:rPr>
        <w:t>s</w:t>
      </w:r>
      <w:r w:rsidR="003865A2">
        <w:rPr>
          <w:rFonts w:ascii="Times New Roman" w:hAnsi="Times New Roman" w:cs="Times New Roman"/>
          <w:szCs w:val="24"/>
        </w:rPr>
        <w:t xml:space="preserve"> 121 sätestatule.</w:t>
      </w:r>
    </w:p>
    <w:p w14:paraId="74C6FEA5" w14:textId="5D27AC00"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Sõnal „ratifitseerima</w:t>
      </w:r>
      <w:r w:rsidR="00A36F4A">
        <w:rPr>
          <w:rFonts w:ascii="Times New Roman" w:hAnsi="Times New Roman" w:cs="Times New Roman"/>
          <w:szCs w:val="24"/>
        </w:rPr>
        <w:t>“</w:t>
      </w:r>
      <w:r w:rsidRPr="004D7747">
        <w:rPr>
          <w:rFonts w:ascii="Times New Roman" w:hAnsi="Times New Roman" w:cs="Times New Roman"/>
          <w:szCs w:val="24"/>
        </w:rPr>
        <w:t xml:space="preserve"> on selles paragrahvis tähendus</w:t>
      </w:r>
      <w:r w:rsidR="00613B7A">
        <w:rPr>
          <w:rFonts w:ascii="Times New Roman" w:hAnsi="Times New Roman" w:cs="Times New Roman"/>
          <w:szCs w:val="24"/>
        </w:rPr>
        <w:t>,</w:t>
      </w:r>
      <w:r w:rsidRPr="004D7747">
        <w:rPr>
          <w:rFonts w:ascii="Times New Roman" w:hAnsi="Times New Roman" w:cs="Times New Roman"/>
          <w:szCs w:val="24"/>
        </w:rPr>
        <w:t xml:space="preserve"> mis viitab seadusandja tegevusele </w:t>
      </w:r>
      <w:r w:rsidR="00064DD7" w:rsidRPr="004D7747">
        <w:rPr>
          <w:rFonts w:ascii="Times New Roman" w:hAnsi="Times New Roman" w:cs="Times New Roman"/>
          <w:szCs w:val="24"/>
        </w:rPr>
        <w:t xml:space="preserve">Eestis </w:t>
      </w:r>
      <w:r w:rsidRPr="004D7747">
        <w:rPr>
          <w:rFonts w:ascii="Times New Roman" w:hAnsi="Times New Roman" w:cs="Times New Roman"/>
          <w:szCs w:val="24"/>
        </w:rPr>
        <w:t xml:space="preserve">välislepingu sõlmimisel. </w:t>
      </w:r>
      <w:r w:rsidR="00613B7A">
        <w:rPr>
          <w:rFonts w:ascii="Times New Roman" w:hAnsi="Times New Roman" w:cs="Times New Roman"/>
          <w:szCs w:val="24"/>
        </w:rPr>
        <w:t>P</w:t>
      </w:r>
      <w:r w:rsidRPr="004D7747">
        <w:rPr>
          <w:rFonts w:ascii="Times New Roman" w:hAnsi="Times New Roman" w:cs="Times New Roman"/>
          <w:szCs w:val="24"/>
        </w:rPr>
        <w:t>aragrahvis</w:t>
      </w:r>
      <w:r w:rsidR="00613B7A">
        <w:rPr>
          <w:rFonts w:ascii="Times New Roman" w:hAnsi="Times New Roman" w:cs="Times New Roman"/>
          <w:szCs w:val="24"/>
        </w:rPr>
        <w:t xml:space="preserve"> 19</w:t>
      </w:r>
      <w:r w:rsidRPr="004D7747">
        <w:rPr>
          <w:rFonts w:ascii="Times New Roman" w:hAnsi="Times New Roman" w:cs="Times New Roman"/>
          <w:szCs w:val="24"/>
        </w:rPr>
        <w:t xml:space="preserve"> </w:t>
      </w:r>
      <w:r w:rsidR="00613B7A">
        <w:rPr>
          <w:rFonts w:ascii="Times New Roman" w:hAnsi="Times New Roman" w:cs="Times New Roman"/>
          <w:szCs w:val="24"/>
        </w:rPr>
        <w:t>on</w:t>
      </w:r>
      <w:r w:rsidRPr="004D7747">
        <w:rPr>
          <w:rFonts w:ascii="Times New Roman" w:hAnsi="Times New Roman" w:cs="Times New Roman"/>
          <w:szCs w:val="24"/>
        </w:rPr>
        <w:t xml:space="preserve"> sõna </w:t>
      </w:r>
      <w:r w:rsidR="00A36F4A">
        <w:rPr>
          <w:rFonts w:ascii="Times New Roman" w:hAnsi="Times New Roman" w:cs="Times New Roman"/>
          <w:szCs w:val="24"/>
        </w:rPr>
        <w:t>„</w:t>
      </w:r>
      <w:r w:rsidRPr="004D7747">
        <w:rPr>
          <w:rFonts w:ascii="Times New Roman" w:hAnsi="Times New Roman" w:cs="Times New Roman"/>
          <w:szCs w:val="24"/>
        </w:rPr>
        <w:t>ratifitseerima</w:t>
      </w:r>
      <w:r w:rsidR="00A36F4A">
        <w:rPr>
          <w:rFonts w:ascii="Times New Roman" w:hAnsi="Times New Roman" w:cs="Times New Roman"/>
          <w:szCs w:val="24"/>
        </w:rPr>
        <w:t>“</w:t>
      </w:r>
      <w:r w:rsidRPr="004D7747">
        <w:rPr>
          <w:rFonts w:ascii="Times New Roman" w:hAnsi="Times New Roman" w:cs="Times New Roman"/>
          <w:szCs w:val="24"/>
        </w:rPr>
        <w:t xml:space="preserve"> kasutusel rahvusvahelises õiguses kasutatava mõistena ehk viis</w:t>
      </w:r>
      <w:r w:rsidR="00613B7A">
        <w:rPr>
          <w:rFonts w:ascii="Times New Roman" w:hAnsi="Times New Roman" w:cs="Times New Roman"/>
          <w:szCs w:val="24"/>
        </w:rPr>
        <w:t>,</w:t>
      </w:r>
      <w:r w:rsidRPr="004D7747">
        <w:rPr>
          <w:rFonts w:ascii="Times New Roman" w:hAnsi="Times New Roman" w:cs="Times New Roman"/>
          <w:szCs w:val="24"/>
        </w:rPr>
        <w:t xml:space="preserve"> kuidas väljendada rahvusvaheliselt nõusolekut lepingu siduvuse kohta. Rahvusvaheliste lepingute õiguse Viini konventsiooni </w:t>
      </w:r>
      <w:r w:rsidR="00064DD7" w:rsidRPr="004D7747">
        <w:rPr>
          <w:rFonts w:ascii="Times New Roman" w:hAnsi="Times New Roman" w:cs="Times New Roman"/>
          <w:szCs w:val="24"/>
        </w:rPr>
        <w:t xml:space="preserve">artikli </w:t>
      </w:r>
      <w:r w:rsidRPr="004D7747">
        <w:rPr>
          <w:rFonts w:ascii="Times New Roman" w:hAnsi="Times New Roman" w:cs="Times New Roman"/>
          <w:szCs w:val="24"/>
        </w:rPr>
        <w:t>2 l</w:t>
      </w:r>
      <w:r w:rsidR="00064DD7" w:rsidRPr="004D7747">
        <w:rPr>
          <w:rFonts w:ascii="Times New Roman" w:hAnsi="Times New Roman" w:cs="Times New Roman"/>
          <w:szCs w:val="24"/>
        </w:rPr>
        <w:t>õike</w:t>
      </w:r>
      <w:r w:rsidRPr="004D7747">
        <w:rPr>
          <w:rFonts w:ascii="Times New Roman" w:hAnsi="Times New Roman" w:cs="Times New Roman"/>
          <w:szCs w:val="24"/>
        </w:rPr>
        <w:t xml:space="preserve"> 1 p</w:t>
      </w:r>
      <w:r w:rsidR="00064DD7" w:rsidRPr="004D7747">
        <w:rPr>
          <w:rFonts w:ascii="Times New Roman" w:hAnsi="Times New Roman" w:cs="Times New Roman"/>
          <w:szCs w:val="24"/>
        </w:rPr>
        <w:t>unkti</w:t>
      </w:r>
      <w:r w:rsidRPr="004D7747">
        <w:rPr>
          <w:rFonts w:ascii="Times New Roman" w:hAnsi="Times New Roman" w:cs="Times New Roman"/>
          <w:szCs w:val="24"/>
        </w:rPr>
        <w:t xml:space="preserve"> b kohaselt tähendab ratifitseerimine rahvusvahelist akti, millega riik väljendab rahvusvahelisel tasandil oma nõusolekut lepingu siduvuse kohta. Selline rahvusvaheline akt on näiteks ratifitseerimiskirja hoiuleandmine konventsiooni hoiulevõtjale.</w:t>
      </w:r>
    </w:p>
    <w:p w14:paraId="74C6FEA6" w14:textId="3839EEC2"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Et vältida ratifitseerimise riigisisese ja rahvusvahelise tähenduse segiajamist </w:t>
      </w:r>
      <w:r w:rsidR="005A0E7C">
        <w:rPr>
          <w:rFonts w:ascii="Times New Roman" w:hAnsi="Times New Roman" w:cs="Times New Roman"/>
          <w:szCs w:val="24"/>
        </w:rPr>
        <w:t>ning</w:t>
      </w:r>
      <w:r w:rsidRPr="004D7747">
        <w:rPr>
          <w:rFonts w:ascii="Times New Roman" w:hAnsi="Times New Roman" w:cs="Times New Roman"/>
          <w:szCs w:val="24"/>
        </w:rPr>
        <w:t xml:space="preserve"> sellest tulenevat </w:t>
      </w:r>
      <w:r w:rsidR="00064DD7" w:rsidRPr="004D7747">
        <w:rPr>
          <w:rFonts w:ascii="Times New Roman" w:hAnsi="Times New Roman" w:cs="Times New Roman"/>
          <w:szCs w:val="24"/>
        </w:rPr>
        <w:t xml:space="preserve">põhiseaduse </w:t>
      </w:r>
      <w:r w:rsidRPr="004D7747">
        <w:rPr>
          <w:rFonts w:ascii="Times New Roman" w:hAnsi="Times New Roman" w:cs="Times New Roman"/>
          <w:szCs w:val="24"/>
        </w:rPr>
        <w:t>võimalikku grammatilist tõlgendust, et R</w:t>
      </w:r>
      <w:r w:rsidR="00064DD7" w:rsidRPr="004D7747">
        <w:rPr>
          <w:rFonts w:ascii="Times New Roman" w:hAnsi="Times New Roman" w:cs="Times New Roman"/>
          <w:szCs w:val="24"/>
        </w:rPr>
        <w:t>iigikogu</w:t>
      </w:r>
      <w:r w:rsidRPr="004D7747">
        <w:rPr>
          <w:rFonts w:ascii="Times New Roman" w:hAnsi="Times New Roman" w:cs="Times New Roman"/>
          <w:szCs w:val="24"/>
        </w:rPr>
        <w:t xml:space="preserve"> saab vastu võtta ainult ratifitseerimise </w:t>
      </w:r>
      <w:r w:rsidR="00613B7A">
        <w:rPr>
          <w:rFonts w:ascii="Times New Roman" w:hAnsi="Times New Roman" w:cs="Times New Roman"/>
          <w:szCs w:val="24"/>
        </w:rPr>
        <w:t>seadusi</w:t>
      </w:r>
      <w:r w:rsidRPr="004D7747">
        <w:rPr>
          <w:rFonts w:ascii="Times New Roman" w:hAnsi="Times New Roman" w:cs="Times New Roman"/>
          <w:szCs w:val="24"/>
        </w:rPr>
        <w:t xml:space="preserve">, on VäSS § 6 lõike 1 punktis 2 </w:t>
      </w:r>
      <w:r w:rsidR="00613B7A">
        <w:rPr>
          <w:rFonts w:ascii="Times New Roman" w:hAnsi="Times New Roman" w:cs="Times New Roman"/>
          <w:szCs w:val="24"/>
        </w:rPr>
        <w:t>sätestatud</w:t>
      </w:r>
      <w:r w:rsidRPr="004D7747">
        <w:rPr>
          <w:rFonts w:ascii="Times New Roman" w:hAnsi="Times New Roman" w:cs="Times New Roman"/>
          <w:szCs w:val="24"/>
        </w:rPr>
        <w:t>, et R</w:t>
      </w:r>
      <w:r w:rsidR="00064DD7" w:rsidRPr="004D7747">
        <w:rPr>
          <w:rFonts w:ascii="Times New Roman" w:hAnsi="Times New Roman" w:cs="Times New Roman"/>
          <w:szCs w:val="24"/>
        </w:rPr>
        <w:t>iigikogu</w:t>
      </w:r>
      <w:r w:rsidRPr="004D7747">
        <w:rPr>
          <w:rFonts w:ascii="Times New Roman" w:hAnsi="Times New Roman" w:cs="Times New Roman"/>
          <w:szCs w:val="24"/>
        </w:rPr>
        <w:t xml:space="preserve"> ratifitseerib teatud tingimuste esinemisel välislepingud, tehes seda kas ühinemise, heakskiitmise, ratifitseerimise või muu seaduse vastuvõtmisega. </w:t>
      </w:r>
      <w:r w:rsidR="00013089">
        <w:rPr>
          <w:rFonts w:ascii="Times New Roman" w:hAnsi="Times New Roman" w:cs="Times New Roman"/>
          <w:szCs w:val="24"/>
        </w:rPr>
        <w:t>See, k</w:t>
      </w:r>
      <w:r w:rsidRPr="004D7747">
        <w:rPr>
          <w:rFonts w:ascii="Times New Roman" w:hAnsi="Times New Roman" w:cs="Times New Roman"/>
          <w:szCs w:val="24"/>
        </w:rPr>
        <w:t>uidas konkreetsel juhul toimida ja seadus pealkirjastada, tule</w:t>
      </w:r>
      <w:r w:rsidR="00064DD7" w:rsidRPr="004D7747">
        <w:rPr>
          <w:rFonts w:ascii="Times New Roman" w:hAnsi="Times New Roman" w:cs="Times New Roman"/>
          <w:szCs w:val="24"/>
        </w:rPr>
        <w:t xml:space="preserve">neb </w:t>
      </w:r>
      <w:r w:rsidRPr="004D7747">
        <w:rPr>
          <w:rFonts w:ascii="Times New Roman" w:hAnsi="Times New Roman" w:cs="Times New Roman"/>
          <w:szCs w:val="24"/>
        </w:rPr>
        <w:t>lepingust.</w:t>
      </w:r>
    </w:p>
    <w:p w14:paraId="74C6FEA8" w14:textId="5D9B44F6" w:rsidR="00443145" w:rsidRPr="004D7747" w:rsidRDefault="006C6B2F" w:rsidP="008F71DF">
      <w:pPr>
        <w:spacing w:line="240" w:lineRule="auto"/>
        <w:rPr>
          <w:rFonts w:ascii="Times New Roman" w:hAnsi="Times New Roman" w:cs="Times New Roman"/>
          <w:szCs w:val="24"/>
        </w:rPr>
      </w:pPr>
      <w:r w:rsidRPr="004A1B34">
        <w:rPr>
          <w:rFonts w:ascii="Times New Roman" w:hAnsi="Times New Roman" w:cs="Times New Roman"/>
          <w:b/>
          <w:szCs w:val="24"/>
        </w:rPr>
        <w:t>Eelnõu</w:t>
      </w:r>
      <w:r>
        <w:rPr>
          <w:rFonts w:ascii="Times New Roman" w:hAnsi="Times New Roman" w:cs="Times New Roman"/>
          <w:b/>
          <w:szCs w:val="24"/>
        </w:rPr>
        <w:t xml:space="preserve"> </w:t>
      </w:r>
      <w:r w:rsidR="00361803" w:rsidRPr="00361803">
        <w:rPr>
          <w:rFonts w:ascii="Times New Roman" w:hAnsi="Times New Roman" w:cs="Times New Roman"/>
          <w:b/>
          <w:szCs w:val="24"/>
        </w:rPr>
        <w:t>§ 1 p 3</w:t>
      </w:r>
      <w:r w:rsidR="008F3FED">
        <w:rPr>
          <w:rFonts w:ascii="Times New Roman" w:hAnsi="Times New Roman" w:cs="Times New Roman"/>
          <w:b/>
          <w:szCs w:val="24"/>
        </w:rPr>
        <w:t>3</w:t>
      </w:r>
      <w:r w:rsidR="00361803">
        <w:rPr>
          <w:rFonts w:ascii="Times New Roman" w:hAnsi="Times New Roman" w:cs="Times New Roman"/>
          <w:szCs w:val="24"/>
        </w:rPr>
        <w:t xml:space="preserve"> </w:t>
      </w:r>
      <w:r w:rsidR="00013089">
        <w:rPr>
          <w:rFonts w:ascii="Times New Roman" w:hAnsi="Times New Roman" w:cs="Times New Roman"/>
          <w:szCs w:val="24"/>
        </w:rPr>
        <w:t>–</w:t>
      </w:r>
      <w:r w:rsidR="00361803">
        <w:rPr>
          <w:rFonts w:ascii="Times New Roman" w:hAnsi="Times New Roman" w:cs="Times New Roman"/>
          <w:szCs w:val="24"/>
        </w:rPr>
        <w:t xml:space="preserve"> </w:t>
      </w:r>
      <w:r w:rsidR="008A7A0F" w:rsidRPr="004D7747">
        <w:rPr>
          <w:rFonts w:ascii="Times New Roman" w:hAnsi="Times New Roman" w:cs="Times New Roman"/>
          <w:szCs w:val="24"/>
        </w:rPr>
        <w:t xml:space="preserve">VäSS § 20 loetelu </w:t>
      </w:r>
      <w:r w:rsidR="00613B7A">
        <w:rPr>
          <w:rFonts w:ascii="Times New Roman" w:hAnsi="Times New Roman" w:cs="Times New Roman"/>
          <w:szCs w:val="24"/>
        </w:rPr>
        <w:t xml:space="preserve">täiendatakse </w:t>
      </w:r>
      <w:r w:rsidR="00613B7A" w:rsidRPr="004D7747">
        <w:rPr>
          <w:rFonts w:ascii="Times New Roman" w:hAnsi="Times New Roman" w:cs="Times New Roman"/>
          <w:szCs w:val="24"/>
        </w:rPr>
        <w:t>seaduseres</w:t>
      </w:r>
      <w:r w:rsidR="00613B7A">
        <w:rPr>
          <w:rFonts w:ascii="Times New Roman" w:hAnsi="Times New Roman" w:cs="Times New Roman"/>
          <w:szCs w:val="24"/>
        </w:rPr>
        <w:t xml:space="preserve">ervatsiooni põhimõttega kui </w:t>
      </w:r>
      <w:r w:rsidR="008A7A0F" w:rsidRPr="004D7747">
        <w:rPr>
          <w:rFonts w:ascii="Times New Roman" w:hAnsi="Times New Roman" w:cs="Times New Roman"/>
          <w:szCs w:val="24"/>
        </w:rPr>
        <w:t xml:space="preserve">ühe </w:t>
      </w:r>
      <w:r w:rsidR="00613B7A">
        <w:rPr>
          <w:rFonts w:ascii="Times New Roman" w:hAnsi="Times New Roman" w:cs="Times New Roman"/>
          <w:szCs w:val="24"/>
        </w:rPr>
        <w:t xml:space="preserve">põhiseadusest tuleneva ja </w:t>
      </w:r>
      <w:r w:rsidR="008A7A0F" w:rsidRPr="004D7747">
        <w:rPr>
          <w:rFonts w:ascii="Times New Roman" w:hAnsi="Times New Roman" w:cs="Times New Roman"/>
          <w:szCs w:val="24"/>
        </w:rPr>
        <w:t xml:space="preserve">praktikas </w:t>
      </w:r>
      <w:r w:rsidR="00613B7A">
        <w:rPr>
          <w:rFonts w:ascii="Times New Roman" w:hAnsi="Times New Roman" w:cs="Times New Roman"/>
          <w:szCs w:val="24"/>
        </w:rPr>
        <w:t>kasutatava ratifitseerimise alusena</w:t>
      </w:r>
      <w:r w:rsidR="008A7A0F" w:rsidRPr="004D7747">
        <w:rPr>
          <w:rFonts w:ascii="Times New Roman" w:hAnsi="Times New Roman" w:cs="Times New Roman"/>
          <w:szCs w:val="24"/>
        </w:rPr>
        <w:t>, kuid mi</w:t>
      </w:r>
      <w:r w:rsidR="004642C2">
        <w:rPr>
          <w:rFonts w:ascii="Times New Roman" w:hAnsi="Times New Roman" w:cs="Times New Roman"/>
          <w:szCs w:val="24"/>
        </w:rPr>
        <w:t>da</w:t>
      </w:r>
      <w:r w:rsidR="008A7A0F" w:rsidRPr="004D7747">
        <w:rPr>
          <w:rFonts w:ascii="Times New Roman" w:hAnsi="Times New Roman" w:cs="Times New Roman"/>
          <w:szCs w:val="24"/>
        </w:rPr>
        <w:t xml:space="preserve"> seni ei ole VäSSis selgelt </w:t>
      </w:r>
      <w:r w:rsidR="00630288" w:rsidRPr="004D7747">
        <w:rPr>
          <w:rFonts w:ascii="Times New Roman" w:hAnsi="Times New Roman" w:cs="Times New Roman"/>
          <w:szCs w:val="24"/>
        </w:rPr>
        <w:t>nimetatud</w:t>
      </w:r>
      <w:r w:rsidR="008A7A0F" w:rsidRPr="004D7747">
        <w:rPr>
          <w:rFonts w:ascii="Times New Roman" w:hAnsi="Times New Roman" w:cs="Times New Roman"/>
          <w:szCs w:val="24"/>
        </w:rPr>
        <w:t>. Seadusereservatsiooni põhimõt</w:t>
      </w:r>
      <w:r w:rsidR="001D3E2C">
        <w:rPr>
          <w:rFonts w:ascii="Times New Roman" w:hAnsi="Times New Roman" w:cs="Times New Roman"/>
          <w:szCs w:val="24"/>
        </w:rPr>
        <w:t>t</w:t>
      </w:r>
      <w:r w:rsidR="008A7A0F" w:rsidRPr="004D7747">
        <w:rPr>
          <w:rFonts w:ascii="Times New Roman" w:hAnsi="Times New Roman" w:cs="Times New Roman"/>
          <w:szCs w:val="24"/>
        </w:rPr>
        <w:t xml:space="preserve">e alusel tuleb Riigikogule ratifitseerimiseks edastada välisleping, mis on põhiseaduse kohaselt Riigikogu otsustuspädevuses. Selliseks </w:t>
      </w:r>
      <w:r w:rsidR="00613B7A">
        <w:rPr>
          <w:rFonts w:ascii="Times New Roman" w:hAnsi="Times New Roman" w:cs="Times New Roman"/>
          <w:szCs w:val="24"/>
        </w:rPr>
        <w:t>välis</w:t>
      </w:r>
      <w:r w:rsidR="008A7A0F" w:rsidRPr="004D7747">
        <w:rPr>
          <w:rFonts w:ascii="Times New Roman" w:hAnsi="Times New Roman" w:cs="Times New Roman"/>
          <w:szCs w:val="24"/>
        </w:rPr>
        <w:t xml:space="preserve">lepinguks </w:t>
      </w:r>
      <w:r w:rsidR="00613B7A">
        <w:rPr>
          <w:rFonts w:ascii="Times New Roman" w:hAnsi="Times New Roman" w:cs="Times New Roman"/>
          <w:szCs w:val="24"/>
        </w:rPr>
        <w:t>on</w:t>
      </w:r>
      <w:r w:rsidR="008A7A0F" w:rsidRPr="004D7747">
        <w:rPr>
          <w:rFonts w:ascii="Times New Roman" w:hAnsi="Times New Roman" w:cs="Times New Roman"/>
          <w:szCs w:val="24"/>
        </w:rPr>
        <w:t xml:space="preserve"> näiteks </w:t>
      </w:r>
      <w:r w:rsidR="00613B7A">
        <w:rPr>
          <w:rFonts w:ascii="Times New Roman" w:hAnsi="Times New Roman" w:cs="Times New Roman"/>
          <w:szCs w:val="24"/>
        </w:rPr>
        <w:t>välis</w:t>
      </w:r>
      <w:r w:rsidR="008A7A0F" w:rsidRPr="004D7747">
        <w:rPr>
          <w:rFonts w:ascii="Times New Roman" w:hAnsi="Times New Roman" w:cs="Times New Roman"/>
          <w:szCs w:val="24"/>
        </w:rPr>
        <w:t>leping</w:t>
      </w:r>
      <w:r w:rsidR="00613B7A">
        <w:rPr>
          <w:rFonts w:ascii="Times New Roman" w:hAnsi="Times New Roman" w:cs="Times New Roman"/>
          <w:szCs w:val="24"/>
        </w:rPr>
        <w:t>,</w:t>
      </w:r>
      <w:r w:rsidR="008A7A0F" w:rsidRPr="004D7747">
        <w:rPr>
          <w:rFonts w:ascii="Times New Roman" w:hAnsi="Times New Roman" w:cs="Times New Roman"/>
          <w:szCs w:val="24"/>
        </w:rPr>
        <w:t xml:space="preserve"> mis on otsekohaldatav ehk loob õigusi ja kohustusi otse füüsilistele ja juriidilistele isikutele. Samuti tuleb Riigikogule esitada </w:t>
      </w:r>
      <w:r w:rsidR="00613B7A">
        <w:rPr>
          <w:rFonts w:ascii="Times New Roman" w:hAnsi="Times New Roman" w:cs="Times New Roman"/>
          <w:szCs w:val="24"/>
        </w:rPr>
        <w:t>välis</w:t>
      </w:r>
      <w:r w:rsidR="008A7A0F" w:rsidRPr="004D7747">
        <w:rPr>
          <w:rFonts w:ascii="Times New Roman" w:hAnsi="Times New Roman" w:cs="Times New Roman"/>
          <w:szCs w:val="24"/>
        </w:rPr>
        <w:t>lepingud</w:t>
      </w:r>
      <w:r w:rsidR="00613B7A">
        <w:rPr>
          <w:rFonts w:ascii="Times New Roman" w:hAnsi="Times New Roman" w:cs="Times New Roman"/>
          <w:szCs w:val="24"/>
        </w:rPr>
        <w:t>,</w:t>
      </w:r>
      <w:r w:rsidR="008A7A0F" w:rsidRPr="004D7747">
        <w:rPr>
          <w:rFonts w:ascii="Times New Roman" w:hAnsi="Times New Roman" w:cs="Times New Roman"/>
          <w:szCs w:val="24"/>
        </w:rPr>
        <w:t xml:space="preserve"> mis võivad puudutada teisi valdkondi, mida </w:t>
      </w:r>
      <w:r w:rsidR="00630288" w:rsidRPr="004D7747">
        <w:rPr>
          <w:rFonts w:ascii="Times New Roman" w:hAnsi="Times New Roman" w:cs="Times New Roman"/>
          <w:szCs w:val="24"/>
        </w:rPr>
        <w:t xml:space="preserve">põhiseaduse </w:t>
      </w:r>
      <w:r w:rsidR="008A7A0F" w:rsidRPr="004D7747">
        <w:rPr>
          <w:rFonts w:ascii="Times New Roman" w:hAnsi="Times New Roman" w:cs="Times New Roman"/>
          <w:szCs w:val="24"/>
        </w:rPr>
        <w:t xml:space="preserve">kohaselt saab reguleerida üksnes seadusega. Sellised valdkonnad on nimetatud HÕNTE §-s 12, </w:t>
      </w:r>
      <w:r w:rsidR="00F53CEC">
        <w:rPr>
          <w:rFonts w:ascii="Times New Roman" w:hAnsi="Times New Roman" w:cs="Times New Roman"/>
          <w:szCs w:val="24"/>
        </w:rPr>
        <w:t>näiteks</w:t>
      </w:r>
      <w:r w:rsidR="008A7A0F" w:rsidRPr="004D7747">
        <w:rPr>
          <w:rFonts w:ascii="Times New Roman" w:hAnsi="Times New Roman" w:cs="Times New Roman"/>
          <w:szCs w:val="24"/>
        </w:rPr>
        <w:t xml:space="preserve"> põhiõigused ja -vabadused; kodakondsuse omandamise, saamise, taastamise ja kaotamisega seonduv; maksudega seonduvad küsimused; kohtumenetluse, vastutuse, karistuste ning kohtuvälise menetluse kord; riigikaitse alused jne.</w:t>
      </w:r>
    </w:p>
    <w:p w14:paraId="74C6FEA9" w14:textId="7C6B3FE6"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Põhise</w:t>
      </w:r>
      <w:r w:rsidR="00055E4B" w:rsidRPr="004D7747">
        <w:rPr>
          <w:rFonts w:ascii="Times New Roman" w:hAnsi="Times New Roman" w:cs="Times New Roman"/>
          <w:szCs w:val="24"/>
        </w:rPr>
        <w:t>a</w:t>
      </w:r>
      <w:r w:rsidRPr="004D7747">
        <w:rPr>
          <w:rFonts w:ascii="Times New Roman" w:hAnsi="Times New Roman" w:cs="Times New Roman"/>
          <w:szCs w:val="24"/>
        </w:rPr>
        <w:t>duses kajastub se</w:t>
      </w:r>
      <w:r w:rsidR="00055E4B" w:rsidRPr="004D7747">
        <w:rPr>
          <w:rFonts w:ascii="Times New Roman" w:hAnsi="Times New Roman" w:cs="Times New Roman"/>
          <w:szCs w:val="24"/>
        </w:rPr>
        <w:t>a</w:t>
      </w:r>
      <w:r w:rsidRPr="004D7747">
        <w:rPr>
          <w:rFonts w:ascii="Times New Roman" w:hAnsi="Times New Roman" w:cs="Times New Roman"/>
          <w:szCs w:val="24"/>
        </w:rPr>
        <w:t xml:space="preserve">dusereservatsiooni ehk olulisuse põhimõte § 3 lõikes 1. Selle põhimõtte kohaselt </w:t>
      </w:r>
      <w:r w:rsidR="00135F2B">
        <w:rPr>
          <w:rFonts w:ascii="Times New Roman" w:hAnsi="Times New Roman" w:cs="Times New Roman"/>
          <w:szCs w:val="24"/>
        </w:rPr>
        <w:t>peab</w:t>
      </w:r>
      <w:r w:rsidRPr="004D7747">
        <w:rPr>
          <w:rFonts w:ascii="Times New Roman" w:hAnsi="Times New Roman" w:cs="Times New Roman"/>
          <w:szCs w:val="24"/>
        </w:rPr>
        <w:t xml:space="preserve"> kõik riigielus olulised küsimused otsusta</w:t>
      </w:r>
      <w:r w:rsidR="00135F2B">
        <w:rPr>
          <w:rFonts w:ascii="Times New Roman" w:hAnsi="Times New Roman" w:cs="Times New Roman"/>
          <w:szCs w:val="24"/>
        </w:rPr>
        <w:t>m</w:t>
      </w:r>
      <w:r w:rsidRPr="004D7747">
        <w:rPr>
          <w:rFonts w:ascii="Times New Roman" w:hAnsi="Times New Roman" w:cs="Times New Roman"/>
          <w:szCs w:val="24"/>
        </w:rPr>
        <w:t xml:space="preserve">a Riigikogu. Olulisuse põhimõtte kohaselt ei saa seda, mida </w:t>
      </w:r>
      <w:r w:rsidR="00DB7EDC">
        <w:rPr>
          <w:rFonts w:ascii="Times New Roman" w:hAnsi="Times New Roman" w:cs="Times New Roman"/>
          <w:szCs w:val="24"/>
        </w:rPr>
        <w:t xml:space="preserve">põhiseaduse </w:t>
      </w:r>
      <w:r w:rsidRPr="004D7747">
        <w:rPr>
          <w:rFonts w:ascii="Times New Roman" w:hAnsi="Times New Roman" w:cs="Times New Roman"/>
          <w:szCs w:val="24"/>
        </w:rPr>
        <w:t>järgi on kohustatud tegema seadusandja, edasi delegeerida täitevvõimule ega ühelegi teisele isikule või organile.</w:t>
      </w:r>
    </w:p>
    <w:p w14:paraId="74C6FEAA" w14:textId="4CFC26AB"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Ratifitseerimist seadusereservatsiooni põhimõtte alusel tuleb seletuskirjas põhjendada nagu teisigi </w:t>
      </w:r>
      <w:r w:rsidR="00DB7EDC">
        <w:rPr>
          <w:rFonts w:ascii="Times New Roman" w:hAnsi="Times New Roman" w:cs="Times New Roman"/>
          <w:szCs w:val="24"/>
        </w:rPr>
        <w:t xml:space="preserve">ratifitseerimise </w:t>
      </w:r>
      <w:r w:rsidRPr="004D7747">
        <w:rPr>
          <w:rFonts w:ascii="Times New Roman" w:hAnsi="Times New Roman" w:cs="Times New Roman"/>
          <w:szCs w:val="24"/>
        </w:rPr>
        <w:t>aluseid.</w:t>
      </w:r>
    </w:p>
    <w:p w14:paraId="74C6FEAC" w14:textId="39DABCE2"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w:t>
      </w:r>
      <w:r>
        <w:rPr>
          <w:rFonts w:ascii="Times New Roman" w:hAnsi="Times New Roman" w:cs="Times New Roman"/>
          <w:b/>
          <w:szCs w:val="24"/>
        </w:rPr>
        <w:t>-d</w:t>
      </w:r>
      <w:r w:rsidR="008A7A0F" w:rsidRPr="004D7747">
        <w:rPr>
          <w:rFonts w:ascii="Times New Roman" w:hAnsi="Times New Roman" w:cs="Times New Roman"/>
          <w:b/>
          <w:szCs w:val="24"/>
        </w:rPr>
        <w:t xml:space="preserve"> </w:t>
      </w:r>
      <w:r w:rsidR="00361803">
        <w:rPr>
          <w:rFonts w:ascii="Times New Roman" w:hAnsi="Times New Roman" w:cs="Times New Roman"/>
          <w:b/>
          <w:szCs w:val="24"/>
        </w:rPr>
        <w:t>3</w:t>
      </w:r>
      <w:r w:rsidR="008F3FED">
        <w:rPr>
          <w:rFonts w:ascii="Times New Roman" w:hAnsi="Times New Roman" w:cs="Times New Roman"/>
          <w:b/>
          <w:szCs w:val="24"/>
        </w:rPr>
        <w:t>4</w:t>
      </w:r>
      <w:r w:rsidR="00361803">
        <w:rPr>
          <w:rFonts w:ascii="Times New Roman" w:hAnsi="Times New Roman" w:cs="Times New Roman"/>
          <w:b/>
          <w:szCs w:val="24"/>
        </w:rPr>
        <w:t xml:space="preserve"> ja 3</w:t>
      </w:r>
      <w:r w:rsidR="008F3FED">
        <w:rPr>
          <w:rFonts w:ascii="Times New Roman" w:hAnsi="Times New Roman" w:cs="Times New Roman"/>
          <w:b/>
          <w:szCs w:val="24"/>
        </w:rPr>
        <w:t>5</w:t>
      </w:r>
      <w:r w:rsidR="008A7A0F" w:rsidRPr="004D7747">
        <w:rPr>
          <w:rFonts w:ascii="Times New Roman" w:hAnsi="Times New Roman" w:cs="Times New Roman"/>
          <w:szCs w:val="24"/>
        </w:rPr>
        <w:t xml:space="preserve"> – VäSS § 21 lõiget </w:t>
      </w:r>
      <w:r w:rsidR="00862025" w:rsidRPr="004D7747">
        <w:rPr>
          <w:rFonts w:ascii="Times New Roman" w:hAnsi="Times New Roman" w:cs="Times New Roman"/>
          <w:szCs w:val="24"/>
        </w:rPr>
        <w:t>1</w:t>
      </w:r>
      <w:r w:rsidR="008A7A0F" w:rsidRPr="004D7747">
        <w:rPr>
          <w:rFonts w:ascii="Times New Roman" w:hAnsi="Times New Roman" w:cs="Times New Roman"/>
          <w:szCs w:val="24"/>
        </w:rPr>
        <w:t xml:space="preserve"> täiendatakse lepingukirja võimalike vormide loeteluga </w:t>
      </w:r>
      <w:r w:rsidR="003E04EF">
        <w:rPr>
          <w:rFonts w:ascii="Times New Roman" w:hAnsi="Times New Roman" w:cs="Times New Roman"/>
          <w:szCs w:val="24"/>
        </w:rPr>
        <w:t>ja</w:t>
      </w:r>
      <w:r w:rsidR="008A7A0F" w:rsidRPr="004D7747">
        <w:rPr>
          <w:rFonts w:ascii="Times New Roman" w:hAnsi="Times New Roman" w:cs="Times New Roman"/>
          <w:szCs w:val="24"/>
        </w:rPr>
        <w:t xml:space="preserve"> sellest tulenevalt tunnistatakse kehtetuks sama paragrahvi lõige 2. Lepingukirjade nimekirja ei ole vaja eraldi kehtestada. Lepingukirja pealkirjad võivad olla väga erinevad, kuid nende eesmärk </w:t>
      </w:r>
      <w:r w:rsidR="006A2C29">
        <w:rPr>
          <w:rFonts w:ascii="Times New Roman" w:hAnsi="Times New Roman" w:cs="Times New Roman"/>
          <w:szCs w:val="24"/>
        </w:rPr>
        <w:t xml:space="preserve">on alati </w:t>
      </w:r>
      <w:r w:rsidR="008A7A0F" w:rsidRPr="004D7747">
        <w:rPr>
          <w:rFonts w:ascii="Times New Roman" w:hAnsi="Times New Roman" w:cs="Times New Roman"/>
          <w:szCs w:val="24"/>
        </w:rPr>
        <w:t>üks</w:t>
      </w:r>
      <w:r w:rsidR="00D3024E">
        <w:rPr>
          <w:rFonts w:ascii="Times New Roman" w:hAnsi="Times New Roman" w:cs="Times New Roman"/>
          <w:szCs w:val="24"/>
        </w:rPr>
        <w:t>:</w:t>
      </w:r>
      <w:r w:rsidR="008A7A0F" w:rsidRPr="004D7747">
        <w:rPr>
          <w:rFonts w:ascii="Times New Roman" w:hAnsi="Times New Roman" w:cs="Times New Roman"/>
          <w:szCs w:val="24"/>
        </w:rPr>
        <w:t xml:space="preserve"> anda teada valmisolekust välisleping jõustada.</w:t>
      </w:r>
    </w:p>
    <w:p w14:paraId="0D00318D" w14:textId="7776ABC0" w:rsidR="0086202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361803" w:rsidRPr="00361803">
        <w:rPr>
          <w:rFonts w:ascii="Times New Roman" w:hAnsi="Times New Roman" w:cs="Times New Roman"/>
          <w:b/>
          <w:szCs w:val="24"/>
        </w:rPr>
        <w:t>§ 1 p</w:t>
      </w:r>
      <w:r>
        <w:rPr>
          <w:rFonts w:ascii="Times New Roman" w:hAnsi="Times New Roman" w:cs="Times New Roman"/>
          <w:b/>
          <w:szCs w:val="24"/>
        </w:rPr>
        <w:t>-d</w:t>
      </w:r>
      <w:r w:rsidR="00361803" w:rsidRPr="00361803">
        <w:rPr>
          <w:rFonts w:ascii="Times New Roman" w:hAnsi="Times New Roman" w:cs="Times New Roman"/>
          <w:b/>
          <w:szCs w:val="24"/>
        </w:rPr>
        <w:t xml:space="preserve"> 3</w:t>
      </w:r>
      <w:r w:rsidR="008F3FED">
        <w:rPr>
          <w:rFonts w:ascii="Times New Roman" w:hAnsi="Times New Roman" w:cs="Times New Roman"/>
          <w:b/>
          <w:szCs w:val="24"/>
        </w:rPr>
        <w:t>6</w:t>
      </w:r>
      <w:r w:rsidR="00361803">
        <w:rPr>
          <w:rFonts w:ascii="Times New Roman" w:hAnsi="Times New Roman" w:cs="Times New Roman"/>
          <w:szCs w:val="24"/>
        </w:rPr>
        <w:t xml:space="preserve"> </w:t>
      </w:r>
      <w:r w:rsidR="00361803" w:rsidRPr="00361803">
        <w:rPr>
          <w:rFonts w:ascii="Times New Roman" w:hAnsi="Times New Roman" w:cs="Times New Roman"/>
          <w:b/>
          <w:szCs w:val="24"/>
        </w:rPr>
        <w:t>ja 3</w:t>
      </w:r>
      <w:r w:rsidR="008F3FED">
        <w:rPr>
          <w:rFonts w:ascii="Times New Roman" w:hAnsi="Times New Roman" w:cs="Times New Roman"/>
          <w:b/>
          <w:szCs w:val="24"/>
        </w:rPr>
        <w:t>7</w:t>
      </w:r>
      <w:r w:rsidR="00361803">
        <w:rPr>
          <w:rFonts w:ascii="Times New Roman" w:hAnsi="Times New Roman" w:cs="Times New Roman"/>
          <w:szCs w:val="24"/>
        </w:rPr>
        <w:t xml:space="preserve"> </w:t>
      </w:r>
      <w:r w:rsidR="006A2C29">
        <w:rPr>
          <w:rFonts w:ascii="Times New Roman" w:hAnsi="Times New Roman" w:cs="Times New Roman"/>
          <w:szCs w:val="24"/>
        </w:rPr>
        <w:t>–</w:t>
      </w:r>
      <w:r w:rsidR="00361803">
        <w:rPr>
          <w:rFonts w:ascii="Times New Roman" w:hAnsi="Times New Roman" w:cs="Times New Roman"/>
          <w:szCs w:val="24"/>
        </w:rPr>
        <w:t xml:space="preserve"> </w:t>
      </w:r>
      <w:r w:rsidR="00862025" w:rsidRPr="004D7747">
        <w:rPr>
          <w:rFonts w:ascii="Times New Roman" w:hAnsi="Times New Roman" w:cs="Times New Roman"/>
          <w:szCs w:val="24"/>
        </w:rPr>
        <w:t>VäSS § 21 lõi</w:t>
      </w:r>
      <w:r w:rsidR="00C879DA">
        <w:rPr>
          <w:rFonts w:ascii="Times New Roman" w:hAnsi="Times New Roman" w:cs="Times New Roman"/>
          <w:szCs w:val="24"/>
        </w:rPr>
        <w:t>keid</w:t>
      </w:r>
      <w:r w:rsidR="00862025" w:rsidRPr="004D7747">
        <w:rPr>
          <w:rFonts w:ascii="Times New Roman" w:hAnsi="Times New Roman" w:cs="Times New Roman"/>
          <w:szCs w:val="24"/>
        </w:rPr>
        <w:t xml:space="preserve"> 3 ja 4 muud</w:t>
      </w:r>
      <w:r w:rsidR="00C879DA">
        <w:rPr>
          <w:rFonts w:ascii="Times New Roman" w:hAnsi="Times New Roman" w:cs="Times New Roman"/>
          <w:szCs w:val="24"/>
        </w:rPr>
        <w:t>etakse, kuna</w:t>
      </w:r>
      <w:r w:rsidR="00862025" w:rsidRPr="004D7747">
        <w:rPr>
          <w:rFonts w:ascii="Times New Roman" w:hAnsi="Times New Roman" w:cs="Times New Roman"/>
          <w:szCs w:val="24"/>
        </w:rPr>
        <w:t xml:space="preserve"> sõnastust</w:t>
      </w:r>
      <w:r w:rsidR="00C879DA">
        <w:rPr>
          <w:rFonts w:ascii="Times New Roman" w:hAnsi="Times New Roman" w:cs="Times New Roman"/>
          <w:szCs w:val="24"/>
        </w:rPr>
        <w:t xml:space="preserve"> on vaja</w:t>
      </w:r>
      <w:r w:rsidR="00862025" w:rsidRPr="004D7747">
        <w:rPr>
          <w:rFonts w:ascii="Times New Roman" w:hAnsi="Times New Roman" w:cs="Times New Roman"/>
          <w:szCs w:val="24"/>
        </w:rPr>
        <w:t xml:space="preserve"> väljakujunenud praktika</w:t>
      </w:r>
      <w:r w:rsidR="00C879DA">
        <w:rPr>
          <w:rFonts w:ascii="Times New Roman" w:hAnsi="Times New Roman" w:cs="Times New Roman"/>
          <w:szCs w:val="24"/>
        </w:rPr>
        <w:t xml:space="preserve"> alusel täpsustada</w:t>
      </w:r>
      <w:r w:rsidR="00862025" w:rsidRPr="004D7747">
        <w:rPr>
          <w:rFonts w:ascii="Times New Roman" w:hAnsi="Times New Roman" w:cs="Times New Roman"/>
          <w:szCs w:val="24"/>
        </w:rPr>
        <w:t xml:space="preserve">. </w:t>
      </w:r>
      <w:r w:rsidR="00C879DA">
        <w:rPr>
          <w:rFonts w:ascii="Times New Roman" w:hAnsi="Times New Roman" w:cs="Times New Roman"/>
          <w:szCs w:val="24"/>
        </w:rPr>
        <w:t>Tegelikult</w:t>
      </w:r>
      <w:r w:rsidR="00862025" w:rsidRPr="004D7747" w:rsidDel="00C879DA">
        <w:rPr>
          <w:rFonts w:ascii="Times New Roman" w:hAnsi="Times New Roman" w:cs="Times New Roman"/>
          <w:szCs w:val="24"/>
        </w:rPr>
        <w:t xml:space="preserve"> kirjutab </w:t>
      </w:r>
      <w:r w:rsidR="00563FE5">
        <w:rPr>
          <w:rFonts w:ascii="Times New Roman" w:hAnsi="Times New Roman" w:cs="Times New Roman"/>
          <w:szCs w:val="24"/>
        </w:rPr>
        <w:t>Vabariigi P</w:t>
      </w:r>
      <w:r w:rsidR="00862025" w:rsidRPr="004D7747">
        <w:rPr>
          <w:rFonts w:ascii="Times New Roman" w:hAnsi="Times New Roman" w:cs="Times New Roman"/>
          <w:szCs w:val="24"/>
        </w:rPr>
        <w:t>resident lepingukirjale</w:t>
      </w:r>
      <w:r w:rsidR="00C879DA">
        <w:rPr>
          <w:rFonts w:ascii="Times New Roman" w:hAnsi="Times New Roman" w:cs="Times New Roman"/>
          <w:szCs w:val="24"/>
        </w:rPr>
        <w:t xml:space="preserve"> alla</w:t>
      </w:r>
      <w:r w:rsidR="00862025" w:rsidRPr="004D7747">
        <w:rPr>
          <w:rFonts w:ascii="Times New Roman" w:hAnsi="Times New Roman" w:cs="Times New Roman"/>
          <w:szCs w:val="24"/>
        </w:rPr>
        <w:t xml:space="preserve"> vaid siis, kui Riigikogu on välislepingu ratifi</w:t>
      </w:r>
      <w:r w:rsidR="00EB3317" w:rsidRPr="004D7747">
        <w:rPr>
          <w:rFonts w:ascii="Times New Roman" w:hAnsi="Times New Roman" w:cs="Times New Roman"/>
          <w:szCs w:val="24"/>
        </w:rPr>
        <w:t>t</w:t>
      </w:r>
      <w:r w:rsidR="00862025" w:rsidRPr="004D7747">
        <w:rPr>
          <w:rFonts w:ascii="Times New Roman" w:hAnsi="Times New Roman" w:cs="Times New Roman"/>
          <w:szCs w:val="24"/>
        </w:rPr>
        <w:t xml:space="preserve">seerinud ja välisleping näeb ette lepingukirja esitamise rahvusvahelisele organisatsioonile või teisele poolele. Kui Riigikogu on küll </w:t>
      </w:r>
      <w:r w:rsidR="00563FE5">
        <w:rPr>
          <w:rFonts w:ascii="Times New Roman" w:hAnsi="Times New Roman" w:cs="Times New Roman"/>
          <w:szCs w:val="24"/>
        </w:rPr>
        <w:t>välis</w:t>
      </w:r>
      <w:r w:rsidR="00862025" w:rsidRPr="004D7747">
        <w:rPr>
          <w:rFonts w:ascii="Times New Roman" w:hAnsi="Times New Roman" w:cs="Times New Roman"/>
          <w:szCs w:val="24"/>
        </w:rPr>
        <w:t xml:space="preserve">lepingu </w:t>
      </w:r>
      <w:r w:rsidR="00862025" w:rsidRPr="004D7747">
        <w:rPr>
          <w:rFonts w:ascii="Times New Roman" w:hAnsi="Times New Roman" w:cs="Times New Roman"/>
          <w:szCs w:val="24"/>
        </w:rPr>
        <w:lastRenderedPageBreak/>
        <w:t>ratifitseerinud, aga alla kirjutatud lepingukirja ei ole vaja</w:t>
      </w:r>
      <w:r w:rsidR="00115CB2">
        <w:rPr>
          <w:rFonts w:ascii="Times New Roman" w:hAnsi="Times New Roman" w:cs="Times New Roman"/>
          <w:szCs w:val="24"/>
        </w:rPr>
        <w:t xml:space="preserve"> esitada</w:t>
      </w:r>
      <w:r w:rsidR="00862025" w:rsidRPr="004D7747">
        <w:rPr>
          <w:rFonts w:ascii="Times New Roman" w:hAnsi="Times New Roman" w:cs="Times New Roman"/>
          <w:szCs w:val="24"/>
        </w:rPr>
        <w:t xml:space="preserve"> ning piisab vaid </w:t>
      </w:r>
      <w:r w:rsidR="00563FE5">
        <w:rPr>
          <w:rFonts w:ascii="Times New Roman" w:hAnsi="Times New Roman" w:cs="Times New Roman"/>
          <w:szCs w:val="24"/>
        </w:rPr>
        <w:t>välis</w:t>
      </w:r>
      <w:r w:rsidR="00862025" w:rsidRPr="004D7747">
        <w:rPr>
          <w:rFonts w:ascii="Times New Roman" w:hAnsi="Times New Roman" w:cs="Times New Roman"/>
          <w:szCs w:val="24"/>
        </w:rPr>
        <w:t xml:space="preserve">lepingu jõustumiseks valmisoleku noodi saatmisest, siis lepingukirja </w:t>
      </w:r>
      <w:r w:rsidR="00563FE5">
        <w:rPr>
          <w:rFonts w:ascii="Times New Roman" w:hAnsi="Times New Roman" w:cs="Times New Roman"/>
          <w:szCs w:val="24"/>
        </w:rPr>
        <w:t>Vabariigi P</w:t>
      </w:r>
      <w:r w:rsidR="00862025" w:rsidRPr="004D7747">
        <w:rPr>
          <w:rFonts w:ascii="Times New Roman" w:hAnsi="Times New Roman" w:cs="Times New Roman"/>
          <w:szCs w:val="24"/>
        </w:rPr>
        <w:t>residendile allakirjutamiseks ei saadeta.</w:t>
      </w:r>
    </w:p>
    <w:p w14:paraId="58862871" w14:textId="1EA7EAF3" w:rsidR="001C40EB" w:rsidRDefault="006C6B2F" w:rsidP="00F60E1B">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3</w:t>
      </w:r>
      <w:r w:rsidR="008F3FED">
        <w:rPr>
          <w:rFonts w:ascii="Times New Roman" w:hAnsi="Times New Roman" w:cs="Times New Roman"/>
          <w:b/>
          <w:szCs w:val="24"/>
        </w:rPr>
        <w:t>8</w:t>
      </w:r>
      <w:r w:rsidR="008A7A0F" w:rsidRPr="004D7747">
        <w:rPr>
          <w:rFonts w:ascii="Times New Roman" w:hAnsi="Times New Roman" w:cs="Times New Roman"/>
          <w:szCs w:val="24"/>
        </w:rPr>
        <w:t xml:space="preserve"> – VäSS § 22 lõikes 1 täpsustatakse, et reservatsioone võib teha ka </w:t>
      </w:r>
      <w:r w:rsidR="001C40EB">
        <w:rPr>
          <w:rFonts w:ascii="Times New Roman" w:hAnsi="Times New Roman" w:cs="Times New Roman"/>
          <w:szCs w:val="24"/>
        </w:rPr>
        <w:t>välis</w:t>
      </w:r>
      <w:r w:rsidR="008A7A0F" w:rsidRPr="004D7747">
        <w:rPr>
          <w:rFonts w:ascii="Times New Roman" w:hAnsi="Times New Roman" w:cs="Times New Roman"/>
          <w:szCs w:val="24"/>
        </w:rPr>
        <w:t>lepingut täites</w:t>
      </w:r>
      <w:r w:rsidR="001C40EB">
        <w:rPr>
          <w:rFonts w:ascii="Times New Roman" w:hAnsi="Times New Roman" w:cs="Times New Roman"/>
          <w:szCs w:val="24"/>
        </w:rPr>
        <w:t>,</w:t>
      </w:r>
      <w:r w:rsidR="008A7A0F" w:rsidRPr="004D7747">
        <w:rPr>
          <w:rFonts w:ascii="Times New Roman" w:hAnsi="Times New Roman" w:cs="Times New Roman"/>
          <w:szCs w:val="24"/>
        </w:rPr>
        <w:t xml:space="preserve"> kui välisleping seda võimaldab.</w:t>
      </w:r>
    </w:p>
    <w:p w14:paraId="74C6FEB6" w14:textId="6656F55C" w:rsidR="00443145" w:rsidRPr="004D7747" w:rsidRDefault="004509C3"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Rahvusvaheliste lepingute õiguse </w:t>
      </w:r>
      <w:r w:rsidR="008A7A0F" w:rsidRPr="004D7747">
        <w:rPr>
          <w:rFonts w:ascii="Times New Roman" w:hAnsi="Times New Roman" w:cs="Times New Roman"/>
          <w:szCs w:val="24"/>
        </w:rPr>
        <w:t xml:space="preserve">Viini konventsiooni artikli 1 punkti d kohaselt on reservatsioon mis tahes sõnastuses ja mis tahes nimetusega ühepoolne avaldus, mille riik on teinud lepingule </w:t>
      </w:r>
      <w:r w:rsidRPr="004D7747">
        <w:rPr>
          <w:rFonts w:ascii="Times New Roman" w:hAnsi="Times New Roman" w:cs="Times New Roman"/>
          <w:szCs w:val="24"/>
        </w:rPr>
        <w:t>allakirjutamisel, selle ratifits</w:t>
      </w:r>
      <w:r w:rsidR="008A7A0F" w:rsidRPr="004D7747">
        <w:rPr>
          <w:rFonts w:ascii="Times New Roman" w:hAnsi="Times New Roman" w:cs="Times New Roman"/>
          <w:szCs w:val="24"/>
        </w:rPr>
        <w:t>eerimisel, heakskiitmisel või sellega ühinemisel ja millega ta soovib välistada või muuta lepingu teatavate sätete õigusmõju nende kohaldamisel enda suhtes. Reservatsioon erineb deklaratsioonist</w:t>
      </w:r>
      <w:r w:rsidRPr="004D7747">
        <w:rPr>
          <w:rFonts w:ascii="Times New Roman" w:hAnsi="Times New Roman" w:cs="Times New Roman"/>
          <w:szCs w:val="24"/>
        </w:rPr>
        <w:t>,</w:t>
      </w:r>
      <w:r w:rsidR="008A7A0F" w:rsidRPr="004D7747">
        <w:rPr>
          <w:rFonts w:ascii="Times New Roman" w:hAnsi="Times New Roman" w:cs="Times New Roman"/>
          <w:szCs w:val="24"/>
        </w:rPr>
        <w:t xml:space="preserve"> mida käsitleb </w:t>
      </w:r>
      <w:r w:rsidRPr="004D7747">
        <w:rPr>
          <w:rFonts w:ascii="Times New Roman" w:hAnsi="Times New Roman" w:cs="Times New Roman"/>
          <w:szCs w:val="24"/>
        </w:rPr>
        <w:t xml:space="preserve">VäSS </w:t>
      </w:r>
      <w:r w:rsidR="008A7A0F" w:rsidRPr="004D7747">
        <w:rPr>
          <w:rFonts w:ascii="Times New Roman" w:hAnsi="Times New Roman" w:cs="Times New Roman"/>
          <w:szCs w:val="24"/>
        </w:rPr>
        <w:t>§ 22 lõige 2</w:t>
      </w:r>
      <w:r w:rsidRPr="004D7747">
        <w:rPr>
          <w:rFonts w:ascii="Times New Roman" w:hAnsi="Times New Roman" w:cs="Times New Roman"/>
          <w:szCs w:val="24"/>
        </w:rPr>
        <w:t>,</w:t>
      </w:r>
      <w:r w:rsidR="008A7A0F" w:rsidRPr="004D7747">
        <w:rPr>
          <w:rFonts w:ascii="Times New Roman" w:hAnsi="Times New Roman" w:cs="Times New Roman"/>
          <w:szCs w:val="24"/>
        </w:rPr>
        <w:t xml:space="preserve"> selle</w:t>
      </w:r>
      <w:r w:rsidR="00FD0B9D">
        <w:rPr>
          <w:rFonts w:ascii="Times New Roman" w:hAnsi="Times New Roman" w:cs="Times New Roman"/>
          <w:szCs w:val="24"/>
        </w:rPr>
        <w:t xml:space="preserve"> poolest</w:t>
      </w:r>
      <w:r w:rsidR="008A7A0F" w:rsidRPr="004D7747">
        <w:rPr>
          <w:rFonts w:ascii="Times New Roman" w:hAnsi="Times New Roman" w:cs="Times New Roman"/>
          <w:szCs w:val="24"/>
        </w:rPr>
        <w:t>, et deklaratsioon kui riigi ühepoolne avaldus, millega täpsustatakse või selgitatakse lepingu sätteid, ei välista erinevalt reservatsioonist sätte riigi suhtes kohaldamist.</w:t>
      </w:r>
    </w:p>
    <w:p w14:paraId="0D52AA77" w14:textId="0E61AF64" w:rsidR="00ED794E"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Seega on Viini konventsiooni ja VäSSi mõttes reservatsioon üksnes </w:t>
      </w:r>
      <w:r w:rsidR="001C40EB">
        <w:rPr>
          <w:rFonts w:ascii="Times New Roman" w:hAnsi="Times New Roman" w:cs="Times New Roman"/>
          <w:szCs w:val="24"/>
        </w:rPr>
        <w:t>välis</w:t>
      </w:r>
      <w:r w:rsidRPr="004D7747">
        <w:rPr>
          <w:rFonts w:ascii="Times New Roman" w:hAnsi="Times New Roman" w:cs="Times New Roman"/>
          <w:szCs w:val="24"/>
        </w:rPr>
        <w:t xml:space="preserve">lepingu sõlmimise ajal tehtud avaldus. Samas </w:t>
      </w:r>
      <w:r w:rsidR="00BC4289" w:rsidRPr="004D7747">
        <w:rPr>
          <w:rFonts w:ascii="Times New Roman" w:hAnsi="Times New Roman" w:cs="Times New Roman"/>
          <w:szCs w:val="24"/>
        </w:rPr>
        <w:t xml:space="preserve">aga </w:t>
      </w:r>
      <w:r w:rsidRPr="004D7747">
        <w:rPr>
          <w:rFonts w:ascii="Times New Roman" w:hAnsi="Times New Roman" w:cs="Times New Roman"/>
          <w:szCs w:val="24"/>
        </w:rPr>
        <w:t xml:space="preserve">võib </w:t>
      </w:r>
      <w:r w:rsidR="001C40EB">
        <w:rPr>
          <w:rFonts w:ascii="Times New Roman" w:hAnsi="Times New Roman" w:cs="Times New Roman"/>
          <w:szCs w:val="24"/>
        </w:rPr>
        <w:t>välis</w:t>
      </w:r>
      <w:r w:rsidRPr="004D7747">
        <w:rPr>
          <w:rFonts w:ascii="Times New Roman" w:hAnsi="Times New Roman" w:cs="Times New Roman"/>
          <w:szCs w:val="24"/>
        </w:rPr>
        <w:t xml:space="preserve">lepingus olla ette nähtud, et reservatsioone võib teha ka </w:t>
      </w:r>
      <w:r w:rsidR="001C40EB">
        <w:rPr>
          <w:rFonts w:ascii="Times New Roman" w:hAnsi="Times New Roman" w:cs="Times New Roman"/>
          <w:szCs w:val="24"/>
        </w:rPr>
        <w:t>välis</w:t>
      </w:r>
      <w:r w:rsidRPr="004D7747">
        <w:rPr>
          <w:rFonts w:ascii="Times New Roman" w:hAnsi="Times New Roman" w:cs="Times New Roman"/>
          <w:szCs w:val="24"/>
        </w:rPr>
        <w:t>lepingu kehtimise ajal. Näiteks on selline erand</w:t>
      </w:r>
      <w:r w:rsidR="00E82EBE" w:rsidRPr="004D7747">
        <w:rPr>
          <w:rFonts w:ascii="Times New Roman" w:hAnsi="Times New Roman" w:cs="Times New Roman"/>
          <w:szCs w:val="24"/>
        </w:rPr>
        <w:t>l</w:t>
      </w:r>
      <w:r w:rsidRPr="004D7747">
        <w:rPr>
          <w:rFonts w:ascii="Times New Roman" w:hAnsi="Times New Roman" w:cs="Times New Roman"/>
          <w:szCs w:val="24"/>
        </w:rPr>
        <w:t>ik regulatsioon ajutise impordi konventsiooni artiklis 29 (</w:t>
      </w:r>
      <w:r w:rsidR="00BC4289" w:rsidRPr="004D7747">
        <w:rPr>
          <w:rFonts w:ascii="Times New Roman" w:hAnsi="Times New Roman" w:cs="Times New Roman"/>
          <w:szCs w:val="24"/>
        </w:rPr>
        <w:t>lugeda ingliskeelset teksti, kuna tollal tõlgiti „</w:t>
      </w:r>
      <w:r w:rsidR="00BC4289" w:rsidRPr="00E9508A">
        <w:rPr>
          <w:rFonts w:ascii="Times New Roman" w:hAnsi="Times New Roman" w:cs="Times New Roman"/>
          <w:iCs/>
          <w:szCs w:val="24"/>
        </w:rPr>
        <w:t>reservatsioon</w:t>
      </w:r>
      <w:r w:rsidR="00BC4289" w:rsidRPr="004D7747">
        <w:rPr>
          <w:rFonts w:ascii="Times New Roman" w:hAnsi="Times New Roman" w:cs="Times New Roman"/>
          <w:szCs w:val="24"/>
        </w:rPr>
        <w:t xml:space="preserve">“ teisiti, </w:t>
      </w:r>
      <w:r w:rsidRPr="004D7747">
        <w:rPr>
          <w:rFonts w:ascii="Times New Roman" w:hAnsi="Times New Roman" w:cs="Times New Roman"/>
          <w:szCs w:val="24"/>
        </w:rPr>
        <w:t>RT II 1995, 37</w:t>
      </w:r>
      <w:r w:rsidR="00DA315A">
        <w:rPr>
          <w:rFonts w:ascii="Times New Roman" w:hAnsi="Times New Roman" w:cs="Times New Roman"/>
          <w:szCs w:val="24"/>
        </w:rPr>
        <w:t>–</w:t>
      </w:r>
      <w:r w:rsidRPr="004D7747">
        <w:rPr>
          <w:rFonts w:ascii="Times New Roman" w:hAnsi="Times New Roman" w:cs="Times New Roman"/>
          <w:szCs w:val="24"/>
        </w:rPr>
        <w:t>39, 160</w:t>
      </w:r>
      <w:r w:rsidR="00BC4289" w:rsidRPr="004D7747">
        <w:rPr>
          <w:rFonts w:ascii="Times New Roman" w:hAnsi="Times New Roman" w:cs="Times New Roman"/>
          <w:szCs w:val="24"/>
        </w:rPr>
        <w:t xml:space="preserve">, </w:t>
      </w:r>
      <w:hyperlink r:id="rId30" w:history="1">
        <w:r w:rsidR="0079508D" w:rsidRPr="001C40EB">
          <w:rPr>
            <w:rStyle w:val="Hyperlink"/>
            <w:rFonts w:ascii="Times New Roman" w:hAnsi="Times New Roman" w:cs="Times New Roman"/>
            <w:color w:val="4472C4" w:themeColor="accent5"/>
            <w:szCs w:val="24"/>
          </w:rPr>
          <w:t>https://www.riigiteataja.ee/akt/12914432</w:t>
        </w:r>
      </w:hyperlink>
      <w:r w:rsidRPr="004D7747">
        <w:rPr>
          <w:rFonts w:ascii="Times New Roman" w:hAnsi="Times New Roman" w:cs="Times New Roman"/>
          <w:szCs w:val="24"/>
        </w:rPr>
        <w:t>).</w:t>
      </w:r>
      <w:r w:rsidR="00BC4289" w:rsidRPr="004D7747">
        <w:rPr>
          <w:rFonts w:ascii="Times New Roman" w:hAnsi="Times New Roman" w:cs="Times New Roman"/>
          <w:szCs w:val="24"/>
        </w:rPr>
        <w:t xml:space="preserve"> Sellis</w:t>
      </w:r>
      <w:r w:rsidR="001C40EB">
        <w:rPr>
          <w:rFonts w:ascii="Times New Roman" w:hAnsi="Times New Roman" w:cs="Times New Roman"/>
          <w:szCs w:val="24"/>
        </w:rPr>
        <w:t>t</w:t>
      </w:r>
      <w:r w:rsidR="00BC4289" w:rsidRPr="004D7747">
        <w:rPr>
          <w:rFonts w:ascii="Times New Roman" w:hAnsi="Times New Roman" w:cs="Times New Roman"/>
          <w:szCs w:val="24"/>
        </w:rPr>
        <w:t>eks erandlikeks juhtumiteks</w:t>
      </w:r>
      <w:r w:rsidR="00E17B5F" w:rsidRPr="00E17B5F">
        <w:rPr>
          <w:rFonts w:ascii="Times New Roman" w:hAnsi="Times New Roman" w:cs="Times New Roman"/>
          <w:szCs w:val="24"/>
        </w:rPr>
        <w:t xml:space="preserve"> on VäSS § 22 lõikesse 1 </w:t>
      </w:r>
      <w:r w:rsidR="00104133">
        <w:rPr>
          <w:rFonts w:ascii="Times New Roman" w:hAnsi="Times New Roman" w:cs="Times New Roman"/>
          <w:szCs w:val="24"/>
        </w:rPr>
        <w:t xml:space="preserve">lisatud </w:t>
      </w:r>
      <w:r w:rsidR="00E17B5F" w:rsidRPr="00E17B5F">
        <w:rPr>
          <w:rFonts w:ascii="Times New Roman" w:hAnsi="Times New Roman" w:cs="Times New Roman"/>
          <w:szCs w:val="24"/>
        </w:rPr>
        <w:t>täpsustus</w:t>
      </w:r>
      <w:r w:rsidR="00BC4289" w:rsidRPr="004D7747">
        <w:rPr>
          <w:rFonts w:ascii="Times New Roman" w:hAnsi="Times New Roman" w:cs="Times New Roman"/>
          <w:szCs w:val="24"/>
        </w:rPr>
        <w:t>, e</w:t>
      </w:r>
      <w:r w:rsidR="00E17B5F">
        <w:rPr>
          <w:rFonts w:ascii="Times New Roman" w:hAnsi="Times New Roman" w:cs="Times New Roman"/>
          <w:szCs w:val="24"/>
        </w:rPr>
        <w:t>t</w:t>
      </w:r>
      <w:r w:rsidR="00BC4289" w:rsidRPr="004D7747">
        <w:rPr>
          <w:rFonts w:ascii="Times New Roman" w:hAnsi="Times New Roman" w:cs="Times New Roman"/>
          <w:szCs w:val="24"/>
        </w:rPr>
        <w:t xml:space="preserve"> mitte piirata Eesti huvides tegutsemist reservatsioonide tegemisel</w:t>
      </w:r>
      <w:r w:rsidR="004E6061">
        <w:rPr>
          <w:rFonts w:ascii="Times New Roman" w:hAnsi="Times New Roman" w:cs="Times New Roman"/>
          <w:szCs w:val="24"/>
        </w:rPr>
        <w:t>,</w:t>
      </w:r>
      <w:r w:rsidR="00BC4289" w:rsidRPr="004D7747" w:rsidDel="00E17B5F">
        <w:rPr>
          <w:rFonts w:ascii="Times New Roman" w:hAnsi="Times New Roman" w:cs="Times New Roman"/>
          <w:szCs w:val="24"/>
        </w:rPr>
        <w:t xml:space="preserve"> </w:t>
      </w:r>
      <w:r w:rsidR="00BC4289" w:rsidRPr="004D7747">
        <w:rPr>
          <w:rFonts w:ascii="Times New Roman" w:hAnsi="Times New Roman" w:cs="Times New Roman"/>
          <w:szCs w:val="24"/>
        </w:rPr>
        <w:t>kui välisleping</w:t>
      </w:r>
      <w:r w:rsidR="00E17B5F">
        <w:rPr>
          <w:rFonts w:ascii="Times New Roman" w:hAnsi="Times New Roman" w:cs="Times New Roman"/>
          <w:szCs w:val="24"/>
        </w:rPr>
        <w:t>u kohaselt võib</w:t>
      </w:r>
      <w:r w:rsidR="00BC4289" w:rsidRPr="004D7747" w:rsidDel="00E17B5F">
        <w:rPr>
          <w:rFonts w:ascii="Times New Roman" w:hAnsi="Times New Roman" w:cs="Times New Roman"/>
          <w:szCs w:val="24"/>
        </w:rPr>
        <w:t xml:space="preserve"> </w:t>
      </w:r>
      <w:r w:rsidR="00BC4289" w:rsidRPr="004D7747">
        <w:rPr>
          <w:rFonts w:ascii="Times New Roman" w:hAnsi="Times New Roman" w:cs="Times New Roman"/>
          <w:szCs w:val="24"/>
        </w:rPr>
        <w:t>reservatsiooni esitada ka hiljem.</w:t>
      </w:r>
    </w:p>
    <w:p w14:paraId="764D57F4" w14:textId="435BDAC8" w:rsidR="00ED794E" w:rsidRPr="003E28A3"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3</w:t>
      </w:r>
      <w:r w:rsidR="008F3FED">
        <w:rPr>
          <w:rFonts w:ascii="Times New Roman" w:hAnsi="Times New Roman" w:cs="Times New Roman"/>
          <w:b/>
          <w:szCs w:val="24"/>
        </w:rPr>
        <w:t>9</w:t>
      </w:r>
      <w:r w:rsidR="008A7A0F" w:rsidRPr="004D7747">
        <w:rPr>
          <w:rFonts w:ascii="Times New Roman" w:hAnsi="Times New Roman" w:cs="Times New Roman"/>
          <w:szCs w:val="24"/>
        </w:rPr>
        <w:t xml:space="preserve"> –</w:t>
      </w:r>
      <w:r w:rsidR="00E17B5F">
        <w:rPr>
          <w:rFonts w:ascii="Times New Roman" w:hAnsi="Times New Roman" w:cs="Times New Roman"/>
          <w:szCs w:val="24"/>
        </w:rPr>
        <w:t xml:space="preserve"> </w:t>
      </w:r>
      <w:r w:rsidR="00ED794E" w:rsidRPr="004D7747">
        <w:rPr>
          <w:rFonts w:ascii="Times New Roman" w:hAnsi="Times New Roman" w:cs="Times New Roman"/>
          <w:szCs w:val="24"/>
        </w:rPr>
        <w:t>VäSS § 22 täiendatakse lõikega 4</w:t>
      </w:r>
      <w:r w:rsidR="00ED794E" w:rsidRPr="004D7747">
        <w:rPr>
          <w:rFonts w:ascii="Times New Roman" w:hAnsi="Times New Roman" w:cs="Times New Roman"/>
          <w:szCs w:val="24"/>
          <w:vertAlign w:val="superscript"/>
        </w:rPr>
        <w:t>1</w:t>
      </w:r>
      <w:r w:rsidR="00ED794E" w:rsidRPr="004D7747">
        <w:rPr>
          <w:rFonts w:ascii="Times New Roman" w:hAnsi="Times New Roman" w:cs="Times New Roman"/>
          <w:szCs w:val="24"/>
        </w:rPr>
        <w:t xml:space="preserve">. Selles reguleeritakse olukorda, kus leping näeb ette </w:t>
      </w:r>
      <w:r w:rsidR="00FF78F9">
        <w:rPr>
          <w:rFonts w:ascii="Times New Roman" w:hAnsi="Times New Roman" w:cs="Times New Roman"/>
          <w:szCs w:val="24"/>
        </w:rPr>
        <w:t>hulga</w:t>
      </w:r>
      <w:r w:rsidR="00ED794E" w:rsidRPr="004D7747">
        <w:rPr>
          <w:rFonts w:ascii="Times New Roman" w:hAnsi="Times New Roman" w:cs="Times New Roman"/>
          <w:szCs w:val="24"/>
        </w:rPr>
        <w:t xml:space="preserve"> tehnilise iseloomuga deklaratsioone või reservatsioone, mille igakordne muutmine </w:t>
      </w:r>
      <w:r w:rsidR="00ED794E" w:rsidRPr="003E28A3">
        <w:rPr>
          <w:rFonts w:ascii="Times New Roman" w:hAnsi="Times New Roman" w:cs="Times New Roman"/>
          <w:szCs w:val="24"/>
        </w:rPr>
        <w:t>oleks seadusandjale või</w:t>
      </w:r>
      <w:r w:rsidR="00ED794E" w:rsidRPr="003E28A3" w:rsidDel="00FF78F9">
        <w:rPr>
          <w:rFonts w:ascii="Times New Roman" w:hAnsi="Times New Roman" w:cs="Times New Roman"/>
          <w:szCs w:val="24"/>
        </w:rPr>
        <w:t xml:space="preserve"> </w:t>
      </w:r>
      <w:r w:rsidR="00ED794E" w:rsidRPr="003E28A3">
        <w:rPr>
          <w:rFonts w:ascii="Times New Roman" w:hAnsi="Times New Roman" w:cs="Times New Roman"/>
          <w:szCs w:val="24"/>
        </w:rPr>
        <w:t>Vabariigi Valitsusele liiga koormav.</w:t>
      </w:r>
    </w:p>
    <w:p w14:paraId="10342D1F" w14:textId="7FFD268D" w:rsidR="00ED794E" w:rsidRPr="007E103B" w:rsidRDefault="00ED794E" w:rsidP="007E103B">
      <w:pPr>
        <w:spacing w:line="240" w:lineRule="auto"/>
        <w:rPr>
          <w:rFonts w:ascii="Times New Roman" w:hAnsi="Times New Roman" w:cs="Times New Roman"/>
          <w:szCs w:val="24"/>
        </w:rPr>
      </w:pPr>
      <w:r w:rsidRPr="00C6136B">
        <w:rPr>
          <w:rFonts w:ascii="Times New Roman" w:hAnsi="Times New Roman" w:cs="Times New Roman"/>
        </w:rPr>
        <w:t xml:space="preserve">On juhte, kus </w:t>
      </w:r>
      <w:r w:rsidR="004E6061" w:rsidRPr="00C6136B">
        <w:rPr>
          <w:rFonts w:ascii="Times New Roman" w:hAnsi="Times New Roman" w:cs="Times New Roman"/>
        </w:rPr>
        <w:t>välis</w:t>
      </w:r>
      <w:r w:rsidRPr="00C6136B">
        <w:rPr>
          <w:rFonts w:ascii="Times New Roman" w:hAnsi="Times New Roman" w:cs="Times New Roman"/>
        </w:rPr>
        <w:t>lepingus on ette nähtud artiklit rakendava kontaktasutuse või kontaktisiku kohta deklaratsiooni tegemine. N</w:t>
      </w:r>
      <w:r w:rsidR="004E6061" w:rsidRPr="00C6136B">
        <w:rPr>
          <w:rFonts w:ascii="Times New Roman" w:hAnsi="Times New Roman" w:cs="Times New Roman"/>
        </w:rPr>
        <w:t>äiteks</w:t>
      </w:r>
      <w:r w:rsidRPr="003E28A3">
        <w:rPr>
          <w:rFonts w:ascii="Times New Roman" w:hAnsi="Times New Roman" w:cs="Times New Roman"/>
        </w:rPr>
        <w:t xml:space="preserve"> n</w:t>
      </w:r>
      <w:r w:rsidR="00FF78F9" w:rsidRPr="003E28A3">
        <w:rPr>
          <w:rFonts w:ascii="Times New Roman" w:hAnsi="Times New Roman" w:cs="Times New Roman"/>
        </w:rPr>
        <w:t>iinimetatud</w:t>
      </w:r>
      <w:r w:rsidRPr="003E28A3">
        <w:rPr>
          <w:rFonts w:ascii="Times New Roman" w:hAnsi="Times New Roman" w:cs="Times New Roman"/>
        </w:rPr>
        <w:t xml:space="preserve"> Prümi leping (Austria Vabariigi, Belgia Kuningriigi, Hispaania Kuningriigi, Luksemburgi Suurhertsogiriigi, Madalmaade Kuningriigi, Prantsuse Vabariigi ja Saksamaa Liitvabariigi vaheline eelkõige terrorismi-, piiriülese kuritegevuse ja ebaseadusliku rände vastases võitluses piiriülese koostöö tõhustamise leping, RT II 2008, 16, 43, </w:t>
      </w:r>
      <w:hyperlink r:id="rId31" w:history="1">
        <w:r w:rsidRPr="007E103B">
          <w:rPr>
            <w:rStyle w:val="Hyperlink"/>
            <w:rFonts w:ascii="Times New Roman" w:hAnsi="Times New Roman" w:cs="Times New Roman"/>
            <w:color w:val="4472C4" w:themeColor="accent5"/>
            <w:szCs w:val="24"/>
          </w:rPr>
          <w:t>https://www.riigiteataja.ee/akt/12984757</w:t>
        </w:r>
      </w:hyperlink>
      <w:r w:rsidRPr="00C6136B">
        <w:rPr>
          <w:rFonts w:ascii="Times New Roman" w:hAnsi="Times New Roman" w:cs="Times New Roman"/>
        </w:rPr>
        <w:t>). Kui tegemist oleks ratifitseerimise seadusega</w:t>
      </w:r>
      <w:r w:rsidR="004E6061" w:rsidRPr="00C6136B">
        <w:rPr>
          <w:rFonts w:ascii="Times New Roman" w:hAnsi="Times New Roman" w:cs="Times New Roman"/>
        </w:rPr>
        <w:t>,</w:t>
      </w:r>
      <w:r w:rsidRPr="00C6136B">
        <w:rPr>
          <w:rFonts w:ascii="Times New Roman" w:hAnsi="Times New Roman" w:cs="Times New Roman"/>
        </w:rPr>
        <w:t xml:space="preserve"> nagu n</w:t>
      </w:r>
      <w:r w:rsidR="00123C1D" w:rsidRPr="00C6136B">
        <w:rPr>
          <w:rFonts w:ascii="Times New Roman" w:hAnsi="Times New Roman" w:cs="Times New Roman"/>
        </w:rPr>
        <w:t>iinimetatud</w:t>
      </w:r>
      <w:r w:rsidRPr="003E28A3">
        <w:rPr>
          <w:rFonts w:ascii="Times New Roman" w:hAnsi="Times New Roman" w:cs="Times New Roman"/>
        </w:rPr>
        <w:t xml:space="preserve"> Prümi lepingu puhul</w:t>
      </w:r>
      <w:r w:rsidR="004E6061" w:rsidRPr="003E28A3">
        <w:rPr>
          <w:rFonts w:ascii="Times New Roman" w:hAnsi="Times New Roman" w:cs="Times New Roman"/>
        </w:rPr>
        <w:t xml:space="preserve"> on</w:t>
      </w:r>
      <w:r w:rsidRPr="003E28A3">
        <w:rPr>
          <w:rFonts w:ascii="Times New Roman" w:hAnsi="Times New Roman" w:cs="Times New Roman"/>
        </w:rPr>
        <w:t xml:space="preserve">, siis tuleks iga kontaktiisiku </w:t>
      </w:r>
      <w:r w:rsidR="004E6061" w:rsidRPr="003E28A3">
        <w:rPr>
          <w:rFonts w:ascii="Times New Roman" w:hAnsi="Times New Roman" w:cs="Times New Roman"/>
        </w:rPr>
        <w:t>muutumisel muuta</w:t>
      </w:r>
      <w:r w:rsidRPr="003E28A3">
        <w:rPr>
          <w:rFonts w:ascii="Times New Roman" w:hAnsi="Times New Roman" w:cs="Times New Roman"/>
        </w:rPr>
        <w:t xml:space="preserve"> ratifitseerimise </w:t>
      </w:r>
      <w:r w:rsidR="004E6061" w:rsidRPr="003E28A3">
        <w:rPr>
          <w:rFonts w:ascii="Times New Roman" w:hAnsi="Times New Roman" w:cs="Times New Roman"/>
        </w:rPr>
        <w:t>seadus</w:t>
      </w:r>
      <w:r w:rsidRPr="003E28A3">
        <w:rPr>
          <w:rFonts w:ascii="Times New Roman" w:hAnsi="Times New Roman" w:cs="Times New Roman"/>
        </w:rPr>
        <w:t xml:space="preserve">t. See on aga tehnilise regulatsiooniga liigselt koormav. Mõistlikuks alternatiiviks on seega kontaktasutustega seotud deklaratsioonide tegemise, muutmise ja </w:t>
      </w:r>
      <w:r w:rsidRPr="007E103B">
        <w:rPr>
          <w:rFonts w:ascii="Times New Roman" w:hAnsi="Times New Roman" w:cs="Times New Roman"/>
          <w:szCs w:val="24"/>
        </w:rPr>
        <w:t xml:space="preserve">tagasivõtmise otsustamine volitada allapoole, </w:t>
      </w:r>
      <w:r w:rsidR="004E6061" w:rsidRPr="007E103B">
        <w:rPr>
          <w:rFonts w:ascii="Times New Roman" w:hAnsi="Times New Roman" w:cs="Times New Roman"/>
          <w:szCs w:val="24"/>
        </w:rPr>
        <w:t>näiteks</w:t>
      </w:r>
      <w:r w:rsidRPr="007E103B">
        <w:rPr>
          <w:rFonts w:ascii="Times New Roman" w:hAnsi="Times New Roman" w:cs="Times New Roman"/>
          <w:szCs w:val="24"/>
        </w:rPr>
        <w:t xml:space="preserve"> VV tasandile.</w:t>
      </w:r>
    </w:p>
    <w:p w14:paraId="2DBCE888" w14:textId="1EA21284" w:rsidR="009D54E5" w:rsidRPr="00A0342C" w:rsidRDefault="009D54E5" w:rsidP="007E103B">
      <w:pPr>
        <w:spacing w:line="240" w:lineRule="auto"/>
        <w:rPr>
          <w:rFonts w:ascii="Times New Roman" w:hAnsi="Times New Roman" w:cs="Times New Roman"/>
          <w:szCs w:val="24"/>
        </w:rPr>
      </w:pPr>
      <w:r w:rsidRPr="00A0342C">
        <w:rPr>
          <w:rFonts w:ascii="Times New Roman" w:hAnsi="Times New Roman" w:cs="Times New Roman"/>
          <w:szCs w:val="24"/>
        </w:rPr>
        <w:t>VäSS § 22 täiendatakse lõikega 4</w:t>
      </w:r>
      <w:r w:rsidR="00F259A0">
        <w:rPr>
          <w:rFonts w:ascii="Times New Roman" w:hAnsi="Times New Roman" w:cs="Times New Roman"/>
          <w:szCs w:val="24"/>
          <w:vertAlign w:val="superscript"/>
        </w:rPr>
        <w:t>2</w:t>
      </w:r>
      <w:r w:rsidRPr="00A0342C">
        <w:rPr>
          <w:rFonts w:ascii="Times New Roman" w:hAnsi="Times New Roman" w:cs="Times New Roman"/>
          <w:szCs w:val="24"/>
        </w:rPr>
        <w:t xml:space="preserve">. </w:t>
      </w:r>
      <w:r w:rsidR="00A75B27" w:rsidRPr="00A0342C">
        <w:rPr>
          <w:rFonts w:ascii="Times New Roman" w:hAnsi="Times New Roman" w:cs="Times New Roman"/>
          <w:szCs w:val="24"/>
        </w:rPr>
        <w:t>Selles reguleeritakse deklaratsioonide ja reservatsioonide vormistamist juhul kui pärast lepingu sõlmimist on vaja teha uusi või muu</w:t>
      </w:r>
      <w:r w:rsidR="00185047">
        <w:rPr>
          <w:rFonts w:ascii="Times New Roman" w:hAnsi="Times New Roman" w:cs="Times New Roman"/>
          <w:szCs w:val="24"/>
        </w:rPr>
        <w:t>t</w:t>
      </w:r>
      <w:r w:rsidR="00A75B27" w:rsidRPr="00A0342C">
        <w:rPr>
          <w:rFonts w:ascii="Times New Roman" w:hAnsi="Times New Roman" w:cs="Times New Roman"/>
          <w:szCs w:val="24"/>
        </w:rPr>
        <w:t xml:space="preserve">a juba tehtud reservatsioone või deklaratsioone tulenevalt </w:t>
      </w:r>
      <w:r w:rsidR="005E3F27" w:rsidRPr="00A0342C">
        <w:rPr>
          <w:rFonts w:ascii="Times New Roman" w:hAnsi="Times New Roman" w:cs="Times New Roman"/>
          <w:szCs w:val="24"/>
        </w:rPr>
        <w:t>Euroopa Liidu õigusest</w:t>
      </w:r>
      <w:r w:rsidR="00A75B27" w:rsidRPr="00A0342C">
        <w:rPr>
          <w:rFonts w:ascii="Times New Roman" w:hAnsi="Times New Roman" w:cs="Times New Roman"/>
          <w:szCs w:val="24"/>
        </w:rPr>
        <w:t>. Sellised muudatused on tavaliselt tingitud pädevuste jaotuse muut</w:t>
      </w:r>
      <w:r w:rsidR="00C93A42">
        <w:rPr>
          <w:rFonts w:ascii="Times New Roman" w:hAnsi="Times New Roman" w:cs="Times New Roman"/>
          <w:szCs w:val="24"/>
        </w:rPr>
        <w:t>u</w:t>
      </w:r>
      <w:r w:rsidR="00A75B27" w:rsidRPr="00A0342C">
        <w:rPr>
          <w:rFonts w:ascii="Times New Roman" w:hAnsi="Times New Roman" w:cs="Times New Roman"/>
          <w:szCs w:val="24"/>
        </w:rPr>
        <w:t>misest (nt kui deklaratsioonis on loetletud EL õigusaktid, mis pole enam aktuaalsed ja vajavad uuendamist). Euroopa Liit üritab pädevuste jaotuse deklaratsioone Euroopa Liidu ja liikmesriikide poolt vormistada üldjuhul sellise</w:t>
      </w:r>
      <w:r w:rsidR="00985867">
        <w:rPr>
          <w:rFonts w:ascii="Times New Roman" w:hAnsi="Times New Roman" w:cs="Times New Roman"/>
          <w:szCs w:val="24"/>
        </w:rPr>
        <w:t>lt</w:t>
      </w:r>
      <w:r w:rsidR="00A75B27" w:rsidRPr="00A0342C">
        <w:rPr>
          <w:rFonts w:ascii="Times New Roman" w:hAnsi="Times New Roman" w:cs="Times New Roman"/>
          <w:szCs w:val="24"/>
        </w:rPr>
        <w:t>, et selle sõnastus</w:t>
      </w:r>
      <w:r w:rsidR="00BC20EA">
        <w:rPr>
          <w:rFonts w:ascii="Times New Roman" w:hAnsi="Times New Roman" w:cs="Times New Roman"/>
          <w:szCs w:val="24"/>
        </w:rPr>
        <w:t xml:space="preserve"> ei vajaks </w:t>
      </w:r>
      <w:r w:rsidR="00A75B27" w:rsidRPr="00A0342C">
        <w:rPr>
          <w:rFonts w:ascii="Times New Roman" w:hAnsi="Times New Roman" w:cs="Times New Roman"/>
          <w:szCs w:val="24"/>
        </w:rPr>
        <w:t>tulevikus muutm</w:t>
      </w:r>
      <w:r w:rsidR="00BC20EA">
        <w:rPr>
          <w:rFonts w:ascii="Times New Roman" w:hAnsi="Times New Roman" w:cs="Times New Roman"/>
          <w:szCs w:val="24"/>
        </w:rPr>
        <w:t>ist</w:t>
      </w:r>
      <w:r w:rsidR="00A75B27" w:rsidRPr="00A0342C">
        <w:rPr>
          <w:rFonts w:ascii="Times New Roman" w:hAnsi="Times New Roman" w:cs="Times New Roman"/>
          <w:szCs w:val="24"/>
        </w:rPr>
        <w:t>, kuid aeg-ajalt  võib tekkida ka teistlaadseid olukordi</w:t>
      </w:r>
      <w:r w:rsidR="00F37A2F">
        <w:rPr>
          <w:rFonts w:ascii="Times New Roman" w:hAnsi="Times New Roman" w:cs="Times New Roman"/>
          <w:szCs w:val="24"/>
        </w:rPr>
        <w:t xml:space="preserve"> ning deklaratsioon võib vajada täpsustamist</w:t>
      </w:r>
      <w:r w:rsidR="00A75B27" w:rsidRPr="00A0342C">
        <w:rPr>
          <w:rFonts w:ascii="Times New Roman" w:hAnsi="Times New Roman" w:cs="Times New Roman"/>
          <w:szCs w:val="24"/>
        </w:rPr>
        <w:t xml:space="preserve">. Kuna </w:t>
      </w:r>
      <w:r w:rsidR="00A77573">
        <w:rPr>
          <w:rFonts w:ascii="Times New Roman" w:hAnsi="Times New Roman" w:cs="Times New Roman"/>
          <w:szCs w:val="24"/>
        </w:rPr>
        <w:t>kirjeldatud juhtumitel</w:t>
      </w:r>
      <w:r w:rsidR="00A75B27" w:rsidRPr="00A0342C">
        <w:rPr>
          <w:rFonts w:ascii="Times New Roman" w:hAnsi="Times New Roman" w:cs="Times New Roman"/>
          <w:szCs w:val="24"/>
        </w:rPr>
        <w:t xml:space="preserve"> on asi EL õigusega juba reguleeritud ja </w:t>
      </w:r>
      <w:r w:rsidR="00DF2283" w:rsidRPr="00A0342C">
        <w:rPr>
          <w:rFonts w:ascii="Times New Roman" w:hAnsi="Times New Roman" w:cs="Times New Roman"/>
          <w:szCs w:val="24"/>
        </w:rPr>
        <w:t>EL</w:t>
      </w:r>
      <w:r w:rsidR="00DF2283" w:rsidRPr="007E103B">
        <w:rPr>
          <w:rFonts w:ascii="Times New Roman" w:hAnsi="Times New Roman" w:cs="Times New Roman"/>
          <w:color w:val="222222"/>
          <w:szCs w:val="24"/>
          <w:shd w:val="clear" w:color="auto" w:fill="FFFFFF"/>
        </w:rPr>
        <w:t xml:space="preserve"> </w:t>
      </w:r>
      <w:r w:rsidR="00DF2283" w:rsidRPr="00A0342C">
        <w:rPr>
          <w:rFonts w:ascii="Times New Roman" w:hAnsi="Times New Roman" w:cs="Times New Roman"/>
          <w:szCs w:val="24"/>
        </w:rPr>
        <w:t xml:space="preserve">asjana </w:t>
      </w:r>
      <w:r w:rsidR="00A75B27" w:rsidRPr="00A0342C">
        <w:rPr>
          <w:rFonts w:ascii="Times New Roman" w:hAnsi="Times New Roman" w:cs="Times New Roman"/>
          <w:szCs w:val="24"/>
        </w:rPr>
        <w:t xml:space="preserve">otsustatud, </w:t>
      </w:r>
      <w:r w:rsidR="005E3F27" w:rsidRPr="00A0342C">
        <w:rPr>
          <w:rFonts w:ascii="Times New Roman" w:hAnsi="Times New Roman" w:cs="Times New Roman"/>
          <w:szCs w:val="24"/>
        </w:rPr>
        <w:t xml:space="preserve">vormistab </w:t>
      </w:r>
      <w:r w:rsidR="00A75B27" w:rsidRPr="00A0342C">
        <w:rPr>
          <w:rFonts w:ascii="Times New Roman" w:hAnsi="Times New Roman" w:cs="Times New Roman"/>
          <w:szCs w:val="24"/>
        </w:rPr>
        <w:t xml:space="preserve">reservatsiooni või </w:t>
      </w:r>
      <w:r w:rsidR="005E3F27" w:rsidRPr="00A0342C">
        <w:rPr>
          <w:rFonts w:ascii="Times New Roman" w:hAnsi="Times New Roman" w:cs="Times New Roman"/>
          <w:szCs w:val="24"/>
        </w:rPr>
        <w:t xml:space="preserve">deklaratsiooni Välisministeerium lepingu sõlmimist juhtinud ministeeriumi ettepanekul. </w:t>
      </w:r>
      <w:r w:rsidR="00A75B27" w:rsidRPr="00A0342C">
        <w:rPr>
          <w:rFonts w:ascii="Times New Roman" w:hAnsi="Times New Roman" w:cs="Times New Roman"/>
          <w:szCs w:val="24"/>
        </w:rPr>
        <w:t>Peamiselt saab siin rääkida ikkagi deklaratsioonide muutmisest, kuid selleks et mitte välja jätta juhtumeid, mis on nimetatud artikli 22 lõike 1 täiendamise</w:t>
      </w:r>
      <w:r w:rsidR="00DF2283" w:rsidRPr="00A0342C">
        <w:rPr>
          <w:rFonts w:ascii="Times New Roman" w:hAnsi="Times New Roman" w:cs="Times New Roman"/>
          <w:szCs w:val="24"/>
        </w:rPr>
        <w:t xml:space="preserve"> selgitusena</w:t>
      </w:r>
      <w:r w:rsidR="00A75B27" w:rsidRPr="00A0342C">
        <w:rPr>
          <w:rFonts w:ascii="Times New Roman" w:hAnsi="Times New Roman" w:cs="Times New Roman"/>
          <w:szCs w:val="24"/>
        </w:rPr>
        <w:t xml:space="preserve">, on lisatud sõnastusse ka reservatsioonid. </w:t>
      </w:r>
    </w:p>
    <w:p w14:paraId="03E3ED88" w14:textId="17F583C9" w:rsidR="008612A8" w:rsidRPr="007E103B" w:rsidRDefault="008612A8" w:rsidP="007E103B">
      <w:pPr>
        <w:spacing w:line="240" w:lineRule="auto"/>
        <w:rPr>
          <w:rFonts w:ascii="Times New Roman" w:hAnsi="Times New Roman" w:cs="Times New Roman"/>
          <w:color w:val="222222"/>
          <w:szCs w:val="24"/>
          <w:shd w:val="clear" w:color="auto" w:fill="FFFFFF"/>
        </w:rPr>
      </w:pPr>
      <w:r w:rsidRPr="007E103B">
        <w:rPr>
          <w:rFonts w:ascii="Times New Roman" w:hAnsi="Times New Roman" w:cs="Times New Roman"/>
          <w:color w:val="222222"/>
          <w:szCs w:val="24"/>
          <w:shd w:val="clear" w:color="auto" w:fill="FFFFFF"/>
        </w:rPr>
        <w:lastRenderedPageBreak/>
        <w:t xml:space="preserve">Pädevuste jaotuse deklaratsiooni näitena saab tuua ÜRO mereõiguse konventsiooniga ühinemise (RT II 2005, 16, 48, </w:t>
      </w:r>
      <w:hyperlink r:id="rId32" w:history="1">
        <w:r w:rsidRPr="007E103B">
          <w:rPr>
            <w:rStyle w:val="Hyperlink"/>
            <w:rFonts w:ascii="Times New Roman" w:hAnsi="Times New Roman" w:cs="Times New Roman"/>
            <w:szCs w:val="24"/>
            <w:shd w:val="clear" w:color="auto" w:fill="FFFFFF"/>
          </w:rPr>
          <w:t>https://www.riigiteataja.ee/akt/911163</w:t>
        </w:r>
      </w:hyperlink>
      <w:r w:rsidRPr="007E103B">
        <w:rPr>
          <w:rFonts w:ascii="Times New Roman" w:hAnsi="Times New Roman" w:cs="Times New Roman"/>
          <w:color w:val="222222"/>
          <w:szCs w:val="24"/>
          <w:shd w:val="clear" w:color="auto" w:fill="FFFFFF"/>
        </w:rPr>
        <w:t xml:space="preserve">), kus ühinemisel tehti üldine viide pädevuste jaotusele ja lisati viide täpse info leidmiseks EL deklaratsioonist. </w:t>
      </w:r>
    </w:p>
    <w:p w14:paraId="77867578" w14:textId="4AAD0C3F" w:rsidR="005B6688" w:rsidRDefault="00552148" w:rsidP="007E103B">
      <w:pPr>
        <w:spacing w:line="240" w:lineRule="auto"/>
        <w:rPr>
          <w:rFonts w:ascii="Times New Roman" w:hAnsi="Times New Roman"/>
        </w:rPr>
      </w:pPr>
      <w:r>
        <w:rPr>
          <w:rFonts w:ascii="Times New Roman" w:hAnsi="Times New Roman"/>
        </w:rPr>
        <w:t>Uuemast ajast saab näitena tuua deklaratsiooni täiendamise vajaduse kriminaalasjades vastastikuse abistamise Euroopa konventsiooni ja selle lisaprotokollide</w:t>
      </w:r>
      <w:r w:rsidR="00FD4AE6">
        <w:rPr>
          <w:rFonts w:ascii="Times New Roman" w:hAnsi="Times New Roman"/>
        </w:rPr>
        <w:t>ga</w:t>
      </w:r>
      <w:r>
        <w:rPr>
          <w:rFonts w:ascii="Times New Roman" w:hAnsi="Times New Roman"/>
        </w:rPr>
        <w:t xml:space="preserve"> (RT II 1997, 7, 36, </w:t>
      </w:r>
      <w:hyperlink r:id="rId33" w:history="1">
        <w:r w:rsidR="007E103B" w:rsidRPr="00427A44">
          <w:rPr>
            <w:rStyle w:val="Hyperlink"/>
            <w:rFonts w:ascii="Times New Roman" w:hAnsi="Times New Roman"/>
          </w:rPr>
          <w:t>https://www.riigiteataja.ee/akt/78636</w:t>
        </w:r>
      </w:hyperlink>
      <w:r w:rsidRPr="007E103B">
        <w:rPr>
          <w:rFonts w:ascii="Times New Roman" w:hAnsi="Times New Roman"/>
        </w:rPr>
        <w:t xml:space="preserve">) </w:t>
      </w:r>
      <w:r w:rsidR="00FD4AE6" w:rsidRPr="007E103B">
        <w:rPr>
          <w:rFonts w:ascii="Times New Roman" w:hAnsi="Times New Roman"/>
        </w:rPr>
        <w:t>seoses</w:t>
      </w:r>
      <w:r w:rsidRPr="007E103B">
        <w:rPr>
          <w:rFonts w:ascii="Times New Roman" w:hAnsi="Times New Roman"/>
        </w:rPr>
        <w:t>.</w:t>
      </w:r>
      <w:r>
        <w:rPr>
          <w:rFonts w:ascii="Times New Roman" w:hAnsi="Times New Roman"/>
        </w:rPr>
        <w:t xml:space="preserve"> Kuna Euroopa Liidus alusta</w:t>
      </w:r>
      <w:r w:rsidR="00FD4AE6">
        <w:rPr>
          <w:rFonts w:ascii="Times New Roman" w:hAnsi="Times New Roman"/>
        </w:rPr>
        <w:t>s tegevust</w:t>
      </w:r>
      <w:r>
        <w:rPr>
          <w:rFonts w:ascii="Times New Roman" w:hAnsi="Times New Roman"/>
        </w:rPr>
        <w:t xml:space="preserve"> </w:t>
      </w:r>
      <w:r w:rsidR="005B6688">
        <w:rPr>
          <w:rFonts w:ascii="Times New Roman" w:hAnsi="Times New Roman"/>
        </w:rPr>
        <w:t>Euroopa Prokuratuur</w:t>
      </w:r>
      <w:r>
        <w:rPr>
          <w:rFonts w:ascii="Times New Roman" w:hAnsi="Times New Roman"/>
        </w:rPr>
        <w:t xml:space="preserve"> ning v</w:t>
      </w:r>
      <w:r w:rsidR="005B6688">
        <w:rPr>
          <w:rFonts w:ascii="Times New Roman" w:hAnsi="Times New Roman"/>
        </w:rPr>
        <w:t>astavalt Euroopa Liidu aluslepingutele ja teisestele õigusaktidele, eelkõige nõukogu määrusele (EL) 2017/1939</w:t>
      </w:r>
      <w:r w:rsidR="00C759FA">
        <w:rPr>
          <w:rFonts w:ascii="Times New Roman" w:hAnsi="Times New Roman"/>
        </w:rPr>
        <w:t xml:space="preserve"> Euroopa Prokuratuuri asutamise kohta</w:t>
      </w:r>
      <w:r w:rsidR="005B6688">
        <w:rPr>
          <w:rFonts w:ascii="Times New Roman" w:hAnsi="Times New Roman"/>
        </w:rPr>
        <w:t xml:space="preserve">, omab </w:t>
      </w:r>
      <w:r>
        <w:rPr>
          <w:rFonts w:ascii="Times New Roman" w:hAnsi="Times New Roman"/>
        </w:rPr>
        <w:t xml:space="preserve">ta </w:t>
      </w:r>
      <w:r w:rsidR="005B6688">
        <w:rPr>
          <w:rFonts w:ascii="Times New Roman" w:hAnsi="Times New Roman"/>
        </w:rPr>
        <w:t>teatud kuritegude menetlemisel pädevust</w:t>
      </w:r>
      <w:r w:rsidR="008340E6">
        <w:rPr>
          <w:rFonts w:ascii="Times New Roman" w:hAnsi="Times New Roman"/>
        </w:rPr>
        <w:t>,</w:t>
      </w:r>
      <w:r w:rsidR="00C759FA">
        <w:rPr>
          <w:rFonts w:ascii="Times New Roman" w:hAnsi="Times New Roman"/>
        </w:rPr>
        <w:t xml:space="preserve"> </w:t>
      </w:r>
      <w:r>
        <w:rPr>
          <w:rFonts w:ascii="Times New Roman" w:hAnsi="Times New Roman"/>
        </w:rPr>
        <w:t xml:space="preserve">oli vaja täiendada Eesti poolt seni tehtud deklaratsioone ning </w:t>
      </w:r>
      <w:r w:rsidR="005B6688">
        <w:rPr>
          <w:rFonts w:ascii="Times New Roman" w:hAnsi="Times New Roman"/>
        </w:rPr>
        <w:t>näha ette</w:t>
      </w:r>
      <w:r>
        <w:rPr>
          <w:rFonts w:ascii="Times New Roman" w:hAnsi="Times New Roman"/>
        </w:rPr>
        <w:t xml:space="preserve">, et </w:t>
      </w:r>
      <w:r w:rsidR="005B6688">
        <w:rPr>
          <w:rFonts w:ascii="Times New Roman" w:hAnsi="Times New Roman"/>
        </w:rPr>
        <w:t xml:space="preserve">Euroopa Prokuratuur </w:t>
      </w:r>
      <w:r>
        <w:rPr>
          <w:rFonts w:ascii="Times New Roman" w:hAnsi="Times New Roman"/>
        </w:rPr>
        <w:t xml:space="preserve">võib </w:t>
      </w:r>
      <w:r w:rsidR="005B6688">
        <w:rPr>
          <w:rFonts w:ascii="Times New Roman" w:hAnsi="Times New Roman"/>
        </w:rPr>
        <w:t>oma pädevuste piires osaleda rahvusvahelises koostöös.</w:t>
      </w:r>
      <w:r w:rsidR="00C759FA">
        <w:rPr>
          <w:rFonts w:ascii="Times New Roman" w:hAnsi="Times New Roman"/>
        </w:rPr>
        <w:t xml:space="preserve"> Deklaratsioonide näidissõnastus töötati välja Euroopa Liidus ja on seetõttu kõigil liikmesriikidel </w:t>
      </w:r>
      <w:r w:rsidR="002D038A">
        <w:rPr>
          <w:rFonts w:ascii="Times New Roman" w:hAnsi="Times New Roman"/>
        </w:rPr>
        <w:t>ühelaadne</w:t>
      </w:r>
      <w:r w:rsidR="00C759FA">
        <w:rPr>
          <w:rFonts w:ascii="Times New Roman" w:hAnsi="Times New Roman"/>
        </w:rPr>
        <w:t>.</w:t>
      </w:r>
      <w:r w:rsidR="005B6688">
        <w:rPr>
          <w:rFonts w:ascii="Times New Roman" w:hAnsi="Times New Roman"/>
        </w:rPr>
        <w:t xml:space="preserve"> </w:t>
      </w:r>
    </w:p>
    <w:p w14:paraId="353240F3" w14:textId="66E35DB5" w:rsidR="007B1A50" w:rsidRPr="004D7747" w:rsidRDefault="006C6B2F" w:rsidP="008F71DF">
      <w:pPr>
        <w:spacing w:line="240" w:lineRule="auto"/>
        <w:rPr>
          <w:rFonts w:ascii="Times New Roman" w:hAnsi="Times New Roman" w:cs="Times New Roman"/>
          <w:szCs w:val="24"/>
        </w:rPr>
      </w:pPr>
      <w:r w:rsidRPr="001D3C11">
        <w:rPr>
          <w:rFonts w:ascii="Times New Roman" w:hAnsi="Times New Roman" w:cs="Times New Roman"/>
          <w:b/>
          <w:szCs w:val="24"/>
        </w:rPr>
        <w:t xml:space="preserve">Eelnõu </w:t>
      </w:r>
      <w:r w:rsidR="008A7A0F" w:rsidRPr="001D3C11">
        <w:rPr>
          <w:rFonts w:ascii="Times New Roman" w:hAnsi="Times New Roman" w:cs="Times New Roman"/>
          <w:b/>
          <w:szCs w:val="24"/>
        </w:rPr>
        <w:t xml:space="preserve">§ 1 p </w:t>
      </w:r>
      <w:r w:rsidR="004A1112" w:rsidRPr="001D3C11">
        <w:rPr>
          <w:rFonts w:ascii="Times New Roman" w:hAnsi="Times New Roman" w:cs="Times New Roman"/>
          <w:b/>
          <w:szCs w:val="24"/>
        </w:rPr>
        <w:t>40</w:t>
      </w:r>
      <w:r w:rsidR="008A7A0F" w:rsidRPr="004D7747">
        <w:rPr>
          <w:rFonts w:ascii="Times New Roman" w:hAnsi="Times New Roman" w:cs="Times New Roman"/>
          <w:szCs w:val="24"/>
        </w:rPr>
        <w:t xml:space="preserve"> – VäSS § 22 lõike 5 sõnastust täpsustatakse ja</w:t>
      </w:r>
      <w:r w:rsidR="00DF6173">
        <w:rPr>
          <w:rFonts w:ascii="Times New Roman" w:hAnsi="Times New Roman" w:cs="Times New Roman"/>
          <w:szCs w:val="24"/>
        </w:rPr>
        <w:t xml:space="preserve"> see</w:t>
      </w:r>
      <w:r w:rsidR="008A7A0F" w:rsidRPr="004D7747">
        <w:rPr>
          <w:rFonts w:ascii="Times New Roman" w:hAnsi="Times New Roman" w:cs="Times New Roman"/>
          <w:szCs w:val="24"/>
        </w:rPr>
        <w:t xml:space="preserve"> viiakse kooskõlla </w:t>
      </w:r>
      <w:r w:rsidR="0079025A">
        <w:rPr>
          <w:rFonts w:ascii="Times New Roman" w:hAnsi="Times New Roman" w:cs="Times New Roman"/>
          <w:szCs w:val="24"/>
        </w:rPr>
        <w:t>tegeliku olukorraga</w:t>
      </w:r>
      <w:r w:rsidR="008A7A0F" w:rsidRPr="004D7747">
        <w:rPr>
          <w:rFonts w:ascii="Times New Roman" w:hAnsi="Times New Roman" w:cs="Times New Roman"/>
          <w:szCs w:val="24"/>
        </w:rPr>
        <w:t>, kuna praktikas on reservatsioonile vastuväite tegemist algatav ministeerium</w:t>
      </w:r>
      <w:r w:rsidR="0079025A" w:rsidRPr="0079025A">
        <w:rPr>
          <w:rFonts w:ascii="Times New Roman" w:hAnsi="Times New Roman" w:cs="Times New Roman"/>
          <w:szCs w:val="24"/>
        </w:rPr>
        <w:t xml:space="preserve"> üldjuhul VäM</w:t>
      </w:r>
      <w:r w:rsidR="008A7A0F" w:rsidRPr="004D7747">
        <w:rPr>
          <w:rFonts w:ascii="Times New Roman" w:hAnsi="Times New Roman" w:cs="Times New Roman"/>
          <w:szCs w:val="24"/>
        </w:rPr>
        <w:t>.</w:t>
      </w:r>
    </w:p>
    <w:p w14:paraId="299D1524" w14:textId="0A823F2B" w:rsidR="007B1A50" w:rsidRPr="004D7747" w:rsidRDefault="007B1A50" w:rsidP="008F71DF">
      <w:pPr>
        <w:spacing w:line="240" w:lineRule="auto"/>
        <w:rPr>
          <w:rFonts w:ascii="Times New Roman" w:hAnsi="Times New Roman" w:cs="Times New Roman"/>
          <w:szCs w:val="24"/>
        </w:rPr>
      </w:pPr>
      <w:r w:rsidRPr="004D7747">
        <w:rPr>
          <w:rFonts w:ascii="Times New Roman" w:hAnsi="Times New Roman" w:cs="Times New Roman"/>
          <w:szCs w:val="24"/>
        </w:rPr>
        <w:t>Viini lepinguõiguse konventsiooni artiklis 19 kajastub põhimõte, et riik võib lepingule alla kirjutades, seda ratifitseerides, heaks kiites või sellega ühinedes teha reservatsiooni (mida mõnikord nimetatakse ka deklaratsioonideks), välja arvatud juhul, kui reservatsioon on lepinguga keelatud; lepingus on ette nähtud, et võib teha ainult teatavaid reservatsioone, mille hulka käsitletav reservatsioon ei kuulu</w:t>
      </w:r>
      <w:r w:rsidR="003A3B4D">
        <w:rPr>
          <w:rFonts w:ascii="Times New Roman" w:hAnsi="Times New Roman" w:cs="Times New Roman"/>
          <w:szCs w:val="24"/>
        </w:rPr>
        <w:t>,</w:t>
      </w:r>
      <w:r w:rsidRPr="004D7747">
        <w:rPr>
          <w:rFonts w:ascii="Times New Roman" w:hAnsi="Times New Roman" w:cs="Times New Roman"/>
          <w:szCs w:val="24"/>
        </w:rPr>
        <w:t xml:space="preserve"> või eelnevalt nimetamata juhtudel on reservatsioon vastuolus lepingu mõtte ja eesmärgiga. Vastuolulised reservatsioonid ja deklaratsioonid tõusevad päevakorrale eelkõige viimasel juhul. Sel juhul on vaja analüüsida, kas riigi tehtud reservatsioon</w:t>
      </w:r>
      <w:r w:rsidR="000274A3">
        <w:rPr>
          <w:rFonts w:ascii="Times New Roman" w:hAnsi="Times New Roman" w:cs="Times New Roman"/>
          <w:szCs w:val="24"/>
        </w:rPr>
        <w:t xml:space="preserve"> või </w:t>
      </w:r>
      <w:r w:rsidRPr="004D7747">
        <w:rPr>
          <w:rFonts w:ascii="Times New Roman" w:hAnsi="Times New Roman" w:cs="Times New Roman"/>
          <w:szCs w:val="24"/>
        </w:rPr>
        <w:t>deklaratsioon on keelatud kui lepingu mõtte ja eesmärgiga vastuolus olev.</w:t>
      </w:r>
    </w:p>
    <w:p w14:paraId="6A0280AB" w14:textId="28ED6873" w:rsidR="007B1A50" w:rsidRPr="004D7747" w:rsidRDefault="007B1A50"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Keelatud reservatsioonid või deklaratsioonid on </w:t>
      </w:r>
      <w:r w:rsidR="00E10D91">
        <w:rPr>
          <w:rFonts w:ascii="Times New Roman" w:hAnsi="Times New Roman" w:cs="Times New Roman"/>
          <w:szCs w:val="24"/>
        </w:rPr>
        <w:t>üldjuhul</w:t>
      </w:r>
      <w:r w:rsidRPr="004D7747">
        <w:rPr>
          <w:rFonts w:ascii="Times New Roman" w:hAnsi="Times New Roman" w:cs="Times New Roman"/>
          <w:szCs w:val="24"/>
        </w:rPr>
        <w:t xml:space="preserve"> sellised, mille sisu seab riigisisese õiguse rahvusvahelisest lepingust kõrgemale (näiteks konventsioon kehtib niivõrd</w:t>
      </w:r>
      <w:r w:rsidR="00E10D91">
        <w:rPr>
          <w:rFonts w:ascii="Times New Roman" w:hAnsi="Times New Roman" w:cs="Times New Roman"/>
          <w:szCs w:val="24"/>
        </w:rPr>
        <w:t>,</w:t>
      </w:r>
      <w:r w:rsidRPr="004D7747">
        <w:rPr>
          <w:rFonts w:ascii="Times New Roman" w:hAnsi="Times New Roman" w:cs="Times New Roman"/>
          <w:szCs w:val="24"/>
        </w:rPr>
        <w:t xml:space="preserve"> kui see pole vastuolus riigi põhiseadusega või muude seadustega, islami või šariaadiseadustega); </w:t>
      </w:r>
      <w:r w:rsidR="00282B64">
        <w:rPr>
          <w:rFonts w:ascii="Times New Roman" w:hAnsi="Times New Roman" w:cs="Times New Roman"/>
          <w:szCs w:val="24"/>
        </w:rPr>
        <w:t xml:space="preserve">riik </w:t>
      </w:r>
      <w:r w:rsidRPr="004D7747">
        <w:rPr>
          <w:rFonts w:ascii="Times New Roman" w:hAnsi="Times New Roman" w:cs="Times New Roman"/>
          <w:szCs w:val="24"/>
        </w:rPr>
        <w:t>tahab välistada mõne olulise lepingusättega kehtivuse enda suhtes (ei kohalda lepingut täies ulatuses) või lepingus ettenähtud kohustusliku vaidluse lahendamise menetluse mitteaktsepteerimises. Vaidlusi võivad tekitada ka reservatsioonid ja deklaratsioonid, mis puudutavad lepingute territoriaalset kohaldamist (näiteks teise osalisriigi mittetunnustamise kohta tehtav deklaratsioon jne).</w:t>
      </w:r>
    </w:p>
    <w:p w14:paraId="0444DD23" w14:textId="072F52A3" w:rsidR="007B1A50" w:rsidRPr="004D7747" w:rsidRDefault="007B1A50" w:rsidP="008F71DF">
      <w:pPr>
        <w:spacing w:line="240" w:lineRule="auto"/>
        <w:rPr>
          <w:rFonts w:ascii="Times New Roman" w:hAnsi="Times New Roman" w:cs="Times New Roman"/>
          <w:szCs w:val="24"/>
        </w:rPr>
      </w:pPr>
      <w:r w:rsidRPr="004D7747">
        <w:rPr>
          <w:rFonts w:ascii="Times New Roman" w:hAnsi="Times New Roman" w:cs="Times New Roman"/>
          <w:szCs w:val="24"/>
        </w:rPr>
        <w:t>Kui analüüsi tulemusel leitakse, et tegemist on lepingu mõtte ja eesmärgiga vastuolus oleva või keelatud reservatsiooniga, siis on riigil võimalik teha vastuväide. Vastuväite tegemine on kõige lihtsam juhul</w:t>
      </w:r>
      <w:r w:rsidR="00085A03">
        <w:rPr>
          <w:rFonts w:ascii="Times New Roman" w:hAnsi="Times New Roman" w:cs="Times New Roman"/>
          <w:szCs w:val="24"/>
        </w:rPr>
        <w:t>,</w:t>
      </w:r>
      <w:r w:rsidRPr="004D7747">
        <w:rPr>
          <w:rFonts w:ascii="Times New Roman" w:hAnsi="Times New Roman" w:cs="Times New Roman"/>
          <w:szCs w:val="24"/>
        </w:rPr>
        <w:t xml:space="preserve"> kui riik teeb lepingus selgelt keelatud reservatsiooni.</w:t>
      </w:r>
    </w:p>
    <w:p w14:paraId="4BDF01DB" w14:textId="58E932F0" w:rsidR="00E018F8" w:rsidRPr="004D7747" w:rsidRDefault="007B1A50"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Vastuväide on riigi seisukoht teise riigi tehtud reservatsiooni või deklaratsiooni õiguspäratuse kohta. Vastuväide tuleb esitada hoiulevõtjale kirjalikult 12 kuu jooksul alates reservatsiooni või deklaratsiooni esitamisest hoiulevõtjale. Vastuväite eesmärk on </w:t>
      </w:r>
      <w:r w:rsidR="001E5B1A">
        <w:rPr>
          <w:rFonts w:ascii="Times New Roman" w:hAnsi="Times New Roman" w:cs="Times New Roman"/>
          <w:szCs w:val="24"/>
        </w:rPr>
        <w:t>esitada</w:t>
      </w:r>
      <w:r w:rsidRPr="004D7747">
        <w:rPr>
          <w:rFonts w:ascii="Times New Roman" w:hAnsi="Times New Roman" w:cs="Times New Roman"/>
          <w:szCs w:val="24"/>
        </w:rPr>
        <w:t xml:space="preserve"> riigi seisukoht teise riigi reservatsiooni või deklaratsiooni </w:t>
      </w:r>
      <w:r w:rsidR="001E5B1A">
        <w:rPr>
          <w:rFonts w:ascii="Times New Roman" w:hAnsi="Times New Roman" w:cs="Times New Roman"/>
          <w:szCs w:val="24"/>
        </w:rPr>
        <w:t>kohta</w:t>
      </w:r>
      <w:r w:rsidRPr="004D7747">
        <w:rPr>
          <w:rFonts w:ascii="Times New Roman" w:hAnsi="Times New Roman" w:cs="Times New Roman"/>
          <w:szCs w:val="24"/>
        </w:rPr>
        <w:t xml:space="preserve"> ning anda seeläbi märku, et teine riik on käitunud ebakorrektselt. </w:t>
      </w:r>
      <w:r w:rsidR="00E018F8" w:rsidRPr="004D7747">
        <w:rPr>
          <w:rFonts w:ascii="Times New Roman" w:hAnsi="Times New Roman" w:cs="Times New Roman"/>
          <w:szCs w:val="24"/>
        </w:rPr>
        <w:t xml:space="preserve">Mõnikord võtab reservatsiooni teinud riik pärast rahvusvahelise tagasiside </w:t>
      </w:r>
      <w:r w:rsidR="00085A03">
        <w:rPr>
          <w:rFonts w:ascii="Times New Roman" w:hAnsi="Times New Roman" w:cs="Times New Roman"/>
          <w:szCs w:val="24"/>
        </w:rPr>
        <w:t>saamist</w:t>
      </w:r>
      <w:r w:rsidR="00E018F8" w:rsidRPr="004D7747">
        <w:rPr>
          <w:rFonts w:ascii="Times New Roman" w:hAnsi="Times New Roman" w:cs="Times New Roman"/>
          <w:szCs w:val="24"/>
        </w:rPr>
        <w:t xml:space="preserve"> reservatsiooni tagasi.</w:t>
      </w:r>
    </w:p>
    <w:p w14:paraId="7D0F09D7" w14:textId="18ECD4ED" w:rsidR="007B1A50" w:rsidRPr="004D7747" w:rsidRDefault="007B1A50" w:rsidP="008F71DF">
      <w:pPr>
        <w:spacing w:line="240" w:lineRule="auto"/>
        <w:rPr>
          <w:rFonts w:ascii="Times New Roman" w:hAnsi="Times New Roman" w:cs="Times New Roman"/>
          <w:szCs w:val="24"/>
        </w:rPr>
      </w:pPr>
      <w:r w:rsidRPr="004D7747">
        <w:rPr>
          <w:rFonts w:ascii="Times New Roman" w:hAnsi="Times New Roman" w:cs="Times New Roman"/>
          <w:szCs w:val="24"/>
        </w:rPr>
        <w:t>Kui reservatsiooni kohta vastuväite esitanud riik ei ole olnud vastu lepingu jõustumisele enda ja reservatsiooni teinud riigi vahel, kohaldataks</w:t>
      </w:r>
      <w:r w:rsidR="00001404">
        <w:rPr>
          <w:rFonts w:ascii="Times New Roman" w:hAnsi="Times New Roman" w:cs="Times New Roman"/>
          <w:szCs w:val="24"/>
        </w:rPr>
        <w:t>e</w:t>
      </w:r>
      <w:r w:rsidRPr="004D7747">
        <w:rPr>
          <w:rFonts w:ascii="Times New Roman" w:hAnsi="Times New Roman" w:cs="Times New Roman"/>
          <w:szCs w:val="24"/>
        </w:rPr>
        <w:t xml:space="preserve"> nende vahel konventsiooni täies ulatuses. Kui vastuväidet ei tehta, jõustub leping poolte vahel koos (ebaseadusliku) reservatsiooniga ja reservatsiooni teinud riik saab kohaldada nende riikide vahelistes suhtes konventsiooni nii</w:t>
      </w:r>
      <w:r w:rsidR="00001404">
        <w:rPr>
          <w:rFonts w:ascii="Times New Roman" w:hAnsi="Times New Roman" w:cs="Times New Roman"/>
          <w:szCs w:val="24"/>
        </w:rPr>
        <w:t>,</w:t>
      </w:r>
      <w:r w:rsidRPr="004D7747">
        <w:rPr>
          <w:rFonts w:ascii="Times New Roman" w:hAnsi="Times New Roman" w:cs="Times New Roman"/>
          <w:szCs w:val="24"/>
        </w:rPr>
        <w:t xml:space="preserve"> nagu see on reservatsiooni või deklaratsiooniga piiratud ilma igasuguste kahtlusteta.</w:t>
      </w:r>
    </w:p>
    <w:p w14:paraId="64FEB3EC" w14:textId="346A8BDE" w:rsidR="00C03709" w:rsidRPr="004D7747" w:rsidRDefault="00134C54" w:rsidP="008F71DF">
      <w:pPr>
        <w:spacing w:line="240" w:lineRule="auto"/>
        <w:rPr>
          <w:rFonts w:ascii="Times New Roman" w:hAnsi="Times New Roman" w:cs="Times New Roman"/>
          <w:szCs w:val="24"/>
        </w:rPr>
      </w:pPr>
      <w:r w:rsidRPr="004D7747">
        <w:rPr>
          <w:rFonts w:ascii="Times New Roman" w:hAnsi="Times New Roman" w:cs="Times New Roman"/>
          <w:szCs w:val="24"/>
        </w:rPr>
        <w:lastRenderedPageBreak/>
        <w:t>VäSSi sõnastust muudetakse, kuna on selgunud, et m</w:t>
      </w:r>
      <w:r w:rsidR="008A7A0F" w:rsidRPr="004D7747">
        <w:rPr>
          <w:rFonts w:ascii="Times New Roman" w:hAnsi="Times New Roman" w:cs="Times New Roman"/>
          <w:szCs w:val="24"/>
        </w:rPr>
        <w:t xml:space="preserve">inisteeriumid ei </w:t>
      </w:r>
      <w:r w:rsidR="00085A03">
        <w:rPr>
          <w:rFonts w:ascii="Times New Roman" w:hAnsi="Times New Roman" w:cs="Times New Roman"/>
          <w:szCs w:val="24"/>
        </w:rPr>
        <w:t>jõua</w:t>
      </w:r>
      <w:r w:rsidR="00532D21" w:rsidRPr="004D7747">
        <w:rPr>
          <w:rFonts w:ascii="Times New Roman" w:hAnsi="Times New Roman" w:cs="Times New Roman"/>
          <w:szCs w:val="24"/>
        </w:rPr>
        <w:t xml:space="preserve"> oma igapäevastele tööülesannetele </w:t>
      </w:r>
      <w:r w:rsidR="00085A03">
        <w:rPr>
          <w:rFonts w:ascii="Times New Roman" w:hAnsi="Times New Roman" w:cs="Times New Roman"/>
          <w:szCs w:val="24"/>
        </w:rPr>
        <w:t xml:space="preserve">lisaks </w:t>
      </w:r>
      <w:r w:rsidR="008A7A0F" w:rsidRPr="004D7747">
        <w:rPr>
          <w:rFonts w:ascii="Times New Roman" w:hAnsi="Times New Roman" w:cs="Times New Roman"/>
          <w:szCs w:val="24"/>
        </w:rPr>
        <w:t xml:space="preserve">jälgida </w:t>
      </w:r>
      <w:r w:rsidR="00085A03">
        <w:rPr>
          <w:rFonts w:ascii="Times New Roman" w:hAnsi="Times New Roman" w:cs="Times New Roman"/>
          <w:szCs w:val="24"/>
        </w:rPr>
        <w:t>välis</w:t>
      </w:r>
      <w:r w:rsidR="008A7A0F" w:rsidRPr="004D7747">
        <w:rPr>
          <w:rFonts w:ascii="Times New Roman" w:hAnsi="Times New Roman" w:cs="Times New Roman"/>
          <w:szCs w:val="24"/>
        </w:rPr>
        <w:t>lepingute juurde tehtavaid reservatsioone ega neid analüüsida</w:t>
      </w:r>
      <w:r w:rsidR="006A7A44">
        <w:rPr>
          <w:rFonts w:ascii="Times New Roman" w:hAnsi="Times New Roman" w:cs="Times New Roman"/>
          <w:szCs w:val="24"/>
        </w:rPr>
        <w:t>, s</w:t>
      </w:r>
      <w:r w:rsidR="00235DCF">
        <w:rPr>
          <w:rFonts w:ascii="Times New Roman" w:hAnsi="Times New Roman" w:cs="Times New Roman"/>
          <w:szCs w:val="24"/>
        </w:rPr>
        <w:t>amuti</w:t>
      </w:r>
      <w:r w:rsidR="00532D21" w:rsidRPr="004D7747">
        <w:rPr>
          <w:rFonts w:ascii="Times New Roman" w:hAnsi="Times New Roman" w:cs="Times New Roman"/>
          <w:szCs w:val="24"/>
        </w:rPr>
        <w:t xml:space="preserve"> seetõttu, et vastuolud tehtud reservatsioonides </w:t>
      </w:r>
      <w:r w:rsidR="006A7A44">
        <w:rPr>
          <w:rFonts w:ascii="Times New Roman" w:hAnsi="Times New Roman" w:cs="Times New Roman"/>
          <w:szCs w:val="24"/>
        </w:rPr>
        <w:t>puudutavad</w:t>
      </w:r>
      <w:r w:rsidR="00532D21" w:rsidRPr="004D7747">
        <w:rPr>
          <w:rFonts w:ascii="Times New Roman" w:hAnsi="Times New Roman" w:cs="Times New Roman"/>
          <w:szCs w:val="24"/>
        </w:rPr>
        <w:t xml:space="preserve"> üldist rahvusvahelis</w:t>
      </w:r>
      <w:r w:rsidR="006A7A44">
        <w:rPr>
          <w:rFonts w:ascii="Times New Roman" w:hAnsi="Times New Roman" w:cs="Times New Roman"/>
          <w:szCs w:val="24"/>
        </w:rPr>
        <w:t>t</w:t>
      </w:r>
      <w:r w:rsidR="00532D21" w:rsidRPr="004D7747">
        <w:rPr>
          <w:rFonts w:ascii="Times New Roman" w:hAnsi="Times New Roman" w:cs="Times New Roman"/>
          <w:szCs w:val="24"/>
        </w:rPr>
        <w:t xml:space="preserve"> õigust</w:t>
      </w:r>
      <w:r w:rsidR="000F0EC2">
        <w:rPr>
          <w:rFonts w:ascii="Times New Roman" w:hAnsi="Times New Roman" w:cs="Times New Roman"/>
          <w:szCs w:val="24"/>
        </w:rPr>
        <w:t>,</w:t>
      </w:r>
      <w:r w:rsidR="00532D21" w:rsidRPr="004D7747">
        <w:rPr>
          <w:rFonts w:ascii="Times New Roman" w:hAnsi="Times New Roman" w:cs="Times New Roman"/>
          <w:szCs w:val="24"/>
        </w:rPr>
        <w:t xml:space="preserve"> s</w:t>
      </w:r>
      <w:r w:rsidR="006A7A44">
        <w:rPr>
          <w:rFonts w:ascii="Times New Roman" w:hAnsi="Times New Roman" w:cs="Times New Roman"/>
          <w:szCs w:val="24"/>
        </w:rPr>
        <w:t>ealhulgas</w:t>
      </w:r>
      <w:r w:rsidR="00532D21" w:rsidRPr="004D7747">
        <w:rPr>
          <w:rFonts w:ascii="Times New Roman" w:hAnsi="Times New Roman" w:cs="Times New Roman"/>
          <w:szCs w:val="24"/>
        </w:rPr>
        <w:t xml:space="preserve"> rahvusvahelist lepinguõigust. </w:t>
      </w:r>
      <w:r w:rsidR="008A7A0F" w:rsidRPr="004D7747">
        <w:rPr>
          <w:rFonts w:ascii="Times New Roman" w:hAnsi="Times New Roman" w:cs="Times New Roman"/>
          <w:szCs w:val="24"/>
        </w:rPr>
        <w:t>V</w:t>
      </w:r>
      <w:r w:rsidR="00085A03">
        <w:rPr>
          <w:rFonts w:ascii="Times New Roman" w:hAnsi="Times New Roman" w:cs="Times New Roman"/>
          <w:szCs w:val="24"/>
        </w:rPr>
        <w:t>ä</w:t>
      </w:r>
      <w:r w:rsidR="008A7A0F" w:rsidRPr="004D7747">
        <w:rPr>
          <w:rFonts w:ascii="Times New Roman" w:hAnsi="Times New Roman" w:cs="Times New Roman"/>
          <w:szCs w:val="24"/>
        </w:rPr>
        <w:t xml:space="preserve">M on </w:t>
      </w:r>
      <w:r w:rsidR="00085A03">
        <w:rPr>
          <w:rFonts w:ascii="Times New Roman" w:hAnsi="Times New Roman" w:cs="Times New Roman"/>
          <w:szCs w:val="24"/>
        </w:rPr>
        <w:t>enamikuga</w:t>
      </w:r>
      <w:r w:rsidR="008A7A0F" w:rsidRPr="004D7747">
        <w:rPr>
          <w:rFonts w:ascii="Times New Roman" w:hAnsi="Times New Roman" w:cs="Times New Roman"/>
          <w:szCs w:val="24"/>
        </w:rPr>
        <w:t xml:space="preserve"> vastuolulistest reservatsioonidest ja deklaratsioonidest kursis</w:t>
      </w:r>
      <w:r w:rsidR="00E723D8">
        <w:rPr>
          <w:rFonts w:ascii="Times New Roman" w:hAnsi="Times New Roman" w:cs="Times New Roman"/>
          <w:szCs w:val="24"/>
        </w:rPr>
        <w:t>, kuna</w:t>
      </w:r>
      <w:r w:rsidR="008A7A0F" w:rsidRPr="004D7747">
        <w:rPr>
          <w:rFonts w:ascii="Times New Roman" w:hAnsi="Times New Roman" w:cs="Times New Roman"/>
          <w:szCs w:val="24"/>
        </w:rPr>
        <w:t xml:space="preserve"> osal</w:t>
      </w:r>
      <w:r w:rsidR="00E723D8">
        <w:rPr>
          <w:rFonts w:ascii="Times New Roman" w:hAnsi="Times New Roman" w:cs="Times New Roman"/>
          <w:szCs w:val="24"/>
        </w:rPr>
        <w:t>eb</w:t>
      </w:r>
      <w:r w:rsidR="008A7A0F" w:rsidRPr="004D7747">
        <w:rPr>
          <w:rFonts w:ascii="Times New Roman" w:hAnsi="Times New Roman" w:cs="Times New Roman"/>
          <w:szCs w:val="24"/>
        </w:rPr>
        <w:t xml:space="preserve"> rahvusvahelise õiguse </w:t>
      </w:r>
      <w:r w:rsidR="00085A03">
        <w:rPr>
          <w:rFonts w:ascii="Times New Roman" w:hAnsi="Times New Roman" w:cs="Times New Roman"/>
          <w:szCs w:val="24"/>
        </w:rPr>
        <w:t>koostööformaatides</w:t>
      </w:r>
      <w:r w:rsidR="008A7A0F" w:rsidRPr="004D7747">
        <w:rPr>
          <w:rFonts w:ascii="Times New Roman" w:hAnsi="Times New Roman" w:cs="Times New Roman"/>
          <w:szCs w:val="24"/>
        </w:rPr>
        <w:t xml:space="preserve">, kus vastuolulisi reservatsioone ja deklaratsioone arutatakse. </w:t>
      </w:r>
      <w:r w:rsidR="00532D21" w:rsidRPr="004D7747">
        <w:rPr>
          <w:rFonts w:ascii="Times New Roman" w:hAnsi="Times New Roman" w:cs="Times New Roman"/>
          <w:szCs w:val="24"/>
        </w:rPr>
        <w:t xml:space="preserve">Kindlasti peab </w:t>
      </w:r>
      <w:r w:rsidR="008A7A0F" w:rsidRPr="004D7747">
        <w:rPr>
          <w:rFonts w:ascii="Times New Roman" w:hAnsi="Times New Roman" w:cs="Times New Roman"/>
          <w:szCs w:val="24"/>
        </w:rPr>
        <w:t>ministeerium vastuolulist reservatsiooni või deklaratsiooni</w:t>
      </w:r>
      <w:r w:rsidR="00354034">
        <w:rPr>
          <w:rFonts w:ascii="Times New Roman" w:hAnsi="Times New Roman" w:cs="Times New Roman"/>
          <w:szCs w:val="24"/>
        </w:rPr>
        <w:t xml:space="preserve"> märgates</w:t>
      </w:r>
      <w:r w:rsidR="00532D21" w:rsidRPr="004D7747">
        <w:rPr>
          <w:rFonts w:ascii="Times New Roman" w:hAnsi="Times New Roman" w:cs="Times New Roman"/>
          <w:szCs w:val="24"/>
        </w:rPr>
        <w:t xml:space="preserve"> </w:t>
      </w:r>
      <w:r w:rsidR="008A7A0F" w:rsidRPr="004D7747">
        <w:rPr>
          <w:rFonts w:ascii="Times New Roman" w:hAnsi="Times New Roman" w:cs="Times New Roman"/>
          <w:szCs w:val="24"/>
        </w:rPr>
        <w:t>V</w:t>
      </w:r>
      <w:r w:rsidR="00085A03">
        <w:rPr>
          <w:rFonts w:ascii="Times New Roman" w:hAnsi="Times New Roman" w:cs="Times New Roman"/>
          <w:szCs w:val="24"/>
        </w:rPr>
        <w:t>ä</w:t>
      </w:r>
      <w:r w:rsidR="008A7A0F" w:rsidRPr="004D7747">
        <w:rPr>
          <w:rFonts w:ascii="Times New Roman" w:hAnsi="Times New Roman" w:cs="Times New Roman"/>
          <w:szCs w:val="24"/>
        </w:rPr>
        <w:t>Mi</w:t>
      </w:r>
      <w:r w:rsidR="00354034">
        <w:rPr>
          <w:rFonts w:ascii="Times New Roman" w:hAnsi="Times New Roman" w:cs="Times New Roman"/>
          <w:szCs w:val="24"/>
        </w:rPr>
        <w:t xml:space="preserve"> sellest teavitama</w:t>
      </w:r>
      <w:r w:rsidR="00532D21" w:rsidRPr="004D7747">
        <w:rPr>
          <w:rFonts w:ascii="Times New Roman" w:hAnsi="Times New Roman" w:cs="Times New Roman"/>
          <w:szCs w:val="24"/>
        </w:rPr>
        <w:t>, et koos otsustada vastuväite tegemise vajadus</w:t>
      </w:r>
      <w:r w:rsidR="008A7A0F" w:rsidRPr="004D7747">
        <w:rPr>
          <w:rFonts w:ascii="Times New Roman" w:hAnsi="Times New Roman" w:cs="Times New Roman"/>
          <w:szCs w:val="24"/>
        </w:rPr>
        <w:t xml:space="preserve">. </w:t>
      </w:r>
      <w:r w:rsidR="00354034">
        <w:rPr>
          <w:rFonts w:ascii="Times New Roman" w:hAnsi="Times New Roman" w:cs="Times New Roman"/>
          <w:szCs w:val="24"/>
        </w:rPr>
        <w:t>K</w:t>
      </w:r>
      <w:r w:rsidR="008A7A0F" w:rsidRPr="004D7747">
        <w:rPr>
          <w:rFonts w:ascii="Times New Roman" w:hAnsi="Times New Roman" w:cs="Times New Roman"/>
          <w:szCs w:val="24"/>
        </w:rPr>
        <w:t>ui reservatsioon või deklaratsioon vajab erialaspetsiifilist arvamust,</w:t>
      </w:r>
      <w:r w:rsidR="00354034">
        <w:rPr>
          <w:rFonts w:ascii="Times New Roman" w:hAnsi="Times New Roman" w:cs="Times New Roman"/>
          <w:szCs w:val="24"/>
        </w:rPr>
        <w:t xml:space="preserve"> siis</w:t>
      </w:r>
      <w:r w:rsidR="008A7A0F" w:rsidRPr="004D7747">
        <w:rPr>
          <w:rFonts w:ascii="Times New Roman" w:hAnsi="Times New Roman" w:cs="Times New Roman"/>
          <w:szCs w:val="24"/>
        </w:rPr>
        <w:t xml:space="preserve"> pöördub V</w:t>
      </w:r>
      <w:r w:rsidR="00085A03">
        <w:rPr>
          <w:rFonts w:ascii="Times New Roman" w:hAnsi="Times New Roman" w:cs="Times New Roman"/>
          <w:szCs w:val="24"/>
        </w:rPr>
        <w:t>ä</w:t>
      </w:r>
      <w:r w:rsidR="008A7A0F" w:rsidRPr="004D7747">
        <w:rPr>
          <w:rFonts w:ascii="Times New Roman" w:hAnsi="Times New Roman" w:cs="Times New Roman"/>
          <w:szCs w:val="24"/>
        </w:rPr>
        <w:t xml:space="preserve">M </w:t>
      </w:r>
      <w:r w:rsidR="00354034">
        <w:rPr>
          <w:rFonts w:ascii="Times New Roman" w:hAnsi="Times New Roman" w:cs="Times New Roman"/>
          <w:szCs w:val="24"/>
        </w:rPr>
        <w:t xml:space="preserve">aga </w:t>
      </w:r>
      <w:r w:rsidR="008A7A0F" w:rsidRPr="004D7747">
        <w:rPr>
          <w:rFonts w:ascii="Times New Roman" w:hAnsi="Times New Roman" w:cs="Times New Roman"/>
          <w:szCs w:val="24"/>
        </w:rPr>
        <w:t>asjassepuutuva ministeeriumi poole seisukohta saamiseks.</w:t>
      </w:r>
    </w:p>
    <w:p w14:paraId="74C6FEC2" w14:textId="6D7432EC"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4</w:t>
      </w:r>
      <w:r w:rsidR="004A1112">
        <w:rPr>
          <w:rFonts w:ascii="Times New Roman" w:hAnsi="Times New Roman" w:cs="Times New Roman"/>
          <w:b/>
          <w:szCs w:val="24"/>
        </w:rPr>
        <w:t>1</w:t>
      </w:r>
      <w:r w:rsidR="008A7A0F" w:rsidRPr="004D7747">
        <w:rPr>
          <w:rFonts w:ascii="Times New Roman" w:hAnsi="Times New Roman" w:cs="Times New Roman"/>
          <w:szCs w:val="24"/>
        </w:rPr>
        <w:t xml:space="preserve"> – VäSS § 23 lõige</w:t>
      </w:r>
      <w:r w:rsidR="00C03709" w:rsidRPr="004D7747">
        <w:rPr>
          <w:rFonts w:ascii="Times New Roman" w:hAnsi="Times New Roman" w:cs="Times New Roman"/>
          <w:szCs w:val="24"/>
        </w:rPr>
        <w:t>t</w:t>
      </w:r>
      <w:r w:rsidR="008A7A0F" w:rsidRPr="004D7747">
        <w:rPr>
          <w:rFonts w:ascii="Times New Roman" w:hAnsi="Times New Roman" w:cs="Times New Roman"/>
          <w:szCs w:val="24"/>
        </w:rPr>
        <w:t xml:space="preserve"> 3 täiendatakse, kuna ka lepingu peatamise lõpetamise otsuse peab tegema Vabariigi Valitsus. </w:t>
      </w:r>
      <w:r w:rsidR="0094284D">
        <w:rPr>
          <w:rFonts w:ascii="Times New Roman" w:hAnsi="Times New Roman" w:cs="Times New Roman"/>
          <w:szCs w:val="24"/>
        </w:rPr>
        <w:t>Praegu on</w:t>
      </w:r>
      <w:r w:rsidR="008A7A0F" w:rsidRPr="004D7747">
        <w:rPr>
          <w:rFonts w:ascii="Times New Roman" w:hAnsi="Times New Roman" w:cs="Times New Roman"/>
          <w:szCs w:val="24"/>
        </w:rPr>
        <w:t xml:space="preserve"> seadus</w:t>
      </w:r>
      <w:r w:rsidR="0094284D">
        <w:rPr>
          <w:rFonts w:ascii="Times New Roman" w:hAnsi="Times New Roman" w:cs="Times New Roman"/>
          <w:szCs w:val="24"/>
        </w:rPr>
        <w:t>es sätestatud</w:t>
      </w:r>
      <w:r w:rsidR="008A7A0F" w:rsidRPr="004D7747">
        <w:rPr>
          <w:rFonts w:ascii="Times New Roman" w:hAnsi="Times New Roman" w:cs="Times New Roman"/>
          <w:szCs w:val="24"/>
        </w:rPr>
        <w:t>, et lepingu peatamise otsustab Vabariigi Valitsus, kuid peatamise lõpetami</w:t>
      </w:r>
      <w:r w:rsidR="00724823">
        <w:rPr>
          <w:rFonts w:ascii="Times New Roman" w:hAnsi="Times New Roman" w:cs="Times New Roman"/>
          <w:szCs w:val="24"/>
        </w:rPr>
        <w:t>st ei mainita</w:t>
      </w:r>
      <w:r w:rsidR="008A7A0F" w:rsidRPr="004D7747">
        <w:rPr>
          <w:rFonts w:ascii="Times New Roman" w:hAnsi="Times New Roman" w:cs="Times New Roman"/>
          <w:szCs w:val="24"/>
        </w:rPr>
        <w:t xml:space="preserve">. Lepingu või selle osa peatamine kestab tavaliselt teatud perioodi, kuid </w:t>
      </w:r>
      <w:r w:rsidR="00724823">
        <w:rPr>
          <w:rFonts w:ascii="Times New Roman" w:hAnsi="Times New Roman" w:cs="Times New Roman"/>
          <w:szCs w:val="24"/>
        </w:rPr>
        <w:t xml:space="preserve">kui </w:t>
      </w:r>
      <w:r w:rsidR="008A7A0F" w:rsidRPr="004D7747">
        <w:rPr>
          <w:rFonts w:ascii="Times New Roman" w:hAnsi="Times New Roman" w:cs="Times New Roman"/>
          <w:szCs w:val="24"/>
        </w:rPr>
        <w:t>mingi</w:t>
      </w:r>
      <w:r w:rsidR="00724823">
        <w:rPr>
          <w:rFonts w:ascii="Times New Roman" w:hAnsi="Times New Roman" w:cs="Times New Roman"/>
          <w:szCs w:val="24"/>
        </w:rPr>
        <w:t>d</w:t>
      </w:r>
      <w:r w:rsidR="008A7A0F" w:rsidRPr="004D7747">
        <w:rPr>
          <w:rFonts w:ascii="Times New Roman" w:hAnsi="Times New Roman" w:cs="Times New Roman"/>
          <w:szCs w:val="24"/>
        </w:rPr>
        <w:t xml:space="preserve"> asjaolud</w:t>
      </w:r>
      <w:r w:rsidR="00724823">
        <w:rPr>
          <w:rFonts w:ascii="Times New Roman" w:hAnsi="Times New Roman" w:cs="Times New Roman"/>
          <w:szCs w:val="24"/>
        </w:rPr>
        <w:t xml:space="preserve"> on</w:t>
      </w:r>
      <w:r w:rsidR="008A7A0F" w:rsidRPr="004D7747">
        <w:rPr>
          <w:rFonts w:ascii="Times New Roman" w:hAnsi="Times New Roman" w:cs="Times New Roman"/>
          <w:szCs w:val="24"/>
        </w:rPr>
        <w:t xml:space="preserve"> möödu</w:t>
      </w:r>
      <w:r w:rsidR="00724823">
        <w:rPr>
          <w:rFonts w:ascii="Times New Roman" w:hAnsi="Times New Roman" w:cs="Times New Roman"/>
          <w:szCs w:val="24"/>
        </w:rPr>
        <w:t>nud</w:t>
      </w:r>
      <w:r w:rsidR="008A7A0F" w:rsidRPr="004D7747">
        <w:rPr>
          <w:rFonts w:ascii="Times New Roman" w:hAnsi="Times New Roman" w:cs="Times New Roman"/>
          <w:szCs w:val="24"/>
        </w:rPr>
        <w:t xml:space="preserve"> või tingimus</w:t>
      </w:r>
      <w:r w:rsidR="00724823">
        <w:rPr>
          <w:rFonts w:ascii="Times New Roman" w:hAnsi="Times New Roman" w:cs="Times New Roman"/>
          <w:szCs w:val="24"/>
        </w:rPr>
        <w:t>ed</w:t>
      </w:r>
      <w:r w:rsidR="008A7A0F" w:rsidRPr="004D7747">
        <w:rPr>
          <w:rFonts w:ascii="Times New Roman" w:hAnsi="Times New Roman" w:cs="Times New Roman"/>
          <w:szCs w:val="24"/>
        </w:rPr>
        <w:t xml:space="preserve"> täi</w:t>
      </w:r>
      <w:r w:rsidR="00724823">
        <w:rPr>
          <w:rFonts w:ascii="Times New Roman" w:hAnsi="Times New Roman" w:cs="Times New Roman"/>
          <w:szCs w:val="24"/>
        </w:rPr>
        <w:t>detud,</w:t>
      </w:r>
      <w:r w:rsidR="008A7A0F" w:rsidRPr="004D7747">
        <w:rPr>
          <w:rFonts w:ascii="Times New Roman" w:hAnsi="Times New Roman" w:cs="Times New Roman"/>
          <w:szCs w:val="24"/>
        </w:rPr>
        <w:t xml:space="preserve"> hakatakse lepingut uuesti täies mahus täitma. Leping</w:t>
      </w:r>
      <w:r w:rsidR="008A1E56">
        <w:rPr>
          <w:rFonts w:ascii="Times New Roman" w:hAnsi="Times New Roman" w:cs="Times New Roman"/>
          <w:szCs w:val="24"/>
        </w:rPr>
        <w:t xml:space="preserve"> võib olla vaja</w:t>
      </w:r>
      <w:r w:rsidR="008A7A0F" w:rsidRPr="004D7747">
        <w:rPr>
          <w:rFonts w:ascii="Times New Roman" w:hAnsi="Times New Roman" w:cs="Times New Roman"/>
          <w:szCs w:val="24"/>
        </w:rPr>
        <w:t xml:space="preserve"> peata</w:t>
      </w:r>
      <w:r w:rsidR="008A1E56">
        <w:rPr>
          <w:rFonts w:ascii="Times New Roman" w:hAnsi="Times New Roman" w:cs="Times New Roman"/>
          <w:szCs w:val="24"/>
        </w:rPr>
        <w:t>da</w:t>
      </w:r>
      <w:r w:rsidR="008A7A0F" w:rsidRPr="004D7747">
        <w:rPr>
          <w:rFonts w:ascii="Times New Roman" w:hAnsi="Times New Roman" w:cs="Times New Roman"/>
          <w:szCs w:val="24"/>
        </w:rPr>
        <w:t xml:space="preserve"> vääramatutel asjaoludel (haiguspuhangud) või </w:t>
      </w:r>
      <w:r w:rsidR="008A1E56">
        <w:rPr>
          <w:rFonts w:ascii="Times New Roman" w:hAnsi="Times New Roman" w:cs="Times New Roman"/>
          <w:szCs w:val="24"/>
        </w:rPr>
        <w:t xml:space="preserve">kui </w:t>
      </w:r>
      <w:r w:rsidR="008A7A0F" w:rsidRPr="004D7747">
        <w:rPr>
          <w:rFonts w:ascii="Times New Roman" w:hAnsi="Times New Roman" w:cs="Times New Roman"/>
          <w:szCs w:val="24"/>
        </w:rPr>
        <w:t xml:space="preserve">riik oma tahtest sõltumata ei suuda lepingut täita, kuid </w:t>
      </w:r>
      <w:r w:rsidR="00927854">
        <w:rPr>
          <w:rFonts w:ascii="Times New Roman" w:hAnsi="Times New Roman" w:cs="Times New Roman"/>
          <w:szCs w:val="24"/>
        </w:rPr>
        <w:t xml:space="preserve">mõnikord võib olla vaja </w:t>
      </w:r>
      <w:r w:rsidR="008A7A0F" w:rsidRPr="004D7747">
        <w:rPr>
          <w:rFonts w:ascii="Times New Roman" w:hAnsi="Times New Roman" w:cs="Times New Roman"/>
          <w:szCs w:val="24"/>
        </w:rPr>
        <w:t>leping peata</w:t>
      </w:r>
      <w:r w:rsidR="00927854">
        <w:rPr>
          <w:rFonts w:ascii="Times New Roman" w:hAnsi="Times New Roman" w:cs="Times New Roman"/>
          <w:szCs w:val="24"/>
        </w:rPr>
        <w:t>da</w:t>
      </w:r>
      <w:r w:rsidR="008A7A0F" w:rsidRPr="004D7747">
        <w:rPr>
          <w:rFonts w:ascii="Times New Roman" w:hAnsi="Times New Roman" w:cs="Times New Roman"/>
          <w:szCs w:val="24"/>
        </w:rPr>
        <w:t xml:space="preserve"> ka vastumeetmena teise riigi poolsele rahvusvahelise õiguse rikkumisele. Lepingu peatamine ei tähenda lepingu muutmist ega lõpetamist.</w:t>
      </w:r>
    </w:p>
    <w:p w14:paraId="74C6FEC3" w14:textId="2AD11AD1" w:rsidR="00443145" w:rsidRPr="004D7747" w:rsidRDefault="008A7A0F" w:rsidP="008F71DF">
      <w:pPr>
        <w:tabs>
          <w:tab w:val="left" w:pos="1418"/>
        </w:tabs>
        <w:spacing w:line="240" w:lineRule="auto"/>
        <w:rPr>
          <w:rFonts w:ascii="Times New Roman" w:hAnsi="Times New Roman" w:cs="Times New Roman"/>
          <w:szCs w:val="24"/>
        </w:rPr>
      </w:pPr>
      <w:r w:rsidRPr="004D7747">
        <w:rPr>
          <w:rFonts w:ascii="Times New Roman" w:hAnsi="Times New Roman" w:cs="Times New Roman"/>
          <w:szCs w:val="24"/>
        </w:rPr>
        <w:t>Praktikast lähtu</w:t>
      </w:r>
      <w:r w:rsidR="00A96D80">
        <w:rPr>
          <w:rFonts w:ascii="Times New Roman" w:hAnsi="Times New Roman" w:cs="Times New Roman"/>
          <w:szCs w:val="24"/>
        </w:rPr>
        <w:t>des</w:t>
      </w:r>
      <w:r w:rsidRPr="004D7747">
        <w:rPr>
          <w:rFonts w:ascii="Times New Roman" w:hAnsi="Times New Roman" w:cs="Times New Roman"/>
          <w:szCs w:val="24"/>
        </w:rPr>
        <w:t xml:space="preserve"> on lausesse</w:t>
      </w:r>
      <w:r w:rsidR="00A96D80">
        <w:rPr>
          <w:rFonts w:ascii="Times New Roman" w:hAnsi="Times New Roman" w:cs="Times New Roman"/>
          <w:szCs w:val="24"/>
        </w:rPr>
        <w:t xml:space="preserve"> lisatud</w:t>
      </w:r>
      <w:r w:rsidRPr="004D7747">
        <w:rPr>
          <w:rFonts w:ascii="Times New Roman" w:hAnsi="Times New Roman" w:cs="Times New Roman"/>
          <w:szCs w:val="24"/>
        </w:rPr>
        <w:t xml:space="preserve"> ka </w:t>
      </w:r>
      <w:r w:rsidR="00A96D80">
        <w:rPr>
          <w:rFonts w:ascii="Times New Roman" w:hAnsi="Times New Roman" w:cs="Times New Roman"/>
          <w:szCs w:val="24"/>
        </w:rPr>
        <w:t>„</w:t>
      </w:r>
      <w:r w:rsidRPr="004D7747">
        <w:rPr>
          <w:rFonts w:ascii="Times New Roman" w:hAnsi="Times New Roman" w:cs="Times New Roman"/>
          <w:szCs w:val="24"/>
        </w:rPr>
        <w:t>kui välisleping või õigusakt ei näe ette teisiti</w:t>
      </w:r>
      <w:r w:rsidR="00A96D80">
        <w:rPr>
          <w:rFonts w:ascii="Times New Roman" w:hAnsi="Times New Roman" w:cs="Times New Roman"/>
          <w:szCs w:val="24"/>
        </w:rPr>
        <w:t>“</w:t>
      </w:r>
      <w:r w:rsidRPr="004D7747">
        <w:rPr>
          <w:rFonts w:ascii="Times New Roman" w:hAnsi="Times New Roman" w:cs="Times New Roman"/>
          <w:szCs w:val="24"/>
        </w:rPr>
        <w:t xml:space="preserve">. Esimesel juhul näiteks võib </w:t>
      </w:r>
      <w:r w:rsidR="00AB623B">
        <w:rPr>
          <w:rFonts w:ascii="Times New Roman" w:hAnsi="Times New Roman" w:cs="Times New Roman"/>
          <w:szCs w:val="24"/>
        </w:rPr>
        <w:t xml:space="preserve">olla </w:t>
      </w:r>
      <w:r w:rsidRPr="004D7747">
        <w:rPr>
          <w:rFonts w:ascii="Times New Roman" w:hAnsi="Times New Roman" w:cs="Times New Roman"/>
          <w:szCs w:val="24"/>
        </w:rPr>
        <w:t>juba välislepingus endas sätestatud, et välisministeeriumid võivad peatada viisaesinduslepingu täitmise mõne asjaolu suhtes</w:t>
      </w:r>
      <w:r w:rsidR="00AB623B">
        <w:rPr>
          <w:rFonts w:ascii="Times New Roman" w:hAnsi="Times New Roman" w:cs="Times New Roman"/>
          <w:szCs w:val="24"/>
        </w:rPr>
        <w:t>,</w:t>
      </w:r>
      <w:r w:rsidRPr="004D7747">
        <w:rPr>
          <w:rFonts w:ascii="Times New Roman" w:hAnsi="Times New Roman" w:cs="Times New Roman"/>
          <w:szCs w:val="24"/>
        </w:rPr>
        <w:t xml:space="preserve"> kui esinevad teatud asjaolud. Näiteks tekkis COVID 19-ga seoses riikidel vajadus peatada viisaesinduslepingute kohaldamine, kuna esindused suleti tervisekaitse eesmärgil viisataotluste vastuvõtmiseks. Samuti on olnud varem vaja </w:t>
      </w:r>
      <w:r w:rsidR="00AB623B">
        <w:rPr>
          <w:rFonts w:ascii="Times New Roman" w:hAnsi="Times New Roman" w:cs="Times New Roman"/>
          <w:szCs w:val="24"/>
        </w:rPr>
        <w:t>välis</w:t>
      </w:r>
      <w:r w:rsidRPr="004D7747">
        <w:rPr>
          <w:rFonts w:ascii="Times New Roman" w:hAnsi="Times New Roman" w:cs="Times New Roman"/>
          <w:szCs w:val="24"/>
        </w:rPr>
        <w:t>lepingu kohaldamist peata</w:t>
      </w:r>
      <w:r w:rsidR="00AB623B">
        <w:rPr>
          <w:rFonts w:ascii="Times New Roman" w:hAnsi="Times New Roman" w:cs="Times New Roman"/>
          <w:szCs w:val="24"/>
        </w:rPr>
        <w:t>da</w:t>
      </w:r>
      <w:r w:rsidRPr="004D7747">
        <w:rPr>
          <w:rFonts w:ascii="Times New Roman" w:hAnsi="Times New Roman" w:cs="Times New Roman"/>
          <w:szCs w:val="24"/>
        </w:rPr>
        <w:t xml:space="preserve"> se</w:t>
      </w:r>
      <w:r w:rsidR="00666227">
        <w:rPr>
          <w:rFonts w:ascii="Times New Roman" w:hAnsi="Times New Roman" w:cs="Times New Roman"/>
          <w:szCs w:val="24"/>
        </w:rPr>
        <w:t>etõttu</w:t>
      </w:r>
      <w:r w:rsidRPr="004D7747">
        <w:rPr>
          <w:rFonts w:ascii="Times New Roman" w:hAnsi="Times New Roman" w:cs="Times New Roman"/>
          <w:szCs w:val="24"/>
        </w:rPr>
        <w:t xml:space="preserve">, et riik ei täitnud täiel määral lepingut </w:t>
      </w:r>
      <w:r w:rsidR="00AB623B">
        <w:rPr>
          <w:rFonts w:ascii="Times New Roman" w:hAnsi="Times New Roman" w:cs="Times New Roman"/>
          <w:szCs w:val="24"/>
        </w:rPr>
        <w:t>(</w:t>
      </w:r>
      <w:r w:rsidRPr="004D7747">
        <w:rPr>
          <w:rFonts w:ascii="Times New Roman" w:hAnsi="Times New Roman" w:cs="Times New Roman"/>
          <w:szCs w:val="24"/>
        </w:rPr>
        <w:t xml:space="preserve">näiteks VV </w:t>
      </w:r>
      <w:r w:rsidR="00AB623B">
        <w:rPr>
          <w:rFonts w:ascii="Times New Roman" w:hAnsi="Times New Roman" w:cs="Times New Roman"/>
          <w:szCs w:val="24"/>
        </w:rPr>
        <w:t>korraldus</w:t>
      </w:r>
      <w:r w:rsidRPr="004D7747">
        <w:rPr>
          <w:rFonts w:ascii="Times New Roman" w:hAnsi="Times New Roman" w:cs="Times New Roman"/>
          <w:szCs w:val="24"/>
        </w:rPr>
        <w:t xml:space="preserve"> </w:t>
      </w:r>
      <w:r w:rsidR="00FB37FF">
        <w:rPr>
          <w:rFonts w:ascii="Times New Roman" w:hAnsi="Times New Roman" w:cs="Times New Roman"/>
          <w:szCs w:val="24"/>
        </w:rPr>
        <w:t>„</w:t>
      </w:r>
      <w:r w:rsidR="007359B4" w:rsidRPr="007359B4">
        <w:rPr>
          <w:rFonts w:ascii="Times New Roman" w:hAnsi="Times New Roman" w:cs="Times New Roman"/>
          <w:szCs w:val="24"/>
        </w:rPr>
        <w:t>„</w:t>
      </w:r>
      <w:r w:rsidR="00FB37FF">
        <w:rPr>
          <w:rFonts w:ascii="Times New Roman" w:hAnsi="Times New Roman" w:cs="Times New Roman"/>
          <w:szCs w:val="24"/>
        </w:rPr>
        <w:t>V</w:t>
      </w:r>
      <w:r w:rsidRPr="004D7747">
        <w:rPr>
          <w:rFonts w:ascii="Times New Roman" w:hAnsi="Times New Roman" w:cs="Times New Roman"/>
          <w:szCs w:val="24"/>
        </w:rPr>
        <w:t>älisriigi avaliku dokumendi legaliseerimise nõude tühistamise konventsiooni</w:t>
      </w:r>
      <w:r w:rsidR="007359B4">
        <w:rPr>
          <w:rFonts w:ascii="Times New Roman" w:hAnsi="Times New Roman" w:cs="Times New Roman"/>
          <w:szCs w:val="24"/>
        </w:rPr>
        <w:t>“</w:t>
      </w:r>
      <w:r w:rsidRPr="004D7747">
        <w:rPr>
          <w:rFonts w:ascii="Times New Roman" w:hAnsi="Times New Roman" w:cs="Times New Roman"/>
          <w:szCs w:val="24"/>
        </w:rPr>
        <w:t xml:space="preserve"> täitmine India Vabariigi suhtes</w:t>
      </w:r>
      <w:r w:rsidR="007359B4">
        <w:rPr>
          <w:rFonts w:ascii="Times New Roman" w:hAnsi="Times New Roman" w:cs="Times New Roman"/>
          <w:szCs w:val="24"/>
        </w:rPr>
        <w:t>“</w:t>
      </w:r>
      <w:r w:rsidRPr="004D7747">
        <w:rPr>
          <w:rFonts w:ascii="Times New Roman" w:hAnsi="Times New Roman" w:cs="Times New Roman"/>
          <w:szCs w:val="24"/>
        </w:rPr>
        <w:t xml:space="preserve">, RTL 2006, 93, 173, </w:t>
      </w:r>
      <w:hyperlink r:id="rId34" w:history="1">
        <w:r w:rsidR="00E65159" w:rsidRPr="00AB623B">
          <w:rPr>
            <w:rStyle w:val="Hyperlink"/>
            <w:rFonts w:ascii="Times New Roman" w:hAnsi="Times New Roman" w:cs="Times New Roman"/>
            <w:color w:val="4472C4" w:themeColor="accent5"/>
            <w:szCs w:val="24"/>
          </w:rPr>
          <w:t>https://www.riigiteataja.ee/akt/12768657</w:t>
        </w:r>
      </w:hyperlink>
      <w:r w:rsidR="00511EB9">
        <w:rPr>
          <w:rStyle w:val="Hyperlink"/>
          <w:rFonts w:ascii="Times New Roman" w:hAnsi="Times New Roman" w:cs="Times New Roman"/>
          <w:color w:val="4472C4" w:themeColor="accent5"/>
          <w:szCs w:val="24"/>
        </w:rPr>
        <w:t>,</w:t>
      </w:r>
      <w:r w:rsidRPr="004D7747">
        <w:rPr>
          <w:rFonts w:ascii="Times New Roman" w:hAnsi="Times New Roman" w:cs="Times New Roman"/>
          <w:szCs w:val="24"/>
        </w:rPr>
        <w:t xml:space="preserve"> või Eesti Vabariigi ja Läti Vabariigi viisaküsimustes vastastikuse esindamise kokkuleppe täitmise osaline peatamine, RT II 2010, 23, 116, </w:t>
      </w:r>
      <w:hyperlink r:id="rId35" w:history="1">
        <w:r w:rsidR="00E65159" w:rsidRPr="00AB623B">
          <w:rPr>
            <w:rStyle w:val="Hyperlink"/>
            <w:rFonts w:ascii="Times New Roman" w:hAnsi="Times New Roman" w:cs="Times New Roman"/>
            <w:color w:val="4472C4" w:themeColor="accent5"/>
            <w:szCs w:val="24"/>
          </w:rPr>
          <w:t>https://www.riigiteataja.ee/akt/13353857</w:t>
        </w:r>
      </w:hyperlink>
      <w:r w:rsidRPr="004D7747">
        <w:rPr>
          <w:rFonts w:ascii="Times New Roman" w:hAnsi="Times New Roman" w:cs="Times New Roman"/>
          <w:szCs w:val="24"/>
        </w:rPr>
        <w:t>)</w:t>
      </w:r>
      <w:r w:rsidR="00E65159" w:rsidRPr="004D7747">
        <w:rPr>
          <w:rFonts w:ascii="Times New Roman" w:hAnsi="Times New Roman" w:cs="Times New Roman"/>
          <w:szCs w:val="24"/>
        </w:rPr>
        <w:t>.</w:t>
      </w:r>
    </w:p>
    <w:p w14:paraId="74C6FEC4" w14:textId="34979B2A"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Teisel juhul võib aga ka õigusaktis anda volituse teatud asjaolude esinemisel </w:t>
      </w:r>
      <w:r w:rsidR="004F0717">
        <w:rPr>
          <w:rFonts w:ascii="Times New Roman" w:hAnsi="Times New Roman" w:cs="Times New Roman"/>
          <w:szCs w:val="24"/>
        </w:rPr>
        <w:t>välis</w:t>
      </w:r>
      <w:r w:rsidRPr="004D7747">
        <w:rPr>
          <w:rFonts w:ascii="Times New Roman" w:hAnsi="Times New Roman" w:cs="Times New Roman"/>
          <w:szCs w:val="24"/>
        </w:rPr>
        <w:t>leping madalamal tasandil peatada</w:t>
      </w:r>
      <w:r w:rsidR="00E65159" w:rsidRPr="004D7747">
        <w:rPr>
          <w:rFonts w:ascii="Times New Roman" w:hAnsi="Times New Roman" w:cs="Times New Roman"/>
          <w:szCs w:val="24"/>
        </w:rPr>
        <w:t xml:space="preserve"> või madalamal tas</w:t>
      </w:r>
      <w:r w:rsidR="00511EB9">
        <w:rPr>
          <w:rFonts w:ascii="Times New Roman" w:hAnsi="Times New Roman" w:cs="Times New Roman"/>
          <w:szCs w:val="24"/>
        </w:rPr>
        <w:t>andil</w:t>
      </w:r>
      <w:r w:rsidR="00E65159" w:rsidRPr="004D7747">
        <w:rPr>
          <w:rFonts w:ascii="Times New Roman" w:hAnsi="Times New Roman" w:cs="Times New Roman"/>
          <w:szCs w:val="24"/>
        </w:rPr>
        <w:t xml:space="preserve"> otsustada peatamise lõpetamine</w:t>
      </w:r>
      <w:r w:rsidRPr="004D7747">
        <w:rPr>
          <w:rFonts w:ascii="Times New Roman" w:hAnsi="Times New Roman" w:cs="Times New Roman"/>
          <w:szCs w:val="24"/>
        </w:rPr>
        <w:t>, n</w:t>
      </w:r>
      <w:r w:rsidR="008414D1">
        <w:rPr>
          <w:rFonts w:ascii="Times New Roman" w:hAnsi="Times New Roman" w:cs="Times New Roman"/>
          <w:szCs w:val="24"/>
        </w:rPr>
        <w:t>äiteks</w:t>
      </w:r>
      <w:r w:rsidRPr="004D7747">
        <w:rPr>
          <w:rFonts w:ascii="Times New Roman" w:hAnsi="Times New Roman" w:cs="Times New Roman"/>
          <w:szCs w:val="24"/>
        </w:rPr>
        <w:t xml:space="preserve"> välisministeeriumi</w:t>
      </w:r>
      <w:r w:rsidR="008414D1">
        <w:rPr>
          <w:rFonts w:ascii="Times New Roman" w:hAnsi="Times New Roman" w:cs="Times New Roman"/>
          <w:szCs w:val="24"/>
        </w:rPr>
        <w:t>d</w:t>
      </w:r>
      <w:r w:rsidRPr="004D7747">
        <w:rPr>
          <w:rFonts w:ascii="Times New Roman" w:hAnsi="Times New Roman" w:cs="Times New Roman"/>
          <w:szCs w:val="24"/>
        </w:rPr>
        <w:t>e tasandil</w:t>
      </w:r>
      <w:r w:rsidR="004F0717">
        <w:rPr>
          <w:rFonts w:ascii="Times New Roman" w:hAnsi="Times New Roman" w:cs="Times New Roman"/>
          <w:szCs w:val="24"/>
        </w:rPr>
        <w:t>,</w:t>
      </w:r>
      <w:r w:rsidRPr="004D7747">
        <w:rPr>
          <w:rFonts w:ascii="Times New Roman" w:hAnsi="Times New Roman" w:cs="Times New Roman"/>
          <w:szCs w:val="24"/>
        </w:rPr>
        <w:t xml:space="preserve"> või näha ette muud peatamise reeglid.</w:t>
      </w:r>
    </w:p>
    <w:p w14:paraId="0B181DB4" w14:textId="3728650A" w:rsidR="00991065" w:rsidRDefault="004F0717" w:rsidP="008F71DF">
      <w:pPr>
        <w:spacing w:line="240" w:lineRule="auto"/>
        <w:rPr>
          <w:rFonts w:ascii="Times New Roman" w:hAnsi="Times New Roman" w:cs="Times New Roman"/>
          <w:szCs w:val="24"/>
        </w:rPr>
      </w:pPr>
      <w:r>
        <w:rPr>
          <w:rFonts w:ascii="Times New Roman" w:hAnsi="Times New Roman" w:cs="Times New Roman"/>
          <w:szCs w:val="24"/>
        </w:rPr>
        <w:t>Vabariigi Valitsusel ei ole</w:t>
      </w:r>
      <w:r w:rsidR="008A7A0F" w:rsidRPr="004D7747">
        <w:rPr>
          <w:rFonts w:ascii="Times New Roman" w:hAnsi="Times New Roman" w:cs="Times New Roman"/>
          <w:szCs w:val="24"/>
        </w:rPr>
        <w:t xml:space="preserve"> tarvidust kinnitada lepingu peatamist teise riigi soovil ja teiselt riigilt saadud teate alusel, kui Eesti ei pea vajalikuks ka omalt poolt lepingu täitmist peatada.</w:t>
      </w:r>
    </w:p>
    <w:p w14:paraId="74C6FEC6" w14:textId="1DD27428" w:rsidR="00443145" w:rsidRPr="004D7747" w:rsidRDefault="006C6B2F" w:rsidP="008F71DF">
      <w:pPr>
        <w:spacing w:line="240" w:lineRule="auto"/>
        <w:rPr>
          <w:rFonts w:ascii="Times New Roman" w:hAnsi="Times New Roman" w:cs="Times New Roman"/>
          <w:szCs w:val="24"/>
        </w:rPr>
      </w:pPr>
      <w:r w:rsidRPr="00512FEB">
        <w:rPr>
          <w:rFonts w:ascii="Times New Roman" w:hAnsi="Times New Roman" w:cs="Times New Roman"/>
          <w:b/>
          <w:szCs w:val="24"/>
        </w:rPr>
        <w:t>Eelnõu</w:t>
      </w:r>
      <w:r>
        <w:rPr>
          <w:rFonts w:ascii="Times New Roman" w:hAnsi="Times New Roman" w:cs="Times New Roman"/>
          <w:b/>
          <w:szCs w:val="24"/>
        </w:rPr>
        <w:t xml:space="preserve">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4</w:t>
      </w:r>
      <w:r w:rsidR="004A1112">
        <w:rPr>
          <w:rFonts w:ascii="Times New Roman" w:hAnsi="Times New Roman" w:cs="Times New Roman"/>
          <w:b/>
          <w:szCs w:val="24"/>
        </w:rPr>
        <w:t>2</w:t>
      </w:r>
      <w:r w:rsidR="00D11D41" w:rsidRPr="004D7747">
        <w:rPr>
          <w:rFonts w:ascii="Times New Roman" w:hAnsi="Times New Roman" w:cs="Times New Roman"/>
          <w:szCs w:val="24"/>
        </w:rPr>
        <w:t xml:space="preserve"> – Vä</w:t>
      </w:r>
      <w:r w:rsidR="008A7A0F" w:rsidRPr="004D7747">
        <w:rPr>
          <w:rFonts w:ascii="Times New Roman" w:hAnsi="Times New Roman" w:cs="Times New Roman"/>
          <w:szCs w:val="24"/>
        </w:rPr>
        <w:t xml:space="preserve">SS § 24 lõike </w:t>
      </w:r>
      <w:r w:rsidR="00D11D41" w:rsidRPr="004D7747">
        <w:rPr>
          <w:rFonts w:ascii="Times New Roman" w:hAnsi="Times New Roman" w:cs="Times New Roman"/>
          <w:szCs w:val="24"/>
        </w:rPr>
        <w:t xml:space="preserve">1 punkti </w:t>
      </w:r>
      <w:r w:rsidR="008A7A0F" w:rsidRPr="004D7747">
        <w:rPr>
          <w:rFonts w:ascii="Times New Roman" w:hAnsi="Times New Roman" w:cs="Times New Roman"/>
          <w:szCs w:val="24"/>
        </w:rPr>
        <w:t xml:space="preserve">2 muudatus tuleneb eelnõus ettenähtud muudatusest, millega seoses ministeeriumid </w:t>
      </w:r>
      <w:r w:rsidR="00D11D41" w:rsidRPr="004D7747">
        <w:rPr>
          <w:rFonts w:ascii="Times New Roman" w:hAnsi="Times New Roman" w:cs="Times New Roman"/>
          <w:szCs w:val="24"/>
        </w:rPr>
        <w:t>esitavad</w:t>
      </w:r>
      <w:r w:rsidR="008A7A0F" w:rsidRPr="004D7747">
        <w:rPr>
          <w:rFonts w:ascii="Times New Roman" w:hAnsi="Times New Roman" w:cs="Times New Roman"/>
          <w:szCs w:val="24"/>
        </w:rPr>
        <w:t xml:space="preserve"> välislepingutega seo</w:t>
      </w:r>
      <w:r w:rsidR="00D11D41" w:rsidRPr="004D7747">
        <w:rPr>
          <w:rFonts w:ascii="Times New Roman" w:hAnsi="Times New Roman" w:cs="Times New Roman"/>
          <w:szCs w:val="24"/>
        </w:rPr>
        <w:t xml:space="preserve">tud </w:t>
      </w:r>
      <w:r w:rsidR="008A7A0F" w:rsidRPr="004D7747">
        <w:rPr>
          <w:rFonts w:ascii="Times New Roman" w:hAnsi="Times New Roman" w:cs="Times New Roman"/>
          <w:szCs w:val="24"/>
        </w:rPr>
        <w:t>eelnõud ise Vabariigi Valitsuse</w:t>
      </w:r>
      <w:r w:rsidR="00D11D41" w:rsidRPr="004D7747">
        <w:rPr>
          <w:rFonts w:ascii="Times New Roman" w:hAnsi="Times New Roman" w:cs="Times New Roman"/>
          <w:szCs w:val="24"/>
        </w:rPr>
        <w:t xml:space="preserve"> istungile </w:t>
      </w:r>
      <w:r w:rsidR="008A7A0F" w:rsidRPr="004D7747">
        <w:rPr>
          <w:rFonts w:ascii="Times New Roman" w:hAnsi="Times New Roman" w:cs="Times New Roman"/>
          <w:szCs w:val="24"/>
        </w:rPr>
        <w:t>pärast V</w:t>
      </w:r>
      <w:r w:rsidR="00C30326">
        <w:rPr>
          <w:rFonts w:ascii="Times New Roman" w:hAnsi="Times New Roman" w:cs="Times New Roman"/>
          <w:szCs w:val="24"/>
        </w:rPr>
        <w:t>ä</w:t>
      </w:r>
      <w:r w:rsidR="00D11D41" w:rsidRPr="004D7747">
        <w:rPr>
          <w:rFonts w:ascii="Times New Roman" w:hAnsi="Times New Roman" w:cs="Times New Roman"/>
          <w:szCs w:val="24"/>
        </w:rPr>
        <w:t>Milt</w:t>
      </w:r>
      <w:r w:rsidR="008A7A0F" w:rsidRPr="004D7747">
        <w:rPr>
          <w:rFonts w:ascii="Times New Roman" w:hAnsi="Times New Roman" w:cs="Times New Roman"/>
          <w:szCs w:val="24"/>
        </w:rPr>
        <w:t xml:space="preserve"> nõusoleku saamist. Sama põhimõte ja menetlus kehti</w:t>
      </w:r>
      <w:r w:rsidR="00D11D41" w:rsidRPr="004D7747">
        <w:rPr>
          <w:rFonts w:ascii="Times New Roman" w:hAnsi="Times New Roman" w:cs="Times New Roman"/>
          <w:szCs w:val="24"/>
        </w:rPr>
        <w:t>b</w:t>
      </w:r>
      <w:r w:rsidR="008A7A0F" w:rsidRPr="004D7747">
        <w:rPr>
          <w:rFonts w:ascii="Times New Roman" w:hAnsi="Times New Roman" w:cs="Times New Roman"/>
          <w:szCs w:val="24"/>
        </w:rPr>
        <w:t xml:space="preserve"> ka siin.</w:t>
      </w:r>
    </w:p>
    <w:p w14:paraId="6A5A23E2" w14:textId="2DBEF614" w:rsidR="00A17010"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361803">
        <w:rPr>
          <w:rFonts w:ascii="Times New Roman" w:hAnsi="Times New Roman" w:cs="Times New Roman"/>
          <w:b/>
          <w:szCs w:val="24"/>
        </w:rPr>
        <w:t>4</w:t>
      </w:r>
      <w:r w:rsidR="004A1112">
        <w:rPr>
          <w:rFonts w:ascii="Times New Roman" w:hAnsi="Times New Roman" w:cs="Times New Roman"/>
          <w:b/>
          <w:szCs w:val="24"/>
        </w:rPr>
        <w:t>3</w:t>
      </w:r>
      <w:r w:rsidR="008A7A0F" w:rsidRPr="004D7747">
        <w:rPr>
          <w:rFonts w:ascii="Times New Roman" w:hAnsi="Times New Roman" w:cs="Times New Roman"/>
          <w:szCs w:val="24"/>
        </w:rPr>
        <w:t xml:space="preserve"> – VäSS § 25 </w:t>
      </w:r>
      <w:r w:rsidR="00A17010" w:rsidRPr="004D7747">
        <w:rPr>
          <w:rFonts w:ascii="Times New Roman" w:hAnsi="Times New Roman" w:cs="Times New Roman"/>
          <w:szCs w:val="24"/>
        </w:rPr>
        <w:t xml:space="preserve">reguleerib lepingu muudatuste menetlemist. Paragrahvi muudetakse </w:t>
      </w:r>
      <w:r w:rsidR="00930354">
        <w:rPr>
          <w:rFonts w:ascii="Times New Roman" w:hAnsi="Times New Roman" w:cs="Times New Roman"/>
          <w:szCs w:val="24"/>
        </w:rPr>
        <w:t>märkimisväär</w:t>
      </w:r>
      <w:r w:rsidR="00D31271">
        <w:rPr>
          <w:rFonts w:ascii="Times New Roman" w:hAnsi="Times New Roman" w:cs="Times New Roman"/>
          <w:szCs w:val="24"/>
        </w:rPr>
        <w:t>s</w:t>
      </w:r>
      <w:r w:rsidR="00930354">
        <w:rPr>
          <w:rFonts w:ascii="Times New Roman" w:hAnsi="Times New Roman" w:cs="Times New Roman"/>
          <w:szCs w:val="24"/>
        </w:rPr>
        <w:t>elt</w:t>
      </w:r>
      <w:r w:rsidR="00ED454F" w:rsidRPr="004D7747">
        <w:rPr>
          <w:rFonts w:ascii="Times New Roman" w:hAnsi="Times New Roman" w:cs="Times New Roman"/>
          <w:szCs w:val="24"/>
        </w:rPr>
        <w:t>, et välislepingute muudatuste menetlus</w:t>
      </w:r>
      <w:r w:rsidR="00930354">
        <w:rPr>
          <w:rFonts w:ascii="Times New Roman" w:hAnsi="Times New Roman" w:cs="Times New Roman"/>
          <w:szCs w:val="24"/>
        </w:rPr>
        <w:t xml:space="preserve"> oleks</w:t>
      </w:r>
      <w:r w:rsidR="00ED454F" w:rsidRPr="004D7747">
        <w:rPr>
          <w:rFonts w:ascii="Times New Roman" w:hAnsi="Times New Roman" w:cs="Times New Roman"/>
          <w:szCs w:val="24"/>
        </w:rPr>
        <w:t xml:space="preserve"> paindlikum</w:t>
      </w:r>
      <w:r w:rsidR="00D31271">
        <w:rPr>
          <w:rFonts w:ascii="Times New Roman" w:hAnsi="Times New Roman" w:cs="Times New Roman"/>
          <w:szCs w:val="24"/>
        </w:rPr>
        <w:t xml:space="preserve"> ja</w:t>
      </w:r>
      <w:r w:rsidR="00ED454F" w:rsidRPr="004D7747">
        <w:rPr>
          <w:rFonts w:ascii="Times New Roman" w:hAnsi="Times New Roman" w:cs="Times New Roman"/>
          <w:szCs w:val="24"/>
        </w:rPr>
        <w:t xml:space="preserve"> kiirem </w:t>
      </w:r>
      <w:r w:rsidR="00D31271">
        <w:rPr>
          <w:rFonts w:ascii="Times New Roman" w:hAnsi="Times New Roman" w:cs="Times New Roman"/>
          <w:szCs w:val="24"/>
        </w:rPr>
        <w:t>ning väheneks</w:t>
      </w:r>
      <w:r w:rsidR="00ED454F" w:rsidRPr="004D7747">
        <w:rPr>
          <w:rFonts w:ascii="Times New Roman" w:hAnsi="Times New Roman" w:cs="Times New Roman"/>
          <w:szCs w:val="24"/>
        </w:rPr>
        <w:t xml:space="preserve"> </w:t>
      </w:r>
      <w:r w:rsidR="004F6B7C">
        <w:rPr>
          <w:rFonts w:ascii="Times New Roman" w:hAnsi="Times New Roman" w:cs="Times New Roman"/>
          <w:szCs w:val="24"/>
        </w:rPr>
        <w:t xml:space="preserve">nii </w:t>
      </w:r>
      <w:r w:rsidR="00682292" w:rsidRPr="004D7747">
        <w:rPr>
          <w:rFonts w:ascii="Times New Roman" w:hAnsi="Times New Roman" w:cs="Times New Roman"/>
          <w:szCs w:val="24"/>
        </w:rPr>
        <w:t>Riigikogu</w:t>
      </w:r>
      <w:r w:rsidR="004F6B7C">
        <w:rPr>
          <w:rFonts w:ascii="Times New Roman" w:hAnsi="Times New Roman" w:cs="Times New Roman"/>
          <w:szCs w:val="24"/>
        </w:rPr>
        <w:t xml:space="preserve">, </w:t>
      </w:r>
      <w:r w:rsidR="00682292" w:rsidRPr="004D7747">
        <w:rPr>
          <w:rFonts w:ascii="Times New Roman" w:hAnsi="Times New Roman" w:cs="Times New Roman"/>
          <w:szCs w:val="24"/>
        </w:rPr>
        <w:t>VV</w:t>
      </w:r>
      <w:r w:rsidR="004F6B7C">
        <w:rPr>
          <w:rFonts w:ascii="Times New Roman" w:hAnsi="Times New Roman" w:cs="Times New Roman"/>
          <w:szCs w:val="24"/>
        </w:rPr>
        <w:t xml:space="preserve"> kui </w:t>
      </w:r>
      <w:r w:rsidR="00930354">
        <w:rPr>
          <w:rFonts w:ascii="Times New Roman" w:hAnsi="Times New Roman" w:cs="Times New Roman"/>
          <w:szCs w:val="24"/>
        </w:rPr>
        <w:t xml:space="preserve">ka </w:t>
      </w:r>
      <w:r w:rsidR="004F6B7C">
        <w:rPr>
          <w:rFonts w:ascii="Times New Roman" w:hAnsi="Times New Roman" w:cs="Times New Roman"/>
          <w:szCs w:val="24"/>
        </w:rPr>
        <w:t>ministeeriumi</w:t>
      </w:r>
      <w:r w:rsidR="00930354">
        <w:rPr>
          <w:rFonts w:ascii="Times New Roman" w:hAnsi="Times New Roman" w:cs="Times New Roman"/>
          <w:szCs w:val="24"/>
        </w:rPr>
        <w:t>d</w:t>
      </w:r>
      <w:r w:rsidR="004F6B7C">
        <w:rPr>
          <w:rFonts w:ascii="Times New Roman" w:hAnsi="Times New Roman" w:cs="Times New Roman"/>
          <w:szCs w:val="24"/>
        </w:rPr>
        <w:t>e</w:t>
      </w:r>
      <w:r w:rsidR="00682292" w:rsidRPr="004D7747">
        <w:rPr>
          <w:rFonts w:ascii="Times New Roman" w:hAnsi="Times New Roman" w:cs="Times New Roman"/>
          <w:szCs w:val="24"/>
        </w:rPr>
        <w:t xml:space="preserve"> </w:t>
      </w:r>
      <w:r w:rsidR="00ED454F" w:rsidRPr="004D7747">
        <w:rPr>
          <w:rFonts w:ascii="Times New Roman" w:hAnsi="Times New Roman" w:cs="Times New Roman"/>
          <w:szCs w:val="24"/>
        </w:rPr>
        <w:t>halduskoormus</w:t>
      </w:r>
      <w:r w:rsidR="00A17010" w:rsidRPr="004D7747">
        <w:rPr>
          <w:rFonts w:ascii="Times New Roman" w:hAnsi="Times New Roman" w:cs="Times New Roman"/>
          <w:szCs w:val="24"/>
        </w:rPr>
        <w:t>.</w:t>
      </w:r>
      <w:r w:rsidR="00ED454F" w:rsidRPr="004D7747">
        <w:rPr>
          <w:rFonts w:ascii="Times New Roman" w:hAnsi="Times New Roman" w:cs="Times New Roman"/>
          <w:szCs w:val="24"/>
        </w:rPr>
        <w:t xml:space="preserve"> Lisaks on välislepingute muudatuste menetlemise paindlikumaks tegemise üks eesmärk saavutada lepingumuudatuste õigeaegne menetlemine</w:t>
      </w:r>
      <w:r w:rsidR="004F6B7C">
        <w:rPr>
          <w:rFonts w:ascii="Times New Roman" w:hAnsi="Times New Roman" w:cs="Times New Roman"/>
          <w:szCs w:val="24"/>
        </w:rPr>
        <w:t>, et rahvusvaheliste kohustuste Eesti suhtes kehtima hakkamine ja riigisisene menetlus oleksid omavahel korrektses ajalises järjestuses.</w:t>
      </w:r>
      <w:r w:rsidR="00ED454F" w:rsidRPr="004D7747">
        <w:rPr>
          <w:rFonts w:ascii="Times New Roman" w:hAnsi="Times New Roman" w:cs="Times New Roman"/>
          <w:szCs w:val="24"/>
        </w:rPr>
        <w:t xml:space="preserve"> </w:t>
      </w:r>
      <w:r w:rsidR="00444F49">
        <w:rPr>
          <w:rFonts w:ascii="Times New Roman" w:hAnsi="Times New Roman" w:cs="Times New Roman"/>
          <w:szCs w:val="24"/>
        </w:rPr>
        <w:t>Tähtis on ka see</w:t>
      </w:r>
      <w:r w:rsidR="004F6B7C">
        <w:rPr>
          <w:rFonts w:ascii="Times New Roman" w:hAnsi="Times New Roman" w:cs="Times New Roman"/>
          <w:szCs w:val="24"/>
        </w:rPr>
        <w:t>, et muudatus</w:t>
      </w:r>
      <w:r w:rsidR="00444F49">
        <w:rPr>
          <w:rFonts w:ascii="Times New Roman" w:hAnsi="Times New Roman" w:cs="Times New Roman"/>
          <w:szCs w:val="24"/>
        </w:rPr>
        <w:t>ed</w:t>
      </w:r>
      <w:r w:rsidR="004F6B7C">
        <w:rPr>
          <w:rFonts w:ascii="Times New Roman" w:hAnsi="Times New Roman" w:cs="Times New Roman"/>
          <w:szCs w:val="24"/>
        </w:rPr>
        <w:t xml:space="preserve"> </w:t>
      </w:r>
      <w:r w:rsidR="00ED454F" w:rsidRPr="004D7747">
        <w:rPr>
          <w:rFonts w:ascii="Times New Roman" w:hAnsi="Times New Roman" w:cs="Times New Roman"/>
          <w:szCs w:val="24"/>
        </w:rPr>
        <w:t>avalda</w:t>
      </w:r>
      <w:r w:rsidR="00444F49">
        <w:rPr>
          <w:rFonts w:ascii="Times New Roman" w:hAnsi="Times New Roman" w:cs="Times New Roman"/>
          <w:szCs w:val="24"/>
        </w:rPr>
        <w:t>taks</w:t>
      </w:r>
      <w:r w:rsidR="00ED454F" w:rsidRPr="004D7747">
        <w:rPr>
          <w:rFonts w:ascii="Times New Roman" w:hAnsi="Times New Roman" w:cs="Times New Roman"/>
          <w:szCs w:val="24"/>
        </w:rPr>
        <w:t xml:space="preserve"> Riigi Teatajas</w:t>
      </w:r>
      <w:r w:rsidR="004F6B7C">
        <w:rPr>
          <w:rFonts w:ascii="Times New Roman" w:hAnsi="Times New Roman" w:cs="Times New Roman"/>
          <w:szCs w:val="24"/>
        </w:rPr>
        <w:t xml:space="preserve"> õige</w:t>
      </w:r>
      <w:r w:rsidR="00444F49">
        <w:rPr>
          <w:rFonts w:ascii="Times New Roman" w:hAnsi="Times New Roman" w:cs="Times New Roman"/>
          <w:szCs w:val="24"/>
        </w:rPr>
        <w:t xml:space="preserve">l </w:t>
      </w:r>
      <w:r w:rsidR="004F6B7C">
        <w:rPr>
          <w:rFonts w:ascii="Times New Roman" w:hAnsi="Times New Roman" w:cs="Times New Roman"/>
          <w:szCs w:val="24"/>
        </w:rPr>
        <w:t>a</w:t>
      </w:r>
      <w:r w:rsidR="00444F49">
        <w:rPr>
          <w:rFonts w:ascii="Times New Roman" w:hAnsi="Times New Roman" w:cs="Times New Roman"/>
          <w:szCs w:val="24"/>
        </w:rPr>
        <w:t>jal</w:t>
      </w:r>
      <w:r w:rsidR="00ED454F" w:rsidRPr="004D7747">
        <w:rPr>
          <w:rFonts w:ascii="Times New Roman" w:hAnsi="Times New Roman" w:cs="Times New Roman"/>
          <w:szCs w:val="24"/>
        </w:rPr>
        <w:t>, et avalikkus</w:t>
      </w:r>
      <w:r w:rsidR="00617909">
        <w:rPr>
          <w:rFonts w:ascii="Times New Roman" w:hAnsi="Times New Roman" w:cs="Times New Roman"/>
          <w:szCs w:val="24"/>
        </w:rPr>
        <w:t xml:space="preserve"> pääseks ligi</w:t>
      </w:r>
      <w:r w:rsidR="00ED454F" w:rsidRPr="004D7747">
        <w:rPr>
          <w:rFonts w:ascii="Times New Roman" w:hAnsi="Times New Roman" w:cs="Times New Roman"/>
          <w:szCs w:val="24"/>
        </w:rPr>
        <w:t xml:space="preserve"> välislepingutest tulenevate reeglite, õiguste ja kohustuste</w:t>
      </w:r>
      <w:r w:rsidR="004F6B7C">
        <w:rPr>
          <w:rFonts w:ascii="Times New Roman" w:hAnsi="Times New Roman" w:cs="Times New Roman"/>
          <w:szCs w:val="24"/>
        </w:rPr>
        <w:t>ga seonduvale teabele</w:t>
      </w:r>
      <w:r w:rsidR="00ED454F" w:rsidRPr="004D7747">
        <w:rPr>
          <w:rFonts w:ascii="Times New Roman" w:hAnsi="Times New Roman" w:cs="Times New Roman"/>
          <w:szCs w:val="24"/>
        </w:rPr>
        <w:t>. V</w:t>
      </w:r>
      <w:r w:rsidR="004B22E5" w:rsidRPr="004D7747">
        <w:rPr>
          <w:rFonts w:ascii="Times New Roman" w:hAnsi="Times New Roman" w:cs="Times New Roman"/>
          <w:szCs w:val="24"/>
        </w:rPr>
        <w:t>arasematel aastatel</w:t>
      </w:r>
      <w:r w:rsidR="00ED454F" w:rsidRPr="004D7747">
        <w:rPr>
          <w:rFonts w:ascii="Times New Roman" w:hAnsi="Times New Roman" w:cs="Times New Roman"/>
          <w:szCs w:val="24"/>
        </w:rPr>
        <w:t xml:space="preserve"> on õige</w:t>
      </w:r>
      <w:r w:rsidR="00617909">
        <w:rPr>
          <w:rFonts w:ascii="Times New Roman" w:hAnsi="Times New Roman" w:cs="Times New Roman"/>
          <w:szCs w:val="24"/>
        </w:rPr>
        <w:t xml:space="preserve">l </w:t>
      </w:r>
      <w:r w:rsidR="00ED454F" w:rsidRPr="004D7747">
        <w:rPr>
          <w:rFonts w:ascii="Times New Roman" w:hAnsi="Times New Roman" w:cs="Times New Roman"/>
          <w:szCs w:val="24"/>
        </w:rPr>
        <w:t>a</w:t>
      </w:r>
      <w:r w:rsidR="00617909">
        <w:rPr>
          <w:rFonts w:ascii="Times New Roman" w:hAnsi="Times New Roman" w:cs="Times New Roman"/>
          <w:szCs w:val="24"/>
        </w:rPr>
        <w:t>jal jäänud</w:t>
      </w:r>
      <w:r w:rsidR="00ED454F" w:rsidRPr="004D7747">
        <w:rPr>
          <w:rFonts w:ascii="Times New Roman" w:hAnsi="Times New Roman" w:cs="Times New Roman"/>
          <w:szCs w:val="24"/>
        </w:rPr>
        <w:t xml:space="preserve"> menetlema suur kogus välislepingu muudatusi, mis rahvusvaheliselt on küll Eesti suhtes jõustunud, kui</w:t>
      </w:r>
      <w:r w:rsidR="007B53AB">
        <w:rPr>
          <w:rFonts w:ascii="Times New Roman" w:hAnsi="Times New Roman" w:cs="Times New Roman"/>
          <w:szCs w:val="24"/>
        </w:rPr>
        <w:t>d</w:t>
      </w:r>
      <w:r w:rsidR="00ED454F" w:rsidRPr="004D7747">
        <w:rPr>
          <w:rFonts w:ascii="Times New Roman" w:hAnsi="Times New Roman" w:cs="Times New Roman"/>
          <w:szCs w:val="24"/>
        </w:rPr>
        <w:t xml:space="preserve"> mida pole korrektselt riigisiseselt menetletud ega avaldatud. Viimastel aastatel on hakatud puudujääke </w:t>
      </w:r>
      <w:r w:rsidR="00ED454F" w:rsidRPr="004D7747">
        <w:rPr>
          <w:rFonts w:ascii="Times New Roman" w:hAnsi="Times New Roman" w:cs="Times New Roman"/>
          <w:szCs w:val="24"/>
        </w:rPr>
        <w:lastRenderedPageBreak/>
        <w:t>kõrvaldama, kui</w:t>
      </w:r>
      <w:r w:rsidR="00696BE0">
        <w:rPr>
          <w:rFonts w:ascii="Times New Roman" w:hAnsi="Times New Roman" w:cs="Times New Roman"/>
          <w:szCs w:val="24"/>
        </w:rPr>
        <w:t>d</w:t>
      </w:r>
      <w:r w:rsidR="00ED454F" w:rsidRPr="004D7747">
        <w:rPr>
          <w:rFonts w:ascii="Times New Roman" w:hAnsi="Times New Roman" w:cs="Times New Roman"/>
          <w:szCs w:val="24"/>
        </w:rPr>
        <w:t xml:space="preserve"> selleks et vältida </w:t>
      </w:r>
      <w:r w:rsidR="004B22E5" w:rsidRPr="004D7747">
        <w:rPr>
          <w:rFonts w:ascii="Times New Roman" w:hAnsi="Times New Roman" w:cs="Times New Roman"/>
          <w:szCs w:val="24"/>
        </w:rPr>
        <w:t>uute, õige</w:t>
      </w:r>
      <w:r w:rsidR="00696BE0">
        <w:rPr>
          <w:rFonts w:ascii="Times New Roman" w:hAnsi="Times New Roman" w:cs="Times New Roman"/>
          <w:szCs w:val="24"/>
        </w:rPr>
        <w:t xml:space="preserve">l </w:t>
      </w:r>
      <w:r w:rsidR="004B22E5" w:rsidRPr="004D7747">
        <w:rPr>
          <w:rFonts w:ascii="Times New Roman" w:hAnsi="Times New Roman" w:cs="Times New Roman"/>
          <w:szCs w:val="24"/>
        </w:rPr>
        <w:t>a</w:t>
      </w:r>
      <w:r w:rsidR="00696BE0">
        <w:rPr>
          <w:rFonts w:ascii="Times New Roman" w:hAnsi="Times New Roman" w:cs="Times New Roman"/>
          <w:szCs w:val="24"/>
        </w:rPr>
        <w:t>jal</w:t>
      </w:r>
      <w:r w:rsidR="004B22E5" w:rsidRPr="004D7747">
        <w:rPr>
          <w:rFonts w:ascii="Times New Roman" w:hAnsi="Times New Roman" w:cs="Times New Roman"/>
          <w:szCs w:val="24"/>
        </w:rPr>
        <w:t xml:space="preserve"> </w:t>
      </w:r>
      <w:r w:rsidR="00ED454F" w:rsidRPr="004D7747">
        <w:rPr>
          <w:rFonts w:ascii="Times New Roman" w:hAnsi="Times New Roman" w:cs="Times New Roman"/>
          <w:szCs w:val="24"/>
        </w:rPr>
        <w:t>menetlemata ja Riigi Teatajas avaldamata välislepingute muudatuste kuhjumist, nähakse eelnõus ette mitmetasandili</w:t>
      </w:r>
      <w:r w:rsidR="004B22E5" w:rsidRPr="004D7747">
        <w:rPr>
          <w:rFonts w:ascii="Times New Roman" w:hAnsi="Times New Roman" w:cs="Times New Roman"/>
          <w:szCs w:val="24"/>
        </w:rPr>
        <w:t>ne</w:t>
      </w:r>
      <w:r w:rsidR="00ED454F" w:rsidRPr="004D7747">
        <w:rPr>
          <w:rFonts w:ascii="Times New Roman" w:hAnsi="Times New Roman" w:cs="Times New Roman"/>
          <w:szCs w:val="24"/>
        </w:rPr>
        <w:t xml:space="preserve"> lähenemi</w:t>
      </w:r>
      <w:r w:rsidR="004B22E5" w:rsidRPr="004D7747">
        <w:rPr>
          <w:rFonts w:ascii="Times New Roman" w:hAnsi="Times New Roman" w:cs="Times New Roman"/>
          <w:szCs w:val="24"/>
        </w:rPr>
        <w:t>ne muudatuste menetlemisele ja me</w:t>
      </w:r>
      <w:r w:rsidR="00ED454F" w:rsidRPr="004D7747">
        <w:rPr>
          <w:rFonts w:ascii="Times New Roman" w:hAnsi="Times New Roman" w:cs="Times New Roman"/>
          <w:szCs w:val="24"/>
        </w:rPr>
        <w:t xml:space="preserve">netlejaks </w:t>
      </w:r>
      <w:r w:rsidR="004B22E5" w:rsidRPr="004D7747">
        <w:rPr>
          <w:rFonts w:ascii="Times New Roman" w:hAnsi="Times New Roman" w:cs="Times New Roman"/>
          <w:szCs w:val="24"/>
        </w:rPr>
        <w:t>või</w:t>
      </w:r>
      <w:r w:rsidR="004F6B7C">
        <w:rPr>
          <w:rFonts w:ascii="Times New Roman" w:hAnsi="Times New Roman" w:cs="Times New Roman"/>
          <w:szCs w:val="24"/>
        </w:rPr>
        <w:t>b</w:t>
      </w:r>
      <w:r w:rsidR="004B22E5" w:rsidRPr="004D7747">
        <w:rPr>
          <w:rFonts w:ascii="Times New Roman" w:hAnsi="Times New Roman" w:cs="Times New Roman"/>
          <w:szCs w:val="24"/>
        </w:rPr>
        <w:t xml:space="preserve"> olla nii Riigikogu, VV kui</w:t>
      </w:r>
      <w:r w:rsidR="00696BE0">
        <w:rPr>
          <w:rFonts w:ascii="Times New Roman" w:hAnsi="Times New Roman" w:cs="Times New Roman"/>
          <w:szCs w:val="24"/>
        </w:rPr>
        <w:t xml:space="preserve"> ka</w:t>
      </w:r>
      <w:r w:rsidR="004B22E5" w:rsidRPr="004D7747">
        <w:rPr>
          <w:rFonts w:ascii="Times New Roman" w:hAnsi="Times New Roman" w:cs="Times New Roman"/>
          <w:szCs w:val="24"/>
        </w:rPr>
        <w:t xml:space="preserve"> </w:t>
      </w:r>
      <w:r w:rsidR="00C30326">
        <w:rPr>
          <w:rFonts w:ascii="Times New Roman" w:hAnsi="Times New Roman" w:cs="Times New Roman"/>
          <w:szCs w:val="24"/>
        </w:rPr>
        <w:t>ministeerium</w:t>
      </w:r>
      <w:r w:rsidR="00696BE0">
        <w:rPr>
          <w:rFonts w:ascii="Times New Roman" w:hAnsi="Times New Roman" w:cs="Times New Roman"/>
          <w:szCs w:val="24"/>
        </w:rPr>
        <w:t xml:space="preserve"> olenevalt</w:t>
      </w:r>
      <w:r w:rsidR="00ED454F" w:rsidRPr="004D7747">
        <w:rPr>
          <w:rFonts w:ascii="Times New Roman" w:hAnsi="Times New Roman" w:cs="Times New Roman"/>
          <w:szCs w:val="24"/>
        </w:rPr>
        <w:t xml:space="preserve"> muudatuse sisu</w:t>
      </w:r>
      <w:r w:rsidR="00696BE0">
        <w:rPr>
          <w:rFonts w:ascii="Times New Roman" w:hAnsi="Times New Roman" w:cs="Times New Roman"/>
          <w:szCs w:val="24"/>
        </w:rPr>
        <w:t>st</w:t>
      </w:r>
      <w:r w:rsidR="00ED454F" w:rsidRPr="004D7747">
        <w:rPr>
          <w:rFonts w:ascii="Times New Roman" w:hAnsi="Times New Roman" w:cs="Times New Roman"/>
          <w:szCs w:val="24"/>
        </w:rPr>
        <w:t xml:space="preserve"> ja volitusnormide</w:t>
      </w:r>
      <w:r w:rsidR="00696BE0">
        <w:rPr>
          <w:rFonts w:ascii="Times New Roman" w:hAnsi="Times New Roman" w:cs="Times New Roman"/>
          <w:szCs w:val="24"/>
        </w:rPr>
        <w:t>st</w:t>
      </w:r>
      <w:r w:rsidR="00ED454F" w:rsidRPr="004D7747">
        <w:rPr>
          <w:rFonts w:ascii="Times New Roman" w:hAnsi="Times New Roman" w:cs="Times New Roman"/>
          <w:szCs w:val="24"/>
        </w:rPr>
        <w:t>.</w:t>
      </w:r>
    </w:p>
    <w:p w14:paraId="5EB675F2" w14:textId="6E98C528" w:rsidR="004F6B7C" w:rsidRDefault="004F6B7C" w:rsidP="008F71DF">
      <w:pPr>
        <w:spacing w:line="240" w:lineRule="auto"/>
        <w:rPr>
          <w:rFonts w:ascii="Times New Roman" w:hAnsi="Times New Roman" w:cs="Times New Roman"/>
          <w:szCs w:val="24"/>
        </w:rPr>
      </w:pPr>
      <w:r>
        <w:rPr>
          <w:rFonts w:ascii="Times New Roman" w:hAnsi="Times New Roman" w:cs="Times New Roman"/>
          <w:szCs w:val="24"/>
        </w:rPr>
        <w:t xml:space="preserve">Menetluse mahu </w:t>
      </w:r>
      <w:r w:rsidR="001541D0">
        <w:rPr>
          <w:rFonts w:ascii="Times New Roman" w:hAnsi="Times New Roman" w:cs="Times New Roman"/>
          <w:szCs w:val="24"/>
        </w:rPr>
        <w:t xml:space="preserve">ja </w:t>
      </w:r>
      <w:r w:rsidR="00C30326">
        <w:rPr>
          <w:rFonts w:ascii="Times New Roman" w:hAnsi="Times New Roman" w:cs="Times New Roman"/>
          <w:szCs w:val="24"/>
        </w:rPr>
        <w:t>töö</w:t>
      </w:r>
      <w:r w:rsidR="001541D0">
        <w:rPr>
          <w:rFonts w:ascii="Times New Roman" w:hAnsi="Times New Roman" w:cs="Times New Roman"/>
          <w:szCs w:val="24"/>
        </w:rPr>
        <w:t xml:space="preserve">koormuse </w:t>
      </w:r>
      <w:r>
        <w:rPr>
          <w:rFonts w:ascii="Times New Roman" w:hAnsi="Times New Roman" w:cs="Times New Roman"/>
          <w:szCs w:val="24"/>
        </w:rPr>
        <w:t>kohta VTK</w:t>
      </w:r>
      <w:r w:rsidR="00696BE0">
        <w:rPr>
          <w:rFonts w:ascii="Times New Roman" w:hAnsi="Times New Roman" w:cs="Times New Roman"/>
          <w:szCs w:val="24"/>
        </w:rPr>
        <w:t>-</w:t>
      </w:r>
      <w:r w:rsidR="00C30326">
        <w:rPr>
          <w:rFonts w:ascii="Times New Roman" w:hAnsi="Times New Roman" w:cs="Times New Roman"/>
          <w:szCs w:val="24"/>
        </w:rPr>
        <w:t>le tagasisidet andes</w:t>
      </w:r>
      <w:r w:rsidR="00805029">
        <w:rPr>
          <w:rFonts w:ascii="Times New Roman" w:hAnsi="Times New Roman" w:cs="Times New Roman"/>
          <w:szCs w:val="24"/>
        </w:rPr>
        <w:t xml:space="preserve"> on</w:t>
      </w:r>
      <w:r w:rsidR="001541D0">
        <w:rPr>
          <w:rFonts w:ascii="Times New Roman" w:hAnsi="Times New Roman" w:cs="Times New Roman"/>
          <w:szCs w:val="24"/>
        </w:rPr>
        <w:t xml:space="preserve"> </w:t>
      </w:r>
      <w:r>
        <w:rPr>
          <w:rFonts w:ascii="Times New Roman" w:hAnsi="Times New Roman" w:cs="Times New Roman"/>
          <w:szCs w:val="24"/>
        </w:rPr>
        <w:t>M</w:t>
      </w:r>
      <w:r w:rsidR="00C30326">
        <w:rPr>
          <w:rFonts w:ascii="Times New Roman" w:hAnsi="Times New Roman" w:cs="Times New Roman"/>
          <w:szCs w:val="24"/>
        </w:rPr>
        <w:t>ajandus- ja Kommunikatsiooniministeerium (edaspidi</w:t>
      </w:r>
      <w:r w:rsidR="00F67C26">
        <w:rPr>
          <w:rFonts w:ascii="Times New Roman" w:hAnsi="Times New Roman" w:cs="Times New Roman"/>
          <w:szCs w:val="24"/>
        </w:rPr>
        <w:t xml:space="preserve"> ka</w:t>
      </w:r>
      <w:r w:rsidR="00C30326">
        <w:rPr>
          <w:rFonts w:ascii="Times New Roman" w:hAnsi="Times New Roman" w:cs="Times New Roman"/>
          <w:szCs w:val="24"/>
        </w:rPr>
        <w:t xml:space="preserve"> </w:t>
      </w:r>
      <w:r w:rsidRPr="00C30326">
        <w:rPr>
          <w:rFonts w:ascii="Times New Roman" w:hAnsi="Times New Roman" w:cs="Times New Roman"/>
          <w:i/>
          <w:szCs w:val="24"/>
        </w:rPr>
        <w:t>MKM</w:t>
      </w:r>
      <w:r w:rsidR="00C30326">
        <w:rPr>
          <w:rFonts w:ascii="Times New Roman" w:hAnsi="Times New Roman" w:cs="Times New Roman"/>
          <w:szCs w:val="24"/>
        </w:rPr>
        <w:t>)</w:t>
      </w:r>
      <w:r w:rsidR="001541D0">
        <w:rPr>
          <w:rFonts w:ascii="Times New Roman" w:hAnsi="Times New Roman" w:cs="Times New Roman"/>
          <w:szCs w:val="24"/>
        </w:rPr>
        <w:t xml:space="preserve"> </w:t>
      </w:r>
      <w:r w:rsidR="00805029">
        <w:rPr>
          <w:rFonts w:ascii="Times New Roman" w:hAnsi="Times New Roman" w:cs="Times New Roman"/>
          <w:szCs w:val="24"/>
        </w:rPr>
        <w:t xml:space="preserve">toonud </w:t>
      </w:r>
      <w:r w:rsidR="001541D0">
        <w:rPr>
          <w:rFonts w:ascii="Times New Roman" w:hAnsi="Times New Roman" w:cs="Times New Roman"/>
          <w:szCs w:val="24"/>
        </w:rPr>
        <w:t>näite</w:t>
      </w:r>
      <w:r>
        <w:rPr>
          <w:rFonts w:ascii="Times New Roman" w:hAnsi="Times New Roman" w:cs="Times New Roman"/>
          <w:szCs w:val="24"/>
        </w:rPr>
        <w:t>, et Eesti on</w:t>
      </w:r>
      <w:r w:rsidRPr="00AA3798">
        <w:rPr>
          <w:rFonts w:ascii="Times New Roman" w:hAnsi="Times New Roman" w:cs="Times New Roman"/>
          <w:szCs w:val="24"/>
        </w:rPr>
        <w:t xml:space="preserve"> liitunud Rahvusvahelise Mereorganisatsiooni (IMO) 59 </w:t>
      </w:r>
      <w:r>
        <w:rPr>
          <w:rFonts w:ascii="Times New Roman" w:hAnsi="Times New Roman" w:cs="Times New Roman"/>
          <w:szCs w:val="24"/>
        </w:rPr>
        <w:t xml:space="preserve">lepingust </w:t>
      </w:r>
      <w:r w:rsidRPr="00AA3798">
        <w:rPr>
          <w:rFonts w:ascii="Times New Roman" w:hAnsi="Times New Roman" w:cs="Times New Roman"/>
          <w:szCs w:val="24"/>
        </w:rPr>
        <w:t xml:space="preserve">42 </w:t>
      </w:r>
      <w:r>
        <w:rPr>
          <w:rFonts w:ascii="Times New Roman" w:hAnsi="Times New Roman" w:cs="Times New Roman"/>
          <w:szCs w:val="24"/>
        </w:rPr>
        <w:t>lepinguga</w:t>
      </w:r>
      <w:r w:rsidRPr="00AA3798">
        <w:rPr>
          <w:rFonts w:ascii="Times New Roman" w:hAnsi="Times New Roman" w:cs="Times New Roman"/>
          <w:szCs w:val="24"/>
        </w:rPr>
        <w:t>, mi</w:t>
      </w:r>
      <w:r>
        <w:rPr>
          <w:rFonts w:ascii="Times New Roman" w:hAnsi="Times New Roman" w:cs="Times New Roman"/>
          <w:szCs w:val="24"/>
        </w:rPr>
        <w:t xml:space="preserve">da </w:t>
      </w:r>
      <w:r w:rsidR="001D7554">
        <w:rPr>
          <w:rFonts w:ascii="Times New Roman" w:hAnsi="Times New Roman" w:cs="Times New Roman"/>
          <w:szCs w:val="24"/>
        </w:rPr>
        <w:t>ajakohastamiseks pidevalt</w:t>
      </w:r>
      <w:r>
        <w:rPr>
          <w:rFonts w:ascii="Times New Roman" w:hAnsi="Times New Roman" w:cs="Times New Roman"/>
          <w:szCs w:val="24"/>
        </w:rPr>
        <w:t xml:space="preserve"> </w:t>
      </w:r>
      <w:r w:rsidRPr="00AA3798">
        <w:rPr>
          <w:rFonts w:ascii="Times New Roman" w:hAnsi="Times New Roman" w:cs="Times New Roman"/>
          <w:szCs w:val="24"/>
        </w:rPr>
        <w:t>muu</w:t>
      </w:r>
      <w:r>
        <w:rPr>
          <w:rFonts w:ascii="Times New Roman" w:hAnsi="Times New Roman" w:cs="Times New Roman"/>
          <w:szCs w:val="24"/>
        </w:rPr>
        <w:t>detakse</w:t>
      </w:r>
      <w:r w:rsidRPr="00AA3798">
        <w:rPr>
          <w:rFonts w:ascii="Times New Roman" w:hAnsi="Times New Roman" w:cs="Times New Roman"/>
          <w:szCs w:val="24"/>
        </w:rPr>
        <w:t xml:space="preserve">. Näiteks </w:t>
      </w:r>
      <w:r>
        <w:rPr>
          <w:rFonts w:ascii="Times New Roman" w:hAnsi="Times New Roman" w:cs="Times New Roman"/>
          <w:szCs w:val="24"/>
        </w:rPr>
        <w:t xml:space="preserve">tuuakse, et </w:t>
      </w:r>
      <w:r w:rsidRPr="00AA3798">
        <w:rPr>
          <w:rFonts w:ascii="Times New Roman" w:hAnsi="Times New Roman" w:cs="Times New Roman"/>
          <w:szCs w:val="24"/>
        </w:rPr>
        <w:t>üheksas instrumendis</w:t>
      </w:r>
      <w:r w:rsidR="00A02F2A">
        <w:rPr>
          <w:rFonts w:ascii="Times New Roman" w:hAnsi="Times New Roman" w:cs="Times New Roman"/>
          <w:szCs w:val="24"/>
        </w:rPr>
        <w:t xml:space="preserve"> 42-st</w:t>
      </w:r>
      <w:r w:rsidRPr="00AA3798">
        <w:rPr>
          <w:rFonts w:ascii="Times New Roman" w:hAnsi="Times New Roman" w:cs="Times New Roman"/>
          <w:szCs w:val="24"/>
        </w:rPr>
        <w:t>, millega</w:t>
      </w:r>
      <w:r>
        <w:rPr>
          <w:rFonts w:ascii="Times New Roman" w:hAnsi="Times New Roman" w:cs="Times New Roman"/>
          <w:szCs w:val="24"/>
        </w:rPr>
        <w:t xml:space="preserve"> </w:t>
      </w:r>
      <w:r w:rsidRPr="00AA3798">
        <w:rPr>
          <w:rFonts w:ascii="Times New Roman" w:hAnsi="Times New Roman" w:cs="Times New Roman"/>
          <w:szCs w:val="24"/>
        </w:rPr>
        <w:t xml:space="preserve">Eesti </w:t>
      </w:r>
      <w:r w:rsidR="001D7554">
        <w:rPr>
          <w:rFonts w:ascii="Times New Roman" w:hAnsi="Times New Roman" w:cs="Times New Roman"/>
          <w:szCs w:val="24"/>
        </w:rPr>
        <w:t xml:space="preserve">on </w:t>
      </w:r>
      <w:r w:rsidRPr="00AA3798">
        <w:rPr>
          <w:rFonts w:ascii="Times New Roman" w:hAnsi="Times New Roman" w:cs="Times New Roman"/>
          <w:szCs w:val="24"/>
        </w:rPr>
        <w:t xml:space="preserve">liitunud, on 40 aasta jooksul </w:t>
      </w:r>
      <w:r w:rsidR="001D7554">
        <w:rPr>
          <w:rFonts w:ascii="Times New Roman" w:hAnsi="Times New Roman" w:cs="Times New Roman"/>
          <w:szCs w:val="24"/>
        </w:rPr>
        <w:t>t</w:t>
      </w:r>
      <w:r w:rsidR="00AB3736">
        <w:rPr>
          <w:rFonts w:ascii="Times New Roman" w:hAnsi="Times New Roman" w:cs="Times New Roman"/>
          <w:szCs w:val="24"/>
        </w:rPr>
        <w:t>oimunud</w:t>
      </w:r>
      <w:r w:rsidR="001D7554">
        <w:rPr>
          <w:rFonts w:ascii="Times New Roman" w:hAnsi="Times New Roman" w:cs="Times New Roman"/>
          <w:szCs w:val="24"/>
        </w:rPr>
        <w:t xml:space="preserve"> </w:t>
      </w:r>
      <w:r w:rsidRPr="00AA3798">
        <w:rPr>
          <w:rFonts w:ascii="Times New Roman" w:hAnsi="Times New Roman" w:cs="Times New Roman"/>
          <w:szCs w:val="24"/>
        </w:rPr>
        <w:t xml:space="preserve">309 muudatust, mis teeb keskeltläbi </w:t>
      </w:r>
      <w:r w:rsidR="00E83B9A">
        <w:rPr>
          <w:rFonts w:ascii="Times New Roman" w:hAnsi="Times New Roman" w:cs="Times New Roman"/>
          <w:szCs w:val="24"/>
        </w:rPr>
        <w:t>kaheksa</w:t>
      </w:r>
      <w:r w:rsidRPr="00AA3798">
        <w:rPr>
          <w:rFonts w:ascii="Times New Roman" w:hAnsi="Times New Roman" w:cs="Times New Roman"/>
          <w:szCs w:val="24"/>
        </w:rPr>
        <w:t xml:space="preserve"> muudatust aastas.</w:t>
      </w:r>
      <w:r>
        <w:rPr>
          <w:rFonts w:ascii="Times New Roman" w:hAnsi="Times New Roman" w:cs="Times New Roman"/>
          <w:szCs w:val="24"/>
        </w:rPr>
        <w:t xml:space="preserve"> </w:t>
      </w:r>
      <w:r w:rsidR="00E576A1">
        <w:rPr>
          <w:rFonts w:ascii="Times New Roman" w:hAnsi="Times New Roman" w:cs="Times New Roman"/>
          <w:szCs w:val="24"/>
        </w:rPr>
        <w:t>Samuti on juba teada uute lepingute või lepingumuudatuste vajadus IMOs, n</w:t>
      </w:r>
      <w:r w:rsidR="00E43FBB">
        <w:rPr>
          <w:rFonts w:ascii="Times New Roman" w:hAnsi="Times New Roman" w:cs="Times New Roman"/>
          <w:szCs w:val="24"/>
        </w:rPr>
        <w:t>äiteks seoses</w:t>
      </w:r>
      <w:r w:rsidR="00E576A1">
        <w:rPr>
          <w:rFonts w:ascii="Times New Roman" w:hAnsi="Times New Roman" w:cs="Times New Roman"/>
          <w:szCs w:val="24"/>
        </w:rPr>
        <w:t xml:space="preserve"> automaatsete laevadega või keskkonnaküsimustega. </w:t>
      </w:r>
      <w:r>
        <w:rPr>
          <w:rFonts w:ascii="Times New Roman" w:hAnsi="Times New Roman" w:cs="Times New Roman"/>
          <w:szCs w:val="24"/>
        </w:rPr>
        <w:t>Ministeeriumi koormusele lisa</w:t>
      </w:r>
      <w:r w:rsidR="007B53AB">
        <w:rPr>
          <w:rFonts w:ascii="Times New Roman" w:hAnsi="Times New Roman" w:cs="Times New Roman"/>
          <w:szCs w:val="24"/>
        </w:rPr>
        <w:t>n</w:t>
      </w:r>
      <w:r>
        <w:rPr>
          <w:rFonts w:ascii="Times New Roman" w:hAnsi="Times New Roman" w:cs="Times New Roman"/>
          <w:szCs w:val="24"/>
        </w:rPr>
        <w:t>du</w:t>
      </w:r>
      <w:r w:rsidR="007B53AB">
        <w:rPr>
          <w:rFonts w:ascii="Times New Roman" w:hAnsi="Times New Roman" w:cs="Times New Roman"/>
          <w:szCs w:val="24"/>
        </w:rPr>
        <w:t>b</w:t>
      </w:r>
      <w:r>
        <w:rPr>
          <w:rFonts w:ascii="Times New Roman" w:hAnsi="Times New Roman" w:cs="Times New Roman"/>
          <w:szCs w:val="24"/>
        </w:rPr>
        <w:t xml:space="preserve"> </w:t>
      </w:r>
      <w:r w:rsidR="004B1E35">
        <w:rPr>
          <w:rFonts w:ascii="Times New Roman" w:hAnsi="Times New Roman" w:cs="Times New Roman"/>
          <w:szCs w:val="24"/>
        </w:rPr>
        <w:t>peale selle veel</w:t>
      </w:r>
      <w:r w:rsidRPr="00AA3798">
        <w:rPr>
          <w:rFonts w:ascii="Times New Roman" w:hAnsi="Times New Roman" w:cs="Times New Roman"/>
          <w:szCs w:val="24"/>
        </w:rPr>
        <w:t xml:space="preserve"> </w:t>
      </w:r>
      <w:r w:rsidR="004B1E35">
        <w:rPr>
          <w:rFonts w:ascii="Times New Roman" w:hAnsi="Times New Roman" w:cs="Times New Roman"/>
          <w:szCs w:val="24"/>
        </w:rPr>
        <w:t xml:space="preserve">tegelemine </w:t>
      </w:r>
      <w:r w:rsidRPr="00AA3798">
        <w:rPr>
          <w:rFonts w:ascii="Times New Roman" w:hAnsi="Times New Roman" w:cs="Times New Roman"/>
          <w:szCs w:val="24"/>
        </w:rPr>
        <w:t>60 EL</w:t>
      </w:r>
      <w:r w:rsidR="004B1E35">
        <w:rPr>
          <w:rFonts w:ascii="Times New Roman" w:hAnsi="Times New Roman" w:cs="Times New Roman"/>
          <w:szCs w:val="24"/>
        </w:rPr>
        <w:t>i</w:t>
      </w:r>
      <w:r w:rsidRPr="00AA3798">
        <w:rPr>
          <w:rFonts w:ascii="Times New Roman" w:hAnsi="Times New Roman" w:cs="Times New Roman"/>
          <w:szCs w:val="24"/>
        </w:rPr>
        <w:t xml:space="preserve"> tasandi valdko</w:t>
      </w:r>
      <w:r w:rsidR="007B53AB">
        <w:rPr>
          <w:rFonts w:ascii="Times New Roman" w:hAnsi="Times New Roman" w:cs="Times New Roman"/>
          <w:szCs w:val="24"/>
        </w:rPr>
        <w:t>ndlik</w:t>
      </w:r>
      <w:r>
        <w:rPr>
          <w:rFonts w:ascii="Times New Roman" w:hAnsi="Times New Roman" w:cs="Times New Roman"/>
          <w:szCs w:val="24"/>
        </w:rPr>
        <w:t>u regulatsiooni</w:t>
      </w:r>
      <w:r w:rsidR="007B53AB">
        <w:rPr>
          <w:rFonts w:ascii="Times New Roman" w:hAnsi="Times New Roman" w:cs="Times New Roman"/>
          <w:szCs w:val="24"/>
        </w:rPr>
        <w:t>ga</w:t>
      </w:r>
      <w:r>
        <w:rPr>
          <w:rFonts w:ascii="Times New Roman" w:hAnsi="Times New Roman" w:cs="Times New Roman"/>
          <w:szCs w:val="24"/>
        </w:rPr>
        <w:t xml:space="preserve">, mida samuti </w:t>
      </w:r>
      <w:r w:rsidRPr="00AA3798">
        <w:rPr>
          <w:rFonts w:ascii="Times New Roman" w:hAnsi="Times New Roman" w:cs="Times New Roman"/>
          <w:szCs w:val="24"/>
        </w:rPr>
        <w:t>pidevalt täiendatakse.</w:t>
      </w:r>
      <w:r>
        <w:rPr>
          <w:rFonts w:ascii="Times New Roman" w:hAnsi="Times New Roman" w:cs="Times New Roman"/>
          <w:szCs w:val="24"/>
        </w:rPr>
        <w:t xml:space="preserve"> </w:t>
      </w:r>
      <w:r w:rsidR="001541D0">
        <w:rPr>
          <w:rFonts w:ascii="Times New Roman" w:hAnsi="Times New Roman" w:cs="Times New Roman"/>
          <w:szCs w:val="24"/>
        </w:rPr>
        <w:t>MKM viitab oma kirjas ka muudatuste õigeaegse menetlemise vajadusele seoses IMO a</w:t>
      </w:r>
      <w:r w:rsidR="001541D0" w:rsidRPr="00F016B3">
        <w:rPr>
          <w:rFonts w:ascii="Times New Roman" w:hAnsi="Times New Roman" w:cs="Times New Roman"/>
          <w:szCs w:val="24"/>
        </w:rPr>
        <w:t>uditeerimise</w:t>
      </w:r>
      <w:r w:rsidR="001541D0">
        <w:rPr>
          <w:rFonts w:ascii="Times New Roman" w:hAnsi="Times New Roman" w:cs="Times New Roman"/>
          <w:szCs w:val="24"/>
        </w:rPr>
        <w:t xml:space="preserve">ga, mille käigus kontrollitakse IMO raames sõlmitud </w:t>
      </w:r>
      <w:r w:rsidR="001541D0" w:rsidRPr="00F016B3">
        <w:rPr>
          <w:rFonts w:ascii="Times New Roman" w:hAnsi="Times New Roman" w:cs="Times New Roman"/>
          <w:szCs w:val="24"/>
        </w:rPr>
        <w:t>välislepingute muudatus</w:t>
      </w:r>
      <w:r w:rsidR="001541D0">
        <w:rPr>
          <w:rFonts w:ascii="Times New Roman" w:hAnsi="Times New Roman" w:cs="Times New Roman"/>
          <w:szCs w:val="24"/>
        </w:rPr>
        <w:t>t</w:t>
      </w:r>
      <w:r w:rsidR="001541D0" w:rsidRPr="00F016B3">
        <w:rPr>
          <w:rFonts w:ascii="Times New Roman" w:hAnsi="Times New Roman" w:cs="Times New Roman"/>
          <w:szCs w:val="24"/>
        </w:rPr>
        <w:t>e</w:t>
      </w:r>
      <w:r w:rsidR="001541D0">
        <w:rPr>
          <w:rFonts w:ascii="Times New Roman" w:hAnsi="Times New Roman" w:cs="Times New Roman"/>
          <w:szCs w:val="24"/>
        </w:rPr>
        <w:t xml:space="preserve"> menetlemist, avaldamist ja rakendamist.</w:t>
      </w:r>
      <w:r w:rsidR="001541D0" w:rsidRPr="00F016B3">
        <w:rPr>
          <w:rFonts w:ascii="Times New Roman" w:hAnsi="Times New Roman" w:cs="Times New Roman"/>
          <w:szCs w:val="24"/>
        </w:rPr>
        <w:t xml:space="preserve"> </w:t>
      </w:r>
      <w:r w:rsidR="007B53AB">
        <w:rPr>
          <w:rFonts w:ascii="Times New Roman" w:hAnsi="Times New Roman" w:cs="Times New Roman"/>
          <w:szCs w:val="24"/>
        </w:rPr>
        <w:t xml:space="preserve">Puudujäägid selles madaldavad </w:t>
      </w:r>
      <w:r w:rsidR="001541D0" w:rsidRPr="00F016B3">
        <w:rPr>
          <w:rFonts w:ascii="Times New Roman" w:hAnsi="Times New Roman" w:cs="Times New Roman"/>
          <w:szCs w:val="24"/>
        </w:rPr>
        <w:t>Eesti riigi reiting</w:t>
      </w:r>
      <w:r w:rsidR="007B53AB">
        <w:rPr>
          <w:rFonts w:ascii="Times New Roman" w:hAnsi="Times New Roman" w:cs="Times New Roman"/>
          <w:szCs w:val="24"/>
        </w:rPr>
        <w:t>ut</w:t>
      </w:r>
      <w:r w:rsidR="001541D0" w:rsidRPr="00F016B3">
        <w:rPr>
          <w:rFonts w:ascii="Times New Roman" w:hAnsi="Times New Roman" w:cs="Times New Roman"/>
          <w:szCs w:val="24"/>
        </w:rPr>
        <w:t xml:space="preserve"> erinevates valdkondlikes konkurentsivõime edetabelites (n</w:t>
      </w:r>
      <w:r w:rsidR="00F54603">
        <w:rPr>
          <w:rFonts w:ascii="Times New Roman" w:hAnsi="Times New Roman" w:cs="Times New Roman"/>
          <w:szCs w:val="24"/>
        </w:rPr>
        <w:t>äiteks</w:t>
      </w:r>
      <w:r w:rsidR="001541D0" w:rsidRPr="00F016B3">
        <w:rPr>
          <w:rFonts w:ascii="Times New Roman" w:hAnsi="Times New Roman" w:cs="Times New Roman"/>
          <w:szCs w:val="24"/>
        </w:rPr>
        <w:t xml:space="preserve"> </w:t>
      </w:r>
      <w:r w:rsidR="001541D0" w:rsidRPr="00F32B8F">
        <w:rPr>
          <w:rFonts w:ascii="Times New Roman" w:hAnsi="Times New Roman" w:cs="Times New Roman"/>
          <w:szCs w:val="24"/>
        </w:rPr>
        <w:t>ICS Flag State performance Table</w:t>
      </w:r>
      <w:r w:rsidR="001541D0" w:rsidRPr="00F016B3">
        <w:rPr>
          <w:rFonts w:ascii="Times New Roman" w:hAnsi="Times New Roman" w:cs="Times New Roman"/>
          <w:szCs w:val="24"/>
        </w:rPr>
        <w:t>)</w:t>
      </w:r>
      <w:r w:rsidR="001541D0">
        <w:rPr>
          <w:rFonts w:ascii="Times New Roman" w:hAnsi="Times New Roman" w:cs="Times New Roman"/>
          <w:szCs w:val="24"/>
        </w:rPr>
        <w:t xml:space="preserve">, mis omakorda kahjustab Eesti mainet ning merendusalast konkurentsivõimet. </w:t>
      </w:r>
      <w:r>
        <w:rPr>
          <w:rFonts w:ascii="Times New Roman" w:hAnsi="Times New Roman" w:cs="Times New Roman"/>
          <w:szCs w:val="24"/>
        </w:rPr>
        <w:t>See on ainult ühe konkreetse valdkonna näide, mis aga viitab selgelt vajadusele välislepingute menetluse reeglid üle vaadata ning leida viise paindlikumaks lähenemiseks.</w:t>
      </w:r>
    </w:p>
    <w:p w14:paraId="7C6C5DCE" w14:textId="300E8921" w:rsidR="004F6B7C" w:rsidRPr="004D7747" w:rsidRDefault="000E0567" w:rsidP="008F71DF">
      <w:pPr>
        <w:spacing w:line="240" w:lineRule="auto"/>
        <w:rPr>
          <w:rFonts w:ascii="Times New Roman" w:hAnsi="Times New Roman" w:cs="Times New Roman"/>
          <w:szCs w:val="24"/>
        </w:rPr>
      </w:pPr>
      <w:r>
        <w:rPr>
          <w:rFonts w:ascii="Times New Roman" w:hAnsi="Times New Roman" w:cs="Times New Roman"/>
          <w:szCs w:val="24"/>
        </w:rPr>
        <w:t>E</w:t>
      </w:r>
      <w:r w:rsidR="004F6B7C">
        <w:rPr>
          <w:rFonts w:ascii="Times New Roman" w:hAnsi="Times New Roman" w:cs="Times New Roman"/>
          <w:szCs w:val="24"/>
        </w:rPr>
        <w:t>eltoodust</w:t>
      </w:r>
      <w:r>
        <w:rPr>
          <w:rFonts w:ascii="Times New Roman" w:hAnsi="Times New Roman" w:cs="Times New Roman"/>
          <w:szCs w:val="24"/>
        </w:rPr>
        <w:t xml:space="preserve"> tulenevalt</w:t>
      </w:r>
      <w:r w:rsidR="004F6B7C">
        <w:rPr>
          <w:rFonts w:ascii="Times New Roman" w:hAnsi="Times New Roman" w:cs="Times New Roman"/>
          <w:szCs w:val="24"/>
        </w:rPr>
        <w:t xml:space="preserve"> on VäSS § 25 tehtud järgmised muudatused</w:t>
      </w:r>
      <w:r w:rsidR="0091547B">
        <w:rPr>
          <w:rFonts w:ascii="Times New Roman" w:hAnsi="Times New Roman" w:cs="Times New Roman"/>
          <w:szCs w:val="24"/>
        </w:rPr>
        <w:t xml:space="preserve"> (kajastuvad selles eelnõu punktis, aga ka punktides 43-</w:t>
      </w:r>
      <w:r w:rsidR="0099576C">
        <w:rPr>
          <w:rFonts w:ascii="Times New Roman" w:hAnsi="Times New Roman" w:cs="Times New Roman"/>
          <w:szCs w:val="24"/>
        </w:rPr>
        <w:t>48)</w:t>
      </w:r>
      <w:r w:rsidR="004F6B7C">
        <w:rPr>
          <w:rFonts w:ascii="Times New Roman" w:hAnsi="Times New Roman" w:cs="Times New Roman"/>
          <w:szCs w:val="24"/>
        </w:rPr>
        <w:t>.</w:t>
      </w:r>
    </w:p>
    <w:p w14:paraId="74C6FEC7" w14:textId="44D57491" w:rsidR="00443145" w:rsidRPr="004D7747" w:rsidRDefault="00A17010"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VäSS § 25 </w:t>
      </w:r>
      <w:r w:rsidR="008A7A0F" w:rsidRPr="004D7747">
        <w:rPr>
          <w:rFonts w:ascii="Times New Roman" w:hAnsi="Times New Roman" w:cs="Times New Roman"/>
          <w:szCs w:val="24"/>
        </w:rPr>
        <w:t xml:space="preserve">lõikesse 1 lisatakse sõnad </w:t>
      </w:r>
      <w:r w:rsidR="000E0567">
        <w:rPr>
          <w:rFonts w:ascii="Times New Roman" w:hAnsi="Times New Roman" w:cs="Times New Roman"/>
          <w:szCs w:val="24"/>
        </w:rPr>
        <w:t>„</w:t>
      </w:r>
      <w:r w:rsidR="008A7A0F" w:rsidRPr="004D7747">
        <w:rPr>
          <w:rFonts w:ascii="Times New Roman" w:hAnsi="Times New Roman" w:cs="Times New Roman"/>
          <w:szCs w:val="24"/>
        </w:rPr>
        <w:t>või õigusaktis</w:t>
      </w:r>
      <w:r w:rsidR="000E0567">
        <w:rPr>
          <w:rFonts w:ascii="Times New Roman" w:hAnsi="Times New Roman" w:cs="Times New Roman"/>
          <w:szCs w:val="24"/>
        </w:rPr>
        <w:t>“</w:t>
      </w:r>
      <w:r w:rsidR="008A7A0F" w:rsidRPr="004D7747">
        <w:rPr>
          <w:rFonts w:ascii="Times New Roman" w:hAnsi="Times New Roman" w:cs="Times New Roman"/>
          <w:szCs w:val="24"/>
        </w:rPr>
        <w:t xml:space="preserve">. </w:t>
      </w:r>
      <w:r w:rsidR="00216D22">
        <w:rPr>
          <w:rFonts w:ascii="Times New Roman" w:hAnsi="Times New Roman" w:cs="Times New Roman"/>
          <w:szCs w:val="24"/>
        </w:rPr>
        <w:t>Praegu</w:t>
      </w:r>
      <w:r w:rsidRPr="004D7747">
        <w:rPr>
          <w:rFonts w:ascii="Times New Roman" w:hAnsi="Times New Roman" w:cs="Times New Roman"/>
          <w:szCs w:val="24"/>
        </w:rPr>
        <w:t xml:space="preserve"> kehtiva seaduse kohaselt on reegel, et </w:t>
      </w:r>
      <w:r w:rsidR="008A7A0F" w:rsidRPr="004D7747">
        <w:rPr>
          <w:rFonts w:ascii="Times New Roman" w:hAnsi="Times New Roman" w:cs="Times New Roman"/>
          <w:szCs w:val="24"/>
        </w:rPr>
        <w:t>riigisiseselt muudetakse lepingut sõlmimisega samas korras</w:t>
      </w:r>
      <w:r w:rsidR="00520F73">
        <w:rPr>
          <w:rFonts w:ascii="Times New Roman" w:hAnsi="Times New Roman" w:cs="Times New Roman"/>
          <w:szCs w:val="24"/>
        </w:rPr>
        <w:t>,</w:t>
      </w:r>
      <w:r w:rsidRPr="004D7747">
        <w:rPr>
          <w:rFonts w:ascii="Times New Roman" w:hAnsi="Times New Roman" w:cs="Times New Roman"/>
          <w:szCs w:val="24"/>
        </w:rPr>
        <w:t xml:space="preserve"> kui välislepingust ei tulene teisiti</w:t>
      </w:r>
      <w:r w:rsidR="008A7A0F" w:rsidRPr="004D7747">
        <w:rPr>
          <w:rFonts w:ascii="Times New Roman" w:hAnsi="Times New Roman" w:cs="Times New Roman"/>
          <w:szCs w:val="24"/>
        </w:rPr>
        <w:t>. See tähendab, et kui leping</w:t>
      </w:r>
      <w:r w:rsidR="00216D22">
        <w:rPr>
          <w:rFonts w:ascii="Times New Roman" w:hAnsi="Times New Roman" w:cs="Times New Roman"/>
          <w:szCs w:val="24"/>
        </w:rPr>
        <w:t>u</w:t>
      </w:r>
      <w:r w:rsidR="008A7A0F" w:rsidRPr="004D7747">
        <w:rPr>
          <w:rFonts w:ascii="Times New Roman" w:hAnsi="Times New Roman" w:cs="Times New Roman"/>
          <w:szCs w:val="24"/>
        </w:rPr>
        <w:t xml:space="preserve"> on ratifitseeri</w:t>
      </w:r>
      <w:r w:rsidR="00216D22">
        <w:rPr>
          <w:rFonts w:ascii="Times New Roman" w:hAnsi="Times New Roman" w:cs="Times New Roman"/>
          <w:szCs w:val="24"/>
        </w:rPr>
        <w:t>n</w:t>
      </w:r>
      <w:r w:rsidR="008A7A0F" w:rsidRPr="004D7747">
        <w:rPr>
          <w:rFonts w:ascii="Times New Roman" w:hAnsi="Times New Roman" w:cs="Times New Roman"/>
          <w:szCs w:val="24"/>
        </w:rPr>
        <w:t>ud Riigikogu, siis ratifitseerib Riigikogu ka selle muudatused</w:t>
      </w:r>
      <w:r w:rsidR="004B22E5" w:rsidRPr="004D7747">
        <w:rPr>
          <w:rFonts w:ascii="Times New Roman" w:hAnsi="Times New Roman" w:cs="Times New Roman"/>
          <w:szCs w:val="24"/>
        </w:rPr>
        <w:t>;</w:t>
      </w:r>
      <w:r w:rsidRPr="004D7747">
        <w:rPr>
          <w:rFonts w:ascii="Times New Roman" w:hAnsi="Times New Roman" w:cs="Times New Roman"/>
          <w:szCs w:val="24"/>
        </w:rPr>
        <w:t xml:space="preserve"> kui VV on lepingu heaks kiitnud, siis kiidab ta heaks ka selle muudatused.</w:t>
      </w:r>
      <w:r w:rsidR="008A7A0F" w:rsidRPr="004D7747">
        <w:rPr>
          <w:rFonts w:ascii="Times New Roman" w:hAnsi="Times New Roman" w:cs="Times New Roman"/>
          <w:szCs w:val="24"/>
        </w:rPr>
        <w:t xml:space="preserve"> Erisuse</w:t>
      </w:r>
      <w:r w:rsidRPr="004D7747">
        <w:rPr>
          <w:rFonts w:ascii="Times New Roman" w:hAnsi="Times New Roman" w:cs="Times New Roman"/>
          <w:szCs w:val="24"/>
        </w:rPr>
        <w:t>ks selle lõi</w:t>
      </w:r>
      <w:r w:rsidR="004B22E5" w:rsidRPr="004D7747">
        <w:rPr>
          <w:rFonts w:ascii="Times New Roman" w:hAnsi="Times New Roman" w:cs="Times New Roman"/>
          <w:szCs w:val="24"/>
        </w:rPr>
        <w:t>k</w:t>
      </w:r>
      <w:r w:rsidRPr="004D7747">
        <w:rPr>
          <w:rFonts w:ascii="Times New Roman" w:hAnsi="Times New Roman" w:cs="Times New Roman"/>
          <w:szCs w:val="24"/>
        </w:rPr>
        <w:t>e kohaselt on juhud, kui välisleping ise näeb ette teistsuguse menetluse</w:t>
      </w:r>
      <w:r w:rsidR="00100BA8" w:rsidRPr="004D7747">
        <w:rPr>
          <w:rFonts w:ascii="Times New Roman" w:hAnsi="Times New Roman" w:cs="Times New Roman"/>
          <w:szCs w:val="24"/>
        </w:rPr>
        <w:t>.</w:t>
      </w:r>
    </w:p>
    <w:p w14:paraId="722381D8" w14:textId="6B475533" w:rsidR="00A17010" w:rsidRPr="004D7747" w:rsidRDefault="00A17010"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Selliseks erandiks (mis jääb kehtima ka edaspidi) on välislepingus ette nähtud teistlaadne regulatsioon. Praktikas </w:t>
      </w:r>
      <w:r w:rsidR="008A7A0F" w:rsidRPr="004D7747">
        <w:rPr>
          <w:rFonts w:ascii="Times New Roman" w:hAnsi="Times New Roman" w:cs="Times New Roman"/>
          <w:szCs w:val="24"/>
        </w:rPr>
        <w:t xml:space="preserve">tähendab </w:t>
      </w:r>
      <w:r w:rsidRPr="004D7747">
        <w:rPr>
          <w:rFonts w:ascii="Times New Roman" w:hAnsi="Times New Roman" w:cs="Times New Roman"/>
          <w:szCs w:val="24"/>
        </w:rPr>
        <w:t xml:space="preserve">see </w:t>
      </w:r>
      <w:r w:rsidR="008A7A0F" w:rsidRPr="004D7747">
        <w:rPr>
          <w:rFonts w:ascii="Times New Roman" w:hAnsi="Times New Roman" w:cs="Times New Roman"/>
          <w:szCs w:val="24"/>
        </w:rPr>
        <w:t xml:space="preserve">olukorda, kus </w:t>
      </w:r>
      <w:r w:rsidRPr="004D7747">
        <w:rPr>
          <w:rFonts w:ascii="Times New Roman" w:hAnsi="Times New Roman" w:cs="Times New Roman"/>
          <w:szCs w:val="24"/>
        </w:rPr>
        <w:t>n</w:t>
      </w:r>
      <w:r w:rsidR="00520F73">
        <w:rPr>
          <w:rFonts w:ascii="Times New Roman" w:hAnsi="Times New Roman" w:cs="Times New Roman"/>
          <w:szCs w:val="24"/>
        </w:rPr>
        <w:t>äiteks</w:t>
      </w:r>
      <w:r w:rsidRPr="004D7747">
        <w:rPr>
          <w:rFonts w:ascii="Times New Roman" w:hAnsi="Times New Roman" w:cs="Times New Roman"/>
          <w:szCs w:val="24"/>
        </w:rPr>
        <w:t xml:space="preserve"> </w:t>
      </w:r>
      <w:r w:rsidR="008A7A0F" w:rsidRPr="004D7747">
        <w:rPr>
          <w:rFonts w:ascii="Times New Roman" w:hAnsi="Times New Roman" w:cs="Times New Roman"/>
          <w:szCs w:val="24"/>
        </w:rPr>
        <w:t xml:space="preserve">Riigikogu on riigisiseselt välislepingu ratifitseerinud, aga </w:t>
      </w:r>
      <w:r w:rsidR="00520F73">
        <w:rPr>
          <w:rFonts w:ascii="Times New Roman" w:hAnsi="Times New Roman" w:cs="Times New Roman"/>
          <w:szCs w:val="24"/>
        </w:rPr>
        <w:t>välis</w:t>
      </w:r>
      <w:r w:rsidR="008A7A0F" w:rsidRPr="004D7747">
        <w:rPr>
          <w:rFonts w:ascii="Times New Roman" w:hAnsi="Times New Roman" w:cs="Times New Roman"/>
          <w:szCs w:val="24"/>
        </w:rPr>
        <w:t>lepingu enda tekstist nähtub, et teatud sätete muutmine toimub kas lepingu alusel loodud organi otsusel (</w:t>
      </w:r>
      <w:r w:rsidR="004B22E5" w:rsidRPr="004D7747">
        <w:rPr>
          <w:rFonts w:ascii="Times New Roman" w:hAnsi="Times New Roman" w:cs="Times New Roman"/>
          <w:szCs w:val="24"/>
        </w:rPr>
        <w:t>riikidel</w:t>
      </w:r>
      <w:r w:rsidR="00552592">
        <w:rPr>
          <w:rFonts w:ascii="Times New Roman" w:hAnsi="Times New Roman" w:cs="Times New Roman"/>
          <w:szCs w:val="24"/>
        </w:rPr>
        <w:t>t</w:t>
      </w:r>
      <w:r w:rsidR="004B22E5" w:rsidRPr="004D7747">
        <w:rPr>
          <w:rFonts w:ascii="Times New Roman" w:hAnsi="Times New Roman" w:cs="Times New Roman"/>
          <w:szCs w:val="24"/>
        </w:rPr>
        <w:t xml:space="preserve"> sel juhul täiendavat heakskiitu ei oodata, </w:t>
      </w:r>
      <w:r w:rsidR="008A7A0F" w:rsidRPr="004D7747">
        <w:rPr>
          <w:rFonts w:ascii="Times New Roman" w:hAnsi="Times New Roman" w:cs="Times New Roman"/>
          <w:szCs w:val="24"/>
        </w:rPr>
        <w:t>n</w:t>
      </w:r>
      <w:r w:rsidR="006F430E">
        <w:rPr>
          <w:rFonts w:ascii="Times New Roman" w:hAnsi="Times New Roman" w:cs="Times New Roman"/>
          <w:szCs w:val="24"/>
        </w:rPr>
        <w:t>äiteks</w:t>
      </w:r>
      <w:r w:rsidR="008A7A0F" w:rsidRPr="004D7747">
        <w:rPr>
          <w:rFonts w:ascii="Times New Roman" w:hAnsi="Times New Roman" w:cs="Times New Roman"/>
          <w:szCs w:val="24"/>
        </w:rPr>
        <w:t xml:space="preserve"> Euroopa Nõukogu statuut, RT II 1993, 17, 29, </w:t>
      </w:r>
      <w:hyperlink r:id="rId36" w:history="1">
        <w:r w:rsidRPr="00520F73">
          <w:rPr>
            <w:rStyle w:val="Hyperlink"/>
            <w:rFonts w:ascii="Times New Roman" w:hAnsi="Times New Roman" w:cs="Times New Roman"/>
            <w:color w:val="4472C4" w:themeColor="accent5"/>
            <w:szCs w:val="24"/>
          </w:rPr>
          <w:t>https://www.riigiteataja.ee/akt/13141852</w:t>
        </w:r>
      </w:hyperlink>
      <w:r w:rsidR="00552592">
        <w:rPr>
          <w:rStyle w:val="Hyperlink"/>
          <w:rFonts w:ascii="Times New Roman" w:hAnsi="Times New Roman" w:cs="Times New Roman"/>
          <w:color w:val="4472C4" w:themeColor="accent5"/>
          <w:szCs w:val="24"/>
        </w:rPr>
        <w:t>,</w:t>
      </w:r>
      <w:r w:rsidRPr="004D7747">
        <w:rPr>
          <w:rFonts w:ascii="Times New Roman" w:hAnsi="Times New Roman" w:cs="Times New Roman"/>
          <w:szCs w:val="24"/>
        </w:rPr>
        <w:t xml:space="preserve"> </w:t>
      </w:r>
      <w:r w:rsidR="008A7A0F" w:rsidRPr="004D7747">
        <w:rPr>
          <w:rFonts w:ascii="Times New Roman" w:hAnsi="Times New Roman" w:cs="Times New Roman"/>
          <w:szCs w:val="24"/>
        </w:rPr>
        <w:t>ja selle muudatus</w:t>
      </w:r>
      <w:r w:rsidR="00520F73">
        <w:rPr>
          <w:rFonts w:ascii="Times New Roman" w:hAnsi="Times New Roman" w:cs="Times New Roman"/>
          <w:szCs w:val="24"/>
        </w:rPr>
        <w:t>,</w:t>
      </w:r>
      <w:r w:rsidR="008A7A0F" w:rsidRPr="004D7747">
        <w:rPr>
          <w:rFonts w:ascii="Times New Roman" w:hAnsi="Times New Roman" w:cs="Times New Roman"/>
          <w:szCs w:val="24"/>
        </w:rPr>
        <w:t xml:space="preserve"> mis kajastub V</w:t>
      </w:r>
      <w:r w:rsidR="00520F73">
        <w:rPr>
          <w:rFonts w:ascii="Times New Roman" w:hAnsi="Times New Roman" w:cs="Times New Roman"/>
          <w:szCs w:val="24"/>
        </w:rPr>
        <w:t>ä</w:t>
      </w:r>
      <w:r w:rsidR="008A7A0F" w:rsidRPr="004D7747">
        <w:rPr>
          <w:rFonts w:ascii="Times New Roman" w:hAnsi="Times New Roman" w:cs="Times New Roman"/>
          <w:szCs w:val="24"/>
        </w:rPr>
        <w:t>M</w:t>
      </w:r>
      <w:r w:rsidR="006F430E">
        <w:rPr>
          <w:rFonts w:ascii="Times New Roman" w:hAnsi="Times New Roman" w:cs="Times New Roman"/>
          <w:szCs w:val="24"/>
        </w:rPr>
        <w:t>i</w:t>
      </w:r>
      <w:r w:rsidR="008A7A0F" w:rsidRPr="004D7747">
        <w:rPr>
          <w:rFonts w:ascii="Times New Roman" w:hAnsi="Times New Roman" w:cs="Times New Roman"/>
          <w:szCs w:val="24"/>
        </w:rPr>
        <w:t xml:space="preserve"> teadaandes RT II, 22.09.2015, 3, </w:t>
      </w:r>
      <w:hyperlink r:id="rId37" w:history="1">
        <w:r w:rsidRPr="00991065">
          <w:rPr>
            <w:rStyle w:val="Hyperlink"/>
            <w:rFonts w:ascii="Times New Roman" w:hAnsi="Times New Roman" w:cs="Times New Roman"/>
            <w:color w:val="2E74B5" w:themeColor="accent1" w:themeShade="BF"/>
            <w:szCs w:val="24"/>
          </w:rPr>
          <w:t>https://www.riigiteataja.ee/akt/222092015003</w:t>
        </w:r>
      </w:hyperlink>
      <w:r w:rsidR="008A7A0F" w:rsidRPr="004D7747">
        <w:rPr>
          <w:rFonts w:ascii="Times New Roman" w:hAnsi="Times New Roman" w:cs="Times New Roman"/>
          <w:szCs w:val="24"/>
        </w:rPr>
        <w:t>) või osalisriikide konverentsil hääletuse tagajärjel (riikidelt enam täiendavat heakskiitu ei oo</w:t>
      </w:r>
      <w:r w:rsidRPr="004D7747">
        <w:rPr>
          <w:rFonts w:ascii="Times New Roman" w:hAnsi="Times New Roman" w:cs="Times New Roman"/>
          <w:szCs w:val="24"/>
        </w:rPr>
        <w:t>d</w:t>
      </w:r>
      <w:r w:rsidR="008A7A0F" w:rsidRPr="004D7747">
        <w:rPr>
          <w:rFonts w:ascii="Times New Roman" w:hAnsi="Times New Roman" w:cs="Times New Roman"/>
          <w:szCs w:val="24"/>
        </w:rPr>
        <w:t>a</w:t>
      </w:r>
      <w:r w:rsidRPr="004D7747">
        <w:rPr>
          <w:rFonts w:ascii="Times New Roman" w:hAnsi="Times New Roman" w:cs="Times New Roman"/>
          <w:szCs w:val="24"/>
        </w:rPr>
        <w:t>t</w:t>
      </w:r>
      <w:r w:rsidR="008A7A0F" w:rsidRPr="004D7747">
        <w:rPr>
          <w:rFonts w:ascii="Times New Roman" w:hAnsi="Times New Roman" w:cs="Times New Roman"/>
          <w:szCs w:val="24"/>
        </w:rPr>
        <w:t xml:space="preserve">a </w:t>
      </w:r>
      <w:r w:rsidR="006F430E">
        <w:rPr>
          <w:rFonts w:ascii="Times New Roman" w:hAnsi="Times New Roman" w:cs="Times New Roman"/>
          <w:szCs w:val="24"/>
        </w:rPr>
        <w:t>ja</w:t>
      </w:r>
      <w:r w:rsidR="008A7A0F" w:rsidRPr="004D7747">
        <w:rPr>
          <w:rFonts w:ascii="Times New Roman" w:hAnsi="Times New Roman" w:cs="Times New Roman"/>
          <w:szCs w:val="24"/>
        </w:rPr>
        <w:t xml:space="preserve"> ka vastu hääletanud riigile on muudatus siduv, n</w:t>
      </w:r>
      <w:r w:rsidR="006F430E">
        <w:rPr>
          <w:rFonts w:ascii="Times New Roman" w:hAnsi="Times New Roman" w:cs="Times New Roman"/>
          <w:szCs w:val="24"/>
        </w:rPr>
        <w:t>äiteks</w:t>
      </w:r>
      <w:r w:rsidR="008A7A0F" w:rsidRPr="004D7747">
        <w:rPr>
          <w:rFonts w:ascii="Times New Roman" w:hAnsi="Times New Roman" w:cs="Times New Roman"/>
          <w:szCs w:val="24"/>
        </w:rPr>
        <w:t xml:space="preserve"> Rahvusvahelise Rahanduskorporatsiooni põhikirja artik</w:t>
      </w:r>
      <w:r w:rsidR="006F430E">
        <w:rPr>
          <w:rFonts w:ascii="Times New Roman" w:hAnsi="Times New Roman" w:cs="Times New Roman"/>
          <w:szCs w:val="24"/>
        </w:rPr>
        <w:t>li</w:t>
      </w:r>
      <w:r w:rsidR="008A7A0F" w:rsidRPr="004D7747">
        <w:rPr>
          <w:rFonts w:ascii="Times New Roman" w:hAnsi="Times New Roman" w:cs="Times New Roman"/>
          <w:szCs w:val="24"/>
        </w:rPr>
        <w:t xml:space="preserve"> VII punkt a, RT II 1995, 9, 45, </w:t>
      </w:r>
      <w:hyperlink r:id="rId38" w:history="1">
        <w:r w:rsidRPr="00991065">
          <w:rPr>
            <w:rStyle w:val="Hyperlink"/>
            <w:rFonts w:ascii="Times New Roman" w:hAnsi="Times New Roman" w:cs="Times New Roman"/>
            <w:color w:val="2E74B5" w:themeColor="accent1" w:themeShade="BF"/>
            <w:szCs w:val="24"/>
          </w:rPr>
          <w:t>https://www.riigiteataja.ee/akt/13064200</w:t>
        </w:r>
      </w:hyperlink>
      <w:r w:rsidR="008A7A0F" w:rsidRPr="004D7747">
        <w:rPr>
          <w:rFonts w:ascii="Times New Roman" w:hAnsi="Times New Roman" w:cs="Times New Roman"/>
          <w:szCs w:val="24"/>
        </w:rPr>
        <w:t>).</w:t>
      </w:r>
    </w:p>
    <w:p w14:paraId="0CCAD28A" w14:textId="1D80798B" w:rsidR="001C0199"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Samuti on võimali</w:t>
      </w:r>
      <w:r w:rsidR="00D273F5" w:rsidRPr="004D7747">
        <w:rPr>
          <w:rFonts w:ascii="Times New Roman" w:hAnsi="Times New Roman" w:cs="Times New Roman"/>
          <w:szCs w:val="24"/>
        </w:rPr>
        <w:t xml:space="preserve">k, et </w:t>
      </w:r>
      <w:r w:rsidRPr="004D7747">
        <w:rPr>
          <w:rFonts w:ascii="Times New Roman" w:hAnsi="Times New Roman" w:cs="Times New Roman"/>
          <w:szCs w:val="24"/>
        </w:rPr>
        <w:t>VV</w:t>
      </w:r>
      <w:r w:rsidR="00D273F5" w:rsidRPr="004D7747">
        <w:rPr>
          <w:rFonts w:ascii="Times New Roman" w:hAnsi="Times New Roman" w:cs="Times New Roman"/>
          <w:szCs w:val="24"/>
        </w:rPr>
        <w:t xml:space="preserve"> </w:t>
      </w:r>
      <w:r w:rsidRPr="004D7747">
        <w:rPr>
          <w:rFonts w:ascii="Times New Roman" w:hAnsi="Times New Roman" w:cs="Times New Roman"/>
          <w:szCs w:val="24"/>
        </w:rPr>
        <w:t>heaks kiidetud leping</w:t>
      </w:r>
      <w:r w:rsidR="006F430E">
        <w:rPr>
          <w:rFonts w:ascii="Times New Roman" w:hAnsi="Times New Roman" w:cs="Times New Roman"/>
          <w:szCs w:val="24"/>
        </w:rPr>
        <w:t>us on</w:t>
      </w:r>
      <w:r w:rsidRPr="004D7747">
        <w:rPr>
          <w:rFonts w:ascii="Times New Roman" w:hAnsi="Times New Roman" w:cs="Times New Roman"/>
          <w:szCs w:val="24"/>
        </w:rPr>
        <w:t xml:space="preserve"> </w:t>
      </w:r>
      <w:r w:rsidR="00D273F5" w:rsidRPr="004D7747">
        <w:rPr>
          <w:rFonts w:ascii="Times New Roman" w:hAnsi="Times New Roman" w:cs="Times New Roman"/>
          <w:szCs w:val="24"/>
        </w:rPr>
        <w:t>sätesta</w:t>
      </w:r>
      <w:r w:rsidR="006F430E">
        <w:rPr>
          <w:rFonts w:ascii="Times New Roman" w:hAnsi="Times New Roman" w:cs="Times New Roman"/>
          <w:szCs w:val="24"/>
        </w:rPr>
        <w:t>tud</w:t>
      </w:r>
      <w:r w:rsidR="003C328D">
        <w:rPr>
          <w:rFonts w:ascii="Times New Roman" w:hAnsi="Times New Roman" w:cs="Times New Roman"/>
          <w:szCs w:val="24"/>
        </w:rPr>
        <w:t>, et teatud artikleid saab muut</w:t>
      </w:r>
      <w:r w:rsidRPr="004D7747">
        <w:rPr>
          <w:rFonts w:ascii="Times New Roman" w:hAnsi="Times New Roman" w:cs="Times New Roman"/>
          <w:szCs w:val="24"/>
        </w:rPr>
        <w:t>a</w:t>
      </w:r>
      <w:r w:rsidR="001C0199" w:rsidRPr="004D7747">
        <w:rPr>
          <w:rFonts w:ascii="Times New Roman" w:hAnsi="Times New Roman" w:cs="Times New Roman"/>
          <w:szCs w:val="24"/>
        </w:rPr>
        <w:t xml:space="preserve"> teisiti, </w:t>
      </w:r>
      <w:r w:rsidR="00520F73">
        <w:rPr>
          <w:rFonts w:ascii="Times New Roman" w:hAnsi="Times New Roman" w:cs="Times New Roman"/>
          <w:szCs w:val="24"/>
        </w:rPr>
        <w:t>näiteks</w:t>
      </w:r>
      <w:r w:rsidR="001C0199" w:rsidRPr="004D7747">
        <w:rPr>
          <w:rFonts w:ascii="Times New Roman" w:hAnsi="Times New Roman" w:cs="Times New Roman"/>
          <w:szCs w:val="24"/>
        </w:rPr>
        <w:t xml:space="preserve"> </w:t>
      </w:r>
      <w:r w:rsidRPr="004D7747">
        <w:rPr>
          <w:rFonts w:ascii="Times New Roman" w:hAnsi="Times New Roman" w:cs="Times New Roman"/>
          <w:szCs w:val="24"/>
        </w:rPr>
        <w:t>välisministeeriumi</w:t>
      </w:r>
      <w:r w:rsidR="006F430E">
        <w:rPr>
          <w:rFonts w:ascii="Times New Roman" w:hAnsi="Times New Roman" w:cs="Times New Roman"/>
          <w:szCs w:val="24"/>
        </w:rPr>
        <w:t>d</w:t>
      </w:r>
      <w:r w:rsidRPr="004D7747">
        <w:rPr>
          <w:rFonts w:ascii="Times New Roman" w:hAnsi="Times New Roman" w:cs="Times New Roman"/>
          <w:szCs w:val="24"/>
        </w:rPr>
        <w:t>evaheliste nootide vahetamise teel. Näiteks VV korraldusega heakskiidetud Eesti Vabariigi ja Tšehhi Vabariigi viisaküsimustes esindamise kokkulepet (RT II, 15.08.2013, 1,</w:t>
      </w:r>
      <w:r w:rsidRPr="00991065">
        <w:rPr>
          <w:rFonts w:ascii="Times New Roman" w:hAnsi="Times New Roman" w:cs="Times New Roman"/>
          <w:color w:val="2E74B5" w:themeColor="accent1" w:themeShade="BF"/>
          <w:szCs w:val="24"/>
        </w:rPr>
        <w:t xml:space="preserve"> </w:t>
      </w:r>
      <w:hyperlink r:id="rId39" w:history="1">
        <w:r w:rsidR="00D273F5" w:rsidRPr="00991065">
          <w:rPr>
            <w:rStyle w:val="Hyperlink"/>
            <w:rFonts w:ascii="Times New Roman" w:hAnsi="Times New Roman" w:cs="Times New Roman"/>
            <w:color w:val="2E74B5" w:themeColor="accent1" w:themeShade="BF"/>
            <w:szCs w:val="24"/>
          </w:rPr>
          <w:t>https://www.riigiteataja.ee/akt/215082013001</w:t>
        </w:r>
      </w:hyperlink>
      <w:r w:rsidR="00520F73">
        <w:rPr>
          <w:rFonts w:ascii="Times New Roman" w:hAnsi="Times New Roman" w:cs="Times New Roman"/>
          <w:szCs w:val="24"/>
        </w:rPr>
        <w:t>)</w:t>
      </w:r>
      <w:r w:rsidRPr="004D7747">
        <w:rPr>
          <w:rFonts w:ascii="Times New Roman" w:hAnsi="Times New Roman" w:cs="Times New Roman"/>
          <w:szCs w:val="24"/>
        </w:rPr>
        <w:t xml:space="preserve"> muudeti </w:t>
      </w:r>
      <w:r w:rsidR="00520F73">
        <w:rPr>
          <w:rFonts w:ascii="Times New Roman" w:hAnsi="Times New Roman" w:cs="Times New Roman"/>
          <w:szCs w:val="24"/>
        </w:rPr>
        <w:t>Eesti</w:t>
      </w:r>
      <w:r w:rsidRPr="004D7747">
        <w:rPr>
          <w:rFonts w:ascii="Times New Roman" w:hAnsi="Times New Roman" w:cs="Times New Roman"/>
          <w:szCs w:val="24"/>
        </w:rPr>
        <w:t xml:space="preserve"> ja Tšehhi Vabariigi välisministeeriumi</w:t>
      </w:r>
      <w:r w:rsidR="00DF6A04">
        <w:rPr>
          <w:rFonts w:ascii="Times New Roman" w:hAnsi="Times New Roman" w:cs="Times New Roman"/>
          <w:szCs w:val="24"/>
        </w:rPr>
        <w:t>d</w:t>
      </w:r>
      <w:r w:rsidRPr="004D7747">
        <w:rPr>
          <w:rFonts w:ascii="Times New Roman" w:hAnsi="Times New Roman" w:cs="Times New Roman"/>
          <w:szCs w:val="24"/>
        </w:rPr>
        <w:t xml:space="preserve">e vahelise lepinguga (RT II, 10.08.2018, 1, </w:t>
      </w:r>
      <w:hyperlink r:id="rId40" w:history="1">
        <w:r w:rsidR="00D273F5" w:rsidRPr="00991065">
          <w:rPr>
            <w:rStyle w:val="Hyperlink"/>
            <w:rFonts w:ascii="Times New Roman" w:hAnsi="Times New Roman" w:cs="Times New Roman"/>
            <w:color w:val="2E74B5" w:themeColor="accent1" w:themeShade="BF"/>
            <w:szCs w:val="24"/>
          </w:rPr>
          <w:t>https://www.riigiteataja.ee/akt/210082018001</w:t>
        </w:r>
      </w:hyperlink>
      <w:r w:rsidRPr="004D7747">
        <w:rPr>
          <w:rFonts w:ascii="Times New Roman" w:hAnsi="Times New Roman" w:cs="Times New Roman"/>
          <w:szCs w:val="24"/>
        </w:rPr>
        <w:t>), kuna kokkuleppe</w:t>
      </w:r>
      <w:r w:rsidR="00B73F06">
        <w:rPr>
          <w:rFonts w:ascii="Times New Roman" w:hAnsi="Times New Roman" w:cs="Times New Roman"/>
          <w:szCs w:val="24"/>
        </w:rPr>
        <w:t>s on kirjas, et</w:t>
      </w:r>
      <w:r w:rsidRPr="004D7747">
        <w:rPr>
          <w:rFonts w:ascii="Times New Roman" w:hAnsi="Times New Roman" w:cs="Times New Roman"/>
          <w:szCs w:val="24"/>
        </w:rPr>
        <w:t xml:space="preserve"> kokkuleppe rakendustingimustes </w:t>
      </w:r>
      <w:r w:rsidR="00B73F06">
        <w:rPr>
          <w:rFonts w:ascii="Times New Roman" w:hAnsi="Times New Roman" w:cs="Times New Roman"/>
          <w:szCs w:val="24"/>
        </w:rPr>
        <w:t xml:space="preserve">võidakse </w:t>
      </w:r>
      <w:r w:rsidRPr="004D7747">
        <w:rPr>
          <w:rFonts w:ascii="Times New Roman" w:hAnsi="Times New Roman" w:cs="Times New Roman"/>
          <w:szCs w:val="24"/>
        </w:rPr>
        <w:t>kokku leppida poolte välisministeeriumide ühisel kirjalikul nõusolekul (kokkuleppe punkt</w:t>
      </w:r>
      <w:r w:rsidR="00B73F06">
        <w:rPr>
          <w:rFonts w:ascii="Times New Roman" w:hAnsi="Times New Roman" w:cs="Times New Roman"/>
          <w:szCs w:val="24"/>
        </w:rPr>
        <w:t>i</w:t>
      </w:r>
      <w:r w:rsidRPr="004D7747">
        <w:rPr>
          <w:rFonts w:ascii="Times New Roman" w:hAnsi="Times New Roman" w:cs="Times New Roman"/>
          <w:szCs w:val="24"/>
        </w:rPr>
        <w:t xml:space="preserve"> 2 alapunkt b) ning Eesti </w:t>
      </w:r>
      <w:r w:rsidR="00B73F06">
        <w:rPr>
          <w:rFonts w:ascii="Times New Roman" w:hAnsi="Times New Roman" w:cs="Times New Roman"/>
          <w:szCs w:val="24"/>
        </w:rPr>
        <w:t>v</w:t>
      </w:r>
      <w:r w:rsidRPr="004D7747">
        <w:rPr>
          <w:rFonts w:ascii="Times New Roman" w:hAnsi="Times New Roman" w:cs="Times New Roman"/>
          <w:szCs w:val="24"/>
        </w:rPr>
        <w:t xml:space="preserve">älisministeerium </w:t>
      </w:r>
      <w:r w:rsidR="00B73F06">
        <w:rPr>
          <w:rFonts w:ascii="Times New Roman" w:hAnsi="Times New Roman" w:cs="Times New Roman"/>
          <w:szCs w:val="24"/>
        </w:rPr>
        <w:t>ja</w:t>
      </w:r>
      <w:r w:rsidRPr="004D7747">
        <w:rPr>
          <w:rFonts w:ascii="Times New Roman" w:hAnsi="Times New Roman" w:cs="Times New Roman"/>
          <w:szCs w:val="24"/>
        </w:rPr>
        <w:t xml:space="preserve"> Tšehhi </w:t>
      </w:r>
      <w:r w:rsidR="00B73F06">
        <w:rPr>
          <w:rFonts w:ascii="Times New Roman" w:hAnsi="Times New Roman" w:cs="Times New Roman"/>
          <w:szCs w:val="24"/>
        </w:rPr>
        <w:t>v</w:t>
      </w:r>
      <w:r w:rsidRPr="004D7747">
        <w:rPr>
          <w:rFonts w:ascii="Times New Roman" w:hAnsi="Times New Roman" w:cs="Times New Roman"/>
          <w:szCs w:val="24"/>
        </w:rPr>
        <w:t xml:space="preserve">älisministeerium võivad sõlmida nootide vahetamise teel rakenduskokkulepped, milles </w:t>
      </w:r>
      <w:r w:rsidRPr="004D7747">
        <w:rPr>
          <w:rFonts w:ascii="Times New Roman" w:hAnsi="Times New Roman" w:cs="Times New Roman"/>
          <w:szCs w:val="24"/>
        </w:rPr>
        <w:lastRenderedPageBreak/>
        <w:t>määratakse välisesindused, mille suhtes kokkulepet kohaldatakse (kokkuleppe punkt</w:t>
      </w:r>
      <w:r w:rsidR="00B73F06">
        <w:rPr>
          <w:rFonts w:ascii="Times New Roman" w:hAnsi="Times New Roman" w:cs="Times New Roman"/>
          <w:szCs w:val="24"/>
        </w:rPr>
        <w:t>i</w:t>
      </w:r>
      <w:r w:rsidRPr="004D7747">
        <w:rPr>
          <w:rFonts w:ascii="Times New Roman" w:hAnsi="Times New Roman" w:cs="Times New Roman"/>
          <w:szCs w:val="24"/>
        </w:rPr>
        <w:t xml:space="preserve"> 2 alapunkt</w:t>
      </w:r>
      <w:r w:rsidR="00B73F06">
        <w:rPr>
          <w:rFonts w:ascii="Times New Roman" w:hAnsi="Times New Roman" w:cs="Times New Roman"/>
          <w:szCs w:val="24"/>
        </w:rPr>
        <w:t> </w:t>
      </w:r>
      <w:r w:rsidRPr="004D7747">
        <w:rPr>
          <w:rFonts w:ascii="Times New Roman" w:hAnsi="Times New Roman" w:cs="Times New Roman"/>
          <w:szCs w:val="24"/>
        </w:rPr>
        <w:t>c).</w:t>
      </w:r>
    </w:p>
    <w:p w14:paraId="3A641117" w14:textId="376D2F25" w:rsidR="001C0199" w:rsidRPr="004D7747" w:rsidRDefault="00D273F5"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Sellistel </w:t>
      </w:r>
      <w:r w:rsidR="008A7A0F" w:rsidRPr="004D7747">
        <w:rPr>
          <w:rFonts w:ascii="Times New Roman" w:hAnsi="Times New Roman" w:cs="Times New Roman"/>
          <w:szCs w:val="24"/>
        </w:rPr>
        <w:t>juhtudel ei ole Riigikogul ega VV</w:t>
      </w:r>
      <w:r w:rsidR="007348F3">
        <w:rPr>
          <w:rFonts w:ascii="Times New Roman" w:hAnsi="Times New Roman" w:cs="Times New Roman"/>
          <w:szCs w:val="24"/>
        </w:rPr>
        <w:t>l</w:t>
      </w:r>
      <w:r w:rsidR="008A7A0F" w:rsidRPr="004D7747">
        <w:rPr>
          <w:rFonts w:ascii="Times New Roman" w:hAnsi="Times New Roman" w:cs="Times New Roman"/>
          <w:szCs w:val="24"/>
        </w:rPr>
        <w:t xml:space="preserve"> enam vaja </w:t>
      </w:r>
      <w:r w:rsidR="00682292" w:rsidRPr="004D7747">
        <w:rPr>
          <w:rFonts w:ascii="Times New Roman" w:hAnsi="Times New Roman" w:cs="Times New Roman"/>
          <w:szCs w:val="24"/>
        </w:rPr>
        <w:t xml:space="preserve">muudatuste üle </w:t>
      </w:r>
      <w:r w:rsidR="008A26C5" w:rsidRPr="004D7747">
        <w:rPr>
          <w:rFonts w:ascii="Times New Roman" w:hAnsi="Times New Roman" w:cs="Times New Roman"/>
          <w:szCs w:val="24"/>
        </w:rPr>
        <w:t xml:space="preserve">otsustada, kuna </w:t>
      </w:r>
      <w:r w:rsidR="0026488B">
        <w:rPr>
          <w:rFonts w:ascii="Times New Roman" w:hAnsi="Times New Roman" w:cs="Times New Roman"/>
          <w:szCs w:val="24"/>
        </w:rPr>
        <w:t xml:space="preserve">nõusolek </w:t>
      </w:r>
      <w:r w:rsidR="008A26C5" w:rsidRPr="004D7747">
        <w:rPr>
          <w:rFonts w:ascii="Times New Roman" w:hAnsi="Times New Roman" w:cs="Times New Roman"/>
          <w:szCs w:val="24"/>
        </w:rPr>
        <w:t>mu</w:t>
      </w:r>
      <w:r w:rsidR="00682292" w:rsidRPr="004D7747">
        <w:rPr>
          <w:rFonts w:ascii="Times New Roman" w:hAnsi="Times New Roman" w:cs="Times New Roman"/>
          <w:szCs w:val="24"/>
        </w:rPr>
        <w:t>utmise protseduur</w:t>
      </w:r>
      <w:r w:rsidR="0026488B">
        <w:rPr>
          <w:rFonts w:ascii="Times New Roman" w:hAnsi="Times New Roman" w:cs="Times New Roman"/>
          <w:szCs w:val="24"/>
        </w:rPr>
        <w:t>ile</w:t>
      </w:r>
      <w:r w:rsidR="00682292" w:rsidRPr="004D7747">
        <w:rPr>
          <w:rFonts w:ascii="Times New Roman" w:hAnsi="Times New Roman" w:cs="Times New Roman"/>
          <w:szCs w:val="24"/>
        </w:rPr>
        <w:t xml:space="preserve"> </w:t>
      </w:r>
      <w:r w:rsidR="008A26C5" w:rsidRPr="004D7747">
        <w:rPr>
          <w:rFonts w:ascii="Times New Roman" w:hAnsi="Times New Roman" w:cs="Times New Roman"/>
          <w:szCs w:val="24"/>
        </w:rPr>
        <w:t xml:space="preserve">teisel tasandil on </w:t>
      </w:r>
      <w:r w:rsidR="0026488B">
        <w:rPr>
          <w:rFonts w:ascii="Times New Roman" w:hAnsi="Times New Roman" w:cs="Times New Roman"/>
          <w:szCs w:val="24"/>
        </w:rPr>
        <w:t xml:space="preserve">antud </w:t>
      </w:r>
      <w:r w:rsidR="008A26C5" w:rsidRPr="004D7747">
        <w:rPr>
          <w:rFonts w:ascii="Times New Roman" w:hAnsi="Times New Roman" w:cs="Times New Roman"/>
          <w:szCs w:val="24"/>
        </w:rPr>
        <w:t xml:space="preserve">lepingu teksti heaks kiites. </w:t>
      </w:r>
      <w:r w:rsidR="001C0199" w:rsidRPr="004D7747">
        <w:rPr>
          <w:rFonts w:ascii="Times New Roman" w:hAnsi="Times New Roman" w:cs="Times New Roman"/>
          <w:szCs w:val="24"/>
        </w:rPr>
        <w:t xml:space="preserve">Kirjeldatud viisil tehtud muudatused avaldatakse koos </w:t>
      </w:r>
      <w:r w:rsidR="00520F73">
        <w:rPr>
          <w:rFonts w:ascii="Times New Roman" w:hAnsi="Times New Roman" w:cs="Times New Roman"/>
          <w:szCs w:val="24"/>
        </w:rPr>
        <w:t>VäM</w:t>
      </w:r>
      <w:r w:rsidR="00301655">
        <w:rPr>
          <w:rFonts w:ascii="Times New Roman" w:hAnsi="Times New Roman" w:cs="Times New Roman"/>
          <w:szCs w:val="24"/>
        </w:rPr>
        <w:t>i-</w:t>
      </w:r>
      <w:r w:rsidR="0026488B">
        <w:rPr>
          <w:rFonts w:ascii="Times New Roman" w:hAnsi="Times New Roman" w:cs="Times New Roman"/>
          <w:szCs w:val="24"/>
        </w:rPr>
        <w:t xml:space="preserve">poolse </w:t>
      </w:r>
      <w:r w:rsidR="001C0199" w:rsidRPr="004D7747">
        <w:rPr>
          <w:rFonts w:ascii="Times New Roman" w:hAnsi="Times New Roman" w:cs="Times New Roman"/>
          <w:szCs w:val="24"/>
        </w:rPr>
        <w:t>jõustumise tea</w:t>
      </w:r>
      <w:r w:rsidR="0026488B">
        <w:rPr>
          <w:rFonts w:ascii="Times New Roman" w:hAnsi="Times New Roman" w:cs="Times New Roman"/>
          <w:szCs w:val="24"/>
        </w:rPr>
        <w:t>daandega</w:t>
      </w:r>
      <w:r w:rsidR="001C0199" w:rsidRPr="004D7747">
        <w:rPr>
          <w:rFonts w:ascii="Times New Roman" w:hAnsi="Times New Roman" w:cs="Times New Roman"/>
          <w:szCs w:val="24"/>
        </w:rPr>
        <w:t xml:space="preserve"> Riigi Teatajas.</w:t>
      </w:r>
    </w:p>
    <w:p w14:paraId="4C35468E" w14:textId="72B6695E" w:rsidR="00AB2820"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Kuna lisaks välislepingust tulenevatele erisustele on nii Riigikogul kui</w:t>
      </w:r>
      <w:r w:rsidR="00A562B7">
        <w:rPr>
          <w:rFonts w:ascii="Times New Roman" w:hAnsi="Times New Roman" w:cs="Times New Roman"/>
          <w:szCs w:val="24"/>
        </w:rPr>
        <w:t xml:space="preserve"> ka</w:t>
      </w:r>
      <w:r w:rsidRPr="004D7747">
        <w:rPr>
          <w:rFonts w:ascii="Times New Roman" w:hAnsi="Times New Roman" w:cs="Times New Roman"/>
          <w:szCs w:val="24"/>
        </w:rPr>
        <w:t xml:space="preserve"> VV</w:t>
      </w:r>
      <w:r w:rsidR="00520F73">
        <w:rPr>
          <w:rFonts w:ascii="Times New Roman" w:hAnsi="Times New Roman" w:cs="Times New Roman"/>
          <w:szCs w:val="24"/>
        </w:rPr>
        <w:t>l</w:t>
      </w:r>
      <w:r w:rsidRPr="004D7747">
        <w:rPr>
          <w:rFonts w:ascii="Times New Roman" w:hAnsi="Times New Roman" w:cs="Times New Roman"/>
          <w:szCs w:val="24"/>
        </w:rPr>
        <w:t xml:space="preserve"> õigus </w:t>
      </w:r>
      <w:r w:rsidR="00AB2820" w:rsidRPr="004D7747">
        <w:rPr>
          <w:rFonts w:ascii="Times New Roman" w:hAnsi="Times New Roman" w:cs="Times New Roman"/>
          <w:szCs w:val="24"/>
        </w:rPr>
        <w:t xml:space="preserve">lepingumuudatuste üle otsustamine </w:t>
      </w:r>
      <w:r w:rsidR="00AC655C" w:rsidRPr="004D7747">
        <w:rPr>
          <w:rFonts w:ascii="Times New Roman" w:hAnsi="Times New Roman" w:cs="Times New Roman"/>
          <w:szCs w:val="24"/>
        </w:rPr>
        <w:t>delegeerida</w:t>
      </w:r>
      <w:r w:rsidR="00AB2820" w:rsidRPr="004D7747">
        <w:rPr>
          <w:rFonts w:ascii="Times New Roman" w:hAnsi="Times New Roman" w:cs="Times New Roman"/>
          <w:szCs w:val="24"/>
        </w:rPr>
        <w:t xml:space="preserve"> madalamale tas</w:t>
      </w:r>
      <w:r w:rsidR="00A562B7">
        <w:rPr>
          <w:rFonts w:ascii="Times New Roman" w:hAnsi="Times New Roman" w:cs="Times New Roman"/>
          <w:szCs w:val="24"/>
        </w:rPr>
        <w:t>andile</w:t>
      </w:r>
      <w:r w:rsidRPr="004D7747">
        <w:rPr>
          <w:rFonts w:ascii="Times New Roman" w:hAnsi="Times New Roman" w:cs="Times New Roman"/>
          <w:szCs w:val="24"/>
        </w:rPr>
        <w:t>, on olemasolevale sõnastusele</w:t>
      </w:r>
      <w:r w:rsidR="00681266" w:rsidRPr="00681266">
        <w:rPr>
          <w:rFonts w:ascii="Times New Roman" w:hAnsi="Times New Roman" w:cs="Times New Roman"/>
          <w:szCs w:val="24"/>
        </w:rPr>
        <w:t xml:space="preserve"> selguse mõttes lisatud</w:t>
      </w:r>
      <w:r w:rsidR="00AB2820" w:rsidRPr="004D7747">
        <w:rPr>
          <w:rFonts w:ascii="Times New Roman" w:hAnsi="Times New Roman" w:cs="Times New Roman"/>
          <w:szCs w:val="24"/>
        </w:rPr>
        <w:t xml:space="preserve"> teistsuguse regulatsiooni tule</w:t>
      </w:r>
      <w:r w:rsidR="00520F73">
        <w:rPr>
          <w:rFonts w:ascii="Times New Roman" w:hAnsi="Times New Roman" w:cs="Times New Roman"/>
          <w:szCs w:val="24"/>
        </w:rPr>
        <w:t>ne</w:t>
      </w:r>
      <w:r w:rsidR="00AB2820" w:rsidRPr="004D7747">
        <w:rPr>
          <w:rFonts w:ascii="Times New Roman" w:hAnsi="Times New Roman" w:cs="Times New Roman"/>
          <w:szCs w:val="24"/>
        </w:rPr>
        <w:t>mine „õigusaktist“</w:t>
      </w:r>
      <w:r w:rsidRPr="004D7747">
        <w:rPr>
          <w:rFonts w:ascii="Times New Roman" w:hAnsi="Times New Roman" w:cs="Times New Roman"/>
          <w:szCs w:val="24"/>
        </w:rPr>
        <w:t xml:space="preserve">. </w:t>
      </w:r>
      <w:r w:rsidR="00AB2820" w:rsidRPr="004D7747">
        <w:rPr>
          <w:rFonts w:ascii="Times New Roman" w:hAnsi="Times New Roman" w:cs="Times New Roman"/>
          <w:szCs w:val="24"/>
        </w:rPr>
        <w:t>Näiteks kui Riigikogu</w:t>
      </w:r>
      <w:r w:rsidR="00936B61">
        <w:rPr>
          <w:rFonts w:ascii="Times New Roman" w:hAnsi="Times New Roman" w:cs="Times New Roman"/>
          <w:szCs w:val="24"/>
        </w:rPr>
        <w:t xml:space="preserve"> volitab</w:t>
      </w:r>
      <w:r w:rsidR="00AB2820" w:rsidRPr="004D7747">
        <w:rPr>
          <w:rFonts w:ascii="Times New Roman" w:hAnsi="Times New Roman" w:cs="Times New Roman"/>
          <w:szCs w:val="24"/>
        </w:rPr>
        <w:t xml:space="preserve"> ratifitseerimis</w:t>
      </w:r>
      <w:r w:rsidR="00936B61">
        <w:rPr>
          <w:rFonts w:ascii="Times New Roman" w:hAnsi="Times New Roman" w:cs="Times New Roman"/>
          <w:szCs w:val="24"/>
        </w:rPr>
        <w:t xml:space="preserve">e </w:t>
      </w:r>
      <w:r w:rsidR="00AB2820" w:rsidRPr="004D7747">
        <w:rPr>
          <w:rFonts w:ascii="Times New Roman" w:hAnsi="Times New Roman" w:cs="Times New Roman"/>
          <w:szCs w:val="24"/>
        </w:rPr>
        <w:t>seaduses muudatuste üle otsustama VV.</w:t>
      </w:r>
    </w:p>
    <w:p w14:paraId="74C6FECA" w14:textId="5AF52D90" w:rsidR="00443145" w:rsidRPr="004D7747" w:rsidRDefault="00AB2820"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Eelnõusse tehtava täiendusega </w:t>
      </w:r>
      <w:r w:rsidR="008A7A0F" w:rsidRPr="004D7747">
        <w:rPr>
          <w:rFonts w:ascii="Times New Roman" w:hAnsi="Times New Roman" w:cs="Times New Roman"/>
          <w:szCs w:val="24"/>
        </w:rPr>
        <w:t xml:space="preserve">tahetakse sellist volitamise võimalust </w:t>
      </w:r>
      <w:r w:rsidR="00595E20">
        <w:rPr>
          <w:rFonts w:ascii="Times New Roman" w:hAnsi="Times New Roman" w:cs="Times New Roman"/>
          <w:szCs w:val="24"/>
        </w:rPr>
        <w:t xml:space="preserve">teha </w:t>
      </w:r>
      <w:r w:rsidR="008A7A0F" w:rsidRPr="004D7747">
        <w:rPr>
          <w:rFonts w:ascii="Times New Roman" w:hAnsi="Times New Roman" w:cs="Times New Roman"/>
          <w:szCs w:val="24"/>
        </w:rPr>
        <w:t xml:space="preserve">nähtavamaks </w:t>
      </w:r>
      <w:r w:rsidR="00595E20">
        <w:rPr>
          <w:rFonts w:ascii="Times New Roman" w:hAnsi="Times New Roman" w:cs="Times New Roman"/>
          <w:szCs w:val="24"/>
        </w:rPr>
        <w:t xml:space="preserve">nende </w:t>
      </w:r>
      <w:r w:rsidR="008A7A0F" w:rsidRPr="004D7747">
        <w:rPr>
          <w:rFonts w:ascii="Times New Roman" w:hAnsi="Times New Roman" w:cs="Times New Roman"/>
          <w:szCs w:val="24"/>
        </w:rPr>
        <w:t xml:space="preserve">juhtumite tarbeks, kus </w:t>
      </w:r>
      <w:r w:rsidR="00595E20">
        <w:rPr>
          <w:rFonts w:ascii="Times New Roman" w:hAnsi="Times New Roman" w:cs="Times New Roman"/>
          <w:szCs w:val="24"/>
        </w:rPr>
        <w:t xml:space="preserve">juba sõlmimist ette valmistades </w:t>
      </w:r>
      <w:r w:rsidR="00E21C6A">
        <w:rPr>
          <w:rFonts w:ascii="Times New Roman" w:hAnsi="Times New Roman" w:cs="Times New Roman"/>
          <w:szCs w:val="24"/>
        </w:rPr>
        <w:t>võib prognoosida</w:t>
      </w:r>
      <w:r w:rsidR="008A7A0F" w:rsidRPr="004D7747">
        <w:rPr>
          <w:rFonts w:ascii="Times New Roman" w:hAnsi="Times New Roman" w:cs="Times New Roman"/>
          <w:szCs w:val="24"/>
        </w:rPr>
        <w:t xml:space="preserve">, et välislepingu lisasid hakatakse tulevikus sageli muutma </w:t>
      </w:r>
      <w:r w:rsidR="00D163A2">
        <w:rPr>
          <w:rFonts w:ascii="Times New Roman" w:hAnsi="Times New Roman" w:cs="Times New Roman"/>
          <w:szCs w:val="24"/>
        </w:rPr>
        <w:t>ja</w:t>
      </w:r>
      <w:r w:rsidR="008A7A0F" w:rsidRPr="004D7747">
        <w:rPr>
          <w:rFonts w:ascii="Times New Roman" w:hAnsi="Times New Roman" w:cs="Times New Roman"/>
          <w:szCs w:val="24"/>
        </w:rPr>
        <w:t xml:space="preserve"> need muudatused </w:t>
      </w:r>
      <w:r w:rsidR="00F95F7E">
        <w:rPr>
          <w:rFonts w:ascii="Times New Roman" w:hAnsi="Times New Roman" w:cs="Times New Roman"/>
          <w:szCs w:val="24"/>
        </w:rPr>
        <w:t>nõuavad</w:t>
      </w:r>
      <w:r w:rsidR="008A7A0F" w:rsidRPr="004D7747">
        <w:rPr>
          <w:rFonts w:ascii="Times New Roman" w:hAnsi="Times New Roman" w:cs="Times New Roman"/>
          <w:szCs w:val="24"/>
        </w:rPr>
        <w:t xml:space="preserve"> tehnilis</w:t>
      </w:r>
      <w:r w:rsidR="00F95F7E">
        <w:rPr>
          <w:rFonts w:ascii="Times New Roman" w:hAnsi="Times New Roman" w:cs="Times New Roman"/>
          <w:szCs w:val="24"/>
        </w:rPr>
        <w:t>i</w:t>
      </w:r>
      <w:r w:rsidR="008A7A0F" w:rsidRPr="004D7747">
        <w:rPr>
          <w:rFonts w:ascii="Times New Roman" w:hAnsi="Times New Roman" w:cs="Times New Roman"/>
          <w:szCs w:val="24"/>
        </w:rPr>
        <w:t>/spetsiifilis</w:t>
      </w:r>
      <w:r w:rsidR="00F95F7E">
        <w:rPr>
          <w:rFonts w:ascii="Times New Roman" w:hAnsi="Times New Roman" w:cs="Times New Roman"/>
          <w:szCs w:val="24"/>
        </w:rPr>
        <w:t>i</w:t>
      </w:r>
      <w:r w:rsidR="008A7A0F" w:rsidRPr="004D7747">
        <w:rPr>
          <w:rFonts w:ascii="Times New Roman" w:hAnsi="Times New Roman" w:cs="Times New Roman"/>
          <w:szCs w:val="24"/>
        </w:rPr>
        <w:t xml:space="preserve"> erialateadmis</w:t>
      </w:r>
      <w:r w:rsidR="00F95F7E">
        <w:rPr>
          <w:rFonts w:ascii="Times New Roman" w:hAnsi="Times New Roman" w:cs="Times New Roman"/>
          <w:szCs w:val="24"/>
        </w:rPr>
        <w:t>i</w:t>
      </w:r>
      <w:r w:rsidR="008A7A0F" w:rsidRPr="004D7747">
        <w:rPr>
          <w:rFonts w:ascii="Times New Roman" w:hAnsi="Times New Roman" w:cs="Times New Roman"/>
          <w:szCs w:val="24"/>
        </w:rPr>
        <w:t xml:space="preserve"> ning</w:t>
      </w:r>
      <w:r w:rsidR="00960C99">
        <w:rPr>
          <w:rFonts w:ascii="Times New Roman" w:hAnsi="Times New Roman" w:cs="Times New Roman"/>
          <w:szCs w:val="24"/>
        </w:rPr>
        <w:t xml:space="preserve"> </w:t>
      </w:r>
      <w:r w:rsidR="008A7A0F" w:rsidRPr="004D7747">
        <w:rPr>
          <w:rFonts w:ascii="Times New Roman" w:hAnsi="Times New Roman" w:cs="Times New Roman"/>
          <w:szCs w:val="24"/>
        </w:rPr>
        <w:t>oleks</w:t>
      </w:r>
      <w:r w:rsidR="00960C99">
        <w:rPr>
          <w:rFonts w:ascii="Times New Roman" w:hAnsi="Times New Roman" w:cs="Times New Roman"/>
          <w:szCs w:val="24"/>
        </w:rPr>
        <w:t>id</w:t>
      </w:r>
      <w:r w:rsidR="008A7A0F" w:rsidRPr="004D7747">
        <w:rPr>
          <w:rFonts w:ascii="Times New Roman" w:hAnsi="Times New Roman" w:cs="Times New Roman"/>
          <w:szCs w:val="24"/>
        </w:rPr>
        <w:t xml:space="preserve"> </w:t>
      </w:r>
      <w:r w:rsidR="00595E20">
        <w:rPr>
          <w:rFonts w:ascii="Times New Roman" w:hAnsi="Times New Roman" w:cs="Times New Roman"/>
          <w:szCs w:val="24"/>
        </w:rPr>
        <w:t xml:space="preserve">pigem ametkondliku tasandi regulatsioonid </w:t>
      </w:r>
      <w:r w:rsidR="00960C99">
        <w:rPr>
          <w:rFonts w:ascii="Times New Roman" w:hAnsi="Times New Roman" w:cs="Times New Roman"/>
          <w:szCs w:val="24"/>
        </w:rPr>
        <w:t>ja</w:t>
      </w:r>
      <w:r w:rsidR="00595E20">
        <w:rPr>
          <w:rFonts w:ascii="Times New Roman" w:hAnsi="Times New Roman" w:cs="Times New Roman"/>
          <w:szCs w:val="24"/>
        </w:rPr>
        <w:t xml:space="preserve"> </w:t>
      </w:r>
      <w:r w:rsidR="00E755D1">
        <w:rPr>
          <w:rFonts w:ascii="Times New Roman" w:hAnsi="Times New Roman" w:cs="Times New Roman"/>
          <w:szCs w:val="24"/>
        </w:rPr>
        <w:t xml:space="preserve">koormaksid </w:t>
      </w:r>
      <w:r w:rsidR="00595E20">
        <w:rPr>
          <w:rFonts w:ascii="Times New Roman" w:hAnsi="Times New Roman" w:cs="Times New Roman"/>
          <w:szCs w:val="24"/>
        </w:rPr>
        <w:t xml:space="preserve">seega </w:t>
      </w:r>
      <w:r w:rsidR="00E755D1">
        <w:rPr>
          <w:rFonts w:ascii="Times New Roman" w:hAnsi="Times New Roman" w:cs="Times New Roman"/>
          <w:szCs w:val="24"/>
        </w:rPr>
        <w:t xml:space="preserve">liigselt </w:t>
      </w:r>
      <w:r w:rsidR="008A7A0F" w:rsidRPr="004D7747">
        <w:rPr>
          <w:rFonts w:ascii="Times New Roman" w:hAnsi="Times New Roman" w:cs="Times New Roman"/>
          <w:szCs w:val="24"/>
        </w:rPr>
        <w:t>Riigikogu või VV</w:t>
      </w:r>
      <w:r w:rsidR="00E755D1">
        <w:rPr>
          <w:rFonts w:ascii="Times New Roman" w:hAnsi="Times New Roman" w:cs="Times New Roman"/>
          <w:szCs w:val="24"/>
        </w:rPr>
        <w:t>d</w:t>
      </w:r>
      <w:r w:rsidR="008A7A0F" w:rsidRPr="004D7747">
        <w:rPr>
          <w:rFonts w:ascii="Times New Roman" w:hAnsi="Times New Roman" w:cs="Times New Roman"/>
          <w:szCs w:val="24"/>
        </w:rPr>
        <w:t>, samas kui välisleping ise ei näe ette erisust muutmise korras</w:t>
      </w:r>
      <w:r w:rsidRPr="004D7747">
        <w:rPr>
          <w:rFonts w:ascii="Times New Roman" w:hAnsi="Times New Roman" w:cs="Times New Roman"/>
          <w:szCs w:val="24"/>
        </w:rPr>
        <w:t xml:space="preserve"> (n</w:t>
      </w:r>
      <w:r w:rsidR="00E755D1">
        <w:rPr>
          <w:rFonts w:ascii="Times New Roman" w:hAnsi="Times New Roman" w:cs="Times New Roman"/>
          <w:szCs w:val="24"/>
        </w:rPr>
        <w:t>äiteks</w:t>
      </w:r>
      <w:r w:rsidRPr="004D7747">
        <w:rPr>
          <w:rFonts w:ascii="Times New Roman" w:hAnsi="Times New Roman" w:cs="Times New Roman"/>
          <w:szCs w:val="24"/>
        </w:rPr>
        <w:t xml:space="preserve"> muutmine organi otsusel)</w:t>
      </w:r>
      <w:r w:rsidR="008A7A0F" w:rsidRPr="004D7747">
        <w:rPr>
          <w:rFonts w:ascii="Times New Roman" w:hAnsi="Times New Roman" w:cs="Times New Roman"/>
          <w:szCs w:val="24"/>
        </w:rPr>
        <w:t>.</w:t>
      </w:r>
      <w:r w:rsidR="00682292" w:rsidRPr="004D7747">
        <w:rPr>
          <w:rFonts w:ascii="Times New Roman" w:hAnsi="Times New Roman" w:cs="Times New Roman"/>
          <w:szCs w:val="24"/>
        </w:rPr>
        <w:t xml:space="preserve"> </w:t>
      </w:r>
      <w:r w:rsidR="002D3B2F" w:rsidRPr="004D7747">
        <w:rPr>
          <w:rFonts w:ascii="Times New Roman" w:hAnsi="Times New Roman" w:cs="Times New Roman"/>
          <w:szCs w:val="24"/>
        </w:rPr>
        <w:t xml:space="preserve">Seda, kas </w:t>
      </w:r>
      <w:r w:rsidR="00E755D1" w:rsidRPr="00E755D1">
        <w:rPr>
          <w:rFonts w:ascii="Times New Roman" w:hAnsi="Times New Roman" w:cs="Times New Roman"/>
          <w:szCs w:val="24"/>
        </w:rPr>
        <w:t>muudatuste üle otsustam</w:t>
      </w:r>
      <w:r w:rsidR="00E755D1">
        <w:rPr>
          <w:rFonts w:ascii="Times New Roman" w:hAnsi="Times New Roman" w:cs="Times New Roman"/>
          <w:szCs w:val="24"/>
        </w:rPr>
        <w:t>ise</w:t>
      </w:r>
      <w:r w:rsidR="00E755D1" w:rsidRPr="00E755D1">
        <w:rPr>
          <w:rFonts w:ascii="Times New Roman" w:hAnsi="Times New Roman" w:cs="Times New Roman"/>
          <w:szCs w:val="24"/>
        </w:rPr>
        <w:t xml:space="preserve"> delegeeri</w:t>
      </w:r>
      <w:r w:rsidR="00E755D1">
        <w:rPr>
          <w:rFonts w:ascii="Times New Roman" w:hAnsi="Times New Roman" w:cs="Times New Roman"/>
          <w:szCs w:val="24"/>
        </w:rPr>
        <w:t>mine</w:t>
      </w:r>
      <w:r w:rsidR="00E755D1" w:rsidRPr="00E755D1">
        <w:rPr>
          <w:rFonts w:ascii="Times New Roman" w:hAnsi="Times New Roman" w:cs="Times New Roman"/>
          <w:szCs w:val="24"/>
        </w:rPr>
        <w:t xml:space="preserve"> madalamale tasandile </w:t>
      </w:r>
      <w:r w:rsidR="002D3B2F" w:rsidRPr="004D7747">
        <w:rPr>
          <w:rFonts w:ascii="Times New Roman" w:hAnsi="Times New Roman" w:cs="Times New Roman"/>
          <w:szCs w:val="24"/>
        </w:rPr>
        <w:t>on otstarbekas ja õiguslikult võimalik (VVle või ministrile), peab pädev ministeerium analüüsima lepingu</w:t>
      </w:r>
      <w:r w:rsidR="00595E20">
        <w:rPr>
          <w:rFonts w:ascii="Times New Roman" w:hAnsi="Times New Roman" w:cs="Times New Roman"/>
          <w:szCs w:val="24"/>
        </w:rPr>
        <w:t xml:space="preserve"> sõlmimist ette valmistades</w:t>
      </w:r>
      <w:r w:rsidR="002D3B2F" w:rsidRPr="004D7747">
        <w:rPr>
          <w:rFonts w:ascii="Times New Roman" w:hAnsi="Times New Roman" w:cs="Times New Roman"/>
          <w:szCs w:val="24"/>
        </w:rPr>
        <w:t>.</w:t>
      </w:r>
    </w:p>
    <w:p w14:paraId="00AD22A1" w14:textId="14BE5C88" w:rsidR="00682292" w:rsidRPr="004D7747" w:rsidRDefault="00E755D1" w:rsidP="008F71DF">
      <w:pPr>
        <w:spacing w:line="240" w:lineRule="auto"/>
        <w:rPr>
          <w:rFonts w:ascii="Times New Roman" w:hAnsi="Times New Roman" w:cs="Times New Roman"/>
          <w:szCs w:val="24"/>
        </w:rPr>
      </w:pPr>
      <w:r>
        <w:rPr>
          <w:rFonts w:ascii="Times New Roman" w:hAnsi="Times New Roman" w:cs="Times New Roman"/>
          <w:szCs w:val="24"/>
        </w:rPr>
        <w:t>K</w:t>
      </w:r>
      <w:r w:rsidR="00682292" w:rsidRPr="004D7747">
        <w:rPr>
          <w:rFonts w:ascii="Times New Roman" w:hAnsi="Times New Roman" w:cs="Times New Roman"/>
          <w:szCs w:val="24"/>
        </w:rPr>
        <w:t>ui välislepingu sõlmimist käsitle</w:t>
      </w:r>
      <w:r w:rsidR="00E16062">
        <w:rPr>
          <w:rFonts w:ascii="Times New Roman" w:hAnsi="Times New Roman" w:cs="Times New Roman"/>
          <w:szCs w:val="24"/>
        </w:rPr>
        <w:t>v</w:t>
      </w:r>
      <w:r w:rsidR="00682292" w:rsidRPr="004D7747">
        <w:rPr>
          <w:rFonts w:ascii="Times New Roman" w:hAnsi="Times New Roman" w:cs="Times New Roman"/>
          <w:szCs w:val="24"/>
        </w:rPr>
        <w:t xml:space="preserve"> õigusakt ei sisalda muudatuste menetlemis</w:t>
      </w:r>
      <w:r w:rsidR="00E16062">
        <w:rPr>
          <w:rFonts w:ascii="Times New Roman" w:hAnsi="Times New Roman" w:cs="Times New Roman"/>
          <w:szCs w:val="24"/>
        </w:rPr>
        <w:t xml:space="preserve">e delegeerimist </w:t>
      </w:r>
      <w:r w:rsidR="008B12F2">
        <w:rPr>
          <w:rFonts w:ascii="Times New Roman" w:hAnsi="Times New Roman" w:cs="Times New Roman"/>
          <w:szCs w:val="24"/>
        </w:rPr>
        <w:t>madalamale</w:t>
      </w:r>
      <w:r w:rsidR="00682292" w:rsidRPr="004D7747">
        <w:rPr>
          <w:rFonts w:ascii="Times New Roman" w:hAnsi="Times New Roman" w:cs="Times New Roman"/>
          <w:szCs w:val="24"/>
        </w:rPr>
        <w:t xml:space="preserve"> tasandile, kuna sõlmimise hetkel ei osatud ette näha välislepingu sagedast muutmist, on VäSSi kehtivas </w:t>
      </w:r>
      <w:r w:rsidR="00E16062" w:rsidRPr="004D7747">
        <w:rPr>
          <w:rFonts w:ascii="Times New Roman" w:hAnsi="Times New Roman" w:cs="Times New Roman"/>
          <w:szCs w:val="24"/>
        </w:rPr>
        <w:t>§ 25 lõikes 2</w:t>
      </w:r>
      <w:r w:rsidR="00E16062">
        <w:rPr>
          <w:rFonts w:ascii="Times New Roman" w:hAnsi="Times New Roman" w:cs="Times New Roman"/>
          <w:szCs w:val="24"/>
        </w:rPr>
        <w:t xml:space="preserve"> </w:t>
      </w:r>
      <w:r w:rsidR="00682292" w:rsidRPr="004D7747">
        <w:rPr>
          <w:rFonts w:ascii="Times New Roman" w:hAnsi="Times New Roman" w:cs="Times New Roman"/>
          <w:szCs w:val="24"/>
        </w:rPr>
        <w:t>volitusnorm VVle Riigikogu asemel teatud muudatuste üle otsustami</w:t>
      </w:r>
      <w:r w:rsidR="00E16062">
        <w:rPr>
          <w:rFonts w:ascii="Times New Roman" w:hAnsi="Times New Roman" w:cs="Times New Roman"/>
          <w:szCs w:val="24"/>
        </w:rPr>
        <w:t>seks</w:t>
      </w:r>
      <w:r w:rsidR="00682292" w:rsidRPr="004D7747">
        <w:rPr>
          <w:rFonts w:ascii="Times New Roman" w:hAnsi="Times New Roman" w:cs="Times New Roman"/>
          <w:szCs w:val="24"/>
        </w:rPr>
        <w:t>.</w:t>
      </w:r>
    </w:p>
    <w:p w14:paraId="74C6FECE" w14:textId="6261096E" w:rsidR="00443145" w:rsidRPr="001C41CE" w:rsidRDefault="006C6B2F" w:rsidP="008F71DF">
      <w:pPr>
        <w:spacing w:line="240" w:lineRule="auto"/>
        <w:rPr>
          <w:rFonts w:ascii="Times New Roman" w:hAnsi="Times New Roman" w:cs="Times New Roman"/>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w:t>
      </w:r>
      <w:r>
        <w:rPr>
          <w:rFonts w:ascii="Times New Roman" w:hAnsi="Times New Roman" w:cs="Times New Roman"/>
          <w:b/>
          <w:szCs w:val="24"/>
        </w:rPr>
        <w:t>-d</w:t>
      </w:r>
      <w:r w:rsidR="008A7A0F" w:rsidRPr="004D7747">
        <w:rPr>
          <w:rFonts w:ascii="Times New Roman" w:hAnsi="Times New Roman" w:cs="Times New Roman"/>
          <w:b/>
          <w:szCs w:val="24"/>
        </w:rPr>
        <w:t xml:space="preserve"> </w:t>
      </w:r>
      <w:r w:rsidR="00361803">
        <w:rPr>
          <w:rFonts w:ascii="Times New Roman" w:hAnsi="Times New Roman" w:cs="Times New Roman"/>
          <w:b/>
          <w:szCs w:val="24"/>
        </w:rPr>
        <w:t>4</w:t>
      </w:r>
      <w:r w:rsidR="004A1112">
        <w:rPr>
          <w:rFonts w:ascii="Times New Roman" w:hAnsi="Times New Roman" w:cs="Times New Roman"/>
          <w:b/>
          <w:szCs w:val="24"/>
        </w:rPr>
        <w:t>4</w:t>
      </w:r>
      <w:r w:rsidR="00404109" w:rsidRPr="00404109">
        <w:rPr>
          <w:rFonts w:ascii="Times New Roman" w:hAnsi="Times New Roman" w:cs="Times New Roman"/>
          <w:b/>
          <w:szCs w:val="24"/>
        </w:rPr>
        <w:t>–</w:t>
      </w:r>
      <w:r w:rsidR="008B2242">
        <w:rPr>
          <w:rFonts w:ascii="Times New Roman" w:hAnsi="Times New Roman" w:cs="Times New Roman"/>
          <w:b/>
          <w:szCs w:val="24"/>
        </w:rPr>
        <w:t>4</w:t>
      </w:r>
      <w:r w:rsidR="000F3284">
        <w:rPr>
          <w:rFonts w:ascii="Times New Roman" w:hAnsi="Times New Roman" w:cs="Times New Roman"/>
          <w:b/>
          <w:szCs w:val="24"/>
        </w:rPr>
        <w:t>7</w:t>
      </w:r>
      <w:r w:rsidR="008A7A0F" w:rsidRPr="004D7747">
        <w:rPr>
          <w:rFonts w:ascii="Times New Roman" w:hAnsi="Times New Roman" w:cs="Times New Roman"/>
          <w:szCs w:val="24"/>
        </w:rPr>
        <w:t xml:space="preserve"> –</w:t>
      </w:r>
      <w:r w:rsidR="00A30553">
        <w:rPr>
          <w:rFonts w:ascii="Times New Roman" w:hAnsi="Times New Roman" w:cs="Times New Roman"/>
          <w:szCs w:val="24"/>
        </w:rPr>
        <w:t xml:space="preserve"> </w:t>
      </w:r>
      <w:r w:rsidR="008A7A0F" w:rsidRPr="004D7747">
        <w:rPr>
          <w:rFonts w:ascii="Times New Roman" w:hAnsi="Times New Roman" w:cs="Times New Roman"/>
          <w:szCs w:val="24"/>
        </w:rPr>
        <w:t>VäSS § 25 lõi</w:t>
      </w:r>
      <w:r w:rsidR="008B12F2">
        <w:rPr>
          <w:rFonts w:ascii="Times New Roman" w:hAnsi="Times New Roman" w:cs="Times New Roman"/>
          <w:szCs w:val="24"/>
        </w:rPr>
        <w:t xml:space="preserve">ke </w:t>
      </w:r>
      <w:r w:rsidR="008A7A0F" w:rsidRPr="004D7747">
        <w:rPr>
          <w:rFonts w:ascii="Times New Roman" w:hAnsi="Times New Roman" w:cs="Times New Roman"/>
          <w:szCs w:val="24"/>
        </w:rPr>
        <w:t>2</w:t>
      </w:r>
      <w:r w:rsidR="00682292" w:rsidRPr="004D7747">
        <w:rPr>
          <w:rFonts w:ascii="Times New Roman" w:hAnsi="Times New Roman" w:cs="Times New Roman"/>
          <w:szCs w:val="24"/>
        </w:rPr>
        <w:t xml:space="preserve"> </w:t>
      </w:r>
      <w:r w:rsidR="008B12F2">
        <w:rPr>
          <w:rFonts w:ascii="Times New Roman" w:hAnsi="Times New Roman" w:cs="Times New Roman"/>
          <w:szCs w:val="24"/>
        </w:rPr>
        <w:t>sõnastus</w:t>
      </w:r>
      <w:r w:rsidR="00B35391">
        <w:rPr>
          <w:rFonts w:ascii="Times New Roman" w:hAnsi="Times New Roman" w:cs="Times New Roman"/>
          <w:szCs w:val="24"/>
        </w:rPr>
        <w:t>t täpsustatakse</w:t>
      </w:r>
      <w:r w:rsidR="00682292" w:rsidRPr="004D7747">
        <w:rPr>
          <w:rFonts w:ascii="Times New Roman" w:hAnsi="Times New Roman" w:cs="Times New Roman"/>
          <w:szCs w:val="24"/>
        </w:rPr>
        <w:t xml:space="preserve"> </w:t>
      </w:r>
      <w:r w:rsidR="00307364">
        <w:rPr>
          <w:rFonts w:ascii="Times New Roman" w:hAnsi="Times New Roman" w:cs="Times New Roman"/>
          <w:szCs w:val="24"/>
        </w:rPr>
        <w:t>tegelikkusega kooskõlla viimiseks</w:t>
      </w:r>
      <w:r w:rsidR="0090737B" w:rsidRPr="004D7747">
        <w:rPr>
          <w:rFonts w:ascii="Times New Roman" w:hAnsi="Times New Roman" w:cs="Times New Roman"/>
          <w:szCs w:val="24"/>
        </w:rPr>
        <w:t>.</w:t>
      </w:r>
      <w:r w:rsidR="000E0626">
        <w:rPr>
          <w:rFonts w:ascii="Times New Roman" w:hAnsi="Times New Roman" w:cs="Times New Roman"/>
          <w:szCs w:val="24"/>
        </w:rPr>
        <w:t xml:space="preserve"> </w:t>
      </w:r>
      <w:r w:rsidR="008A7A0F" w:rsidRPr="001C41CE">
        <w:rPr>
          <w:rFonts w:ascii="Times New Roman" w:hAnsi="Times New Roman" w:cs="Times New Roman"/>
        </w:rPr>
        <w:t xml:space="preserve">Eelnõu kohaselt </w:t>
      </w:r>
      <w:r w:rsidR="000B49BD" w:rsidRPr="001C41CE">
        <w:rPr>
          <w:rFonts w:ascii="Times New Roman" w:hAnsi="Times New Roman" w:cs="Times New Roman"/>
        </w:rPr>
        <w:t xml:space="preserve">sõnastatakse säte selliselt, et </w:t>
      </w:r>
      <w:r w:rsidR="008A7A0F" w:rsidRPr="001C41CE">
        <w:rPr>
          <w:rFonts w:ascii="Times New Roman" w:hAnsi="Times New Roman" w:cs="Times New Roman"/>
        </w:rPr>
        <w:t xml:space="preserve">VV </w:t>
      </w:r>
      <w:r w:rsidR="000B49BD" w:rsidRPr="001C41CE">
        <w:rPr>
          <w:rFonts w:ascii="Times New Roman" w:hAnsi="Times New Roman" w:cs="Times New Roman"/>
        </w:rPr>
        <w:t xml:space="preserve">saab </w:t>
      </w:r>
      <w:r w:rsidR="008A7A0F" w:rsidRPr="001C41CE">
        <w:rPr>
          <w:rFonts w:ascii="Times New Roman" w:hAnsi="Times New Roman" w:cs="Times New Roman"/>
        </w:rPr>
        <w:t>Riigikogu asemel menetleda välislepingu muudatusi</w:t>
      </w:r>
      <w:r w:rsidR="000E0626">
        <w:rPr>
          <w:rFonts w:ascii="Times New Roman" w:hAnsi="Times New Roman" w:cs="Times New Roman"/>
        </w:rPr>
        <w:t>,</w:t>
      </w:r>
      <w:r w:rsidR="008A7A0F" w:rsidRPr="001C41CE">
        <w:rPr>
          <w:rFonts w:ascii="Times New Roman" w:hAnsi="Times New Roman" w:cs="Times New Roman"/>
        </w:rPr>
        <w:t xml:space="preserve"> kui muudatus</w:t>
      </w:r>
      <w:r w:rsidR="00377480">
        <w:rPr>
          <w:rFonts w:ascii="Times New Roman" w:hAnsi="Times New Roman" w:cs="Times New Roman"/>
        </w:rPr>
        <w:t>t</w:t>
      </w:r>
      <w:r w:rsidR="008A7A0F" w:rsidRPr="001C41CE">
        <w:rPr>
          <w:rFonts w:ascii="Times New Roman" w:hAnsi="Times New Roman" w:cs="Times New Roman"/>
        </w:rPr>
        <w:t xml:space="preserve"> </w:t>
      </w:r>
      <w:r w:rsidR="004C22CD" w:rsidRPr="001C41CE">
        <w:rPr>
          <w:rFonts w:ascii="Times New Roman" w:hAnsi="Times New Roman" w:cs="Times New Roman"/>
        </w:rPr>
        <w:t>ei</w:t>
      </w:r>
      <w:r w:rsidR="00377480">
        <w:rPr>
          <w:rFonts w:ascii="Times New Roman" w:hAnsi="Times New Roman" w:cs="Times New Roman"/>
        </w:rPr>
        <w:t xml:space="preserve"> ole</w:t>
      </w:r>
      <w:r w:rsidR="004C22CD" w:rsidRPr="001C41CE">
        <w:rPr>
          <w:rFonts w:ascii="Times New Roman" w:hAnsi="Times New Roman" w:cs="Times New Roman"/>
        </w:rPr>
        <w:t xml:space="preserve"> vaja </w:t>
      </w:r>
      <w:r w:rsidR="008A7A0F" w:rsidRPr="001C41CE">
        <w:rPr>
          <w:rFonts w:ascii="Times New Roman" w:hAnsi="Times New Roman" w:cs="Times New Roman"/>
        </w:rPr>
        <w:t>VäSS § 20 kohas</w:t>
      </w:r>
      <w:r w:rsidR="00377480">
        <w:rPr>
          <w:rFonts w:ascii="Times New Roman" w:hAnsi="Times New Roman" w:cs="Times New Roman"/>
        </w:rPr>
        <w:t>elt</w:t>
      </w:r>
      <w:r w:rsidR="008A7A0F" w:rsidRPr="001C41CE">
        <w:rPr>
          <w:rFonts w:ascii="Times New Roman" w:hAnsi="Times New Roman" w:cs="Times New Roman"/>
        </w:rPr>
        <w:t xml:space="preserve"> ratifitseeri</w:t>
      </w:r>
      <w:r w:rsidR="00377480">
        <w:rPr>
          <w:rFonts w:ascii="Times New Roman" w:hAnsi="Times New Roman" w:cs="Times New Roman"/>
        </w:rPr>
        <w:t>da</w:t>
      </w:r>
      <w:r w:rsidR="008A7A0F" w:rsidRPr="001C41CE">
        <w:rPr>
          <w:rFonts w:ascii="Times New Roman" w:hAnsi="Times New Roman" w:cs="Times New Roman"/>
        </w:rPr>
        <w:t xml:space="preserve"> ning muudatus jõustub rahvusvaheliselt </w:t>
      </w:r>
      <w:r w:rsidR="004C22CD" w:rsidRPr="001C41CE">
        <w:rPr>
          <w:rFonts w:ascii="Times New Roman" w:hAnsi="Times New Roman" w:cs="Times New Roman"/>
        </w:rPr>
        <w:t xml:space="preserve">lihtsustatud jõustumise menetluse ehk </w:t>
      </w:r>
      <w:r w:rsidR="008A7A0F" w:rsidRPr="001C41CE">
        <w:rPr>
          <w:rFonts w:ascii="Times New Roman" w:hAnsi="Times New Roman" w:cs="Times New Roman"/>
        </w:rPr>
        <w:t>vaikiva menetluse raames.</w:t>
      </w:r>
      <w:r w:rsidR="000F3284" w:rsidRPr="001D3C11">
        <w:rPr>
          <w:rFonts w:ascii="Times New Roman" w:hAnsi="Times New Roman"/>
        </w:rPr>
        <w:t xml:space="preserve"> Sellest tulenevalt muudetakse eelnõuga § 25 lõi</w:t>
      </w:r>
      <w:r w:rsidR="00510760">
        <w:rPr>
          <w:rFonts w:ascii="Times New Roman" w:hAnsi="Times New Roman"/>
        </w:rPr>
        <w:t xml:space="preserve">ke 2 punktide </w:t>
      </w:r>
      <w:r w:rsidR="000F3284" w:rsidRPr="001D3C11">
        <w:rPr>
          <w:rFonts w:ascii="Times New Roman" w:hAnsi="Times New Roman"/>
        </w:rPr>
        <w:t xml:space="preserve">1 ja 2 sõnastust ning tunnistatakse kehtetuks </w:t>
      </w:r>
      <w:r w:rsidR="004F3294">
        <w:rPr>
          <w:rFonts w:ascii="Times New Roman" w:hAnsi="Times New Roman"/>
        </w:rPr>
        <w:t>punkt</w:t>
      </w:r>
      <w:r w:rsidR="000F3284" w:rsidRPr="001D3C11">
        <w:rPr>
          <w:rFonts w:ascii="Times New Roman" w:hAnsi="Times New Roman"/>
        </w:rPr>
        <w:t xml:space="preserve"> 3.</w:t>
      </w:r>
    </w:p>
    <w:p w14:paraId="24645DCA" w14:textId="25F57FBA" w:rsidR="005221DE" w:rsidRPr="004D7747" w:rsidRDefault="008A7A0F" w:rsidP="008F71DF">
      <w:pPr>
        <w:spacing w:line="240" w:lineRule="auto"/>
        <w:rPr>
          <w:rFonts w:ascii="Times New Roman" w:hAnsi="Times New Roman" w:cs="Times New Roman"/>
          <w:szCs w:val="24"/>
        </w:rPr>
      </w:pPr>
      <w:r w:rsidRPr="001C41CE">
        <w:rPr>
          <w:rFonts w:ascii="Times New Roman" w:hAnsi="Times New Roman" w:cs="Times New Roman"/>
        </w:rPr>
        <w:t xml:space="preserve">Konventsioonides ja mitmepoolsetes kokkulepetes nähakse sageli ette muudatuste rahvusvaheliseks jõustumiseks lihtsustatud ehk vaikiv menetlus. Lihtsustatud menetlus nähakse tihti ette </w:t>
      </w:r>
      <w:r w:rsidR="000E0626">
        <w:rPr>
          <w:rFonts w:ascii="Times New Roman" w:hAnsi="Times New Roman" w:cs="Times New Roman"/>
        </w:rPr>
        <w:t>välis</w:t>
      </w:r>
      <w:r w:rsidRPr="001C41CE">
        <w:rPr>
          <w:rFonts w:ascii="Times New Roman" w:hAnsi="Times New Roman" w:cs="Times New Roman"/>
        </w:rPr>
        <w:t xml:space="preserve">lepingu või selle lisa niisuguste sätete puhul, mis ei ole </w:t>
      </w:r>
      <w:r w:rsidR="000E0626">
        <w:rPr>
          <w:rFonts w:ascii="Times New Roman" w:hAnsi="Times New Roman" w:cs="Times New Roman"/>
        </w:rPr>
        <w:t>välis</w:t>
      </w:r>
      <w:r w:rsidRPr="001C41CE">
        <w:rPr>
          <w:rFonts w:ascii="Times New Roman" w:hAnsi="Times New Roman" w:cs="Times New Roman"/>
        </w:rPr>
        <w:t xml:space="preserve">lepingu põhimõtete </w:t>
      </w:r>
      <w:r w:rsidR="00564564">
        <w:rPr>
          <w:rFonts w:ascii="Times New Roman" w:hAnsi="Times New Roman" w:cs="Times New Roman"/>
        </w:rPr>
        <w:t>ning</w:t>
      </w:r>
      <w:r w:rsidRPr="001C41CE">
        <w:rPr>
          <w:rFonts w:ascii="Times New Roman" w:hAnsi="Times New Roman" w:cs="Times New Roman"/>
        </w:rPr>
        <w:t xml:space="preserve"> toimimise mõttes </w:t>
      </w:r>
      <w:r w:rsidR="000E0626">
        <w:rPr>
          <w:rFonts w:ascii="Times New Roman" w:hAnsi="Times New Roman" w:cs="Times New Roman"/>
        </w:rPr>
        <w:t>välis</w:t>
      </w:r>
      <w:r w:rsidR="005221DE" w:rsidRPr="001C41CE">
        <w:rPr>
          <w:rFonts w:ascii="Times New Roman" w:hAnsi="Times New Roman" w:cs="Times New Roman"/>
        </w:rPr>
        <w:t xml:space="preserve">lepingu aluspõhimõtteid ja </w:t>
      </w:r>
      <w:r w:rsidR="000E0626">
        <w:rPr>
          <w:rFonts w:ascii="Times New Roman" w:hAnsi="Times New Roman" w:cs="Times New Roman"/>
        </w:rPr>
        <w:t>välis</w:t>
      </w:r>
      <w:r w:rsidR="00B60118" w:rsidRPr="001C41CE">
        <w:rPr>
          <w:rFonts w:ascii="Times New Roman" w:hAnsi="Times New Roman" w:cs="Times New Roman"/>
        </w:rPr>
        <w:t xml:space="preserve">lepingu enda </w:t>
      </w:r>
      <w:r w:rsidR="005221DE" w:rsidRPr="001C41CE">
        <w:rPr>
          <w:rFonts w:ascii="Times New Roman" w:hAnsi="Times New Roman" w:cs="Times New Roman"/>
        </w:rPr>
        <w:t>toimimist puudutava</w:t>
      </w:r>
      <w:r w:rsidR="00B60118" w:rsidRPr="001C41CE">
        <w:rPr>
          <w:rFonts w:ascii="Times New Roman" w:hAnsi="Times New Roman" w:cs="Times New Roman"/>
        </w:rPr>
        <w:t>d</w:t>
      </w:r>
      <w:r w:rsidR="005221DE" w:rsidRPr="001C41CE">
        <w:rPr>
          <w:rFonts w:ascii="Times New Roman" w:hAnsi="Times New Roman" w:cs="Times New Roman"/>
        </w:rPr>
        <w:t xml:space="preserve"> </w:t>
      </w:r>
      <w:r w:rsidRPr="001C41CE">
        <w:rPr>
          <w:rFonts w:ascii="Times New Roman" w:hAnsi="Times New Roman" w:cs="Times New Roman"/>
        </w:rPr>
        <w:t>muudatused</w:t>
      </w:r>
      <w:r w:rsidR="005221DE" w:rsidRPr="001C41CE">
        <w:rPr>
          <w:rFonts w:ascii="Times New Roman" w:hAnsi="Times New Roman" w:cs="Times New Roman"/>
        </w:rPr>
        <w:t xml:space="preserve">, vaid </w:t>
      </w:r>
      <w:r w:rsidR="000E0626">
        <w:rPr>
          <w:rFonts w:ascii="Times New Roman" w:hAnsi="Times New Roman" w:cs="Times New Roman"/>
        </w:rPr>
        <w:t>välis</w:t>
      </w:r>
      <w:r w:rsidR="005221DE" w:rsidRPr="001C41CE">
        <w:rPr>
          <w:rFonts w:ascii="Times New Roman" w:hAnsi="Times New Roman" w:cs="Times New Roman"/>
        </w:rPr>
        <w:t xml:space="preserve">lepingu vaates praktilisemad küsimused. Peamiselt on tegemist sätetega, mida </w:t>
      </w:r>
      <w:r w:rsidRPr="001C41CE">
        <w:rPr>
          <w:rFonts w:ascii="Times New Roman" w:hAnsi="Times New Roman" w:cs="Times New Roman"/>
        </w:rPr>
        <w:t>on eeldatavasti vaja muuta sageli (n</w:t>
      </w:r>
      <w:r w:rsidR="00A36572">
        <w:rPr>
          <w:rFonts w:ascii="Times New Roman" w:hAnsi="Times New Roman" w:cs="Times New Roman"/>
        </w:rPr>
        <w:t>äiteks</w:t>
      </w:r>
      <w:r w:rsidRPr="001C41CE">
        <w:rPr>
          <w:rFonts w:ascii="Times New Roman" w:hAnsi="Times New Roman" w:cs="Times New Roman"/>
        </w:rPr>
        <w:t xml:space="preserve"> mitmesugused loetelud, tehnilised eeskirjad, tehniline klassifikatsioon)</w:t>
      </w:r>
      <w:r w:rsidR="005221DE" w:rsidRPr="001C41CE">
        <w:rPr>
          <w:rFonts w:ascii="Times New Roman" w:hAnsi="Times New Roman" w:cs="Times New Roman"/>
        </w:rPr>
        <w:t xml:space="preserve"> ja mis sisalduvad sageli lepingu lisades või lepingule lisatud koodeksiteks</w:t>
      </w:r>
      <w:r w:rsidR="001C41CE" w:rsidRPr="001C41CE">
        <w:rPr>
          <w:rFonts w:ascii="Times New Roman" w:hAnsi="Times New Roman" w:cs="Times New Roman"/>
        </w:rPr>
        <w:t xml:space="preserve"> </w:t>
      </w:r>
      <w:r w:rsidR="000E0626">
        <w:rPr>
          <w:rFonts w:ascii="Times New Roman" w:hAnsi="Times New Roman" w:cs="Times New Roman"/>
        </w:rPr>
        <w:t>(</w:t>
      </w:r>
      <w:r w:rsidR="001C41CE" w:rsidRPr="001C41CE">
        <w:rPr>
          <w:rFonts w:ascii="Times New Roman" w:hAnsi="Times New Roman" w:cs="Times New Roman"/>
        </w:rPr>
        <w:t xml:space="preserve">näiteks </w:t>
      </w:r>
      <w:r w:rsidR="001C41CE" w:rsidRPr="001C41CE">
        <w:rPr>
          <w:rFonts w:ascii="Times New Roman" w:hAnsi="Times New Roman" w:cs="Times New Roman"/>
          <w:color w:val="000000"/>
        </w:rPr>
        <w:t>1978. aasta protokolliga muudetud 1973. aasta rahvusvahelise laevade põhjustatava merereostuse vältimise konventsiooni muutmise 1997. aasta protokoll ja selle lisa (RT</w:t>
      </w:r>
      <w:r w:rsidR="002F6BFA">
        <w:rPr>
          <w:rFonts w:ascii="Times New Roman" w:hAnsi="Times New Roman" w:cs="Times New Roman"/>
          <w:color w:val="000000"/>
        </w:rPr>
        <w:t> </w:t>
      </w:r>
      <w:r w:rsidR="001C41CE" w:rsidRPr="001C41CE">
        <w:rPr>
          <w:rFonts w:ascii="Times New Roman" w:hAnsi="Times New Roman" w:cs="Times New Roman"/>
          <w:color w:val="202020"/>
          <w:shd w:val="clear" w:color="auto" w:fill="FFFFFF"/>
        </w:rPr>
        <w:t xml:space="preserve">II 2005, 30, 100, </w:t>
      </w:r>
      <w:hyperlink r:id="rId41" w:history="1">
        <w:r w:rsidR="001C41CE" w:rsidRPr="001C41CE">
          <w:rPr>
            <w:rStyle w:val="Hyperlink"/>
            <w:rFonts w:ascii="Times New Roman" w:hAnsi="Times New Roman" w:cs="Times New Roman"/>
            <w:szCs w:val="24"/>
          </w:rPr>
          <w:t>https://www.riigiteataja.ee/akt/962623</w:t>
        </w:r>
      </w:hyperlink>
      <w:r w:rsidR="001C41CE" w:rsidRPr="001C41CE">
        <w:rPr>
          <w:rFonts w:ascii="Times New Roman" w:hAnsi="Times New Roman" w:cs="Times New Roman"/>
          <w:color w:val="000000"/>
        </w:rPr>
        <w:t>)</w:t>
      </w:r>
      <w:r w:rsidR="002F6BFA">
        <w:rPr>
          <w:rFonts w:ascii="Times New Roman" w:hAnsi="Times New Roman" w:cs="Times New Roman"/>
          <w:color w:val="000000"/>
        </w:rPr>
        <w:t>)</w:t>
      </w:r>
      <w:r w:rsidR="001C41CE" w:rsidRPr="001C41CE">
        <w:rPr>
          <w:rFonts w:ascii="Times New Roman" w:hAnsi="Times New Roman" w:cs="Times New Roman"/>
          <w:color w:val="000000"/>
        </w:rPr>
        <w:t>.</w:t>
      </w:r>
    </w:p>
    <w:p w14:paraId="15D6081E" w14:textId="45E1DB3F" w:rsidR="005221DE" w:rsidRPr="004D7747" w:rsidRDefault="005221DE"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Laiaulatuslikult kasutab lihtsustatud menetlust </w:t>
      </w:r>
      <w:r w:rsidR="00CE22D2">
        <w:rPr>
          <w:rFonts w:ascii="Times New Roman" w:hAnsi="Times New Roman" w:cs="Times New Roman"/>
          <w:szCs w:val="24"/>
        </w:rPr>
        <w:t>näiteks</w:t>
      </w:r>
      <w:r w:rsidR="001C41CE">
        <w:rPr>
          <w:rFonts w:ascii="Times New Roman" w:hAnsi="Times New Roman" w:cs="Times New Roman"/>
          <w:szCs w:val="24"/>
        </w:rPr>
        <w:t xml:space="preserve"> </w:t>
      </w:r>
      <w:r w:rsidRPr="004D7747">
        <w:rPr>
          <w:rFonts w:ascii="Times New Roman" w:hAnsi="Times New Roman" w:cs="Times New Roman"/>
          <w:szCs w:val="24"/>
        </w:rPr>
        <w:t>Rahvusvaheline Mereorganisatsioon (IMO) oma konventsioonides, kus mõn</w:t>
      </w:r>
      <w:r w:rsidR="001C41CE">
        <w:rPr>
          <w:rFonts w:ascii="Times New Roman" w:hAnsi="Times New Roman" w:cs="Times New Roman"/>
          <w:szCs w:val="24"/>
        </w:rPr>
        <w:t>e konventsiooni puhul</w:t>
      </w:r>
      <w:r w:rsidR="002F6BFA">
        <w:rPr>
          <w:rFonts w:ascii="Times New Roman" w:hAnsi="Times New Roman" w:cs="Times New Roman"/>
          <w:szCs w:val="24"/>
        </w:rPr>
        <w:t xml:space="preserve"> ajakohastatakse</w:t>
      </w:r>
      <w:r w:rsidR="001C41CE">
        <w:rPr>
          <w:rFonts w:ascii="Times New Roman" w:hAnsi="Times New Roman" w:cs="Times New Roman"/>
          <w:szCs w:val="24"/>
        </w:rPr>
        <w:t xml:space="preserve"> </w:t>
      </w:r>
      <w:r w:rsidRPr="004D7747">
        <w:rPr>
          <w:rFonts w:ascii="Times New Roman" w:hAnsi="Times New Roman" w:cs="Times New Roman"/>
          <w:szCs w:val="24"/>
        </w:rPr>
        <w:t xml:space="preserve">igal aastal </w:t>
      </w:r>
      <w:r w:rsidR="001C41CE">
        <w:rPr>
          <w:rFonts w:ascii="Times New Roman" w:hAnsi="Times New Roman" w:cs="Times New Roman"/>
          <w:szCs w:val="24"/>
        </w:rPr>
        <w:t xml:space="preserve">meretranspordiga </w:t>
      </w:r>
      <w:r w:rsidRPr="004D7747">
        <w:rPr>
          <w:rFonts w:ascii="Times New Roman" w:hAnsi="Times New Roman" w:cs="Times New Roman"/>
          <w:szCs w:val="24"/>
        </w:rPr>
        <w:t xml:space="preserve">kaasnevaid tehnilisi reegleid, mis sisalduvad lisades ja </w:t>
      </w:r>
      <w:r w:rsidR="00CE22D2">
        <w:rPr>
          <w:rFonts w:ascii="Times New Roman" w:hAnsi="Times New Roman" w:cs="Times New Roman"/>
          <w:szCs w:val="24"/>
        </w:rPr>
        <w:t>välis</w:t>
      </w:r>
      <w:r w:rsidR="005A6299" w:rsidRPr="004D7747">
        <w:rPr>
          <w:rFonts w:ascii="Times New Roman" w:hAnsi="Times New Roman" w:cs="Times New Roman"/>
          <w:szCs w:val="24"/>
        </w:rPr>
        <w:t xml:space="preserve">lepingule lisatud </w:t>
      </w:r>
      <w:r w:rsidRPr="004D7747">
        <w:rPr>
          <w:rFonts w:ascii="Times New Roman" w:hAnsi="Times New Roman" w:cs="Times New Roman"/>
          <w:szCs w:val="24"/>
        </w:rPr>
        <w:t xml:space="preserve">koodeksites ning mille kiire jõustumine üle kogu maailma on rahvusvahelise mere- ja reisijate turvalisuse ning keskkonnakaitse eesmärgil hädavajalik. Nende konventsioonide kohaselt </w:t>
      </w:r>
      <w:r w:rsidR="008A7A0F" w:rsidRPr="004D7747">
        <w:rPr>
          <w:rFonts w:ascii="Times New Roman" w:hAnsi="Times New Roman" w:cs="Times New Roman"/>
          <w:szCs w:val="24"/>
        </w:rPr>
        <w:t xml:space="preserve">tehakse otsus </w:t>
      </w:r>
      <w:r w:rsidR="00CE22D2">
        <w:rPr>
          <w:rFonts w:ascii="Times New Roman" w:hAnsi="Times New Roman" w:cs="Times New Roman"/>
          <w:szCs w:val="24"/>
        </w:rPr>
        <w:t>välis</w:t>
      </w:r>
      <w:r w:rsidR="008A7A0F" w:rsidRPr="004D7747">
        <w:rPr>
          <w:rFonts w:ascii="Times New Roman" w:hAnsi="Times New Roman" w:cs="Times New Roman"/>
          <w:szCs w:val="24"/>
        </w:rPr>
        <w:t>lepingu muutmise kohta rahvusvahelise organisatsiooni</w:t>
      </w:r>
      <w:r w:rsidRPr="004D7747">
        <w:rPr>
          <w:rFonts w:ascii="Times New Roman" w:hAnsi="Times New Roman" w:cs="Times New Roman"/>
          <w:szCs w:val="24"/>
        </w:rPr>
        <w:t xml:space="preserve"> koosolekul</w:t>
      </w:r>
      <w:r w:rsidR="008A7A0F" w:rsidRPr="004D7747">
        <w:rPr>
          <w:rFonts w:ascii="Times New Roman" w:hAnsi="Times New Roman" w:cs="Times New Roman"/>
          <w:szCs w:val="24"/>
        </w:rPr>
        <w:t xml:space="preserve"> ja riikidele antakse </w:t>
      </w:r>
      <w:r w:rsidR="001C41CE">
        <w:rPr>
          <w:rFonts w:ascii="Times New Roman" w:hAnsi="Times New Roman" w:cs="Times New Roman"/>
          <w:szCs w:val="24"/>
        </w:rPr>
        <w:t xml:space="preserve">muudatusega mittenõusolekust märku andmiseks </w:t>
      </w:r>
      <w:r w:rsidR="008A7A0F" w:rsidRPr="004D7747">
        <w:rPr>
          <w:rFonts w:ascii="Times New Roman" w:hAnsi="Times New Roman" w:cs="Times New Roman"/>
          <w:szCs w:val="24"/>
        </w:rPr>
        <w:t>piiratud aeg</w:t>
      </w:r>
      <w:r w:rsidR="001C41CE">
        <w:rPr>
          <w:rFonts w:ascii="Times New Roman" w:hAnsi="Times New Roman" w:cs="Times New Roman"/>
          <w:szCs w:val="24"/>
        </w:rPr>
        <w:t xml:space="preserve">. </w:t>
      </w:r>
      <w:r w:rsidR="00960A08">
        <w:rPr>
          <w:rFonts w:ascii="Times New Roman" w:hAnsi="Times New Roman" w:cs="Times New Roman"/>
          <w:szCs w:val="24"/>
        </w:rPr>
        <w:t>Kui e</w:t>
      </w:r>
      <w:r w:rsidR="001C41CE">
        <w:rPr>
          <w:rFonts w:ascii="Times New Roman" w:hAnsi="Times New Roman" w:cs="Times New Roman"/>
          <w:szCs w:val="24"/>
        </w:rPr>
        <w:t>tteantud a</w:t>
      </w:r>
      <w:r w:rsidR="00960A08">
        <w:rPr>
          <w:rFonts w:ascii="Times New Roman" w:hAnsi="Times New Roman" w:cs="Times New Roman"/>
          <w:szCs w:val="24"/>
        </w:rPr>
        <w:t>eg on</w:t>
      </w:r>
      <w:r w:rsidR="001C41CE">
        <w:rPr>
          <w:rFonts w:ascii="Times New Roman" w:hAnsi="Times New Roman" w:cs="Times New Roman"/>
          <w:szCs w:val="24"/>
        </w:rPr>
        <w:t xml:space="preserve"> </w:t>
      </w:r>
      <w:r w:rsidR="008A7A0F" w:rsidRPr="004D7747">
        <w:rPr>
          <w:rFonts w:ascii="Times New Roman" w:hAnsi="Times New Roman" w:cs="Times New Roman"/>
          <w:szCs w:val="24"/>
        </w:rPr>
        <w:t>möödu</w:t>
      </w:r>
      <w:r w:rsidR="00960A08">
        <w:rPr>
          <w:rFonts w:ascii="Times New Roman" w:hAnsi="Times New Roman" w:cs="Times New Roman"/>
          <w:szCs w:val="24"/>
        </w:rPr>
        <w:t>nud,</w:t>
      </w:r>
      <w:r w:rsidR="008A7A0F" w:rsidRPr="004D7747">
        <w:rPr>
          <w:rFonts w:ascii="Times New Roman" w:hAnsi="Times New Roman" w:cs="Times New Roman"/>
          <w:szCs w:val="24"/>
        </w:rPr>
        <w:t xml:space="preserve"> </w:t>
      </w:r>
      <w:r w:rsidR="008A7A0F" w:rsidRPr="004D7747">
        <w:rPr>
          <w:rFonts w:ascii="Times New Roman" w:hAnsi="Times New Roman" w:cs="Times New Roman"/>
          <w:szCs w:val="24"/>
        </w:rPr>
        <w:lastRenderedPageBreak/>
        <w:t xml:space="preserve">loetakse muudatus </w:t>
      </w:r>
      <w:r w:rsidR="001C41CE">
        <w:rPr>
          <w:rFonts w:ascii="Times New Roman" w:hAnsi="Times New Roman" w:cs="Times New Roman"/>
          <w:szCs w:val="24"/>
        </w:rPr>
        <w:t xml:space="preserve">kõikide </w:t>
      </w:r>
      <w:r w:rsidR="008A7A0F" w:rsidRPr="004D7747">
        <w:rPr>
          <w:rFonts w:ascii="Times New Roman" w:hAnsi="Times New Roman" w:cs="Times New Roman"/>
          <w:szCs w:val="24"/>
        </w:rPr>
        <w:t>rii</w:t>
      </w:r>
      <w:r w:rsidRPr="004D7747">
        <w:rPr>
          <w:rFonts w:ascii="Times New Roman" w:hAnsi="Times New Roman" w:cs="Times New Roman"/>
          <w:szCs w:val="24"/>
        </w:rPr>
        <w:t xml:space="preserve">kide </w:t>
      </w:r>
      <w:r w:rsidR="008A7A0F" w:rsidRPr="004D7747">
        <w:rPr>
          <w:rFonts w:ascii="Times New Roman" w:hAnsi="Times New Roman" w:cs="Times New Roman"/>
          <w:szCs w:val="24"/>
        </w:rPr>
        <w:t>suhtes automaatselt jõustunuks, kui selle kohta ei ole esita</w:t>
      </w:r>
      <w:r w:rsidR="005A6299" w:rsidRPr="004D7747">
        <w:rPr>
          <w:rFonts w:ascii="Times New Roman" w:hAnsi="Times New Roman" w:cs="Times New Roman"/>
          <w:szCs w:val="24"/>
        </w:rPr>
        <w:t>n</w:t>
      </w:r>
      <w:r w:rsidR="008A7A0F" w:rsidRPr="004D7747">
        <w:rPr>
          <w:rFonts w:ascii="Times New Roman" w:hAnsi="Times New Roman" w:cs="Times New Roman"/>
          <w:szCs w:val="24"/>
        </w:rPr>
        <w:t>ud vastuväidet</w:t>
      </w:r>
      <w:r w:rsidR="00DA1B25" w:rsidRPr="004D7747">
        <w:rPr>
          <w:rFonts w:ascii="Times New Roman" w:hAnsi="Times New Roman" w:cs="Times New Roman"/>
          <w:szCs w:val="24"/>
        </w:rPr>
        <w:t xml:space="preserve"> teatud arv riike</w:t>
      </w:r>
      <w:r w:rsidR="008A7A0F" w:rsidRPr="004D7747">
        <w:rPr>
          <w:rFonts w:ascii="Times New Roman" w:hAnsi="Times New Roman" w:cs="Times New Roman"/>
          <w:szCs w:val="24"/>
        </w:rPr>
        <w:t xml:space="preserve"> (n</w:t>
      </w:r>
      <w:r w:rsidR="00960A08">
        <w:rPr>
          <w:rFonts w:ascii="Times New Roman" w:hAnsi="Times New Roman" w:cs="Times New Roman"/>
          <w:szCs w:val="24"/>
        </w:rPr>
        <w:t>iinimetatud</w:t>
      </w:r>
      <w:r w:rsidR="008A7A0F" w:rsidRPr="004D7747">
        <w:rPr>
          <w:rFonts w:ascii="Times New Roman" w:hAnsi="Times New Roman" w:cs="Times New Roman"/>
          <w:szCs w:val="24"/>
        </w:rPr>
        <w:t xml:space="preserve"> rahvusvaheliselt vaikiv jõustumine). </w:t>
      </w:r>
      <w:r w:rsidR="001C41CE">
        <w:rPr>
          <w:rFonts w:ascii="Times New Roman" w:hAnsi="Times New Roman" w:cs="Times New Roman"/>
          <w:szCs w:val="24"/>
        </w:rPr>
        <w:t>Seega oodatakse riikidelt aktiivset tegevust vaid juhul</w:t>
      </w:r>
      <w:r w:rsidR="00DC21C8">
        <w:rPr>
          <w:rFonts w:ascii="Times New Roman" w:hAnsi="Times New Roman" w:cs="Times New Roman"/>
          <w:szCs w:val="24"/>
        </w:rPr>
        <w:t>,</w:t>
      </w:r>
      <w:r w:rsidR="001C41CE">
        <w:rPr>
          <w:rFonts w:ascii="Times New Roman" w:hAnsi="Times New Roman" w:cs="Times New Roman"/>
          <w:szCs w:val="24"/>
        </w:rPr>
        <w:t xml:space="preserve"> kui ollakse vastu, nõustumise korral oodatakse vaikimist.</w:t>
      </w:r>
    </w:p>
    <w:p w14:paraId="74C6FECF" w14:textId="3DBA904C"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Võimalik on ka selline </w:t>
      </w:r>
      <w:r w:rsidR="00CE22D2">
        <w:rPr>
          <w:rFonts w:ascii="Times New Roman" w:hAnsi="Times New Roman" w:cs="Times New Roman"/>
          <w:szCs w:val="24"/>
        </w:rPr>
        <w:t>välis</w:t>
      </w:r>
      <w:r w:rsidRPr="004D7747">
        <w:rPr>
          <w:rFonts w:ascii="Times New Roman" w:hAnsi="Times New Roman" w:cs="Times New Roman"/>
          <w:szCs w:val="24"/>
        </w:rPr>
        <w:t xml:space="preserve">lepingu muutmine, et liikmesriigid esitavad muudatusettepanekud, mille </w:t>
      </w:r>
      <w:r w:rsidR="00CE22D2">
        <w:rPr>
          <w:rFonts w:ascii="Times New Roman" w:hAnsi="Times New Roman" w:cs="Times New Roman"/>
          <w:szCs w:val="24"/>
        </w:rPr>
        <w:t>välis</w:t>
      </w:r>
      <w:r w:rsidRPr="004D7747">
        <w:rPr>
          <w:rFonts w:ascii="Times New Roman" w:hAnsi="Times New Roman" w:cs="Times New Roman"/>
          <w:szCs w:val="24"/>
        </w:rPr>
        <w:t>lepingus ette nähtud organ kõigile liikmesriikidele edastab</w:t>
      </w:r>
      <w:r w:rsidR="00CE22D2">
        <w:rPr>
          <w:rFonts w:ascii="Times New Roman" w:hAnsi="Times New Roman" w:cs="Times New Roman"/>
          <w:szCs w:val="24"/>
        </w:rPr>
        <w:t>,</w:t>
      </w:r>
      <w:r w:rsidRPr="004D7747">
        <w:rPr>
          <w:rFonts w:ascii="Times New Roman" w:hAnsi="Times New Roman" w:cs="Times New Roman"/>
          <w:szCs w:val="24"/>
        </w:rPr>
        <w:t xml:space="preserve"> ning muudatused jõustuvad, kui vastuväiteid ei esitata. Sellistel juhtudel ei pea liikmesriigid jõustumiseks muudatust </w:t>
      </w:r>
      <w:r w:rsidR="00CE22D2">
        <w:rPr>
          <w:rFonts w:ascii="Times New Roman" w:hAnsi="Times New Roman" w:cs="Times New Roman"/>
          <w:szCs w:val="24"/>
        </w:rPr>
        <w:t>sõna</w:t>
      </w:r>
      <w:r w:rsidR="00B04B3D">
        <w:rPr>
          <w:rFonts w:ascii="Times New Roman" w:hAnsi="Times New Roman" w:cs="Times New Roman"/>
          <w:szCs w:val="24"/>
        </w:rPr>
        <w:t>selgelt</w:t>
      </w:r>
      <w:r w:rsidRPr="004D7747">
        <w:rPr>
          <w:rFonts w:ascii="Times New Roman" w:hAnsi="Times New Roman" w:cs="Times New Roman"/>
          <w:szCs w:val="24"/>
        </w:rPr>
        <w:t xml:space="preserve"> heaks kiitma. Muudatusettepanekute</w:t>
      </w:r>
      <w:r w:rsidR="00445DCB">
        <w:rPr>
          <w:rFonts w:ascii="Times New Roman" w:hAnsi="Times New Roman" w:cs="Times New Roman"/>
          <w:szCs w:val="24"/>
        </w:rPr>
        <w:t>le reageerimist oodatakse</w:t>
      </w:r>
      <w:r w:rsidRPr="004D7747">
        <w:rPr>
          <w:rFonts w:ascii="Times New Roman" w:hAnsi="Times New Roman" w:cs="Times New Roman"/>
          <w:szCs w:val="24"/>
        </w:rPr>
        <w:t xml:space="preserve"> vaid juhul, kui riik ei ole muudatustega nõus. Kui riik määratud tähtajaks vastuväidet ei esita, loetakse, et riik on muudatusega nõus.</w:t>
      </w:r>
    </w:p>
    <w:p w14:paraId="74C6FED0" w14:textId="7C5A0F44"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Rahvusvaheline vaikiv menetlus tähistabki eelnõus seda, et muudatus jõustub rah</w:t>
      </w:r>
      <w:r w:rsidR="005221DE" w:rsidRPr="004D7747">
        <w:rPr>
          <w:rFonts w:ascii="Times New Roman" w:hAnsi="Times New Roman" w:cs="Times New Roman"/>
          <w:szCs w:val="24"/>
        </w:rPr>
        <w:t>v</w:t>
      </w:r>
      <w:r w:rsidRPr="004D7747">
        <w:rPr>
          <w:rFonts w:ascii="Times New Roman" w:hAnsi="Times New Roman" w:cs="Times New Roman"/>
          <w:szCs w:val="24"/>
        </w:rPr>
        <w:t xml:space="preserve">usvaheliselt </w:t>
      </w:r>
      <w:r w:rsidR="005A6299" w:rsidRPr="004D7747">
        <w:rPr>
          <w:rFonts w:ascii="Times New Roman" w:hAnsi="Times New Roman" w:cs="Times New Roman"/>
          <w:szCs w:val="24"/>
        </w:rPr>
        <w:t xml:space="preserve">lihtsustatud korras ja </w:t>
      </w:r>
      <w:r w:rsidRPr="004D7747">
        <w:rPr>
          <w:rFonts w:ascii="Times New Roman" w:hAnsi="Times New Roman" w:cs="Times New Roman"/>
          <w:szCs w:val="24"/>
        </w:rPr>
        <w:t>kui jõustumise eelduseks ei ole mitte heakskiitmiskirja saatmine</w:t>
      </w:r>
      <w:r w:rsidR="002D5B90">
        <w:rPr>
          <w:rFonts w:ascii="Times New Roman" w:hAnsi="Times New Roman" w:cs="Times New Roman"/>
          <w:szCs w:val="24"/>
        </w:rPr>
        <w:t>,</w:t>
      </w:r>
      <w:r w:rsidRPr="004D7747">
        <w:rPr>
          <w:rFonts w:ascii="Times New Roman" w:hAnsi="Times New Roman" w:cs="Times New Roman"/>
          <w:szCs w:val="24"/>
        </w:rPr>
        <w:t xml:space="preserve"> vaid vastuväidete puudumine teatud arvu riikide poolt.</w:t>
      </w:r>
    </w:p>
    <w:p w14:paraId="5399A969" w14:textId="3E705768" w:rsidR="00DA1B25" w:rsidRPr="004D7747" w:rsidRDefault="001C41CE" w:rsidP="008F71DF">
      <w:pPr>
        <w:spacing w:line="240" w:lineRule="auto"/>
        <w:rPr>
          <w:rFonts w:ascii="Times New Roman" w:hAnsi="Times New Roman" w:cs="Times New Roman"/>
          <w:szCs w:val="24"/>
        </w:rPr>
      </w:pPr>
      <w:r>
        <w:rPr>
          <w:rFonts w:ascii="Times New Roman" w:hAnsi="Times New Roman" w:cs="Times New Roman"/>
          <w:szCs w:val="24"/>
        </w:rPr>
        <w:t xml:space="preserve">Isegi kui selline </w:t>
      </w:r>
      <w:r w:rsidR="00CE22D2">
        <w:rPr>
          <w:rFonts w:ascii="Times New Roman" w:hAnsi="Times New Roman" w:cs="Times New Roman"/>
          <w:szCs w:val="24"/>
        </w:rPr>
        <w:t>välis</w:t>
      </w:r>
      <w:r>
        <w:rPr>
          <w:rFonts w:ascii="Times New Roman" w:hAnsi="Times New Roman" w:cs="Times New Roman"/>
          <w:szCs w:val="24"/>
        </w:rPr>
        <w:t>lepingu muutmise viis võib tekitada mulje, et ka riigi sees võib vaikida ja muudatustega mitte midagi aktiivselt teha</w:t>
      </w:r>
      <w:r w:rsidR="000F12FE">
        <w:rPr>
          <w:rFonts w:ascii="Times New Roman" w:hAnsi="Times New Roman" w:cs="Times New Roman"/>
          <w:szCs w:val="24"/>
        </w:rPr>
        <w:t xml:space="preserve">, siis tegelikult ei saa riigi sees jätta </w:t>
      </w:r>
      <w:r w:rsidR="00CE22D2">
        <w:rPr>
          <w:rFonts w:ascii="Times New Roman" w:hAnsi="Times New Roman" w:cs="Times New Roman"/>
          <w:szCs w:val="24"/>
        </w:rPr>
        <w:t>menetlust</w:t>
      </w:r>
      <w:r w:rsidR="000F12FE">
        <w:rPr>
          <w:rFonts w:ascii="Times New Roman" w:hAnsi="Times New Roman" w:cs="Times New Roman"/>
          <w:szCs w:val="24"/>
        </w:rPr>
        <w:t xml:space="preserve"> läbi</w:t>
      </w:r>
      <w:r w:rsidR="00CE22D2">
        <w:rPr>
          <w:rFonts w:ascii="Times New Roman" w:hAnsi="Times New Roman" w:cs="Times New Roman"/>
          <w:szCs w:val="24"/>
        </w:rPr>
        <w:t xml:space="preserve"> viimata</w:t>
      </w:r>
      <w:r w:rsidR="000F12FE">
        <w:rPr>
          <w:rFonts w:ascii="Times New Roman" w:hAnsi="Times New Roman" w:cs="Times New Roman"/>
          <w:szCs w:val="24"/>
        </w:rPr>
        <w:t>.</w:t>
      </w:r>
      <w:r>
        <w:rPr>
          <w:rFonts w:ascii="Times New Roman" w:hAnsi="Times New Roman" w:cs="Times New Roman"/>
          <w:szCs w:val="24"/>
        </w:rPr>
        <w:t xml:space="preserve"> </w:t>
      </w:r>
      <w:r w:rsidR="000F12FE">
        <w:rPr>
          <w:rFonts w:ascii="Times New Roman" w:hAnsi="Times New Roman" w:cs="Times New Roman"/>
          <w:szCs w:val="24"/>
        </w:rPr>
        <w:t>Muudatusi on vaja riigi sees m</w:t>
      </w:r>
      <w:r w:rsidR="008A7A0F" w:rsidRPr="004D7747">
        <w:rPr>
          <w:rFonts w:ascii="Times New Roman" w:hAnsi="Times New Roman" w:cs="Times New Roman"/>
          <w:szCs w:val="24"/>
        </w:rPr>
        <w:t xml:space="preserve">enetleda selleks, et </w:t>
      </w:r>
      <w:r w:rsidR="00DA1B25" w:rsidRPr="004D7747">
        <w:rPr>
          <w:rFonts w:ascii="Times New Roman" w:hAnsi="Times New Roman" w:cs="Times New Roman"/>
          <w:szCs w:val="24"/>
        </w:rPr>
        <w:t xml:space="preserve">Eestil oleks </w:t>
      </w:r>
      <w:r w:rsidR="008A7A0F" w:rsidRPr="004D7747">
        <w:rPr>
          <w:rFonts w:ascii="Times New Roman" w:hAnsi="Times New Roman" w:cs="Times New Roman"/>
          <w:szCs w:val="24"/>
        </w:rPr>
        <w:t xml:space="preserve">võimalus teha vastuväide </w:t>
      </w:r>
      <w:r w:rsidR="00CE22D2">
        <w:rPr>
          <w:rFonts w:ascii="Times New Roman" w:hAnsi="Times New Roman" w:cs="Times New Roman"/>
          <w:szCs w:val="24"/>
        </w:rPr>
        <w:t>välis</w:t>
      </w:r>
      <w:r w:rsidR="008A7A0F" w:rsidRPr="004D7747">
        <w:rPr>
          <w:rFonts w:ascii="Times New Roman" w:hAnsi="Times New Roman" w:cs="Times New Roman"/>
          <w:szCs w:val="24"/>
        </w:rPr>
        <w:t>lepingu muudatusele, kui muudatus on vastuolus Eesti huvidega</w:t>
      </w:r>
      <w:r w:rsidR="000F12FE">
        <w:rPr>
          <w:rFonts w:ascii="Times New Roman" w:hAnsi="Times New Roman" w:cs="Times New Roman"/>
          <w:szCs w:val="24"/>
        </w:rPr>
        <w:t>. S</w:t>
      </w:r>
      <w:r w:rsidR="008A7A0F" w:rsidRPr="004D7747">
        <w:rPr>
          <w:rFonts w:ascii="Times New Roman" w:hAnsi="Times New Roman" w:cs="Times New Roman"/>
          <w:szCs w:val="24"/>
        </w:rPr>
        <w:t xml:space="preserve">amuti selleks, et otsust muudatuse sobivuse kohta ei teeks </w:t>
      </w:r>
      <w:r w:rsidR="002C6C06">
        <w:rPr>
          <w:rFonts w:ascii="Times New Roman" w:hAnsi="Times New Roman" w:cs="Times New Roman"/>
          <w:szCs w:val="24"/>
        </w:rPr>
        <w:t xml:space="preserve">pelgalt üks </w:t>
      </w:r>
      <w:r w:rsidR="008A7A0F" w:rsidRPr="004D7747">
        <w:rPr>
          <w:rFonts w:ascii="Times New Roman" w:hAnsi="Times New Roman" w:cs="Times New Roman"/>
          <w:szCs w:val="24"/>
        </w:rPr>
        <w:t xml:space="preserve">lepingu eest vastutav ametnik. </w:t>
      </w:r>
      <w:r w:rsidR="002C6C06">
        <w:rPr>
          <w:rFonts w:ascii="Times New Roman" w:hAnsi="Times New Roman" w:cs="Times New Roman"/>
          <w:szCs w:val="24"/>
        </w:rPr>
        <w:t xml:space="preserve">See oleks vastuolus õigusselguse ja avalikkuse teabele juurdepääsu õiguse põhimõtetega. </w:t>
      </w:r>
      <w:r w:rsidR="008A7A0F" w:rsidRPr="004D7747">
        <w:rPr>
          <w:rFonts w:ascii="Times New Roman" w:hAnsi="Times New Roman" w:cs="Times New Roman"/>
          <w:szCs w:val="24"/>
        </w:rPr>
        <w:t>On vaja, et sellisel juh</w:t>
      </w:r>
      <w:r w:rsidR="00EE1562">
        <w:rPr>
          <w:rFonts w:ascii="Times New Roman" w:hAnsi="Times New Roman" w:cs="Times New Roman"/>
          <w:szCs w:val="24"/>
        </w:rPr>
        <w:t>ul</w:t>
      </w:r>
      <w:r w:rsidR="00CE22D2">
        <w:rPr>
          <w:rFonts w:ascii="Times New Roman" w:hAnsi="Times New Roman" w:cs="Times New Roman"/>
          <w:szCs w:val="24"/>
        </w:rPr>
        <w:t>,</w:t>
      </w:r>
      <w:r w:rsidR="008A7A0F" w:rsidRPr="004D7747">
        <w:rPr>
          <w:rFonts w:ascii="Times New Roman" w:hAnsi="Times New Roman" w:cs="Times New Roman"/>
          <w:szCs w:val="24"/>
        </w:rPr>
        <w:t xml:space="preserve"> kui riigile on jäetud vastuväite tegemise õigus, </w:t>
      </w:r>
      <w:r w:rsidR="008A7A0F" w:rsidRPr="00B636CE">
        <w:rPr>
          <w:rFonts w:ascii="Times New Roman" w:hAnsi="Times New Roman" w:cs="Times New Roman"/>
          <w:szCs w:val="24"/>
        </w:rPr>
        <w:t xml:space="preserve">otsustaks </w:t>
      </w:r>
      <w:r w:rsidR="000A2AB7">
        <w:rPr>
          <w:rFonts w:ascii="Times New Roman" w:hAnsi="Times New Roman" w:cs="Times New Roman"/>
          <w:szCs w:val="24"/>
        </w:rPr>
        <w:t xml:space="preserve">Eestis </w:t>
      </w:r>
      <w:r w:rsidR="008A7A0F" w:rsidRPr="00B636CE">
        <w:rPr>
          <w:rFonts w:ascii="Times New Roman" w:hAnsi="Times New Roman" w:cs="Times New Roman"/>
          <w:szCs w:val="24"/>
        </w:rPr>
        <w:t>muudatus seadusega ettenähtud tasandil ning välislepingu</w:t>
      </w:r>
      <w:r w:rsidR="00AE7AB9" w:rsidRPr="00B636CE">
        <w:rPr>
          <w:rFonts w:ascii="Times New Roman" w:hAnsi="Times New Roman" w:cs="Times New Roman"/>
          <w:szCs w:val="24"/>
        </w:rPr>
        <w:t xml:space="preserve"> muudatus</w:t>
      </w:r>
      <w:r w:rsidR="008A7A0F" w:rsidRPr="00B636CE">
        <w:rPr>
          <w:rFonts w:ascii="Times New Roman" w:hAnsi="Times New Roman" w:cs="Times New Roman"/>
          <w:szCs w:val="24"/>
        </w:rPr>
        <w:t xml:space="preserve"> avaldataks</w:t>
      </w:r>
      <w:r w:rsidR="008A7A0F" w:rsidRPr="004D7747">
        <w:rPr>
          <w:rFonts w:ascii="Times New Roman" w:hAnsi="Times New Roman" w:cs="Times New Roman"/>
          <w:szCs w:val="24"/>
        </w:rPr>
        <w:t xml:space="preserve"> õige</w:t>
      </w:r>
      <w:r w:rsidR="00EE1562">
        <w:rPr>
          <w:rFonts w:ascii="Times New Roman" w:hAnsi="Times New Roman" w:cs="Times New Roman"/>
          <w:szCs w:val="24"/>
        </w:rPr>
        <w:t xml:space="preserve">l </w:t>
      </w:r>
      <w:r w:rsidR="008A7A0F" w:rsidRPr="004D7747">
        <w:rPr>
          <w:rFonts w:ascii="Times New Roman" w:hAnsi="Times New Roman" w:cs="Times New Roman"/>
          <w:szCs w:val="24"/>
        </w:rPr>
        <w:t>a</w:t>
      </w:r>
      <w:r w:rsidR="00EE1562">
        <w:rPr>
          <w:rFonts w:ascii="Times New Roman" w:hAnsi="Times New Roman" w:cs="Times New Roman"/>
          <w:szCs w:val="24"/>
        </w:rPr>
        <w:t>jal</w:t>
      </w:r>
      <w:r w:rsidR="008A7A0F" w:rsidRPr="004D7747">
        <w:rPr>
          <w:rFonts w:ascii="Times New Roman" w:hAnsi="Times New Roman" w:cs="Times New Roman"/>
          <w:szCs w:val="24"/>
        </w:rPr>
        <w:t xml:space="preserve"> Riigi Teatajas. </w:t>
      </w:r>
    </w:p>
    <w:p w14:paraId="745DA2F9" w14:textId="7C934409" w:rsidR="00DA1B25" w:rsidRPr="004D7747" w:rsidRDefault="00DA1B25" w:rsidP="008F71DF">
      <w:pPr>
        <w:spacing w:line="240" w:lineRule="auto"/>
        <w:rPr>
          <w:rFonts w:ascii="Times New Roman" w:hAnsi="Times New Roman" w:cs="Times New Roman"/>
          <w:szCs w:val="24"/>
        </w:rPr>
      </w:pPr>
      <w:r w:rsidRPr="004D7747">
        <w:rPr>
          <w:rFonts w:ascii="Times New Roman" w:hAnsi="Times New Roman" w:cs="Times New Roman"/>
          <w:szCs w:val="24"/>
        </w:rPr>
        <w:t>Näi</w:t>
      </w:r>
      <w:r w:rsidR="002C6C06">
        <w:rPr>
          <w:rFonts w:ascii="Times New Roman" w:hAnsi="Times New Roman" w:cs="Times New Roman"/>
          <w:szCs w:val="24"/>
        </w:rPr>
        <w:t xml:space="preserve">de </w:t>
      </w:r>
      <w:r w:rsidRPr="004D7747">
        <w:rPr>
          <w:rFonts w:ascii="Times New Roman" w:hAnsi="Times New Roman" w:cs="Times New Roman"/>
          <w:szCs w:val="24"/>
        </w:rPr>
        <w:t xml:space="preserve">ühest VV tasandil tehtud vastuväitest </w:t>
      </w:r>
      <w:r w:rsidR="002C6C06">
        <w:rPr>
          <w:rFonts w:ascii="Times New Roman" w:hAnsi="Times New Roman" w:cs="Times New Roman"/>
          <w:szCs w:val="24"/>
        </w:rPr>
        <w:t xml:space="preserve">on </w:t>
      </w:r>
      <w:r w:rsidRPr="004D7747">
        <w:rPr>
          <w:rFonts w:ascii="Times New Roman" w:hAnsi="Times New Roman" w:cs="Times New Roman"/>
          <w:szCs w:val="24"/>
        </w:rPr>
        <w:t xml:space="preserve">VV korraldus </w:t>
      </w:r>
      <w:r w:rsidR="006464C7">
        <w:rPr>
          <w:rFonts w:ascii="Times New Roman" w:hAnsi="Times New Roman" w:cs="Times New Roman"/>
          <w:szCs w:val="24"/>
        </w:rPr>
        <w:t>„</w:t>
      </w:r>
      <w:r w:rsidRPr="004D7747">
        <w:rPr>
          <w:rFonts w:ascii="Times New Roman" w:hAnsi="Times New Roman" w:cs="Times New Roman"/>
          <w:szCs w:val="24"/>
        </w:rPr>
        <w:t>1978. aasta protokolliga muudetud 1973. aasta rahvusvahelise laevade põhjustatava merereostuse vältimise konventsiooni VI lisa muudatuste kohta vastuväite esitamine</w:t>
      </w:r>
      <w:r w:rsidR="006464C7">
        <w:rPr>
          <w:rFonts w:ascii="Times New Roman" w:hAnsi="Times New Roman" w:cs="Times New Roman"/>
          <w:szCs w:val="24"/>
        </w:rPr>
        <w:t>“</w:t>
      </w:r>
      <w:r w:rsidRPr="004D7747">
        <w:rPr>
          <w:rFonts w:ascii="Times New Roman" w:hAnsi="Times New Roman" w:cs="Times New Roman"/>
          <w:szCs w:val="24"/>
        </w:rPr>
        <w:t xml:space="preserve"> (RT II 2010, 1, 1, </w:t>
      </w:r>
      <w:hyperlink r:id="rId42" w:history="1">
        <w:r w:rsidRPr="002C6C06">
          <w:rPr>
            <w:rStyle w:val="Hyperlink"/>
            <w:rFonts w:ascii="Times New Roman" w:hAnsi="Times New Roman" w:cs="Times New Roman"/>
            <w:color w:val="2E74B5" w:themeColor="accent1" w:themeShade="BF"/>
            <w:szCs w:val="24"/>
          </w:rPr>
          <w:t>https://www.riigiteataja.ee/akt/13258115</w:t>
        </w:r>
      </w:hyperlink>
      <w:r w:rsidRPr="004D7747">
        <w:rPr>
          <w:rFonts w:ascii="Times New Roman" w:hAnsi="Times New Roman" w:cs="Times New Roman"/>
          <w:szCs w:val="24"/>
        </w:rPr>
        <w:t>)</w:t>
      </w:r>
      <w:r w:rsidRPr="004D7747">
        <w:rPr>
          <w:rFonts w:ascii="Times New Roman" w:hAnsi="Times New Roman" w:cs="Times New Roman"/>
          <w:i/>
          <w:szCs w:val="24"/>
        </w:rPr>
        <w:t>.</w:t>
      </w:r>
    </w:p>
    <w:p w14:paraId="74C6FED3" w14:textId="1FD34599" w:rsidR="00443145" w:rsidRPr="004D7747" w:rsidRDefault="006464C7" w:rsidP="008F71DF">
      <w:pPr>
        <w:spacing w:line="240" w:lineRule="auto"/>
        <w:rPr>
          <w:rFonts w:ascii="Times New Roman" w:hAnsi="Times New Roman" w:cs="Times New Roman"/>
          <w:i/>
          <w:szCs w:val="24"/>
        </w:rPr>
      </w:pPr>
      <w:r>
        <w:rPr>
          <w:rFonts w:ascii="Times New Roman" w:hAnsi="Times New Roman" w:cs="Times New Roman"/>
          <w:szCs w:val="24"/>
        </w:rPr>
        <w:t>K</w:t>
      </w:r>
      <w:r w:rsidR="00DA1B25" w:rsidRPr="004D7747">
        <w:rPr>
          <w:rFonts w:ascii="Times New Roman" w:hAnsi="Times New Roman" w:cs="Times New Roman"/>
          <w:szCs w:val="24"/>
        </w:rPr>
        <w:t xml:space="preserve">ui välislepingu muudatusega nõusoleku märgiks on vaja esitada </w:t>
      </w:r>
      <w:r w:rsidR="002C6C06">
        <w:rPr>
          <w:rFonts w:ascii="Times New Roman" w:hAnsi="Times New Roman" w:cs="Times New Roman"/>
          <w:szCs w:val="24"/>
        </w:rPr>
        <w:t xml:space="preserve">hoiulevõtjale </w:t>
      </w:r>
      <w:r w:rsidR="00DA1B25" w:rsidRPr="004D7747">
        <w:rPr>
          <w:rFonts w:ascii="Times New Roman" w:hAnsi="Times New Roman" w:cs="Times New Roman"/>
          <w:szCs w:val="24"/>
        </w:rPr>
        <w:t xml:space="preserve">heakskiitmiskiri või ratifitseerimiskiri või </w:t>
      </w:r>
      <w:r w:rsidR="008A7A0F" w:rsidRPr="004D7747">
        <w:rPr>
          <w:rFonts w:ascii="Times New Roman" w:hAnsi="Times New Roman" w:cs="Times New Roman"/>
          <w:szCs w:val="24"/>
        </w:rPr>
        <w:t>riigisisese menetluse läbimise kinnituskir</w:t>
      </w:r>
      <w:r w:rsidR="00DA1B25" w:rsidRPr="004D7747">
        <w:rPr>
          <w:rFonts w:ascii="Times New Roman" w:hAnsi="Times New Roman" w:cs="Times New Roman"/>
          <w:szCs w:val="24"/>
        </w:rPr>
        <w:t>i</w:t>
      </w:r>
      <w:r w:rsidR="008A7A0F" w:rsidRPr="004D7747">
        <w:rPr>
          <w:rFonts w:ascii="Times New Roman" w:hAnsi="Times New Roman" w:cs="Times New Roman"/>
          <w:szCs w:val="24"/>
        </w:rPr>
        <w:t>, siis ei ole tegemist rahvusvaheliselt vaikiva menetlusega</w:t>
      </w:r>
      <w:r w:rsidR="00DA1B25" w:rsidRPr="004D7747">
        <w:rPr>
          <w:rFonts w:ascii="Times New Roman" w:hAnsi="Times New Roman" w:cs="Times New Roman"/>
          <w:szCs w:val="24"/>
        </w:rPr>
        <w:t xml:space="preserve">, kuna </w:t>
      </w:r>
      <w:r w:rsidR="002C6C06">
        <w:rPr>
          <w:rFonts w:ascii="Times New Roman" w:hAnsi="Times New Roman" w:cs="Times New Roman"/>
          <w:szCs w:val="24"/>
        </w:rPr>
        <w:t xml:space="preserve">muudatustega nõustumiseks </w:t>
      </w:r>
      <w:r w:rsidR="00CE22D2">
        <w:rPr>
          <w:rFonts w:ascii="Times New Roman" w:hAnsi="Times New Roman" w:cs="Times New Roman"/>
          <w:szCs w:val="24"/>
        </w:rPr>
        <w:t>on</w:t>
      </w:r>
      <w:r w:rsidR="002C6C06">
        <w:rPr>
          <w:rFonts w:ascii="Times New Roman" w:hAnsi="Times New Roman" w:cs="Times New Roman"/>
          <w:szCs w:val="24"/>
        </w:rPr>
        <w:t xml:space="preserve"> </w:t>
      </w:r>
      <w:r w:rsidR="00DA1B25" w:rsidRPr="004D7747">
        <w:rPr>
          <w:rFonts w:ascii="Times New Roman" w:hAnsi="Times New Roman" w:cs="Times New Roman"/>
          <w:szCs w:val="24"/>
        </w:rPr>
        <w:t>vaja riigi</w:t>
      </w:r>
      <w:r w:rsidR="00D33FC5" w:rsidRPr="004D7747">
        <w:rPr>
          <w:rFonts w:ascii="Times New Roman" w:hAnsi="Times New Roman" w:cs="Times New Roman"/>
          <w:szCs w:val="24"/>
        </w:rPr>
        <w:t xml:space="preserve">poolset </w:t>
      </w:r>
      <w:r w:rsidR="00DA1B25" w:rsidRPr="004D7747">
        <w:rPr>
          <w:rFonts w:ascii="Times New Roman" w:hAnsi="Times New Roman" w:cs="Times New Roman"/>
          <w:szCs w:val="24"/>
        </w:rPr>
        <w:t>aktiivset</w:t>
      </w:r>
      <w:r w:rsidR="00D33FC5" w:rsidRPr="004D7747">
        <w:rPr>
          <w:rFonts w:ascii="Times New Roman" w:hAnsi="Times New Roman" w:cs="Times New Roman"/>
          <w:szCs w:val="24"/>
        </w:rPr>
        <w:t xml:space="preserve"> tegevust hoiulevõtja suunal</w:t>
      </w:r>
      <w:r w:rsidR="008A7A0F" w:rsidRPr="004D7747">
        <w:rPr>
          <w:rFonts w:ascii="Times New Roman" w:hAnsi="Times New Roman" w:cs="Times New Roman"/>
          <w:szCs w:val="24"/>
        </w:rPr>
        <w:t>.</w:t>
      </w:r>
    </w:p>
    <w:p w14:paraId="7830A154" w14:textId="4682F010" w:rsidR="007253FA" w:rsidRDefault="005A5D97" w:rsidP="008F71DF">
      <w:pPr>
        <w:spacing w:line="240" w:lineRule="auto"/>
        <w:rPr>
          <w:rFonts w:ascii="Times New Roman" w:hAnsi="Times New Roman" w:cs="Times New Roman"/>
          <w:b/>
          <w:szCs w:val="24"/>
        </w:rPr>
      </w:pPr>
      <w:r>
        <w:rPr>
          <w:rFonts w:ascii="Times New Roman" w:hAnsi="Times New Roman" w:cs="Times New Roman"/>
          <w:szCs w:val="24"/>
        </w:rPr>
        <w:t>Samuti</w:t>
      </w:r>
      <w:r w:rsidR="00514D01">
        <w:rPr>
          <w:rFonts w:ascii="Times New Roman" w:hAnsi="Times New Roman" w:cs="Times New Roman"/>
          <w:szCs w:val="24"/>
        </w:rPr>
        <w:t xml:space="preserve"> </w:t>
      </w:r>
      <w:r w:rsidR="00514D01" w:rsidRPr="004C54DD">
        <w:rPr>
          <w:rFonts w:ascii="Times New Roman" w:hAnsi="Times New Roman" w:cs="Times New Roman"/>
          <w:szCs w:val="24"/>
        </w:rPr>
        <w:t xml:space="preserve">lisatakse § 25 lõike 2 punkti 2 ka sellised juhud VV tasandil otsustamiseks, kui välislepingu muudatus jõustub Eesti suhtes nagunii, isegi kui Eesti ei ole nõus. Need on sellised juhtumid, </w:t>
      </w:r>
      <w:r w:rsidR="008A7A0F" w:rsidRPr="004C54DD">
        <w:rPr>
          <w:rFonts w:ascii="Times New Roman" w:hAnsi="Times New Roman" w:cs="Times New Roman"/>
          <w:szCs w:val="24"/>
        </w:rPr>
        <w:t xml:space="preserve">kus </w:t>
      </w:r>
      <w:r w:rsidR="00514D01" w:rsidRPr="004C54DD">
        <w:rPr>
          <w:rFonts w:ascii="Times New Roman" w:hAnsi="Times New Roman" w:cs="Times New Roman"/>
          <w:szCs w:val="24"/>
        </w:rPr>
        <w:t xml:space="preserve">küll soovitakse riikidelt saada muudatuse </w:t>
      </w:r>
      <w:r w:rsidR="008A7A0F" w:rsidRPr="004C54DD">
        <w:rPr>
          <w:rFonts w:ascii="Times New Roman" w:hAnsi="Times New Roman" w:cs="Times New Roman"/>
          <w:szCs w:val="24"/>
        </w:rPr>
        <w:t>heakskiitmiskir</w:t>
      </w:r>
      <w:r w:rsidR="00514D01" w:rsidRPr="004C54DD">
        <w:rPr>
          <w:rFonts w:ascii="Times New Roman" w:hAnsi="Times New Roman" w:cs="Times New Roman"/>
          <w:szCs w:val="24"/>
        </w:rPr>
        <w:t>i</w:t>
      </w:r>
      <w:r w:rsidR="008A7A0F" w:rsidRPr="004C54DD">
        <w:rPr>
          <w:rFonts w:ascii="Times New Roman" w:hAnsi="Times New Roman" w:cs="Times New Roman"/>
          <w:szCs w:val="24"/>
        </w:rPr>
        <w:t xml:space="preserve">, aga teatud arvu kirjade kokkusaamisel jõustub </w:t>
      </w:r>
      <w:r w:rsidR="00514D01" w:rsidRPr="004C54DD">
        <w:rPr>
          <w:rFonts w:ascii="Times New Roman" w:hAnsi="Times New Roman" w:cs="Times New Roman"/>
          <w:szCs w:val="24"/>
        </w:rPr>
        <w:t xml:space="preserve">muudatus </w:t>
      </w:r>
      <w:r w:rsidR="008A7A0F" w:rsidRPr="004C54DD">
        <w:rPr>
          <w:rFonts w:ascii="Times New Roman" w:hAnsi="Times New Roman" w:cs="Times New Roman"/>
          <w:szCs w:val="24"/>
        </w:rPr>
        <w:t>kõigi suhtes.</w:t>
      </w:r>
      <w:r w:rsidR="00514D01" w:rsidRPr="004C54DD">
        <w:rPr>
          <w:rFonts w:ascii="Times New Roman" w:hAnsi="Times New Roman" w:cs="Times New Roman"/>
          <w:szCs w:val="24"/>
        </w:rPr>
        <w:t xml:space="preserve"> Selle protseduuri mõte rahvusvaheliselt on saada piisav</w:t>
      </w:r>
      <w:r w:rsidR="004C54DD">
        <w:rPr>
          <w:rFonts w:ascii="Times New Roman" w:hAnsi="Times New Roman" w:cs="Times New Roman"/>
          <w:szCs w:val="24"/>
        </w:rPr>
        <w:t>a</w:t>
      </w:r>
      <w:r w:rsidR="00514D01" w:rsidRPr="004C54DD">
        <w:rPr>
          <w:rFonts w:ascii="Times New Roman" w:hAnsi="Times New Roman" w:cs="Times New Roman"/>
          <w:szCs w:val="24"/>
        </w:rPr>
        <w:t>lt su</w:t>
      </w:r>
      <w:r w:rsidR="004C54DD">
        <w:rPr>
          <w:rFonts w:ascii="Times New Roman" w:hAnsi="Times New Roman" w:cs="Times New Roman"/>
          <w:szCs w:val="24"/>
        </w:rPr>
        <w:t>u</w:t>
      </w:r>
      <w:r w:rsidR="00514D01" w:rsidRPr="004C54DD">
        <w:rPr>
          <w:rFonts w:ascii="Times New Roman" w:hAnsi="Times New Roman" w:cs="Times New Roman"/>
          <w:szCs w:val="24"/>
        </w:rPr>
        <w:t>re</w:t>
      </w:r>
      <w:r w:rsidR="004C54DD">
        <w:rPr>
          <w:rFonts w:ascii="Times New Roman" w:hAnsi="Times New Roman" w:cs="Times New Roman"/>
          <w:szCs w:val="24"/>
        </w:rPr>
        <w:t>lt</w:t>
      </w:r>
      <w:r w:rsidR="00514D01" w:rsidRPr="004C54DD">
        <w:rPr>
          <w:rFonts w:ascii="Times New Roman" w:hAnsi="Times New Roman" w:cs="Times New Roman"/>
          <w:szCs w:val="24"/>
        </w:rPr>
        <w:t xml:space="preserve"> arvu</w:t>
      </w:r>
      <w:r w:rsidR="004C54DD">
        <w:rPr>
          <w:rFonts w:ascii="Times New Roman" w:hAnsi="Times New Roman" w:cs="Times New Roman"/>
          <w:szCs w:val="24"/>
        </w:rPr>
        <w:t>lt</w:t>
      </w:r>
      <w:r w:rsidR="00514D01" w:rsidRPr="004C54DD">
        <w:rPr>
          <w:rFonts w:ascii="Times New Roman" w:hAnsi="Times New Roman" w:cs="Times New Roman"/>
          <w:szCs w:val="24"/>
        </w:rPr>
        <w:t xml:space="preserve"> kinnitus, et muudatus on vajalik ja enamusele aktsepteeritav</w:t>
      </w:r>
      <w:r w:rsidR="004C54DD">
        <w:rPr>
          <w:rFonts w:ascii="Times New Roman" w:hAnsi="Times New Roman" w:cs="Times New Roman"/>
          <w:szCs w:val="24"/>
        </w:rPr>
        <w:t>. Sa</w:t>
      </w:r>
      <w:r w:rsidR="00514D01" w:rsidRPr="004C54DD">
        <w:rPr>
          <w:rFonts w:ascii="Times New Roman" w:hAnsi="Times New Roman" w:cs="Times New Roman"/>
          <w:szCs w:val="24"/>
        </w:rPr>
        <w:t>mas aga on tegemist muudatusega, mis pea</w:t>
      </w:r>
      <w:r w:rsidR="004C54DD">
        <w:rPr>
          <w:rFonts w:ascii="Times New Roman" w:hAnsi="Times New Roman" w:cs="Times New Roman"/>
          <w:szCs w:val="24"/>
        </w:rPr>
        <w:t>b</w:t>
      </w:r>
      <w:r w:rsidR="00514D01" w:rsidRPr="004C54DD">
        <w:rPr>
          <w:rFonts w:ascii="Times New Roman" w:hAnsi="Times New Roman" w:cs="Times New Roman"/>
          <w:szCs w:val="24"/>
        </w:rPr>
        <w:t xml:space="preserve"> </w:t>
      </w:r>
      <w:r w:rsidR="004C54DD">
        <w:rPr>
          <w:rFonts w:ascii="Times New Roman" w:hAnsi="Times New Roman" w:cs="Times New Roman"/>
          <w:szCs w:val="24"/>
        </w:rPr>
        <w:t xml:space="preserve">mõistliku aja jooksul </w:t>
      </w:r>
      <w:r w:rsidR="00514D01" w:rsidRPr="004C54DD">
        <w:rPr>
          <w:rFonts w:ascii="Times New Roman" w:hAnsi="Times New Roman" w:cs="Times New Roman"/>
          <w:szCs w:val="24"/>
        </w:rPr>
        <w:t>jõustuma</w:t>
      </w:r>
      <w:r w:rsidR="004C54DD">
        <w:rPr>
          <w:rFonts w:ascii="Times New Roman" w:hAnsi="Times New Roman" w:cs="Times New Roman"/>
          <w:szCs w:val="24"/>
        </w:rPr>
        <w:t xml:space="preserve"> (oodates aga kõiki heakskiitmiskirju</w:t>
      </w:r>
      <w:r w:rsidR="00205FCB">
        <w:rPr>
          <w:rFonts w:ascii="Times New Roman" w:hAnsi="Times New Roman" w:cs="Times New Roman"/>
          <w:szCs w:val="24"/>
        </w:rPr>
        <w:t>,</w:t>
      </w:r>
      <w:r w:rsidR="004C54DD">
        <w:rPr>
          <w:rFonts w:ascii="Times New Roman" w:hAnsi="Times New Roman" w:cs="Times New Roman"/>
          <w:szCs w:val="24"/>
        </w:rPr>
        <w:t xml:space="preserve"> võib jõustumine kesta aastakümneid või muudatus võib jääda üldse jõustumata).</w:t>
      </w:r>
      <w:r w:rsidR="00514D01" w:rsidRPr="004C54DD">
        <w:rPr>
          <w:rFonts w:ascii="Times New Roman" w:hAnsi="Times New Roman" w:cs="Times New Roman"/>
          <w:szCs w:val="24"/>
        </w:rPr>
        <w:t xml:space="preserve"> </w:t>
      </w:r>
      <w:r w:rsidR="004C54DD">
        <w:rPr>
          <w:rFonts w:ascii="Times New Roman" w:hAnsi="Times New Roman" w:cs="Times New Roman"/>
          <w:szCs w:val="24"/>
        </w:rPr>
        <w:t>Heakskiitmiskirja saatmise eesmärk on sellistel juhtudel aidata kaasa muudatuse jõudumisele ja riigi positiivse suhtumise näitamine. Riigi vastuseis muudatusele või mittenõustumine muudatuse sõnastuse</w:t>
      </w:r>
      <w:r w:rsidR="0060112F">
        <w:rPr>
          <w:rFonts w:ascii="Times New Roman" w:hAnsi="Times New Roman" w:cs="Times New Roman"/>
          <w:szCs w:val="24"/>
        </w:rPr>
        <w:t>ga</w:t>
      </w:r>
      <w:r w:rsidR="004C54DD">
        <w:rPr>
          <w:rFonts w:ascii="Times New Roman" w:hAnsi="Times New Roman" w:cs="Times New Roman"/>
          <w:szCs w:val="24"/>
        </w:rPr>
        <w:t xml:space="preserve"> peab seega leidma kajastust hoopis varasemas etapis – läbirääkimiste käigus. </w:t>
      </w:r>
      <w:r w:rsidR="00514D01" w:rsidRPr="004C54DD">
        <w:rPr>
          <w:rFonts w:ascii="Times New Roman" w:hAnsi="Times New Roman" w:cs="Times New Roman"/>
          <w:szCs w:val="24"/>
        </w:rPr>
        <w:t>Uuemast praktikast on sell</w:t>
      </w:r>
      <w:r w:rsidR="004C54DD">
        <w:rPr>
          <w:rFonts w:ascii="Times New Roman" w:hAnsi="Times New Roman" w:cs="Times New Roman"/>
          <w:szCs w:val="24"/>
        </w:rPr>
        <w:t xml:space="preserve">iseks </w:t>
      </w:r>
      <w:r w:rsidR="00514D01" w:rsidRPr="004C54DD">
        <w:rPr>
          <w:rFonts w:ascii="Times New Roman" w:hAnsi="Times New Roman" w:cs="Times New Roman"/>
          <w:szCs w:val="24"/>
        </w:rPr>
        <w:t xml:space="preserve">näiteks </w:t>
      </w:r>
      <w:r w:rsidR="008A7A0F" w:rsidRPr="004C54DD">
        <w:rPr>
          <w:rFonts w:ascii="Times New Roman" w:hAnsi="Times New Roman" w:cs="Times New Roman"/>
          <w:szCs w:val="24"/>
        </w:rPr>
        <w:t xml:space="preserve">IMO põhikirja </w:t>
      </w:r>
      <w:r w:rsidR="00514D01" w:rsidRPr="004C54DD">
        <w:rPr>
          <w:rFonts w:ascii="Times New Roman" w:hAnsi="Times New Roman" w:cs="Times New Roman"/>
          <w:szCs w:val="24"/>
        </w:rPr>
        <w:t>muudatus, mi</w:t>
      </w:r>
      <w:r w:rsidR="004C54DD" w:rsidRPr="004C54DD">
        <w:rPr>
          <w:rFonts w:ascii="Times New Roman" w:hAnsi="Times New Roman" w:cs="Times New Roman"/>
          <w:szCs w:val="24"/>
        </w:rPr>
        <w:t xml:space="preserve">lle menetluse kohta on </w:t>
      </w:r>
      <w:r w:rsidR="00514D01" w:rsidRPr="004C54DD">
        <w:rPr>
          <w:rFonts w:ascii="Times New Roman" w:hAnsi="Times New Roman" w:cs="Times New Roman"/>
          <w:szCs w:val="24"/>
        </w:rPr>
        <w:t>EISis</w:t>
      </w:r>
      <w:r w:rsidR="004C54DD" w:rsidRPr="004C54DD">
        <w:rPr>
          <w:rFonts w:ascii="Times New Roman" w:hAnsi="Times New Roman" w:cs="Times New Roman"/>
          <w:szCs w:val="24"/>
        </w:rPr>
        <w:t xml:space="preserve"> toimik 22-0956</w:t>
      </w:r>
      <w:r w:rsidR="008A7A0F" w:rsidRPr="004C54DD">
        <w:rPr>
          <w:rFonts w:ascii="Times New Roman" w:hAnsi="Times New Roman" w:cs="Times New Roman"/>
          <w:szCs w:val="24"/>
        </w:rPr>
        <w:t>.</w:t>
      </w:r>
      <w:r w:rsidR="00DA1B25" w:rsidRPr="004C54DD">
        <w:rPr>
          <w:rFonts w:ascii="Times New Roman" w:hAnsi="Times New Roman" w:cs="Times New Roman"/>
          <w:szCs w:val="24"/>
        </w:rPr>
        <w:t xml:space="preserve"> </w:t>
      </w:r>
      <w:r w:rsidR="004C54DD">
        <w:rPr>
          <w:rFonts w:ascii="Times New Roman" w:hAnsi="Times New Roman" w:cs="Times New Roman"/>
          <w:szCs w:val="24"/>
        </w:rPr>
        <w:t xml:space="preserve">Sellistel juhtumitel ei ole mõistlik koormata Riigikogu muudatuste menetlemisega, kus Eesti </w:t>
      </w:r>
      <w:r w:rsidR="00077C46">
        <w:rPr>
          <w:rFonts w:ascii="Times New Roman" w:hAnsi="Times New Roman" w:cs="Times New Roman"/>
          <w:szCs w:val="24"/>
        </w:rPr>
        <w:t xml:space="preserve">heakskiitmiskirja mittesaatmisel </w:t>
      </w:r>
      <w:r w:rsidR="004C54DD">
        <w:rPr>
          <w:rFonts w:ascii="Times New Roman" w:hAnsi="Times New Roman" w:cs="Times New Roman"/>
          <w:szCs w:val="24"/>
        </w:rPr>
        <w:t>ei ole rahvusvaheliselt tegelikku tähendust.</w:t>
      </w:r>
    </w:p>
    <w:p w14:paraId="602637F7" w14:textId="3FB3AE35" w:rsidR="007253FA" w:rsidRPr="004D7747" w:rsidRDefault="006C6B2F" w:rsidP="00361803">
      <w:pPr>
        <w:spacing w:line="240" w:lineRule="auto"/>
        <w:rPr>
          <w:rFonts w:ascii="Times New Roman" w:hAnsi="Times New Roman" w:cs="Times New Roman"/>
          <w:szCs w:val="24"/>
        </w:rPr>
      </w:pPr>
      <w:r w:rsidRPr="00AD6081">
        <w:rPr>
          <w:rFonts w:ascii="Times New Roman" w:hAnsi="Times New Roman" w:cs="Times New Roman"/>
          <w:b/>
          <w:szCs w:val="24"/>
        </w:rPr>
        <w:t xml:space="preserve">Eelnõu </w:t>
      </w:r>
      <w:r w:rsidR="008A7A0F" w:rsidRPr="00AD6081">
        <w:rPr>
          <w:rFonts w:ascii="Times New Roman" w:hAnsi="Times New Roman" w:cs="Times New Roman"/>
          <w:b/>
          <w:szCs w:val="24"/>
        </w:rPr>
        <w:t xml:space="preserve">§ 1 p </w:t>
      </w:r>
      <w:r w:rsidR="00361803" w:rsidRPr="00AD6081">
        <w:rPr>
          <w:rFonts w:ascii="Times New Roman" w:hAnsi="Times New Roman" w:cs="Times New Roman"/>
          <w:b/>
          <w:szCs w:val="24"/>
        </w:rPr>
        <w:t>4</w:t>
      </w:r>
      <w:r w:rsidR="004A1112">
        <w:rPr>
          <w:rFonts w:ascii="Times New Roman" w:hAnsi="Times New Roman" w:cs="Times New Roman"/>
          <w:b/>
          <w:szCs w:val="24"/>
        </w:rPr>
        <w:t>8</w:t>
      </w:r>
      <w:r w:rsidR="008A7A0F" w:rsidRPr="004D7747">
        <w:rPr>
          <w:rFonts w:ascii="Times New Roman" w:hAnsi="Times New Roman" w:cs="Times New Roman"/>
          <w:szCs w:val="24"/>
        </w:rPr>
        <w:t xml:space="preserve"> –</w:t>
      </w:r>
      <w:r w:rsidR="00AD6081">
        <w:rPr>
          <w:rFonts w:ascii="Times New Roman" w:hAnsi="Times New Roman" w:cs="Times New Roman"/>
          <w:szCs w:val="24"/>
        </w:rPr>
        <w:t xml:space="preserve"> </w:t>
      </w:r>
      <w:r w:rsidR="007253FA">
        <w:rPr>
          <w:rFonts w:ascii="Times New Roman" w:hAnsi="Times New Roman" w:cs="Times New Roman"/>
          <w:szCs w:val="24"/>
        </w:rPr>
        <w:t>VäSSi</w:t>
      </w:r>
      <w:r w:rsidR="00723D5C">
        <w:rPr>
          <w:rFonts w:ascii="Times New Roman" w:hAnsi="Times New Roman" w:cs="Times New Roman"/>
          <w:szCs w:val="24"/>
        </w:rPr>
        <w:t xml:space="preserve"> </w:t>
      </w:r>
      <w:r w:rsidR="004C21CF">
        <w:rPr>
          <w:rFonts w:ascii="Times New Roman" w:hAnsi="Times New Roman" w:cs="Times New Roman"/>
          <w:szCs w:val="24"/>
        </w:rPr>
        <w:t xml:space="preserve">paragrahvi 25 </w:t>
      </w:r>
      <w:r w:rsidR="007253FA">
        <w:rPr>
          <w:rFonts w:ascii="Times New Roman" w:hAnsi="Times New Roman" w:cs="Times New Roman"/>
          <w:szCs w:val="24"/>
        </w:rPr>
        <w:t xml:space="preserve">täiendatakse </w:t>
      </w:r>
      <w:r w:rsidR="00723D5C">
        <w:rPr>
          <w:rFonts w:ascii="Times New Roman" w:hAnsi="Times New Roman" w:cs="Times New Roman"/>
          <w:szCs w:val="24"/>
        </w:rPr>
        <w:t>ministri tasandil muudatuste üle otsustamisega</w:t>
      </w:r>
      <w:r w:rsidR="007253FA">
        <w:rPr>
          <w:rFonts w:ascii="Times New Roman" w:hAnsi="Times New Roman" w:cs="Times New Roman"/>
          <w:szCs w:val="24"/>
        </w:rPr>
        <w:t xml:space="preserve">, </w:t>
      </w:r>
      <w:r w:rsidR="007253FA" w:rsidRPr="004C54DD">
        <w:rPr>
          <w:rFonts w:ascii="Times New Roman" w:hAnsi="Times New Roman" w:cs="Times New Roman"/>
          <w:szCs w:val="24"/>
        </w:rPr>
        <w:t xml:space="preserve">et </w:t>
      </w:r>
      <w:r w:rsidR="00723D5C">
        <w:rPr>
          <w:rFonts w:ascii="Times New Roman" w:hAnsi="Times New Roman" w:cs="Times New Roman"/>
          <w:szCs w:val="24"/>
        </w:rPr>
        <w:t xml:space="preserve">vähendada </w:t>
      </w:r>
      <w:r w:rsidR="007253FA" w:rsidRPr="004C54DD">
        <w:rPr>
          <w:rFonts w:ascii="Times New Roman" w:hAnsi="Times New Roman" w:cs="Times New Roman"/>
          <w:szCs w:val="24"/>
        </w:rPr>
        <w:t>Riigikogu</w:t>
      </w:r>
      <w:r w:rsidR="007253FA">
        <w:rPr>
          <w:rFonts w:ascii="Times New Roman" w:hAnsi="Times New Roman" w:cs="Times New Roman"/>
          <w:szCs w:val="24"/>
        </w:rPr>
        <w:t xml:space="preserve"> ja VV </w:t>
      </w:r>
      <w:r w:rsidR="007253FA" w:rsidRPr="004C54DD">
        <w:rPr>
          <w:rFonts w:ascii="Times New Roman" w:hAnsi="Times New Roman" w:cs="Times New Roman"/>
          <w:szCs w:val="24"/>
        </w:rPr>
        <w:t>koorma</w:t>
      </w:r>
      <w:r w:rsidR="00723D5C">
        <w:rPr>
          <w:rFonts w:ascii="Times New Roman" w:hAnsi="Times New Roman" w:cs="Times New Roman"/>
          <w:szCs w:val="24"/>
        </w:rPr>
        <w:t xml:space="preserve">mist </w:t>
      </w:r>
      <w:r w:rsidR="00CE22D2">
        <w:rPr>
          <w:rFonts w:ascii="Times New Roman" w:hAnsi="Times New Roman" w:cs="Times New Roman"/>
          <w:szCs w:val="24"/>
        </w:rPr>
        <w:t>liiga</w:t>
      </w:r>
      <w:r w:rsidR="007253FA" w:rsidRPr="004C54DD">
        <w:rPr>
          <w:rFonts w:ascii="Times New Roman" w:hAnsi="Times New Roman" w:cs="Times New Roman"/>
          <w:szCs w:val="24"/>
        </w:rPr>
        <w:t xml:space="preserve"> tehnilise ja tavapäraselt ametkondlikul otsustustasandil </w:t>
      </w:r>
      <w:r w:rsidR="00CE22D2">
        <w:rPr>
          <w:rFonts w:ascii="Times New Roman" w:hAnsi="Times New Roman" w:cs="Times New Roman"/>
          <w:szCs w:val="24"/>
        </w:rPr>
        <w:t>tehtavate</w:t>
      </w:r>
      <w:r w:rsidR="00723D5C">
        <w:rPr>
          <w:rFonts w:ascii="Times New Roman" w:hAnsi="Times New Roman" w:cs="Times New Roman"/>
          <w:szCs w:val="24"/>
        </w:rPr>
        <w:t xml:space="preserve"> </w:t>
      </w:r>
      <w:r w:rsidR="007253FA" w:rsidRPr="004C54DD">
        <w:rPr>
          <w:rFonts w:ascii="Times New Roman" w:hAnsi="Times New Roman" w:cs="Times New Roman"/>
          <w:szCs w:val="24"/>
        </w:rPr>
        <w:t>muudatuste</w:t>
      </w:r>
      <w:r w:rsidR="00723D5C">
        <w:rPr>
          <w:rFonts w:ascii="Times New Roman" w:hAnsi="Times New Roman" w:cs="Times New Roman"/>
          <w:szCs w:val="24"/>
        </w:rPr>
        <w:t>ga</w:t>
      </w:r>
      <w:r w:rsidR="007253FA" w:rsidRPr="004C54DD">
        <w:rPr>
          <w:rFonts w:ascii="Times New Roman" w:hAnsi="Times New Roman" w:cs="Times New Roman"/>
          <w:szCs w:val="24"/>
        </w:rPr>
        <w:t>.</w:t>
      </w:r>
    </w:p>
    <w:p w14:paraId="74C6FED9" w14:textId="2E87C182"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lastRenderedPageBreak/>
        <w:t>VäSS § 25</w:t>
      </w:r>
      <w:r w:rsidR="0003053D" w:rsidRPr="004D7747">
        <w:rPr>
          <w:rFonts w:ascii="Times New Roman" w:hAnsi="Times New Roman" w:cs="Times New Roman"/>
          <w:szCs w:val="24"/>
        </w:rPr>
        <w:t xml:space="preserve"> uus </w:t>
      </w:r>
      <w:r w:rsidRPr="004D7747">
        <w:rPr>
          <w:rFonts w:ascii="Times New Roman" w:hAnsi="Times New Roman" w:cs="Times New Roman"/>
          <w:szCs w:val="24"/>
        </w:rPr>
        <w:t>lõi</w:t>
      </w:r>
      <w:r w:rsidR="0003053D" w:rsidRPr="004D7747">
        <w:rPr>
          <w:rFonts w:ascii="Times New Roman" w:hAnsi="Times New Roman" w:cs="Times New Roman"/>
          <w:szCs w:val="24"/>
        </w:rPr>
        <w:t>g</w:t>
      </w:r>
      <w:r w:rsidRPr="004D7747">
        <w:rPr>
          <w:rFonts w:ascii="Times New Roman" w:hAnsi="Times New Roman" w:cs="Times New Roman"/>
          <w:szCs w:val="24"/>
        </w:rPr>
        <w:t>e 3</w:t>
      </w:r>
      <w:r w:rsidR="0003053D" w:rsidRPr="004D7747">
        <w:rPr>
          <w:rFonts w:ascii="Times New Roman" w:hAnsi="Times New Roman" w:cs="Times New Roman"/>
          <w:szCs w:val="24"/>
        </w:rPr>
        <w:t xml:space="preserve"> </w:t>
      </w:r>
      <w:r w:rsidRPr="004D7747">
        <w:rPr>
          <w:rFonts w:ascii="Times New Roman" w:hAnsi="Times New Roman" w:cs="Times New Roman"/>
          <w:szCs w:val="24"/>
        </w:rPr>
        <w:t>näeb uuendusena ette</w:t>
      </w:r>
      <w:r w:rsidR="00FC4A15" w:rsidRPr="004D7747">
        <w:rPr>
          <w:rFonts w:ascii="Times New Roman" w:hAnsi="Times New Roman" w:cs="Times New Roman"/>
          <w:szCs w:val="24"/>
        </w:rPr>
        <w:t>,</w:t>
      </w:r>
      <w:r w:rsidRPr="004D7747">
        <w:rPr>
          <w:rFonts w:ascii="Times New Roman" w:hAnsi="Times New Roman" w:cs="Times New Roman"/>
          <w:szCs w:val="24"/>
        </w:rPr>
        <w:t xml:space="preserve"> </w:t>
      </w:r>
      <w:r w:rsidR="0003053D" w:rsidRPr="004D7747">
        <w:rPr>
          <w:rFonts w:ascii="Times New Roman" w:hAnsi="Times New Roman" w:cs="Times New Roman"/>
          <w:szCs w:val="24"/>
        </w:rPr>
        <w:t xml:space="preserve">et teatud lepingu muudatuste üle saab otsustada </w:t>
      </w:r>
      <w:r w:rsidR="00DA1B25" w:rsidRPr="004D7747">
        <w:rPr>
          <w:rFonts w:ascii="Times New Roman" w:hAnsi="Times New Roman" w:cs="Times New Roman"/>
          <w:szCs w:val="24"/>
        </w:rPr>
        <w:t xml:space="preserve">valdkonna eest vastutav </w:t>
      </w:r>
      <w:r w:rsidRPr="004D7747">
        <w:rPr>
          <w:rFonts w:ascii="Times New Roman" w:hAnsi="Times New Roman" w:cs="Times New Roman"/>
          <w:szCs w:val="24"/>
        </w:rPr>
        <w:t>minist</w:t>
      </w:r>
      <w:r w:rsidR="0003053D" w:rsidRPr="004D7747">
        <w:rPr>
          <w:rFonts w:ascii="Times New Roman" w:hAnsi="Times New Roman" w:cs="Times New Roman"/>
          <w:szCs w:val="24"/>
        </w:rPr>
        <w:t>e</w:t>
      </w:r>
      <w:r w:rsidRPr="004D7747">
        <w:rPr>
          <w:rFonts w:ascii="Times New Roman" w:hAnsi="Times New Roman" w:cs="Times New Roman"/>
          <w:szCs w:val="24"/>
        </w:rPr>
        <w:t xml:space="preserve">r. Kuigi </w:t>
      </w:r>
      <w:r w:rsidR="0003053D" w:rsidRPr="004D7747">
        <w:rPr>
          <w:rFonts w:ascii="Times New Roman" w:hAnsi="Times New Roman" w:cs="Times New Roman"/>
          <w:szCs w:val="24"/>
        </w:rPr>
        <w:t xml:space="preserve">selline volitamine on võimalik ette näha juba </w:t>
      </w:r>
      <w:r w:rsidR="00CE22D2">
        <w:rPr>
          <w:rFonts w:ascii="Times New Roman" w:hAnsi="Times New Roman" w:cs="Times New Roman"/>
          <w:szCs w:val="24"/>
        </w:rPr>
        <w:t>välis</w:t>
      </w:r>
      <w:r w:rsidRPr="004D7747">
        <w:rPr>
          <w:rFonts w:ascii="Times New Roman" w:hAnsi="Times New Roman" w:cs="Times New Roman"/>
          <w:szCs w:val="24"/>
        </w:rPr>
        <w:t xml:space="preserve">lepingu sõlmimist </w:t>
      </w:r>
      <w:r w:rsidR="0003053D" w:rsidRPr="004D7747">
        <w:rPr>
          <w:rFonts w:ascii="Times New Roman" w:hAnsi="Times New Roman" w:cs="Times New Roman"/>
          <w:szCs w:val="24"/>
        </w:rPr>
        <w:t>käsitlevas</w:t>
      </w:r>
      <w:r w:rsidRPr="004D7747">
        <w:rPr>
          <w:rFonts w:ascii="Times New Roman" w:hAnsi="Times New Roman" w:cs="Times New Roman"/>
          <w:szCs w:val="24"/>
        </w:rPr>
        <w:t xml:space="preserve"> õigusaktis</w:t>
      </w:r>
      <w:r w:rsidR="0003053D" w:rsidRPr="004D7747">
        <w:rPr>
          <w:rFonts w:ascii="Times New Roman" w:hAnsi="Times New Roman" w:cs="Times New Roman"/>
          <w:szCs w:val="24"/>
        </w:rPr>
        <w:t xml:space="preserve">, siis </w:t>
      </w:r>
      <w:r w:rsidRPr="004D7747">
        <w:rPr>
          <w:rFonts w:ascii="Times New Roman" w:hAnsi="Times New Roman" w:cs="Times New Roman"/>
          <w:szCs w:val="24"/>
        </w:rPr>
        <w:t>nimetab ka VäSS selgelt juhu, mil minister saab olla muudatuse üle otsustaja</w:t>
      </w:r>
      <w:r w:rsidR="00CE22D2">
        <w:rPr>
          <w:rFonts w:ascii="Times New Roman" w:hAnsi="Times New Roman" w:cs="Times New Roman"/>
          <w:szCs w:val="24"/>
        </w:rPr>
        <w:t>,</w:t>
      </w:r>
      <w:r w:rsidR="00077C46">
        <w:rPr>
          <w:rFonts w:ascii="Times New Roman" w:hAnsi="Times New Roman" w:cs="Times New Roman"/>
          <w:szCs w:val="24"/>
        </w:rPr>
        <w:t xml:space="preserve"> kui </w:t>
      </w:r>
      <w:r w:rsidR="00CE22D2">
        <w:rPr>
          <w:rFonts w:ascii="Times New Roman" w:hAnsi="Times New Roman" w:cs="Times New Roman"/>
          <w:szCs w:val="24"/>
        </w:rPr>
        <w:t>välis</w:t>
      </w:r>
      <w:r w:rsidR="00077C46">
        <w:rPr>
          <w:rFonts w:ascii="Times New Roman" w:hAnsi="Times New Roman" w:cs="Times New Roman"/>
          <w:szCs w:val="24"/>
        </w:rPr>
        <w:t>lepingu sõlmimist käsitlev õigusakt seda ei reguleeri</w:t>
      </w:r>
      <w:r w:rsidRPr="004D7747">
        <w:rPr>
          <w:rFonts w:ascii="Times New Roman" w:hAnsi="Times New Roman" w:cs="Times New Roman"/>
          <w:szCs w:val="24"/>
        </w:rPr>
        <w:t>.</w:t>
      </w:r>
      <w:r w:rsidR="00FC4A15" w:rsidRPr="004D7747">
        <w:rPr>
          <w:rFonts w:ascii="Times New Roman" w:hAnsi="Times New Roman" w:cs="Times New Roman"/>
          <w:szCs w:val="24"/>
        </w:rPr>
        <w:t xml:space="preserve"> Eelkõige oleks selline volitusnorm VäSSis oluline selliste </w:t>
      </w:r>
      <w:r w:rsidR="00CE22D2">
        <w:rPr>
          <w:rFonts w:ascii="Times New Roman" w:hAnsi="Times New Roman" w:cs="Times New Roman"/>
          <w:szCs w:val="24"/>
        </w:rPr>
        <w:t>välis</w:t>
      </w:r>
      <w:r w:rsidR="00FC4A15" w:rsidRPr="004D7747">
        <w:rPr>
          <w:rFonts w:ascii="Times New Roman" w:hAnsi="Times New Roman" w:cs="Times New Roman"/>
          <w:szCs w:val="24"/>
        </w:rPr>
        <w:t>lepingute puhul</w:t>
      </w:r>
      <w:r w:rsidR="00CE22D2">
        <w:rPr>
          <w:rFonts w:ascii="Times New Roman" w:hAnsi="Times New Roman" w:cs="Times New Roman"/>
          <w:szCs w:val="24"/>
        </w:rPr>
        <w:t>,</w:t>
      </w:r>
      <w:r w:rsidR="00FC4A15" w:rsidRPr="004D7747">
        <w:rPr>
          <w:rFonts w:ascii="Times New Roman" w:hAnsi="Times New Roman" w:cs="Times New Roman"/>
          <w:szCs w:val="24"/>
        </w:rPr>
        <w:t xml:space="preserve"> mille sõlmimine on otsustatud juba aastaid tagasi ja delegeerimist välislepingu sõlmimist käsitlevas õigusaktis ei olnud.</w:t>
      </w:r>
    </w:p>
    <w:p w14:paraId="4F26FD22" w14:textId="65F078F0" w:rsidR="00ED6E8C"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Eelnõus tehakse ettepanek </w:t>
      </w:r>
      <w:r w:rsidR="0003053D" w:rsidRPr="004D7747">
        <w:rPr>
          <w:rFonts w:ascii="Times New Roman" w:hAnsi="Times New Roman" w:cs="Times New Roman"/>
          <w:szCs w:val="24"/>
        </w:rPr>
        <w:t xml:space="preserve">anda </w:t>
      </w:r>
      <w:r w:rsidRPr="004D7747">
        <w:rPr>
          <w:rFonts w:ascii="Times New Roman" w:hAnsi="Times New Roman" w:cs="Times New Roman"/>
          <w:szCs w:val="24"/>
        </w:rPr>
        <w:t xml:space="preserve">ministrile </w:t>
      </w:r>
      <w:r w:rsidR="0003053D" w:rsidRPr="004D7747">
        <w:rPr>
          <w:rFonts w:ascii="Times New Roman" w:hAnsi="Times New Roman" w:cs="Times New Roman"/>
          <w:szCs w:val="24"/>
        </w:rPr>
        <w:t xml:space="preserve">õigus </w:t>
      </w:r>
      <w:r w:rsidRPr="004D7747">
        <w:rPr>
          <w:rFonts w:ascii="Times New Roman" w:hAnsi="Times New Roman" w:cs="Times New Roman"/>
          <w:szCs w:val="24"/>
        </w:rPr>
        <w:t>muudatu</w:t>
      </w:r>
      <w:r w:rsidR="0003053D" w:rsidRPr="004D7747">
        <w:rPr>
          <w:rFonts w:ascii="Times New Roman" w:hAnsi="Times New Roman" w:cs="Times New Roman"/>
          <w:szCs w:val="24"/>
        </w:rPr>
        <w:t>s</w:t>
      </w:r>
      <w:r w:rsidRPr="004D7747">
        <w:rPr>
          <w:rFonts w:ascii="Times New Roman" w:hAnsi="Times New Roman" w:cs="Times New Roman"/>
          <w:szCs w:val="24"/>
        </w:rPr>
        <w:t xml:space="preserve">te üle </w:t>
      </w:r>
      <w:r w:rsidR="0003053D" w:rsidRPr="004D7747">
        <w:rPr>
          <w:rFonts w:ascii="Times New Roman" w:hAnsi="Times New Roman" w:cs="Times New Roman"/>
          <w:szCs w:val="24"/>
        </w:rPr>
        <w:t xml:space="preserve">otsustada </w:t>
      </w:r>
      <w:r w:rsidR="0078504C">
        <w:rPr>
          <w:rFonts w:ascii="Times New Roman" w:hAnsi="Times New Roman" w:cs="Times New Roman"/>
          <w:szCs w:val="24"/>
        </w:rPr>
        <w:t>seetõttu</w:t>
      </w:r>
      <w:r w:rsidRPr="004D7747">
        <w:rPr>
          <w:rFonts w:ascii="Times New Roman" w:hAnsi="Times New Roman" w:cs="Times New Roman"/>
          <w:szCs w:val="24"/>
        </w:rPr>
        <w:t>, et vaikiva menetlusega jõustunud muudatuste menetlemine on Eestis murekohaks</w:t>
      </w:r>
      <w:r w:rsidR="00CE22D2">
        <w:rPr>
          <w:rFonts w:ascii="Times New Roman" w:hAnsi="Times New Roman" w:cs="Times New Roman"/>
          <w:szCs w:val="24"/>
        </w:rPr>
        <w:t>,</w:t>
      </w:r>
      <w:r w:rsidR="00077C46">
        <w:rPr>
          <w:rFonts w:ascii="Times New Roman" w:hAnsi="Times New Roman" w:cs="Times New Roman"/>
          <w:szCs w:val="24"/>
        </w:rPr>
        <w:t xml:space="preserve"> nagu ülal kirjeldatud</w:t>
      </w:r>
      <w:r w:rsidRPr="004D7747">
        <w:rPr>
          <w:rFonts w:ascii="Times New Roman" w:hAnsi="Times New Roman" w:cs="Times New Roman"/>
          <w:szCs w:val="24"/>
        </w:rPr>
        <w:t xml:space="preserve">. Vaikivas menetluses jõustuvad muudatused on </w:t>
      </w:r>
      <w:r w:rsidR="00FC4A15" w:rsidRPr="004D7747">
        <w:rPr>
          <w:rFonts w:ascii="Times New Roman" w:hAnsi="Times New Roman" w:cs="Times New Roman"/>
          <w:szCs w:val="24"/>
        </w:rPr>
        <w:t xml:space="preserve">varasematel aastatel </w:t>
      </w:r>
      <w:r w:rsidRPr="004D7747">
        <w:rPr>
          <w:rFonts w:ascii="Times New Roman" w:hAnsi="Times New Roman" w:cs="Times New Roman"/>
          <w:szCs w:val="24"/>
        </w:rPr>
        <w:t>menetlemata jäetud või menetletud tagantjär</w:t>
      </w:r>
      <w:r w:rsidR="003F4759">
        <w:rPr>
          <w:rFonts w:ascii="Times New Roman" w:hAnsi="Times New Roman" w:cs="Times New Roman"/>
          <w:szCs w:val="24"/>
        </w:rPr>
        <w:t>ele</w:t>
      </w:r>
      <w:r w:rsidRPr="004D7747">
        <w:rPr>
          <w:rFonts w:ascii="Times New Roman" w:hAnsi="Times New Roman" w:cs="Times New Roman"/>
          <w:szCs w:val="24"/>
        </w:rPr>
        <w:t xml:space="preserve"> juba pärast muudatuse jõustumist (mõnikord aastaid hiljem). Ministeeriumid </w:t>
      </w:r>
      <w:r w:rsidR="00FC4A15" w:rsidRPr="004D7747">
        <w:rPr>
          <w:rFonts w:ascii="Times New Roman" w:hAnsi="Times New Roman" w:cs="Times New Roman"/>
          <w:szCs w:val="24"/>
        </w:rPr>
        <w:t xml:space="preserve">on </w:t>
      </w:r>
      <w:r w:rsidRPr="004D7747">
        <w:rPr>
          <w:rFonts w:ascii="Times New Roman" w:hAnsi="Times New Roman" w:cs="Times New Roman"/>
          <w:szCs w:val="24"/>
        </w:rPr>
        <w:t>esile toonud, et seaduse või korralduse tasandil menetlemine on kulukas</w:t>
      </w:r>
      <w:r w:rsidR="005F2F9F">
        <w:rPr>
          <w:rFonts w:ascii="Times New Roman" w:hAnsi="Times New Roman" w:cs="Times New Roman"/>
          <w:szCs w:val="24"/>
        </w:rPr>
        <w:t xml:space="preserve"> ja</w:t>
      </w:r>
      <w:r w:rsidRPr="004D7747">
        <w:rPr>
          <w:rFonts w:ascii="Times New Roman" w:hAnsi="Times New Roman" w:cs="Times New Roman"/>
          <w:szCs w:val="24"/>
        </w:rPr>
        <w:t xml:space="preserve"> aeganõudev ning</w:t>
      </w:r>
      <w:r w:rsidR="005F2F9F">
        <w:rPr>
          <w:rFonts w:ascii="Times New Roman" w:hAnsi="Times New Roman" w:cs="Times New Roman"/>
          <w:szCs w:val="24"/>
        </w:rPr>
        <w:t xml:space="preserve"> tekitab</w:t>
      </w:r>
      <w:r w:rsidRPr="004D7747">
        <w:rPr>
          <w:rFonts w:ascii="Times New Roman" w:hAnsi="Times New Roman" w:cs="Times New Roman"/>
          <w:szCs w:val="24"/>
        </w:rPr>
        <w:t xml:space="preserve"> liigset halduskoormust. Lisaks võib nentida, et tagantjär</w:t>
      </w:r>
      <w:r w:rsidR="005F2F9F">
        <w:rPr>
          <w:rFonts w:ascii="Times New Roman" w:hAnsi="Times New Roman" w:cs="Times New Roman"/>
          <w:szCs w:val="24"/>
        </w:rPr>
        <w:t>ele</w:t>
      </w:r>
      <w:r w:rsidRPr="004D7747">
        <w:rPr>
          <w:rFonts w:ascii="Times New Roman" w:hAnsi="Times New Roman" w:cs="Times New Roman"/>
          <w:szCs w:val="24"/>
        </w:rPr>
        <w:t xml:space="preserve"> menetlemine </w:t>
      </w:r>
      <w:r w:rsidR="00D1689A">
        <w:rPr>
          <w:rFonts w:ascii="Times New Roman" w:hAnsi="Times New Roman" w:cs="Times New Roman"/>
          <w:szCs w:val="24"/>
        </w:rPr>
        <w:t>tekitab</w:t>
      </w:r>
      <w:r w:rsidRPr="004D7747">
        <w:rPr>
          <w:rFonts w:ascii="Times New Roman" w:hAnsi="Times New Roman" w:cs="Times New Roman"/>
          <w:szCs w:val="24"/>
        </w:rPr>
        <w:t xml:space="preserve"> liigset koormust ka VVle ja</w:t>
      </w:r>
      <w:r w:rsidR="00FC4A15" w:rsidRPr="004D7747">
        <w:rPr>
          <w:rFonts w:ascii="Times New Roman" w:hAnsi="Times New Roman" w:cs="Times New Roman"/>
          <w:szCs w:val="24"/>
        </w:rPr>
        <w:t xml:space="preserve">/või </w:t>
      </w:r>
      <w:r w:rsidRPr="004D7747">
        <w:rPr>
          <w:rFonts w:ascii="Times New Roman" w:hAnsi="Times New Roman" w:cs="Times New Roman"/>
          <w:szCs w:val="24"/>
        </w:rPr>
        <w:t>Riig</w:t>
      </w:r>
      <w:r w:rsidR="00FC4A15" w:rsidRPr="004D7747">
        <w:rPr>
          <w:rFonts w:ascii="Times New Roman" w:hAnsi="Times New Roman" w:cs="Times New Roman"/>
          <w:szCs w:val="24"/>
        </w:rPr>
        <w:t>i</w:t>
      </w:r>
      <w:r w:rsidRPr="004D7747">
        <w:rPr>
          <w:rFonts w:ascii="Times New Roman" w:hAnsi="Times New Roman" w:cs="Times New Roman"/>
          <w:szCs w:val="24"/>
        </w:rPr>
        <w:t xml:space="preserve">kogule, kui tegeletakse muudatustega, mis on Eesti suhtes </w:t>
      </w:r>
      <w:r w:rsidR="00FC4A15" w:rsidRPr="004D7747">
        <w:rPr>
          <w:rFonts w:ascii="Times New Roman" w:hAnsi="Times New Roman" w:cs="Times New Roman"/>
          <w:szCs w:val="24"/>
        </w:rPr>
        <w:t xml:space="preserve">rahvusvaheliselt nagunii juba </w:t>
      </w:r>
      <w:r w:rsidRPr="004D7747">
        <w:rPr>
          <w:rFonts w:ascii="Times New Roman" w:hAnsi="Times New Roman" w:cs="Times New Roman"/>
          <w:szCs w:val="24"/>
        </w:rPr>
        <w:t>jõustunud</w:t>
      </w:r>
      <w:r w:rsidR="00FC4A15" w:rsidRPr="004D7747">
        <w:rPr>
          <w:rFonts w:ascii="Times New Roman" w:hAnsi="Times New Roman" w:cs="Times New Roman"/>
          <w:szCs w:val="24"/>
        </w:rPr>
        <w:t xml:space="preserve"> ja otsustuskoht tegelikult puudub</w:t>
      </w:r>
      <w:r w:rsidRPr="004D7747">
        <w:rPr>
          <w:rFonts w:ascii="Times New Roman" w:hAnsi="Times New Roman" w:cs="Times New Roman"/>
          <w:szCs w:val="24"/>
        </w:rPr>
        <w:t xml:space="preserve">. </w:t>
      </w:r>
      <w:r w:rsidR="002D3B2F" w:rsidRPr="004D7747">
        <w:rPr>
          <w:rFonts w:ascii="Times New Roman" w:hAnsi="Times New Roman" w:cs="Times New Roman"/>
          <w:szCs w:val="24"/>
        </w:rPr>
        <w:t>Lisaks vähendatakse sellega kõrgema otsus</w:t>
      </w:r>
      <w:r w:rsidR="00083888">
        <w:rPr>
          <w:rFonts w:ascii="Times New Roman" w:hAnsi="Times New Roman" w:cs="Times New Roman"/>
          <w:szCs w:val="24"/>
        </w:rPr>
        <w:t>tus</w:t>
      </w:r>
      <w:r w:rsidR="002D3B2F" w:rsidRPr="004D7747">
        <w:rPr>
          <w:rFonts w:ascii="Times New Roman" w:hAnsi="Times New Roman" w:cs="Times New Roman"/>
          <w:szCs w:val="24"/>
        </w:rPr>
        <w:t xml:space="preserve">tasandi koormust ametkondliku tasandi regulatsiooniga tegelemisel. </w:t>
      </w:r>
      <w:r w:rsidRPr="004D7747">
        <w:rPr>
          <w:rFonts w:ascii="Times New Roman" w:hAnsi="Times New Roman" w:cs="Times New Roman"/>
          <w:szCs w:val="24"/>
        </w:rPr>
        <w:t>Menetlemata jätmine</w:t>
      </w:r>
      <w:r w:rsidR="00ED6E8C">
        <w:rPr>
          <w:rFonts w:ascii="Times New Roman" w:hAnsi="Times New Roman" w:cs="Times New Roman"/>
          <w:szCs w:val="24"/>
        </w:rPr>
        <w:t xml:space="preserve"> </w:t>
      </w:r>
      <w:r w:rsidRPr="004D7747">
        <w:rPr>
          <w:rFonts w:ascii="Times New Roman" w:hAnsi="Times New Roman" w:cs="Times New Roman"/>
          <w:szCs w:val="24"/>
        </w:rPr>
        <w:t>ei ole aga õiguspärasuse ja õigusselguse seisukohalt toetatav.</w:t>
      </w:r>
    </w:p>
    <w:p w14:paraId="5654CEF7" w14:textId="51B055AC" w:rsidR="00323176" w:rsidRPr="005128C1" w:rsidRDefault="006D3141" w:rsidP="008F71DF">
      <w:pPr>
        <w:spacing w:line="240" w:lineRule="auto"/>
        <w:rPr>
          <w:rFonts w:ascii="Times New Roman" w:hAnsi="Times New Roman" w:cs="Times New Roman"/>
          <w:szCs w:val="24"/>
        </w:rPr>
      </w:pPr>
      <w:r>
        <w:rPr>
          <w:rFonts w:ascii="Times New Roman" w:hAnsi="Times New Roman" w:cs="Times New Roman"/>
          <w:szCs w:val="24"/>
        </w:rPr>
        <w:t>E</w:t>
      </w:r>
      <w:r w:rsidR="008A7A0F" w:rsidRPr="004D7747">
        <w:rPr>
          <w:rFonts w:ascii="Times New Roman" w:hAnsi="Times New Roman" w:cs="Times New Roman"/>
          <w:szCs w:val="24"/>
        </w:rPr>
        <w:t>t kiirendada rahvusvaheliselt vaikivalt jõustuvate, tehnilis</w:t>
      </w:r>
      <w:r>
        <w:rPr>
          <w:rFonts w:ascii="Times New Roman" w:hAnsi="Times New Roman" w:cs="Times New Roman"/>
          <w:szCs w:val="24"/>
        </w:rPr>
        <w:t>e</w:t>
      </w:r>
      <w:r w:rsidR="008A7A0F" w:rsidRPr="004D7747">
        <w:rPr>
          <w:rFonts w:ascii="Times New Roman" w:hAnsi="Times New Roman" w:cs="Times New Roman"/>
          <w:szCs w:val="24"/>
        </w:rPr>
        <w:t xml:space="preserve"> </w:t>
      </w:r>
      <w:r w:rsidR="00323176">
        <w:rPr>
          <w:rFonts w:ascii="Times New Roman" w:hAnsi="Times New Roman" w:cs="Times New Roman"/>
          <w:szCs w:val="24"/>
        </w:rPr>
        <w:t>iseloomu</w:t>
      </w:r>
      <w:r>
        <w:rPr>
          <w:rFonts w:ascii="Times New Roman" w:hAnsi="Times New Roman" w:cs="Times New Roman"/>
          <w:szCs w:val="24"/>
        </w:rPr>
        <w:t>ga</w:t>
      </w:r>
      <w:r w:rsidR="00323176">
        <w:rPr>
          <w:rFonts w:ascii="Times New Roman" w:hAnsi="Times New Roman" w:cs="Times New Roman"/>
          <w:szCs w:val="24"/>
        </w:rPr>
        <w:t xml:space="preserve"> või olenemata Eesti seisukohast jõustuvate </w:t>
      </w:r>
      <w:r w:rsidR="008A7A0F" w:rsidRPr="004D7747">
        <w:rPr>
          <w:rFonts w:ascii="Times New Roman" w:hAnsi="Times New Roman" w:cs="Times New Roman"/>
          <w:szCs w:val="24"/>
        </w:rPr>
        <w:t>lepingumuudatuste menetlemist Eestis</w:t>
      </w:r>
      <w:r w:rsidR="00CE22D2">
        <w:rPr>
          <w:rFonts w:ascii="Times New Roman" w:hAnsi="Times New Roman" w:cs="Times New Roman"/>
          <w:szCs w:val="24"/>
        </w:rPr>
        <w:t>,</w:t>
      </w:r>
      <w:r w:rsidR="008A7A0F" w:rsidRPr="004D7747">
        <w:rPr>
          <w:rFonts w:ascii="Times New Roman" w:hAnsi="Times New Roman" w:cs="Times New Roman"/>
          <w:szCs w:val="24"/>
        </w:rPr>
        <w:t xml:space="preserve"> sätestatakse </w:t>
      </w:r>
      <w:r w:rsidR="00323176">
        <w:rPr>
          <w:rFonts w:ascii="Times New Roman" w:hAnsi="Times New Roman" w:cs="Times New Roman"/>
          <w:szCs w:val="24"/>
        </w:rPr>
        <w:t xml:space="preserve">eelnõu kohaselt </w:t>
      </w:r>
      <w:r w:rsidR="008A7A0F" w:rsidRPr="004D7747">
        <w:rPr>
          <w:rFonts w:ascii="Times New Roman" w:hAnsi="Times New Roman" w:cs="Times New Roman"/>
          <w:szCs w:val="24"/>
        </w:rPr>
        <w:t xml:space="preserve">selgelt, et </w:t>
      </w:r>
      <w:r w:rsidR="00461907" w:rsidRPr="004D7747">
        <w:rPr>
          <w:rFonts w:ascii="Times New Roman" w:hAnsi="Times New Roman" w:cs="Times New Roman"/>
          <w:szCs w:val="24"/>
        </w:rPr>
        <w:t xml:space="preserve">minister võib </w:t>
      </w:r>
      <w:r w:rsidR="008A7A0F" w:rsidRPr="004D7747">
        <w:rPr>
          <w:rFonts w:ascii="Times New Roman" w:hAnsi="Times New Roman" w:cs="Times New Roman"/>
          <w:szCs w:val="24"/>
        </w:rPr>
        <w:t>lepingu muudatuste üle otsu</w:t>
      </w:r>
      <w:r w:rsidR="00461907" w:rsidRPr="004D7747">
        <w:rPr>
          <w:rFonts w:ascii="Times New Roman" w:hAnsi="Times New Roman" w:cs="Times New Roman"/>
          <w:szCs w:val="24"/>
        </w:rPr>
        <w:t>s</w:t>
      </w:r>
      <w:r w:rsidR="008A7A0F" w:rsidRPr="004D7747">
        <w:rPr>
          <w:rFonts w:ascii="Times New Roman" w:hAnsi="Times New Roman" w:cs="Times New Roman"/>
          <w:szCs w:val="24"/>
        </w:rPr>
        <w:t>ta</w:t>
      </w:r>
      <w:r w:rsidR="00461907" w:rsidRPr="004D7747">
        <w:rPr>
          <w:rFonts w:ascii="Times New Roman" w:hAnsi="Times New Roman" w:cs="Times New Roman"/>
          <w:szCs w:val="24"/>
        </w:rPr>
        <w:t>da</w:t>
      </w:r>
      <w:r w:rsidR="00CE22D2">
        <w:rPr>
          <w:rFonts w:ascii="Times New Roman" w:hAnsi="Times New Roman" w:cs="Times New Roman"/>
          <w:szCs w:val="24"/>
        </w:rPr>
        <w:t>,</w:t>
      </w:r>
      <w:r w:rsidR="008A7A0F" w:rsidRPr="004D7747">
        <w:rPr>
          <w:rFonts w:ascii="Times New Roman" w:hAnsi="Times New Roman" w:cs="Times New Roman"/>
          <w:szCs w:val="24"/>
        </w:rPr>
        <w:t xml:space="preserve"> </w:t>
      </w:r>
      <w:r w:rsidR="00461907" w:rsidRPr="004D7747">
        <w:rPr>
          <w:rFonts w:ascii="Times New Roman" w:hAnsi="Times New Roman" w:cs="Times New Roman"/>
          <w:szCs w:val="24"/>
        </w:rPr>
        <w:t xml:space="preserve">kui lepingu muudatus vastab </w:t>
      </w:r>
      <w:r w:rsidR="00461907" w:rsidRPr="005128C1">
        <w:rPr>
          <w:rFonts w:ascii="Times New Roman" w:hAnsi="Times New Roman" w:cs="Times New Roman"/>
          <w:szCs w:val="24"/>
        </w:rPr>
        <w:t>teatud kriteeriumitele</w:t>
      </w:r>
      <w:r w:rsidR="008A7A0F" w:rsidRPr="005128C1">
        <w:rPr>
          <w:rFonts w:ascii="Times New Roman" w:hAnsi="Times New Roman" w:cs="Times New Roman"/>
          <w:szCs w:val="24"/>
        </w:rPr>
        <w:t>.</w:t>
      </w:r>
    </w:p>
    <w:p w14:paraId="74C6FEDA" w14:textId="36C37A79" w:rsidR="00443145" w:rsidRDefault="008A7A0F" w:rsidP="008F71DF">
      <w:pPr>
        <w:spacing w:line="240" w:lineRule="auto"/>
        <w:rPr>
          <w:rFonts w:ascii="Times New Roman" w:hAnsi="Times New Roman" w:cs="Times New Roman"/>
          <w:szCs w:val="24"/>
        </w:rPr>
      </w:pPr>
      <w:r w:rsidRPr="005128C1">
        <w:rPr>
          <w:rFonts w:ascii="Times New Roman" w:hAnsi="Times New Roman" w:cs="Times New Roman"/>
          <w:szCs w:val="24"/>
        </w:rPr>
        <w:t>Lihtsustatud korras menetlemine, s</w:t>
      </w:r>
      <w:r w:rsidR="003A4002">
        <w:rPr>
          <w:rFonts w:ascii="Times New Roman" w:hAnsi="Times New Roman" w:cs="Times New Roman"/>
          <w:szCs w:val="24"/>
        </w:rPr>
        <w:t>ealhulgas</w:t>
      </w:r>
      <w:r w:rsidRPr="005128C1">
        <w:rPr>
          <w:rFonts w:ascii="Times New Roman" w:hAnsi="Times New Roman" w:cs="Times New Roman"/>
          <w:szCs w:val="24"/>
        </w:rPr>
        <w:t xml:space="preserve"> muudatuse heakskiitmise või vastuväite esitamise õiguse andmine valdkonna eest vastutavale ministrile, on võimalik ainult siis, kui see on seadusega </w:t>
      </w:r>
      <w:r w:rsidR="005128C1">
        <w:rPr>
          <w:rFonts w:ascii="Times New Roman" w:hAnsi="Times New Roman" w:cs="Times New Roman"/>
          <w:szCs w:val="24"/>
        </w:rPr>
        <w:t>või VV tas</w:t>
      </w:r>
      <w:r w:rsidR="00636365">
        <w:rPr>
          <w:rFonts w:ascii="Times New Roman" w:hAnsi="Times New Roman" w:cs="Times New Roman"/>
          <w:szCs w:val="24"/>
        </w:rPr>
        <w:t>andil</w:t>
      </w:r>
      <w:r w:rsidR="005128C1">
        <w:rPr>
          <w:rFonts w:ascii="Times New Roman" w:hAnsi="Times New Roman" w:cs="Times New Roman"/>
          <w:szCs w:val="24"/>
        </w:rPr>
        <w:t xml:space="preserve"> sõlmitud lepingu puhul korralduses </w:t>
      </w:r>
      <w:r w:rsidRPr="005128C1">
        <w:rPr>
          <w:rFonts w:ascii="Times New Roman" w:hAnsi="Times New Roman" w:cs="Times New Roman"/>
          <w:szCs w:val="24"/>
        </w:rPr>
        <w:t xml:space="preserve">ette nähtud. Kui välisleping on juba ratifitseeritud, heaks kiidetud või sellega </w:t>
      </w:r>
      <w:r w:rsidR="00154ABE">
        <w:rPr>
          <w:rFonts w:ascii="Times New Roman" w:hAnsi="Times New Roman" w:cs="Times New Roman"/>
          <w:szCs w:val="24"/>
        </w:rPr>
        <w:t xml:space="preserve">on </w:t>
      </w:r>
      <w:r w:rsidRPr="005128C1">
        <w:rPr>
          <w:rFonts w:ascii="Times New Roman" w:hAnsi="Times New Roman" w:cs="Times New Roman"/>
          <w:szCs w:val="24"/>
        </w:rPr>
        <w:t>ühinetud ning hiljem selgub, et lepingu teatud sätete või lisade muutmise heakskiitmise või vastuväite esitamise pädevus</w:t>
      </w:r>
      <w:r w:rsidRPr="004D7747">
        <w:rPr>
          <w:rFonts w:ascii="Times New Roman" w:hAnsi="Times New Roman" w:cs="Times New Roman"/>
          <w:szCs w:val="24"/>
        </w:rPr>
        <w:t xml:space="preserve"> oleks otstarbekas anda valdkonna eest vastutavale ministrile, on võimalik kehtiva seaduse alusel algatada seadusemuudatus</w:t>
      </w:r>
      <w:r w:rsidR="00CE22D2">
        <w:rPr>
          <w:rFonts w:ascii="Times New Roman" w:hAnsi="Times New Roman" w:cs="Times New Roman"/>
          <w:szCs w:val="24"/>
        </w:rPr>
        <w:t>,</w:t>
      </w:r>
      <w:r w:rsidR="00461907" w:rsidRPr="004D7747">
        <w:rPr>
          <w:rFonts w:ascii="Times New Roman" w:hAnsi="Times New Roman" w:cs="Times New Roman"/>
          <w:szCs w:val="24"/>
        </w:rPr>
        <w:t xml:space="preserve"> kuid aja kokkuhoiu mõttes on õigem</w:t>
      </w:r>
      <w:r w:rsidR="00154ABE">
        <w:rPr>
          <w:rFonts w:ascii="Times New Roman" w:hAnsi="Times New Roman" w:cs="Times New Roman"/>
          <w:szCs w:val="24"/>
        </w:rPr>
        <w:t>, kui</w:t>
      </w:r>
      <w:r w:rsidR="00461907" w:rsidRPr="004D7747">
        <w:rPr>
          <w:rFonts w:ascii="Times New Roman" w:hAnsi="Times New Roman" w:cs="Times New Roman"/>
          <w:szCs w:val="24"/>
        </w:rPr>
        <w:t xml:space="preserve"> selli</w:t>
      </w:r>
      <w:r w:rsidR="00154ABE">
        <w:rPr>
          <w:rFonts w:ascii="Times New Roman" w:hAnsi="Times New Roman" w:cs="Times New Roman"/>
          <w:szCs w:val="24"/>
        </w:rPr>
        <w:t>ne</w:t>
      </w:r>
      <w:r w:rsidR="00461907" w:rsidRPr="004D7747">
        <w:rPr>
          <w:rFonts w:ascii="Times New Roman" w:hAnsi="Times New Roman" w:cs="Times New Roman"/>
          <w:szCs w:val="24"/>
        </w:rPr>
        <w:t xml:space="preserve"> säte</w:t>
      </w:r>
      <w:r w:rsidR="00154ABE">
        <w:rPr>
          <w:rFonts w:ascii="Times New Roman" w:hAnsi="Times New Roman" w:cs="Times New Roman"/>
          <w:szCs w:val="24"/>
        </w:rPr>
        <w:t xml:space="preserve"> on</w:t>
      </w:r>
      <w:r w:rsidR="00461907" w:rsidRPr="004D7747">
        <w:rPr>
          <w:rFonts w:ascii="Times New Roman" w:hAnsi="Times New Roman" w:cs="Times New Roman"/>
          <w:szCs w:val="24"/>
        </w:rPr>
        <w:t xml:space="preserve"> VäSSis</w:t>
      </w:r>
      <w:r w:rsidRPr="004D7747">
        <w:rPr>
          <w:rFonts w:ascii="Times New Roman" w:hAnsi="Times New Roman" w:cs="Times New Roman"/>
          <w:szCs w:val="24"/>
        </w:rPr>
        <w:t xml:space="preserve">. </w:t>
      </w:r>
      <w:r w:rsidR="00154ABE">
        <w:rPr>
          <w:rFonts w:ascii="Times New Roman" w:hAnsi="Times New Roman" w:cs="Times New Roman"/>
          <w:szCs w:val="24"/>
        </w:rPr>
        <w:t>E</w:t>
      </w:r>
      <w:r w:rsidRPr="004D7747">
        <w:rPr>
          <w:rFonts w:ascii="Times New Roman" w:hAnsi="Times New Roman" w:cs="Times New Roman"/>
          <w:szCs w:val="24"/>
        </w:rPr>
        <w:t>t mitte hakata muutma rati</w:t>
      </w:r>
      <w:r w:rsidR="00461907" w:rsidRPr="004D7747">
        <w:rPr>
          <w:rFonts w:ascii="Times New Roman" w:hAnsi="Times New Roman" w:cs="Times New Roman"/>
          <w:szCs w:val="24"/>
        </w:rPr>
        <w:t>f</w:t>
      </w:r>
      <w:r w:rsidRPr="004D7747">
        <w:rPr>
          <w:rFonts w:ascii="Times New Roman" w:hAnsi="Times New Roman" w:cs="Times New Roman"/>
          <w:szCs w:val="24"/>
        </w:rPr>
        <w:t>itseerimise seadusi ministrile volituse andmiseks alles siis</w:t>
      </w:r>
      <w:r w:rsidR="00CE22D2">
        <w:rPr>
          <w:rFonts w:ascii="Times New Roman" w:hAnsi="Times New Roman" w:cs="Times New Roman"/>
          <w:szCs w:val="24"/>
        </w:rPr>
        <w:t>,</w:t>
      </w:r>
      <w:r w:rsidRPr="004D7747">
        <w:rPr>
          <w:rFonts w:ascii="Times New Roman" w:hAnsi="Times New Roman" w:cs="Times New Roman"/>
          <w:szCs w:val="24"/>
        </w:rPr>
        <w:t xml:space="preserve"> kui selgub mingi </w:t>
      </w:r>
      <w:r w:rsidR="00CE22D2">
        <w:rPr>
          <w:rFonts w:ascii="Times New Roman" w:hAnsi="Times New Roman" w:cs="Times New Roman"/>
          <w:szCs w:val="24"/>
        </w:rPr>
        <w:t>välis</w:t>
      </w:r>
      <w:r w:rsidRPr="004D7747">
        <w:rPr>
          <w:rFonts w:ascii="Times New Roman" w:hAnsi="Times New Roman" w:cs="Times New Roman"/>
          <w:szCs w:val="24"/>
        </w:rPr>
        <w:t>lepingu lisa sagedasem muutmine ja aega õigeaegseks menetlemiseks ei jagu, tehakse eelnõuga ettepanek selline volitus sisse kirjutada VäSSi. Uute</w:t>
      </w:r>
      <w:r w:rsidR="00461907" w:rsidRPr="004D7747">
        <w:rPr>
          <w:rFonts w:ascii="Times New Roman" w:hAnsi="Times New Roman" w:cs="Times New Roman"/>
          <w:szCs w:val="24"/>
        </w:rPr>
        <w:t>, alles sõlmimisele minevate</w:t>
      </w:r>
      <w:r w:rsidRPr="004D7747">
        <w:rPr>
          <w:rFonts w:ascii="Times New Roman" w:hAnsi="Times New Roman" w:cs="Times New Roman"/>
          <w:szCs w:val="24"/>
        </w:rPr>
        <w:t xml:space="preserve"> lepin</w:t>
      </w:r>
      <w:r w:rsidR="00461907" w:rsidRPr="004D7747">
        <w:rPr>
          <w:rFonts w:ascii="Times New Roman" w:hAnsi="Times New Roman" w:cs="Times New Roman"/>
          <w:szCs w:val="24"/>
        </w:rPr>
        <w:t>g</w:t>
      </w:r>
      <w:r w:rsidRPr="004D7747">
        <w:rPr>
          <w:rFonts w:ascii="Times New Roman" w:hAnsi="Times New Roman" w:cs="Times New Roman"/>
          <w:szCs w:val="24"/>
        </w:rPr>
        <w:t xml:space="preserve">ute puhul, kui on teada ministrile volitamise mõistlikkus ja vajadus, saab Riigikogu </w:t>
      </w:r>
      <w:r w:rsidR="005128C1">
        <w:rPr>
          <w:rFonts w:ascii="Times New Roman" w:hAnsi="Times New Roman" w:cs="Times New Roman"/>
          <w:szCs w:val="24"/>
        </w:rPr>
        <w:t xml:space="preserve">või VV </w:t>
      </w:r>
      <w:r w:rsidRPr="004D7747">
        <w:rPr>
          <w:rFonts w:ascii="Times New Roman" w:hAnsi="Times New Roman" w:cs="Times New Roman"/>
          <w:szCs w:val="24"/>
        </w:rPr>
        <w:t xml:space="preserve">otsustada allapoole volitamise juba </w:t>
      </w:r>
      <w:r w:rsidR="00461907" w:rsidRPr="004D7747">
        <w:rPr>
          <w:rFonts w:ascii="Times New Roman" w:hAnsi="Times New Roman" w:cs="Times New Roman"/>
          <w:szCs w:val="24"/>
        </w:rPr>
        <w:t xml:space="preserve">välislepingu sõlmimist võimaldavat </w:t>
      </w:r>
      <w:r w:rsidR="005128C1">
        <w:rPr>
          <w:rFonts w:ascii="Times New Roman" w:hAnsi="Times New Roman" w:cs="Times New Roman"/>
          <w:szCs w:val="24"/>
        </w:rPr>
        <w:t xml:space="preserve">õigusakti </w:t>
      </w:r>
      <w:r w:rsidRPr="004D7747">
        <w:rPr>
          <w:rFonts w:ascii="Times New Roman" w:hAnsi="Times New Roman" w:cs="Times New Roman"/>
          <w:szCs w:val="24"/>
        </w:rPr>
        <w:t>vastu võttes.</w:t>
      </w:r>
    </w:p>
    <w:p w14:paraId="717BE6AF" w14:textId="085C60AD" w:rsidR="00A70F90" w:rsidRPr="004F451D" w:rsidRDefault="0005527E" w:rsidP="008F71DF">
      <w:pPr>
        <w:spacing w:line="240" w:lineRule="auto"/>
        <w:rPr>
          <w:rFonts w:ascii="Times New Roman" w:hAnsi="Times New Roman" w:cs="Times New Roman"/>
        </w:rPr>
      </w:pPr>
      <w:r w:rsidRPr="00845A84">
        <w:rPr>
          <w:rFonts w:ascii="Times New Roman" w:hAnsi="Times New Roman" w:cs="Times New Roman"/>
          <w:szCs w:val="24"/>
        </w:rPr>
        <w:t xml:space="preserve">Muudatuse võib lugeda tehnilist laadi olevaks, kui see ei nõua põhiseaduse kohast ratifitseerimist ega ole VV </w:t>
      </w:r>
      <w:r w:rsidR="00845A84" w:rsidRPr="00845A84">
        <w:rPr>
          <w:rFonts w:ascii="Times New Roman" w:hAnsi="Times New Roman" w:cs="Times New Roman"/>
          <w:szCs w:val="24"/>
        </w:rPr>
        <w:t>otsustus</w:t>
      </w:r>
      <w:r w:rsidRPr="00845A84">
        <w:rPr>
          <w:rFonts w:ascii="Times New Roman" w:hAnsi="Times New Roman" w:cs="Times New Roman"/>
          <w:szCs w:val="24"/>
        </w:rPr>
        <w:t>tasandi sisuga</w:t>
      </w:r>
      <w:r w:rsidR="00960812">
        <w:rPr>
          <w:rFonts w:ascii="Times New Roman" w:hAnsi="Times New Roman" w:cs="Times New Roman"/>
          <w:szCs w:val="24"/>
        </w:rPr>
        <w:t>,</w:t>
      </w:r>
      <w:r w:rsidRPr="00845A84">
        <w:rPr>
          <w:rFonts w:ascii="Times New Roman" w:hAnsi="Times New Roman" w:cs="Times New Roman"/>
          <w:szCs w:val="24"/>
        </w:rPr>
        <w:t xml:space="preserve"> vaid on ametkondliku loomuga. Näitena saab tuua </w:t>
      </w:r>
      <w:r w:rsidR="00845A84" w:rsidRPr="00845A84">
        <w:rPr>
          <w:rFonts w:ascii="Times New Roman" w:hAnsi="Times New Roman" w:cs="Times New Roman"/>
          <w:szCs w:val="24"/>
        </w:rPr>
        <w:t>m</w:t>
      </w:r>
      <w:r w:rsidR="00A70F90" w:rsidRPr="00845A84">
        <w:rPr>
          <w:rFonts w:ascii="Times New Roman" w:hAnsi="Times New Roman" w:cs="Times New Roman"/>
          <w:szCs w:val="24"/>
        </w:rPr>
        <w:t>eretranspordi tehnilised nõuded, mis hõlma</w:t>
      </w:r>
      <w:r w:rsidR="007147B8">
        <w:rPr>
          <w:rFonts w:ascii="Times New Roman" w:hAnsi="Times New Roman" w:cs="Times New Roman"/>
          <w:szCs w:val="24"/>
        </w:rPr>
        <w:t>vad</w:t>
      </w:r>
      <w:r w:rsidR="00A70F90" w:rsidRPr="00845A84">
        <w:rPr>
          <w:rFonts w:ascii="Times New Roman" w:hAnsi="Times New Roman" w:cs="Times New Roman"/>
          <w:i/>
          <w:szCs w:val="24"/>
        </w:rPr>
        <w:t xml:space="preserve"> </w:t>
      </w:r>
      <w:r w:rsidR="00A70F90" w:rsidRPr="00845A84">
        <w:rPr>
          <w:rFonts w:ascii="Times New Roman" w:hAnsi="Times New Roman" w:cs="Times New Roman"/>
        </w:rPr>
        <w:t>meremeeste diplomeerimist, laevade tehnilisi nõudeid</w:t>
      </w:r>
      <w:r w:rsidR="00A5078C">
        <w:rPr>
          <w:rFonts w:ascii="Times New Roman" w:hAnsi="Times New Roman" w:cs="Times New Roman"/>
        </w:rPr>
        <w:t>,</w:t>
      </w:r>
      <w:r w:rsidR="00792E11">
        <w:rPr>
          <w:rFonts w:ascii="Times New Roman" w:hAnsi="Times New Roman" w:cs="Times New Roman"/>
        </w:rPr>
        <w:t xml:space="preserve"> n</w:t>
      </w:r>
      <w:r w:rsidR="00A5078C">
        <w:rPr>
          <w:rFonts w:ascii="Times New Roman" w:hAnsi="Times New Roman" w:cs="Times New Roman"/>
        </w:rPr>
        <w:t>äiteks</w:t>
      </w:r>
      <w:r w:rsidR="00792E11">
        <w:rPr>
          <w:rFonts w:ascii="Times New Roman" w:hAnsi="Times New Roman" w:cs="Times New Roman"/>
        </w:rPr>
        <w:t xml:space="preserve"> müratase, ehitusnõuded jmt</w:t>
      </w:r>
      <w:r w:rsidR="00A70F90" w:rsidRPr="00845A84">
        <w:rPr>
          <w:rFonts w:ascii="Times New Roman" w:hAnsi="Times New Roman" w:cs="Times New Roman"/>
        </w:rPr>
        <w:t xml:space="preserve">, merereostuse vältimise tehnilisi nõudeid, laeva lastiga </w:t>
      </w:r>
      <w:r w:rsidR="00792E11">
        <w:rPr>
          <w:rFonts w:ascii="Times New Roman" w:hAnsi="Times New Roman" w:cs="Times New Roman"/>
        </w:rPr>
        <w:t xml:space="preserve">või varustusega </w:t>
      </w:r>
      <w:r w:rsidR="00A70F90" w:rsidRPr="00845A84">
        <w:rPr>
          <w:rFonts w:ascii="Times New Roman" w:hAnsi="Times New Roman" w:cs="Times New Roman"/>
        </w:rPr>
        <w:t xml:space="preserve">seotud </w:t>
      </w:r>
      <w:r w:rsidR="00845A84" w:rsidRPr="00845A84">
        <w:rPr>
          <w:rFonts w:ascii="Times New Roman" w:hAnsi="Times New Roman" w:cs="Times New Roman"/>
        </w:rPr>
        <w:t xml:space="preserve">ja </w:t>
      </w:r>
      <w:r w:rsidR="00A70F90" w:rsidRPr="00845A84">
        <w:rPr>
          <w:rFonts w:ascii="Times New Roman" w:hAnsi="Times New Roman" w:cs="Times New Roman"/>
        </w:rPr>
        <w:t>meretranspordi ohutu korraldamise süsteemiga seotud nõude</w:t>
      </w:r>
      <w:r w:rsidR="00845A84" w:rsidRPr="00845A84">
        <w:rPr>
          <w:rFonts w:ascii="Times New Roman" w:hAnsi="Times New Roman" w:cs="Times New Roman"/>
        </w:rPr>
        <w:t>i</w:t>
      </w:r>
      <w:r w:rsidR="00A70F90" w:rsidRPr="00845A84">
        <w:rPr>
          <w:rFonts w:ascii="Times New Roman" w:hAnsi="Times New Roman" w:cs="Times New Roman"/>
        </w:rPr>
        <w:t>d</w:t>
      </w:r>
      <w:r w:rsidR="00226586">
        <w:rPr>
          <w:rFonts w:ascii="Times New Roman" w:hAnsi="Times New Roman" w:cs="Times New Roman"/>
        </w:rPr>
        <w:t xml:space="preserve"> või ka </w:t>
      </w:r>
      <w:r w:rsidR="00AB102B" w:rsidRPr="00845A84">
        <w:rPr>
          <w:rFonts w:ascii="Times New Roman" w:hAnsi="Times New Roman" w:cs="Times New Roman"/>
          <w:szCs w:val="24"/>
        </w:rPr>
        <w:t>linnu-</w:t>
      </w:r>
      <w:r w:rsidR="00A5078C">
        <w:rPr>
          <w:rFonts w:ascii="Times New Roman" w:hAnsi="Times New Roman" w:cs="Times New Roman"/>
          <w:szCs w:val="24"/>
        </w:rPr>
        <w:t>,</w:t>
      </w:r>
      <w:r w:rsidR="00AB102B" w:rsidRPr="00845A84">
        <w:rPr>
          <w:rFonts w:ascii="Times New Roman" w:hAnsi="Times New Roman" w:cs="Times New Roman"/>
          <w:szCs w:val="24"/>
        </w:rPr>
        <w:t xml:space="preserve"> looma</w:t>
      </w:r>
      <w:r w:rsidR="00CE22D2">
        <w:rPr>
          <w:rFonts w:ascii="Times New Roman" w:hAnsi="Times New Roman" w:cs="Times New Roman"/>
          <w:szCs w:val="24"/>
        </w:rPr>
        <w:t>-</w:t>
      </w:r>
      <w:r w:rsidR="00AB102B" w:rsidRPr="00845A84">
        <w:rPr>
          <w:rFonts w:ascii="Times New Roman" w:hAnsi="Times New Roman" w:cs="Times New Roman"/>
          <w:szCs w:val="24"/>
        </w:rPr>
        <w:t>, keemiliste ainete nimekirjade</w:t>
      </w:r>
      <w:r w:rsidR="00845A84" w:rsidRPr="00845A84">
        <w:rPr>
          <w:rFonts w:ascii="Times New Roman" w:hAnsi="Times New Roman" w:cs="Times New Roman"/>
          <w:szCs w:val="24"/>
        </w:rPr>
        <w:t xml:space="preserve"> </w:t>
      </w:r>
      <w:r w:rsidR="006232DB">
        <w:rPr>
          <w:rFonts w:ascii="Times New Roman" w:hAnsi="Times New Roman" w:cs="Times New Roman"/>
          <w:szCs w:val="24"/>
        </w:rPr>
        <w:t xml:space="preserve">täiendamist </w:t>
      </w:r>
      <w:r w:rsidR="00125E97">
        <w:rPr>
          <w:rFonts w:ascii="Times New Roman" w:hAnsi="Times New Roman" w:cs="Times New Roman"/>
          <w:szCs w:val="24"/>
        </w:rPr>
        <w:t xml:space="preserve"> </w:t>
      </w:r>
      <w:r w:rsidR="00845A84" w:rsidRPr="00845A84">
        <w:rPr>
          <w:rFonts w:ascii="Times New Roman" w:hAnsi="Times New Roman" w:cs="Times New Roman"/>
          <w:szCs w:val="24"/>
        </w:rPr>
        <w:t>lepingu lisades.</w:t>
      </w:r>
      <w:r w:rsidR="00845A84">
        <w:rPr>
          <w:rFonts w:ascii="Times New Roman" w:hAnsi="Times New Roman" w:cs="Times New Roman"/>
          <w:szCs w:val="24"/>
        </w:rPr>
        <w:t xml:space="preserve"> Alati tuleb menetluse käigus analüüsida, millisel tasandil muudatuse üle saab otsustada.</w:t>
      </w:r>
    </w:p>
    <w:p w14:paraId="74C6FEDC" w14:textId="207B1F3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Lihtsustatud riigisiseseid menetlusi </w:t>
      </w:r>
      <w:r w:rsidR="005128C1">
        <w:rPr>
          <w:rFonts w:ascii="Times New Roman" w:hAnsi="Times New Roman" w:cs="Times New Roman"/>
          <w:szCs w:val="24"/>
        </w:rPr>
        <w:t xml:space="preserve">kasutatakse ka teistes </w:t>
      </w:r>
      <w:r w:rsidRPr="004D7747">
        <w:rPr>
          <w:rFonts w:ascii="Times New Roman" w:hAnsi="Times New Roman" w:cs="Times New Roman"/>
          <w:szCs w:val="24"/>
        </w:rPr>
        <w:t>EL</w:t>
      </w:r>
      <w:r w:rsidR="0014227D">
        <w:rPr>
          <w:rFonts w:ascii="Times New Roman" w:hAnsi="Times New Roman" w:cs="Times New Roman"/>
          <w:szCs w:val="24"/>
        </w:rPr>
        <w:t>i</w:t>
      </w:r>
      <w:r w:rsidRPr="004D7747">
        <w:rPr>
          <w:rFonts w:ascii="Times New Roman" w:hAnsi="Times New Roman" w:cs="Times New Roman"/>
          <w:szCs w:val="24"/>
        </w:rPr>
        <w:t xml:space="preserve"> liikmesriikides (n</w:t>
      </w:r>
      <w:r w:rsidR="0014227D">
        <w:rPr>
          <w:rFonts w:ascii="Times New Roman" w:hAnsi="Times New Roman" w:cs="Times New Roman"/>
          <w:szCs w:val="24"/>
        </w:rPr>
        <w:t>äiteks</w:t>
      </w:r>
      <w:r w:rsidRPr="004D7747">
        <w:rPr>
          <w:rFonts w:ascii="Times New Roman" w:hAnsi="Times New Roman" w:cs="Times New Roman"/>
          <w:szCs w:val="24"/>
        </w:rPr>
        <w:t xml:space="preserve"> Soome</w:t>
      </w:r>
      <w:r w:rsidR="005128C1">
        <w:rPr>
          <w:rFonts w:ascii="Times New Roman" w:hAnsi="Times New Roman" w:cs="Times New Roman"/>
          <w:szCs w:val="24"/>
        </w:rPr>
        <w:t>s</w:t>
      </w:r>
      <w:r w:rsidRPr="004D7747">
        <w:rPr>
          <w:rFonts w:ascii="Times New Roman" w:hAnsi="Times New Roman" w:cs="Times New Roman"/>
          <w:szCs w:val="24"/>
        </w:rPr>
        <w:t>), kus ka üldjuhul ei tõlgita välislepingute tehnilise iseloomuga lisade muudatusi. Soomes ei ole vaja muudatusi tõlkida, kui välislepingu muudatust ei pea heaks kiitma parlament ning muudatus ei ole oma olemuselt sisuline (</w:t>
      </w:r>
      <w:r w:rsidR="004B667E">
        <w:rPr>
          <w:rFonts w:ascii="Times New Roman" w:hAnsi="Times New Roman" w:cs="Times New Roman"/>
          <w:szCs w:val="24"/>
        </w:rPr>
        <w:t xml:space="preserve">soome keeles </w:t>
      </w:r>
      <w:r w:rsidRPr="00CE22D2">
        <w:rPr>
          <w:rFonts w:ascii="Times New Roman" w:hAnsi="Times New Roman" w:cs="Times New Roman"/>
          <w:i/>
          <w:szCs w:val="24"/>
        </w:rPr>
        <w:t>yleiselta merkilykseltaan vähäisiä</w:t>
      </w:r>
      <w:r w:rsidRPr="004D7747">
        <w:rPr>
          <w:rFonts w:ascii="Times New Roman" w:hAnsi="Times New Roman" w:cs="Times New Roman"/>
          <w:szCs w:val="24"/>
        </w:rPr>
        <w:t xml:space="preserve">). Siiski on vaja </w:t>
      </w:r>
      <w:r w:rsidR="004B667E">
        <w:rPr>
          <w:rFonts w:ascii="Times New Roman" w:hAnsi="Times New Roman" w:cs="Times New Roman"/>
          <w:szCs w:val="24"/>
        </w:rPr>
        <w:t xml:space="preserve">need </w:t>
      </w:r>
      <w:r w:rsidRPr="004D7747">
        <w:rPr>
          <w:rFonts w:ascii="Times New Roman" w:hAnsi="Times New Roman" w:cs="Times New Roman"/>
          <w:szCs w:val="24"/>
        </w:rPr>
        <w:t>avalikkusele originaalkeeles teatavaks teha (n</w:t>
      </w:r>
      <w:r w:rsidR="004B667E">
        <w:rPr>
          <w:rFonts w:ascii="Times New Roman" w:hAnsi="Times New Roman" w:cs="Times New Roman"/>
          <w:szCs w:val="24"/>
        </w:rPr>
        <w:t>äiteks</w:t>
      </w:r>
      <w:r w:rsidRPr="004D7747">
        <w:rPr>
          <w:rFonts w:ascii="Times New Roman" w:hAnsi="Times New Roman" w:cs="Times New Roman"/>
          <w:szCs w:val="24"/>
        </w:rPr>
        <w:t xml:space="preserve"> pädeva Soome asutuse kodulehel</w:t>
      </w:r>
      <w:r w:rsidR="005128C1">
        <w:rPr>
          <w:rFonts w:ascii="Times New Roman" w:hAnsi="Times New Roman" w:cs="Times New Roman"/>
          <w:szCs w:val="24"/>
        </w:rPr>
        <w:t xml:space="preserve"> või </w:t>
      </w:r>
      <w:r w:rsidR="005128C1">
        <w:rPr>
          <w:rFonts w:ascii="Times New Roman" w:hAnsi="Times New Roman" w:cs="Times New Roman"/>
          <w:szCs w:val="24"/>
        </w:rPr>
        <w:lastRenderedPageBreak/>
        <w:t>võimaldades ingliskeelse t</w:t>
      </w:r>
      <w:r w:rsidR="002E5A70">
        <w:rPr>
          <w:rFonts w:ascii="Times New Roman" w:hAnsi="Times New Roman" w:cs="Times New Roman"/>
          <w:szCs w:val="24"/>
        </w:rPr>
        <w:t>eksti saamist Soome pädevalt as</w:t>
      </w:r>
      <w:r w:rsidR="005128C1">
        <w:rPr>
          <w:rFonts w:ascii="Times New Roman" w:hAnsi="Times New Roman" w:cs="Times New Roman"/>
          <w:szCs w:val="24"/>
        </w:rPr>
        <w:t>utuselt</w:t>
      </w:r>
      <w:r w:rsidRPr="004D7747">
        <w:rPr>
          <w:rFonts w:ascii="Times New Roman" w:hAnsi="Times New Roman" w:cs="Times New Roman"/>
          <w:szCs w:val="24"/>
        </w:rPr>
        <w:t>, kuid mitte Soome Riigi Teatajas).</w:t>
      </w:r>
    </w:p>
    <w:p w14:paraId="4CF1F276" w14:textId="14271717" w:rsidR="00241C46" w:rsidRDefault="00C51A2D" w:rsidP="008F71DF">
      <w:pPr>
        <w:spacing w:line="240" w:lineRule="auto"/>
        <w:rPr>
          <w:rFonts w:ascii="Times New Roman" w:hAnsi="Times New Roman" w:cs="Times New Roman"/>
          <w:szCs w:val="24"/>
        </w:rPr>
      </w:pPr>
      <w:r>
        <w:rPr>
          <w:rFonts w:ascii="Times New Roman" w:hAnsi="Times New Roman" w:cs="Times New Roman"/>
          <w:szCs w:val="24"/>
        </w:rPr>
        <w:t>Et muuta v</w:t>
      </w:r>
      <w:r w:rsidR="00F63C77">
        <w:rPr>
          <w:rFonts w:ascii="Times New Roman" w:hAnsi="Times New Roman" w:cs="Times New Roman"/>
          <w:szCs w:val="24"/>
        </w:rPr>
        <w:t>älislepingute menetlus paindlikumaks ja koormust vähenda</w:t>
      </w:r>
      <w:r>
        <w:rPr>
          <w:rFonts w:ascii="Times New Roman" w:hAnsi="Times New Roman" w:cs="Times New Roman"/>
          <w:szCs w:val="24"/>
        </w:rPr>
        <w:t>da,</w:t>
      </w:r>
      <w:r w:rsidR="00F63C77">
        <w:rPr>
          <w:rFonts w:ascii="Times New Roman" w:hAnsi="Times New Roman" w:cs="Times New Roman"/>
          <w:szCs w:val="24"/>
        </w:rPr>
        <w:t xml:space="preserve"> on k</w:t>
      </w:r>
      <w:r w:rsidR="00626313" w:rsidRPr="004D7747">
        <w:rPr>
          <w:rFonts w:ascii="Times New Roman" w:hAnsi="Times New Roman" w:cs="Times New Roman"/>
          <w:szCs w:val="24"/>
        </w:rPr>
        <w:t xml:space="preserve">a </w:t>
      </w:r>
      <w:r w:rsidR="005128C1">
        <w:rPr>
          <w:rFonts w:ascii="Times New Roman" w:hAnsi="Times New Roman" w:cs="Times New Roman"/>
          <w:szCs w:val="24"/>
        </w:rPr>
        <w:t xml:space="preserve">Eesti </w:t>
      </w:r>
      <w:r w:rsidR="00626313" w:rsidRPr="004D7747">
        <w:rPr>
          <w:rFonts w:ascii="Times New Roman" w:hAnsi="Times New Roman" w:cs="Times New Roman"/>
          <w:szCs w:val="24"/>
        </w:rPr>
        <w:t>ministeeriumi</w:t>
      </w:r>
      <w:r w:rsidR="005128C1">
        <w:rPr>
          <w:rFonts w:ascii="Times New Roman" w:hAnsi="Times New Roman" w:cs="Times New Roman"/>
          <w:szCs w:val="24"/>
        </w:rPr>
        <w:t>d</w:t>
      </w:r>
      <w:r w:rsidR="00626313" w:rsidRPr="004D7747">
        <w:rPr>
          <w:rFonts w:ascii="Times New Roman" w:hAnsi="Times New Roman" w:cs="Times New Roman"/>
          <w:szCs w:val="24"/>
        </w:rPr>
        <w:t xml:space="preserve"> </w:t>
      </w:r>
      <w:r w:rsidR="005128C1">
        <w:rPr>
          <w:rFonts w:ascii="Times New Roman" w:hAnsi="Times New Roman" w:cs="Times New Roman"/>
          <w:szCs w:val="24"/>
        </w:rPr>
        <w:t xml:space="preserve">teinud </w:t>
      </w:r>
      <w:r w:rsidR="00F63C77">
        <w:rPr>
          <w:rFonts w:ascii="Times New Roman" w:hAnsi="Times New Roman" w:cs="Times New Roman"/>
          <w:szCs w:val="24"/>
        </w:rPr>
        <w:t>Soome näitel V</w:t>
      </w:r>
      <w:r w:rsidR="00CE22D2">
        <w:rPr>
          <w:rFonts w:ascii="Times New Roman" w:hAnsi="Times New Roman" w:cs="Times New Roman"/>
          <w:szCs w:val="24"/>
        </w:rPr>
        <w:t>ä</w:t>
      </w:r>
      <w:r w:rsidR="00F63C77">
        <w:rPr>
          <w:rFonts w:ascii="Times New Roman" w:hAnsi="Times New Roman" w:cs="Times New Roman"/>
          <w:szCs w:val="24"/>
        </w:rPr>
        <w:t xml:space="preserve">Mile </w:t>
      </w:r>
      <w:r w:rsidR="00626313" w:rsidRPr="004D7747">
        <w:rPr>
          <w:rFonts w:ascii="Times New Roman" w:hAnsi="Times New Roman" w:cs="Times New Roman"/>
          <w:szCs w:val="24"/>
        </w:rPr>
        <w:t>ettepaneku lõpetada muudatuste tõlkimine eesti keelde, kuna muudatused on spetsiifilist tehnilist laadi</w:t>
      </w:r>
      <w:r w:rsidR="00D00721">
        <w:rPr>
          <w:rFonts w:ascii="Times New Roman" w:hAnsi="Times New Roman" w:cs="Times New Roman"/>
          <w:szCs w:val="24"/>
        </w:rPr>
        <w:t>,</w:t>
      </w:r>
      <w:r w:rsidR="00626313" w:rsidRPr="004D7747" w:rsidDel="00D00721">
        <w:rPr>
          <w:rFonts w:ascii="Times New Roman" w:hAnsi="Times New Roman" w:cs="Times New Roman"/>
          <w:szCs w:val="24"/>
        </w:rPr>
        <w:t xml:space="preserve"> </w:t>
      </w:r>
      <w:r w:rsidR="00626313" w:rsidRPr="004D7747">
        <w:rPr>
          <w:rFonts w:ascii="Times New Roman" w:hAnsi="Times New Roman" w:cs="Times New Roman"/>
          <w:szCs w:val="24"/>
        </w:rPr>
        <w:t>muudatuste tekst</w:t>
      </w:r>
      <w:r w:rsidR="00B56B7E">
        <w:rPr>
          <w:rFonts w:ascii="Times New Roman" w:hAnsi="Times New Roman" w:cs="Times New Roman"/>
          <w:szCs w:val="24"/>
        </w:rPr>
        <w:t>e</w:t>
      </w:r>
      <w:r w:rsidR="00713015">
        <w:rPr>
          <w:rFonts w:ascii="Times New Roman" w:hAnsi="Times New Roman" w:cs="Times New Roman"/>
          <w:szCs w:val="24"/>
        </w:rPr>
        <w:t xml:space="preserve"> loeb vähe inimesi</w:t>
      </w:r>
      <w:r w:rsidR="00626313" w:rsidRPr="004D7747" w:rsidDel="00713015">
        <w:rPr>
          <w:rFonts w:ascii="Times New Roman" w:hAnsi="Times New Roman" w:cs="Times New Roman"/>
          <w:szCs w:val="24"/>
        </w:rPr>
        <w:t xml:space="preserve"> </w:t>
      </w:r>
      <w:r w:rsidR="00626313" w:rsidRPr="004D7747">
        <w:rPr>
          <w:rFonts w:ascii="Times New Roman" w:hAnsi="Times New Roman" w:cs="Times New Roman"/>
          <w:szCs w:val="24"/>
        </w:rPr>
        <w:t xml:space="preserve">ning </w:t>
      </w:r>
      <w:r w:rsidR="005128C1">
        <w:rPr>
          <w:rFonts w:ascii="Times New Roman" w:hAnsi="Times New Roman" w:cs="Times New Roman"/>
          <w:szCs w:val="24"/>
        </w:rPr>
        <w:t xml:space="preserve">spetsialistid või spetsiifilises valdkonnas tegutsejad </w:t>
      </w:r>
      <w:r w:rsidR="00713015">
        <w:rPr>
          <w:rFonts w:ascii="Times New Roman" w:hAnsi="Times New Roman" w:cs="Times New Roman"/>
          <w:szCs w:val="24"/>
        </w:rPr>
        <w:t>eelistavad</w:t>
      </w:r>
      <w:r w:rsidR="005128C1">
        <w:rPr>
          <w:rFonts w:ascii="Times New Roman" w:hAnsi="Times New Roman" w:cs="Times New Roman"/>
          <w:szCs w:val="24"/>
        </w:rPr>
        <w:t xml:space="preserve"> </w:t>
      </w:r>
      <w:r w:rsidR="00D346D6">
        <w:rPr>
          <w:rFonts w:ascii="Times New Roman" w:hAnsi="Times New Roman" w:cs="Times New Roman"/>
          <w:szCs w:val="24"/>
        </w:rPr>
        <w:t>neid tekste</w:t>
      </w:r>
      <w:r w:rsidR="00B56B7E">
        <w:rPr>
          <w:rFonts w:ascii="Times New Roman" w:hAnsi="Times New Roman" w:cs="Times New Roman"/>
          <w:szCs w:val="24"/>
        </w:rPr>
        <w:t xml:space="preserve"> lugeda </w:t>
      </w:r>
      <w:r w:rsidR="00CE22D2">
        <w:rPr>
          <w:rFonts w:ascii="Times New Roman" w:hAnsi="Times New Roman" w:cs="Times New Roman"/>
          <w:szCs w:val="24"/>
        </w:rPr>
        <w:t>inglis</w:t>
      </w:r>
      <w:r w:rsidR="00B56B7E">
        <w:rPr>
          <w:rFonts w:ascii="Times New Roman" w:hAnsi="Times New Roman" w:cs="Times New Roman"/>
          <w:szCs w:val="24"/>
        </w:rPr>
        <w:t xml:space="preserve">e </w:t>
      </w:r>
      <w:r w:rsidR="00626313" w:rsidRPr="004D7747">
        <w:rPr>
          <w:rFonts w:ascii="Times New Roman" w:hAnsi="Times New Roman" w:cs="Times New Roman"/>
          <w:szCs w:val="24"/>
        </w:rPr>
        <w:t>keel</w:t>
      </w:r>
      <w:r w:rsidR="00B56B7E">
        <w:rPr>
          <w:rFonts w:ascii="Times New Roman" w:hAnsi="Times New Roman" w:cs="Times New Roman"/>
          <w:szCs w:val="24"/>
        </w:rPr>
        <w:t>es</w:t>
      </w:r>
      <w:r w:rsidR="00626313" w:rsidRPr="004D7747">
        <w:rPr>
          <w:rFonts w:ascii="Times New Roman" w:hAnsi="Times New Roman" w:cs="Times New Roman"/>
          <w:szCs w:val="24"/>
        </w:rPr>
        <w:t>. Viidatakse, et tõlkimise lõpetamisega hoiab kokku eelarvest tõlkekuludele kuluvat raha, aga ka töötunde, mis kulub tõlkimisele ja tõlke läbivaatamisele spetsialisti poolt.</w:t>
      </w:r>
    </w:p>
    <w:p w14:paraId="290DD87A" w14:textId="555C7D7B" w:rsidR="00F63C77" w:rsidRDefault="00730C32" w:rsidP="008F71DF">
      <w:pPr>
        <w:spacing w:line="240" w:lineRule="auto"/>
        <w:rPr>
          <w:rFonts w:ascii="Times New Roman" w:hAnsi="Times New Roman" w:cs="Times New Roman"/>
          <w:szCs w:val="24"/>
        </w:rPr>
      </w:pPr>
      <w:r>
        <w:rPr>
          <w:rFonts w:ascii="Times New Roman" w:hAnsi="Times New Roman" w:cs="Times New Roman"/>
          <w:szCs w:val="24"/>
        </w:rPr>
        <w:t>Kuna</w:t>
      </w:r>
      <w:r w:rsidR="00241C46" w:rsidRPr="00C42E72">
        <w:rPr>
          <w:rFonts w:ascii="Times New Roman" w:hAnsi="Times New Roman" w:cs="Times New Roman"/>
          <w:szCs w:val="24"/>
        </w:rPr>
        <w:t xml:space="preserve"> põhiseaduse järgi on Eesti riigikeel eesti keel, tuleb </w:t>
      </w:r>
      <w:r>
        <w:rPr>
          <w:rFonts w:ascii="Times New Roman" w:hAnsi="Times New Roman" w:cs="Times New Roman"/>
          <w:szCs w:val="24"/>
        </w:rPr>
        <w:t>siiski</w:t>
      </w:r>
      <w:r w:rsidR="00241C46" w:rsidRPr="00C42E72">
        <w:rPr>
          <w:rFonts w:ascii="Times New Roman" w:hAnsi="Times New Roman" w:cs="Times New Roman"/>
          <w:szCs w:val="24"/>
        </w:rPr>
        <w:t xml:space="preserve"> Riigi Teatajas avaldatavatele teksti</w:t>
      </w:r>
      <w:r w:rsidR="003A5C7B">
        <w:rPr>
          <w:rFonts w:ascii="Times New Roman" w:hAnsi="Times New Roman" w:cs="Times New Roman"/>
          <w:szCs w:val="24"/>
        </w:rPr>
        <w:t>de</w:t>
      </w:r>
      <w:r w:rsidR="00241C46" w:rsidRPr="00C42E72">
        <w:rPr>
          <w:rFonts w:ascii="Times New Roman" w:hAnsi="Times New Roman" w:cs="Times New Roman"/>
          <w:szCs w:val="24"/>
        </w:rPr>
        <w:t xml:space="preserve">le </w:t>
      </w:r>
      <w:r w:rsidR="008258A1">
        <w:rPr>
          <w:rFonts w:ascii="Times New Roman" w:hAnsi="Times New Roman" w:cs="Times New Roman"/>
          <w:szCs w:val="24"/>
        </w:rPr>
        <w:t>ning</w:t>
      </w:r>
      <w:r w:rsidR="00241C46" w:rsidRPr="00C42E72">
        <w:rPr>
          <w:rFonts w:ascii="Times New Roman" w:hAnsi="Times New Roman" w:cs="Times New Roman"/>
          <w:szCs w:val="24"/>
        </w:rPr>
        <w:t xml:space="preserve"> VVle ja Riigikogule saadetavatele tekstidele lisada tõlge eesti keelde. Samuti on lähtutud põhimõttes</w:t>
      </w:r>
      <w:r w:rsidR="008258A1">
        <w:rPr>
          <w:rFonts w:ascii="Times New Roman" w:hAnsi="Times New Roman" w:cs="Times New Roman"/>
          <w:szCs w:val="24"/>
        </w:rPr>
        <w:t>t</w:t>
      </w:r>
      <w:r w:rsidR="00241C46" w:rsidRPr="00C42E72">
        <w:rPr>
          <w:rFonts w:ascii="Times New Roman" w:hAnsi="Times New Roman" w:cs="Times New Roman"/>
          <w:szCs w:val="24"/>
        </w:rPr>
        <w:t xml:space="preserve">, et täitmiseks </w:t>
      </w:r>
      <w:r w:rsidR="008258A1" w:rsidRPr="008258A1">
        <w:rPr>
          <w:rFonts w:ascii="Times New Roman" w:hAnsi="Times New Roman" w:cs="Times New Roman"/>
          <w:szCs w:val="24"/>
        </w:rPr>
        <w:t xml:space="preserve">kohustuslikud </w:t>
      </w:r>
      <w:r w:rsidR="00241C46" w:rsidRPr="00C42E72">
        <w:rPr>
          <w:rFonts w:ascii="Times New Roman" w:hAnsi="Times New Roman" w:cs="Times New Roman"/>
          <w:szCs w:val="24"/>
        </w:rPr>
        <w:t xml:space="preserve">on avaldatud aktid. Seetõttu </w:t>
      </w:r>
      <w:r w:rsidR="002075F7">
        <w:rPr>
          <w:rFonts w:ascii="Times New Roman" w:hAnsi="Times New Roman" w:cs="Times New Roman"/>
          <w:szCs w:val="24"/>
        </w:rPr>
        <w:t>ja</w:t>
      </w:r>
      <w:r w:rsidR="00241C46" w:rsidRPr="00C42E72">
        <w:rPr>
          <w:rFonts w:ascii="Times New Roman" w:hAnsi="Times New Roman" w:cs="Times New Roman"/>
          <w:szCs w:val="24"/>
        </w:rPr>
        <w:t xml:space="preserve"> õigusselguse põhimõtte</w:t>
      </w:r>
      <w:r w:rsidR="002075F7">
        <w:rPr>
          <w:rFonts w:ascii="Times New Roman" w:hAnsi="Times New Roman" w:cs="Times New Roman"/>
          <w:szCs w:val="24"/>
        </w:rPr>
        <w:t xml:space="preserve"> kohaselt</w:t>
      </w:r>
      <w:r w:rsidR="00241C46" w:rsidRPr="00C42E72">
        <w:rPr>
          <w:rFonts w:ascii="Times New Roman" w:hAnsi="Times New Roman" w:cs="Times New Roman"/>
          <w:szCs w:val="24"/>
        </w:rPr>
        <w:t xml:space="preserve"> on oluline avaldada Riigi Teatajas lepingu tekstide muudatused.</w:t>
      </w:r>
      <w:r w:rsidR="00241C46" w:rsidRPr="004D7747">
        <w:rPr>
          <w:rFonts w:ascii="Times New Roman" w:hAnsi="Times New Roman" w:cs="Times New Roman"/>
          <w:szCs w:val="24"/>
        </w:rPr>
        <w:t xml:space="preserve"> </w:t>
      </w:r>
      <w:r w:rsidR="00F63C77">
        <w:rPr>
          <w:rFonts w:ascii="Times New Roman" w:hAnsi="Times New Roman" w:cs="Times New Roman"/>
          <w:szCs w:val="24"/>
        </w:rPr>
        <w:t>Tõlk</w:t>
      </w:r>
      <w:r w:rsidR="00795627">
        <w:rPr>
          <w:rFonts w:ascii="Times New Roman" w:hAnsi="Times New Roman" w:cs="Times New Roman"/>
          <w:szCs w:val="24"/>
        </w:rPr>
        <w:t>e</w:t>
      </w:r>
      <w:r w:rsidR="00F63C77">
        <w:rPr>
          <w:rFonts w:ascii="Times New Roman" w:hAnsi="Times New Roman" w:cs="Times New Roman"/>
          <w:szCs w:val="24"/>
        </w:rPr>
        <w:t>kulu</w:t>
      </w:r>
      <w:r w:rsidR="00D56332">
        <w:rPr>
          <w:rFonts w:ascii="Times New Roman" w:hAnsi="Times New Roman" w:cs="Times New Roman"/>
          <w:szCs w:val="24"/>
        </w:rPr>
        <w:t>d</w:t>
      </w:r>
      <w:r w:rsidR="00F63C77">
        <w:rPr>
          <w:rFonts w:ascii="Times New Roman" w:hAnsi="Times New Roman" w:cs="Times New Roman"/>
          <w:szCs w:val="24"/>
        </w:rPr>
        <w:t xml:space="preserve"> või</w:t>
      </w:r>
      <w:r w:rsidR="00D56332">
        <w:rPr>
          <w:rFonts w:ascii="Times New Roman" w:hAnsi="Times New Roman" w:cs="Times New Roman"/>
          <w:szCs w:val="24"/>
        </w:rPr>
        <w:t>vad</w:t>
      </w:r>
      <w:r w:rsidR="00F63C77">
        <w:rPr>
          <w:rFonts w:ascii="Times New Roman" w:hAnsi="Times New Roman" w:cs="Times New Roman"/>
          <w:szCs w:val="24"/>
        </w:rPr>
        <w:t xml:space="preserve"> </w:t>
      </w:r>
      <w:r w:rsidR="00795627">
        <w:rPr>
          <w:rFonts w:ascii="Times New Roman" w:hAnsi="Times New Roman" w:cs="Times New Roman"/>
          <w:szCs w:val="24"/>
        </w:rPr>
        <w:t>mõnevõrra vähen</w:t>
      </w:r>
      <w:r w:rsidR="00D56332">
        <w:rPr>
          <w:rFonts w:ascii="Times New Roman" w:hAnsi="Times New Roman" w:cs="Times New Roman"/>
          <w:szCs w:val="24"/>
        </w:rPr>
        <w:t>eda</w:t>
      </w:r>
      <w:r w:rsidR="00951A2C">
        <w:rPr>
          <w:rFonts w:ascii="Times New Roman" w:hAnsi="Times New Roman" w:cs="Times New Roman"/>
          <w:szCs w:val="24"/>
        </w:rPr>
        <w:t xml:space="preserve"> pärast</w:t>
      </w:r>
      <w:r w:rsidR="00691A25">
        <w:rPr>
          <w:rFonts w:ascii="Times New Roman" w:hAnsi="Times New Roman" w:cs="Times New Roman"/>
          <w:szCs w:val="24"/>
        </w:rPr>
        <w:t xml:space="preserve"> </w:t>
      </w:r>
      <w:r w:rsidR="00691A25" w:rsidRPr="00691A25">
        <w:rPr>
          <w:rFonts w:ascii="Times New Roman" w:hAnsi="Times New Roman" w:cs="Times New Roman"/>
          <w:szCs w:val="24"/>
        </w:rPr>
        <w:t>vandetõlkide regulatsiooni ülevaatamist</w:t>
      </w:r>
      <w:r w:rsidR="00691A25">
        <w:rPr>
          <w:rFonts w:ascii="Times New Roman" w:hAnsi="Times New Roman" w:cs="Times New Roman"/>
          <w:szCs w:val="24"/>
        </w:rPr>
        <w:t>, mis on</w:t>
      </w:r>
      <w:r w:rsidR="00F63C77">
        <w:rPr>
          <w:rFonts w:ascii="Times New Roman" w:hAnsi="Times New Roman" w:cs="Times New Roman"/>
          <w:szCs w:val="24"/>
        </w:rPr>
        <w:t xml:space="preserve"> Justiitsministeeriumi tööplaanis.</w:t>
      </w:r>
    </w:p>
    <w:p w14:paraId="0B6C002A" w14:textId="1C2F4818" w:rsidR="005128C1" w:rsidRPr="004D7747" w:rsidRDefault="00F63C77" w:rsidP="008F71DF">
      <w:pPr>
        <w:spacing w:line="240" w:lineRule="auto"/>
        <w:rPr>
          <w:rFonts w:ascii="Times New Roman" w:hAnsi="Times New Roman" w:cs="Times New Roman"/>
          <w:szCs w:val="24"/>
        </w:rPr>
      </w:pPr>
      <w:r>
        <w:rPr>
          <w:rFonts w:ascii="Times New Roman" w:hAnsi="Times New Roman" w:cs="Times New Roman"/>
          <w:szCs w:val="24"/>
        </w:rPr>
        <w:t xml:space="preserve">Eelnõu </w:t>
      </w:r>
      <w:r w:rsidR="000D44B5">
        <w:rPr>
          <w:rFonts w:ascii="Times New Roman" w:hAnsi="Times New Roman" w:cs="Times New Roman"/>
          <w:szCs w:val="24"/>
        </w:rPr>
        <w:t>§ 1 punkti 4</w:t>
      </w:r>
      <w:r w:rsidR="00B87AEA">
        <w:rPr>
          <w:rFonts w:ascii="Times New Roman" w:hAnsi="Times New Roman" w:cs="Times New Roman"/>
          <w:szCs w:val="24"/>
        </w:rPr>
        <w:t>8</w:t>
      </w:r>
      <w:r w:rsidR="000D44B5">
        <w:rPr>
          <w:rFonts w:ascii="Times New Roman" w:hAnsi="Times New Roman" w:cs="Times New Roman"/>
          <w:szCs w:val="24"/>
        </w:rPr>
        <w:t xml:space="preserve"> </w:t>
      </w:r>
      <w:r>
        <w:rPr>
          <w:rFonts w:ascii="Times New Roman" w:hAnsi="Times New Roman" w:cs="Times New Roman"/>
          <w:szCs w:val="24"/>
        </w:rPr>
        <w:t xml:space="preserve">kohaselt </w:t>
      </w:r>
      <w:r w:rsidR="000D44B5">
        <w:rPr>
          <w:rFonts w:ascii="Times New Roman" w:hAnsi="Times New Roman" w:cs="Times New Roman"/>
          <w:szCs w:val="24"/>
        </w:rPr>
        <w:t xml:space="preserve">täiendatakse </w:t>
      </w:r>
      <w:r w:rsidR="00DF0272">
        <w:rPr>
          <w:rFonts w:ascii="Times New Roman" w:hAnsi="Times New Roman" w:cs="Times New Roman"/>
          <w:szCs w:val="24"/>
        </w:rPr>
        <w:t xml:space="preserve">VäSSi </w:t>
      </w:r>
      <w:r w:rsidR="000D44B5">
        <w:rPr>
          <w:rFonts w:ascii="Times New Roman" w:hAnsi="Times New Roman" w:cs="Times New Roman"/>
          <w:szCs w:val="24"/>
        </w:rPr>
        <w:t>§ 25 lõi</w:t>
      </w:r>
      <w:r w:rsidR="00DF0272">
        <w:rPr>
          <w:rFonts w:ascii="Times New Roman" w:hAnsi="Times New Roman" w:cs="Times New Roman"/>
          <w:szCs w:val="24"/>
        </w:rPr>
        <w:t>k</w:t>
      </w:r>
      <w:r w:rsidR="000D44B5">
        <w:rPr>
          <w:rFonts w:ascii="Times New Roman" w:hAnsi="Times New Roman" w:cs="Times New Roman"/>
          <w:szCs w:val="24"/>
        </w:rPr>
        <w:t>ega 3</w:t>
      </w:r>
      <w:r w:rsidR="00DF0272">
        <w:rPr>
          <w:rFonts w:ascii="Times New Roman" w:hAnsi="Times New Roman" w:cs="Times New Roman"/>
          <w:szCs w:val="24"/>
        </w:rPr>
        <w:t>, mille kohaselt</w:t>
      </w:r>
      <w:r w:rsidR="000D44B5">
        <w:rPr>
          <w:rFonts w:ascii="Times New Roman" w:hAnsi="Times New Roman" w:cs="Times New Roman"/>
          <w:szCs w:val="24"/>
        </w:rPr>
        <w:t xml:space="preserve"> </w:t>
      </w:r>
      <w:r>
        <w:rPr>
          <w:rFonts w:ascii="Times New Roman" w:hAnsi="Times New Roman" w:cs="Times New Roman"/>
          <w:szCs w:val="24"/>
        </w:rPr>
        <w:t>otsustaks m</w:t>
      </w:r>
      <w:r w:rsidR="005128C1" w:rsidRPr="004D7747">
        <w:rPr>
          <w:rFonts w:ascii="Times New Roman" w:hAnsi="Times New Roman" w:cs="Times New Roman"/>
          <w:szCs w:val="24"/>
        </w:rPr>
        <w:t>inister lepingu muudatuste üle määrusega. Enne ministri määruse andmist tuleb see kooskõlastada V</w:t>
      </w:r>
      <w:r w:rsidR="007B7444">
        <w:rPr>
          <w:rFonts w:ascii="Times New Roman" w:hAnsi="Times New Roman" w:cs="Times New Roman"/>
          <w:szCs w:val="24"/>
        </w:rPr>
        <w:t>ä</w:t>
      </w:r>
      <w:r w:rsidR="005128C1" w:rsidRPr="004D7747">
        <w:rPr>
          <w:rFonts w:ascii="Times New Roman" w:hAnsi="Times New Roman" w:cs="Times New Roman"/>
          <w:szCs w:val="24"/>
        </w:rPr>
        <w:t xml:space="preserve">Miga </w:t>
      </w:r>
      <w:r w:rsidR="00951A2C">
        <w:rPr>
          <w:rFonts w:ascii="Times New Roman" w:hAnsi="Times New Roman" w:cs="Times New Roman"/>
          <w:szCs w:val="24"/>
        </w:rPr>
        <w:t>ning</w:t>
      </w:r>
      <w:r w:rsidR="005128C1" w:rsidRPr="004D7747">
        <w:rPr>
          <w:rFonts w:ascii="Times New Roman" w:hAnsi="Times New Roman" w:cs="Times New Roman"/>
          <w:szCs w:val="24"/>
        </w:rPr>
        <w:t xml:space="preserve"> vajaduse</w:t>
      </w:r>
      <w:r w:rsidR="00951A2C">
        <w:rPr>
          <w:rFonts w:ascii="Times New Roman" w:hAnsi="Times New Roman" w:cs="Times New Roman"/>
          <w:szCs w:val="24"/>
        </w:rPr>
        <w:t xml:space="preserve"> korral</w:t>
      </w:r>
      <w:r w:rsidR="005128C1" w:rsidRPr="004D7747">
        <w:rPr>
          <w:rFonts w:ascii="Times New Roman" w:hAnsi="Times New Roman" w:cs="Times New Roman"/>
          <w:szCs w:val="24"/>
        </w:rPr>
        <w:t xml:space="preserve"> teiste ministeeriumide ja Riigikantseleiga, kui neile on eelnõus ette nähtud kohustusi või kui esitatav eelnõu puudutab nende valitsemisala või ülesandeid. Kuna välislepingute muudatused puudutavad V</w:t>
      </w:r>
      <w:r w:rsidR="007B7444">
        <w:rPr>
          <w:rFonts w:ascii="Times New Roman" w:hAnsi="Times New Roman" w:cs="Times New Roman"/>
          <w:szCs w:val="24"/>
        </w:rPr>
        <w:t>ä</w:t>
      </w:r>
      <w:r w:rsidR="005128C1" w:rsidRPr="004D7747">
        <w:rPr>
          <w:rFonts w:ascii="Times New Roman" w:hAnsi="Times New Roman" w:cs="Times New Roman"/>
          <w:szCs w:val="24"/>
        </w:rPr>
        <w:t xml:space="preserve">Mi valitsemisala </w:t>
      </w:r>
      <w:r w:rsidR="00951A2C">
        <w:rPr>
          <w:rFonts w:ascii="Times New Roman" w:hAnsi="Times New Roman" w:cs="Times New Roman"/>
          <w:szCs w:val="24"/>
        </w:rPr>
        <w:t>ja</w:t>
      </w:r>
      <w:r w:rsidR="005128C1" w:rsidRPr="004D7747">
        <w:rPr>
          <w:rFonts w:ascii="Times New Roman" w:hAnsi="Times New Roman" w:cs="Times New Roman"/>
          <w:szCs w:val="24"/>
        </w:rPr>
        <w:t xml:space="preserve"> ülesandeid, tuleb ministri määruse eelnõu esitada </w:t>
      </w:r>
      <w:r w:rsidR="005128C1">
        <w:rPr>
          <w:rFonts w:ascii="Times New Roman" w:hAnsi="Times New Roman" w:cs="Times New Roman"/>
          <w:szCs w:val="24"/>
        </w:rPr>
        <w:t xml:space="preserve">alati </w:t>
      </w:r>
      <w:r w:rsidR="005128C1" w:rsidRPr="004D7747">
        <w:rPr>
          <w:rFonts w:ascii="Times New Roman" w:hAnsi="Times New Roman" w:cs="Times New Roman"/>
          <w:szCs w:val="24"/>
        </w:rPr>
        <w:t>kooskõlastamiseks V</w:t>
      </w:r>
      <w:r w:rsidR="007B7444">
        <w:rPr>
          <w:rFonts w:ascii="Times New Roman" w:hAnsi="Times New Roman" w:cs="Times New Roman"/>
          <w:szCs w:val="24"/>
        </w:rPr>
        <w:t>ä</w:t>
      </w:r>
      <w:r w:rsidR="005128C1" w:rsidRPr="004D7747">
        <w:rPr>
          <w:rFonts w:ascii="Times New Roman" w:hAnsi="Times New Roman" w:cs="Times New Roman"/>
          <w:szCs w:val="24"/>
        </w:rPr>
        <w:t>Mile. Ministri määrusele tuleb lisada lepingu muudatuse tekst ja tõlge eesti keelde ning seletuskiri peab sisaldama analüüsi ra</w:t>
      </w:r>
      <w:r w:rsidR="005128C1">
        <w:rPr>
          <w:rFonts w:ascii="Times New Roman" w:hAnsi="Times New Roman" w:cs="Times New Roman"/>
          <w:szCs w:val="24"/>
        </w:rPr>
        <w:t>ti</w:t>
      </w:r>
      <w:r w:rsidR="005128C1" w:rsidRPr="004D7747">
        <w:rPr>
          <w:rFonts w:ascii="Times New Roman" w:hAnsi="Times New Roman" w:cs="Times New Roman"/>
          <w:szCs w:val="24"/>
        </w:rPr>
        <w:t>fitseerimise vajaduse või mittevajaduse kohta</w:t>
      </w:r>
      <w:r w:rsidR="005128C1">
        <w:rPr>
          <w:rFonts w:ascii="Times New Roman" w:hAnsi="Times New Roman" w:cs="Times New Roman"/>
          <w:szCs w:val="24"/>
        </w:rPr>
        <w:t>, analüüsi</w:t>
      </w:r>
      <w:r w:rsidR="007B7444" w:rsidRPr="007B7444">
        <w:rPr>
          <w:rFonts w:ascii="Times New Roman" w:hAnsi="Times New Roman" w:cs="Times New Roman"/>
          <w:szCs w:val="24"/>
        </w:rPr>
        <w:t>,</w:t>
      </w:r>
      <w:r w:rsidR="005128C1">
        <w:rPr>
          <w:rFonts w:ascii="Times New Roman" w:hAnsi="Times New Roman" w:cs="Times New Roman"/>
          <w:szCs w:val="24"/>
        </w:rPr>
        <w:t xml:space="preserve"> mis põhjendab otsuse vastuvõtmise võimalikkust ministri tasandil</w:t>
      </w:r>
      <w:r w:rsidR="005128C1" w:rsidRPr="004D7747">
        <w:rPr>
          <w:rFonts w:ascii="Times New Roman" w:hAnsi="Times New Roman" w:cs="Times New Roman"/>
          <w:szCs w:val="24"/>
        </w:rPr>
        <w:t xml:space="preserve"> ning andmeid lepingumuudatuse jõustumise kohta.</w:t>
      </w:r>
    </w:p>
    <w:p w14:paraId="74C6FEDD" w14:textId="66831411" w:rsidR="00443145" w:rsidRPr="004D7747" w:rsidRDefault="00A60402" w:rsidP="008F71DF">
      <w:pPr>
        <w:spacing w:line="240" w:lineRule="auto"/>
        <w:rPr>
          <w:rFonts w:ascii="Times New Roman" w:hAnsi="Times New Roman" w:cs="Times New Roman"/>
          <w:szCs w:val="24"/>
        </w:rPr>
      </w:pPr>
      <w:r>
        <w:rPr>
          <w:rFonts w:ascii="Times New Roman" w:hAnsi="Times New Roman" w:cs="Times New Roman"/>
          <w:szCs w:val="24"/>
        </w:rPr>
        <w:t>E</w:t>
      </w:r>
      <w:r w:rsidR="00C31AF3" w:rsidRPr="004D7747">
        <w:rPr>
          <w:rFonts w:ascii="Times New Roman" w:hAnsi="Times New Roman" w:cs="Times New Roman"/>
          <w:szCs w:val="24"/>
        </w:rPr>
        <w:t>t ka ministri määrusega otsustatud lepingu muudatused jõuaksid Riigi Teatajasse</w:t>
      </w:r>
      <w:r w:rsidR="007B7444" w:rsidRPr="007B7444">
        <w:rPr>
          <w:rFonts w:ascii="Times New Roman" w:hAnsi="Times New Roman" w:cs="Times New Roman"/>
          <w:szCs w:val="24"/>
        </w:rPr>
        <w:t>,</w:t>
      </w:r>
      <w:r w:rsidR="008A7A0F" w:rsidRPr="007B7444">
        <w:rPr>
          <w:rFonts w:ascii="Times New Roman" w:hAnsi="Times New Roman" w:cs="Times New Roman"/>
          <w:szCs w:val="24"/>
        </w:rPr>
        <w:t xml:space="preserve"> </w:t>
      </w:r>
      <w:r w:rsidR="007B7444" w:rsidRPr="007B7444">
        <w:rPr>
          <w:rFonts w:ascii="Times New Roman" w:hAnsi="Times New Roman" w:cs="Times New Roman"/>
          <w:szCs w:val="24"/>
        </w:rPr>
        <w:t>täiendatakse</w:t>
      </w:r>
      <w:r w:rsidR="00C31AF3" w:rsidRPr="004D7747">
        <w:rPr>
          <w:rFonts w:ascii="Times New Roman" w:hAnsi="Times New Roman" w:cs="Times New Roman"/>
          <w:szCs w:val="24"/>
        </w:rPr>
        <w:t xml:space="preserve"> </w:t>
      </w:r>
      <w:r w:rsidR="008A7A0F" w:rsidRPr="004D7747">
        <w:rPr>
          <w:rFonts w:ascii="Times New Roman" w:hAnsi="Times New Roman" w:cs="Times New Roman"/>
          <w:szCs w:val="24"/>
        </w:rPr>
        <w:t>Riigi Teataja seaduse</w:t>
      </w:r>
      <w:r w:rsidR="00C31AF3" w:rsidRPr="004D7747">
        <w:rPr>
          <w:rFonts w:ascii="Times New Roman" w:hAnsi="Times New Roman" w:cs="Times New Roman"/>
          <w:szCs w:val="24"/>
        </w:rPr>
        <w:t xml:space="preserve"> § </w:t>
      </w:r>
      <w:r w:rsidR="00753020" w:rsidRPr="004D7747">
        <w:rPr>
          <w:rFonts w:ascii="Times New Roman" w:hAnsi="Times New Roman" w:cs="Times New Roman"/>
          <w:spacing w:val="8"/>
          <w:szCs w:val="24"/>
        </w:rPr>
        <w:t>2 lõiget 3 punktiga 4</w:t>
      </w:r>
      <w:r w:rsidR="00753020" w:rsidRPr="004D7747">
        <w:rPr>
          <w:rFonts w:ascii="Times New Roman" w:hAnsi="Times New Roman" w:cs="Times New Roman"/>
          <w:spacing w:val="8"/>
          <w:szCs w:val="24"/>
          <w:vertAlign w:val="superscript"/>
        </w:rPr>
        <w:t>1</w:t>
      </w:r>
      <w:r w:rsidR="00753020" w:rsidRPr="004D7747">
        <w:rPr>
          <w:rFonts w:ascii="Times New Roman" w:hAnsi="Times New Roman" w:cs="Times New Roman"/>
          <w:spacing w:val="8"/>
          <w:szCs w:val="24"/>
        </w:rPr>
        <w:t xml:space="preserve">, mille kohaselt </w:t>
      </w:r>
      <w:r w:rsidR="00A45D84">
        <w:rPr>
          <w:rFonts w:ascii="Times New Roman" w:hAnsi="Times New Roman" w:cs="Times New Roman"/>
          <w:spacing w:val="8"/>
          <w:szCs w:val="24"/>
        </w:rPr>
        <w:t>avaldatakse</w:t>
      </w:r>
      <w:r w:rsidR="00753020" w:rsidRPr="004D7747">
        <w:rPr>
          <w:rFonts w:ascii="Times New Roman" w:hAnsi="Times New Roman" w:cs="Times New Roman"/>
          <w:spacing w:val="8"/>
          <w:szCs w:val="24"/>
        </w:rPr>
        <w:t xml:space="preserve"> Riigi Teataja teises osas ka välislepinguga seonduvad ministri määrused</w:t>
      </w:r>
      <w:r w:rsidR="008A7A0F" w:rsidRPr="004D7747">
        <w:rPr>
          <w:rFonts w:ascii="Times New Roman" w:hAnsi="Times New Roman" w:cs="Times New Roman"/>
          <w:szCs w:val="24"/>
        </w:rPr>
        <w:t>. Muudatuse tekst avaldatakse</w:t>
      </w:r>
      <w:r w:rsidR="00C31AF3" w:rsidRPr="004D7747">
        <w:rPr>
          <w:rFonts w:ascii="Times New Roman" w:hAnsi="Times New Roman" w:cs="Times New Roman"/>
          <w:szCs w:val="24"/>
        </w:rPr>
        <w:t xml:space="preserve"> hiljemalt </w:t>
      </w:r>
      <w:r w:rsidR="008A7A0F" w:rsidRPr="004D7747">
        <w:rPr>
          <w:rFonts w:ascii="Times New Roman" w:hAnsi="Times New Roman" w:cs="Times New Roman"/>
          <w:szCs w:val="24"/>
        </w:rPr>
        <w:t xml:space="preserve">koos </w:t>
      </w:r>
      <w:r w:rsidR="008A7A0F" w:rsidRPr="007B7444">
        <w:rPr>
          <w:rFonts w:ascii="Times New Roman" w:hAnsi="Times New Roman" w:cs="Times New Roman"/>
          <w:szCs w:val="24"/>
        </w:rPr>
        <w:t>V</w:t>
      </w:r>
      <w:r w:rsidR="008342D6">
        <w:rPr>
          <w:rFonts w:ascii="Times New Roman" w:hAnsi="Times New Roman" w:cs="Times New Roman"/>
          <w:szCs w:val="24"/>
        </w:rPr>
        <w:t>ä</w:t>
      </w:r>
      <w:r w:rsidR="008A7A0F" w:rsidRPr="007B7444">
        <w:rPr>
          <w:rFonts w:ascii="Times New Roman" w:hAnsi="Times New Roman" w:cs="Times New Roman"/>
          <w:szCs w:val="24"/>
        </w:rPr>
        <w:t>M</w:t>
      </w:r>
      <w:r>
        <w:rPr>
          <w:rFonts w:ascii="Times New Roman" w:hAnsi="Times New Roman" w:cs="Times New Roman"/>
          <w:szCs w:val="24"/>
        </w:rPr>
        <w:t>i</w:t>
      </w:r>
      <w:r w:rsidR="008A7A0F" w:rsidRPr="004D7747">
        <w:rPr>
          <w:rFonts w:ascii="Times New Roman" w:hAnsi="Times New Roman" w:cs="Times New Roman"/>
          <w:szCs w:val="24"/>
        </w:rPr>
        <w:t xml:space="preserve"> teadaandega muudatuse jõustumise kohta (analoog</w:t>
      </w:r>
      <w:r w:rsidR="00C31AF3" w:rsidRPr="004D7747">
        <w:rPr>
          <w:rFonts w:ascii="Times New Roman" w:hAnsi="Times New Roman" w:cs="Times New Roman"/>
          <w:szCs w:val="24"/>
        </w:rPr>
        <w:t>i</w:t>
      </w:r>
      <w:r w:rsidR="008A7A0F" w:rsidRPr="004D7747">
        <w:rPr>
          <w:rFonts w:ascii="Times New Roman" w:hAnsi="Times New Roman" w:cs="Times New Roman"/>
          <w:szCs w:val="24"/>
        </w:rPr>
        <w:t>a lepingumuudatustega, mille on heaks kiitnud</w:t>
      </w:r>
      <w:r w:rsidRPr="00A60402">
        <w:rPr>
          <w:rFonts w:ascii="Times New Roman" w:hAnsi="Times New Roman" w:cs="Times New Roman"/>
          <w:szCs w:val="24"/>
        </w:rPr>
        <w:t xml:space="preserve"> VV</w:t>
      </w:r>
      <w:r w:rsidR="008A7A0F" w:rsidRPr="004D7747">
        <w:rPr>
          <w:rFonts w:ascii="Times New Roman" w:hAnsi="Times New Roman" w:cs="Times New Roman"/>
          <w:szCs w:val="24"/>
        </w:rPr>
        <w:t>). Muudatuse teksti saadab ministeerium p</w:t>
      </w:r>
      <w:r w:rsidR="003F28A2">
        <w:rPr>
          <w:rFonts w:ascii="Times New Roman" w:hAnsi="Times New Roman" w:cs="Times New Roman"/>
          <w:szCs w:val="24"/>
        </w:rPr>
        <w:t>ärast</w:t>
      </w:r>
      <w:r w:rsidR="008A7A0F" w:rsidRPr="004D7747">
        <w:rPr>
          <w:rFonts w:ascii="Times New Roman" w:hAnsi="Times New Roman" w:cs="Times New Roman"/>
          <w:szCs w:val="24"/>
        </w:rPr>
        <w:t xml:space="preserve"> </w:t>
      </w:r>
      <w:r w:rsidR="00C31AF3" w:rsidRPr="004D7747">
        <w:rPr>
          <w:rFonts w:ascii="Times New Roman" w:hAnsi="Times New Roman" w:cs="Times New Roman"/>
          <w:szCs w:val="24"/>
        </w:rPr>
        <w:t xml:space="preserve">ministri määruse vastuvõtmist </w:t>
      </w:r>
      <w:r w:rsidR="008A7A0F" w:rsidRPr="007B7444">
        <w:rPr>
          <w:rFonts w:ascii="Times New Roman" w:hAnsi="Times New Roman" w:cs="Times New Roman"/>
          <w:szCs w:val="24"/>
        </w:rPr>
        <w:t>V</w:t>
      </w:r>
      <w:r w:rsidR="008342D6">
        <w:rPr>
          <w:rFonts w:ascii="Times New Roman" w:hAnsi="Times New Roman" w:cs="Times New Roman"/>
          <w:szCs w:val="24"/>
        </w:rPr>
        <w:t>ä</w:t>
      </w:r>
      <w:r w:rsidR="008A7A0F" w:rsidRPr="007B7444">
        <w:rPr>
          <w:rFonts w:ascii="Times New Roman" w:hAnsi="Times New Roman" w:cs="Times New Roman"/>
          <w:szCs w:val="24"/>
        </w:rPr>
        <w:t>M</w:t>
      </w:r>
      <w:r w:rsidR="008A7A0F" w:rsidRPr="004D7747">
        <w:rPr>
          <w:rFonts w:ascii="Times New Roman" w:hAnsi="Times New Roman" w:cs="Times New Roman"/>
          <w:szCs w:val="24"/>
        </w:rPr>
        <w:t xml:space="preserve">ile, </w:t>
      </w:r>
      <w:r w:rsidR="008342D6">
        <w:rPr>
          <w:rFonts w:ascii="Times New Roman" w:hAnsi="Times New Roman" w:cs="Times New Roman"/>
          <w:szCs w:val="24"/>
        </w:rPr>
        <w:t>et see</w:t>
      </w:r>
      <w:r w:rsidR="008A7A0F" w:rsidRPr="004D7747">
        <w:rPr>
          <w:rFonts w:ascii="Times New Roman" w:hAnsi="Times New Roman" w:cs="Times New Roman"/>
          <w:szCs w:val="24"/>
        </w:rPr>
        <w:t xml:space="preserve"> teadaandele lisada</w:t>
      </w:r>
      <w:r w:rsidR="00DA7148">
        <w:rPr>
          <w:rFonts w:ascii="Times New Roman" w:hAnsi="Times New Roman" w:cs="Times New Roman"/>
          <w:szCs w:val="24"/>
        </w:rPr>
        <w:t xml:space="preserve"> või Riigi Teatajale saata</w:t>
      </w:r>
      <w:r w:rsidR="008A7A0F" w:rsidRPr="004D7747">
        <w:rPr>
          <w:rFonts w:ascii="Times New Roman" w:hAnsi="Times New Roman" w:cs="Times New Roman"/>
          <w:szCs w:val="24"/>
        </w:rPr>
        <w:t>.</w:t>
      </w:r>
    </w:p>
    <w:p w14:paraId="74C6FEDF" w14:textId="35984B9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Ministri volitamise võimalust on </w:t>
      </w:r>
      <w:r w:rsidR="0071357C" w:rsidRPr="004D7747">
        <w:rPr>
          <w:rFonts w:ascii="Times New Roman" w:hAnsi="Times New Roman" w:cs="Times New Roman"/>
          <w:szCs w:val="24"/>
        </w:rPr>
        <w:t xml:space="preserve">praktikas seni </w:t>
      </w:r>
      <w:r w:rsidRPr="004D7747">
        <w:rPr>
          <w:rFonts w:ascii="Times New Roman" w:hAnsi="Times New Roman" w:cs="Times New Roman"/>
          <w:szCs w:val="24"/>
        </w:rPr>
        <w:t>kasutatud loodusliku loomastiku ja taimestiku ohustatud liikidega rahvusvahelise kaubanduse konventsiooni (CITES) lisade muutmiseks (</w:t>
      </w:r>
      <w:hyperlink r:id="rId43" w:history="1">
        <w:r w:rsidR="0071357C" w:rsidRPr="004D7747">
          <w:rPr>
            <w:rStyle w:val="Hyperlink"/>
            <w:rFonts w:ascii="Times New Roman" w:hAnsi="Times New Roman" w:cs="Times New Roman"/>
            <w:szCs w:val="24"/>
          </w:rPr>
          <w:t>https://www.riigiteataja.ee/akt/12892103</w:t>
        </w:r>
      </w:hyperlink>
      <w:r w:rsidRPr="007B7444">
        <w:rPr>
          <w:rFonts w:ascii="Times New Roman" w:hAnsi="Times New Roman" w:cs="Times New Roman"/>
          <w:szCs w:val="24"/>
        </w:rPr>
        <w:t>).</w:t>
      </w:r>
      <w:r w:rsidRPr="004D7747">
        <w:rPr>
          <w:rFonts w:ascii="Times New Roman" w:hAnsi="Times New Roman" w:cs="Times New Roman"/>
          <w:szCs w:val="24"/>
        </w:rPr>
        <w:t xml:space="preserve"> Loodusliku loomastiku ja taimestiku ohustatud liikidega rahvusvahelise kaubanduse konventsiooni ratifitseerimise seaduse §</w:t>
      </w:r>
      <w:r w:rsidR="003F28A2">
        <w:rPr>
          <w:rFonts w:ascii="Times New Roman" w:hAnsi="Times New Roman" w:cs="Times New Roman"/>
          <w:szCs w:val="24"/>
        </w:rPr>
        <w:t>-s</w:t>
      </w:r>
      <w:r w:rsidRPr="004D7747">
        <w:rPr>
          <w:rFonts w:ascii="Times New Roman" w:hAnsi="Times New Roman" w:cs="Times New Roman"/>
          <w:szCs w:val="24"/>
        </w:rPr>
        <w:t xml:space="preserve"> 3</w:t>
      </w:r>
      <w:r w:rsidR="003F28A2">
        <w:rPr>
          <w:rFonts w:ascii="Times New Roman" w:hAnsi="Times New Roman" w:cs="Times New Roman"/>
          <w:szCs w:val="24"/>
        </w:rPr>
        <w:t xml:space="preserve"> on</w:t>
      </w:r>
      <w:r w:rsidRPr="004D7747">
        <w:rPr>
          <w:rFonts w:ascii="Times New Roman" w:hAnsi="Times New Roman" w:cs="Times New Roman"/>
          <w:szCs w:val="24"/>
        </w:rPr>
        <w:t xml:space="preserve"> sätesta</w:t>
      </w:r>
      <w:r w:rsidR="003F28A2">
        <w:rPr>
          <w:rFonts w:ascii="Times New Roman" w:hAnsi="Times New Roman" w:cs="Times New Roman"/>
          <w:szCs w:val="24"/>
        </w:rPr>
        <w:t>tud</w:t>
      </w:r>
      <w:r w:rsidRPr="004D7747">
        <w:rPr>
          <w:rFonts w:ascii="Times New Roman" w:hAnsi="Times New Roman" w:cs="Times New Roman"/>
          <w:szCs w:val="24"/>
        </w:rPr>
        <w:t xml:space="preserve">: </w:t>
      </w:r>
      <w:r w:rsidR="003F28A2">
        <w:rPr>
          <w:rFonts w:ascii="Times New Roman" w:hAnsi="Times New Roman" w:cs="Times New Roman"/>
          <w:szCs w:val="24"/>
        </w:rPr>
        <w:t>„</w:t>
      </w:r>
      <w:r w:rsidRPr="004D7747">
        <w:rPr>
          <w:rFonts w:ascii="Times New Roman" w:hAnsi="Times New Roman" w:cs="Times New Roman"/>
          <w:szCs w:val="24"/>
        </w:rPr>
        <w:t>Kooskõlas konventsiooni artikli 15 lõikega 3 ja artikli 16 lõikega 2 on valdkonna eest vastutaval ministril määrusega õigus teha ja tagasi võtta reservatsioone I, II või III lisa suhtes, lähtudes Euroopa Komisjoni ohustatud liikidega kauplemise komitee otsusest.</w:t>
      </w:r>
      <w:r w:rsidR="003F28A2">
        <w:rPr>
          <w:rFonts w:ascii="Times New Roman" w:hAnsi="Times New Roman" w:cs="Times New Roman"/>
          <w:szCs w:val="24"/>
        </w:rPr>
        <w:t>“</w:t>
      </w:r>
      <w:r w:rsidRPr="004D7747">
        <w:rPr>
          <w:rFonts w:ascii="Times New Roman" w:hAnsi="Times New Roman" w:cs="Times New Roman"/>
          <w:szCs w:val="24"/>
        </w:rPr>
        <w:t xml:space="preserve"> CITES</w:t>
      </w:r>
      <w:r w:rsidR="008F1FC1">
        <w:rPr>
          <w:rFonts w:ascii="Times New Roman" w:hAnsi="Times New Roman" w:cs="Times New Roman"/>
          <w:szCs w:val="24"/>
        </w:rPr>
        <w:t>i</w:t>
      </w:r>
      <w:r w:rsidRPr="004D7747">
        <w:rPr>
          <w:rFonts w:ascii="Times New Roman" w:hAnsi="Times New Roman" w:cs="Times New Roman"/>
          <w:szCs w:val="24"/>
        </w:rPr>
        <w:t xml:space="preserve"> artikli 15 l</w:t>
      </w:r>
      <w:r w:rsidR="00B34C69">
        <w:rPr>
          <w:rFonts w:ascii="Times New Roman" w:hAnsi="Times New Roman" w:cs="Times New Roman"/>
          <w:szCs w:val="24"/>
        </w:rPr>
        <w:t>õike</w:t>
      </w:r>
      <w:r w:rsidRPr="004D7747">
        <w:rPr>
          <w:rFonts w:ascii="Times New Roman" w:hAnsi="Times New Roman" w:cs="Times New Roman"/>
          <w:szCs w:val="24"/>
        </w:rPr>
        <w:t xml:space="preserve"> 1 alapunkti c </w:t>
      </w:r>
      <w:r w:rsidR="008F1FC1">
        <w:rPr>
          <w:rFonts w:ascii="Times New Roman" w:hAnsi="Times New Roman" w:cs="Times New Roman"/>
          <w:szCs w:val="24"/>
        </w:rPr>
        <w:t xml:space="preserve">kohaselt </w:t>
      </w:r>
      <w:r w:rsidRPr="004D7747">
        <w:rPr>
          <w:rFonts w:ascii="Times New Roman" w:hAnsi="Times New Roman" w:cs="Times New Roman"/>
          <w:szCs w:val="24"/>
        </w:rPr>
        <w:t xml:space="preserve">jõustuvad lepinguosaliste riikide konverentsi koosolekutel vastu võetud parandusettepanekud kõigi lepinguosaliste riikide jaoks 90 päeva pärast koosolekut, välja arvatud need riigid, kes teevad reservatsiooni. Iga lepinguosaline riik võib koosolekule järgneva 90 päeva jooksul teha reservatsiooni paranduse </w:t>
      </w:r>
      <w:r w:rsidR="001C6870">
        <w:rPr>
          <w:rFonts w:ascii="Times New Roman" w:hAnsi="Times New Roman" w:cs="Times New Roman"/>
          <w:szCs w:val="24"/>
        </w:rPr>
        <w:t>kohta</w:t>
      </w:r>
      <w:r w:rsidRPr="004D7747">
        <w:rPr>
          <w:rFonts w:ascii="Times New Roman" w:hAnsi="Times New Roman" w:cs="Times New Roman"/>
          <w:szCs w:val="24"/>
        </w:rPr>
        <w:t xml:space="preserve"> ning seni, kuni riik ei ole reservatsiooni tühistanud, ei käsitleta riiki nende paranduste osas konventsiooni lepinguosalise riigina (</w:t>
      </w:r>
      <w:r w:rsidR="001C6870">
        <w:rPr>
          <w:rFonts w:ascii="Times New Roman" w:hAnsi="Times New Roman" w:cs="Times New Roman"/>
          <w:szCs w:val="24"/>
        </w:rPr>
        <w:t>a</w:t>
      </w:r>
      <w:r w:rsidRPr="004D7747">
        <w:rPr>
          <w:rFonts w:ascii="Times New Roman" w:hAnsi="Times New Roman" w:cs="Times New Roman"/>
          <w:szCs w:val="24"/>
        </w:rPr>
        <w:t>rtik</w:t>
      </w:r>
      <w:r w:rsidR="00E11A12">
        <w:rPr>
          <w:rFonts w:ascii="Times New Roman" w:hAnsi="Times New Roman" w:cs="Times New Roman"/>
          <w:szCs w:val="24"/>
        </w:rPr>
        <w:t>li</w:t>
      </w:r>
      <w:r w:rsidRPr="004D7747">
        <w:rPr>
          <w:rFonts w:ascii="Times New Roman" w:hAnsi="Times New Roman" w:cs="Times New Roman"/>
          <w:szCs w:val="24"/>
        </w:rPr>
        <w:t xml:space="preserve"> 15 lg 1 p 3).</w:t>
      </w:r>
    </w:p>
    <w:p w14:paraId="74C6FEE3" w14:textId="5CE6D5A5" w:rsidR="00443145" w:rsidRPr="004D7747" w:rsidRDefault="00E91570" w:rsidP="008F71DF">
      <w:pPr>
        <w:spacing w:line="240" w:lineRule="auto"/>
        <w:rPr>
          <w:rFonts w:ascii="Times New Roman" w:hAnsi="Times New Roman" w:cs="Times New Roman"/>
          <w:szCs w:val="24"/>
        </w:rPr>
      </w:pPr>
      <w:r>
        <w:rPr>
          <w:rFonts w:ascii="Times New Roman" w:hAnsi="Times New Roman" w:cs="Times New Roman"/>
          <w:szCs w:val="24"/>
        </w:rPr>
        <w:t xml:space="preserve">Lisaks täiendatakse </w:t>
      </w:r>
      <w:r w:rsidR="008A7A0F" w:rsidRPr="004D7747">
        <w:rPr>
          <w:rFonts w:ascii="Times New Roman" w:hAnsi="Times New Roman" w:cs="Times New Roman"/>
          <w:szCs w:val="24"/>
        </w:rPr>
        <w:t>VäSS § 25 lõikega 4. Uue</w:t>
      </w:r>
      <w:r w:rsidR="00727AA5">
        <w:rPr>
          <w:rFonts w:ascii="Times New Roman" w:hAnsi="Times New Roman" w:cs="Times New Roman"/>
          <w:szCs w:val="24"/>
        </w:rPr>
        <w:t>s</w:t>
      </w:r>
      <w:r w:rsidR="008A7A0F" w:rsidRPr="004D7747">
        <w:rPr>
          <w:rFonts w:ascii="Times New Roman" w:hAnsi="Times New Roman" w:cs="Times New Roman"/>
          <w:szCs w:val="24"/>
        </w:rPr>
        <w:t xml:space="preserve"> lõike</w:t>
      </w:r>
      <w:r w:rsidR="00727AA5">
        <w:rPr>
          <w:rFonts w:ascii="Times New Roman" w:hAnsi="Times New Roman" w:cs="Times New Roman"/>
          <w:szCs w:val="24"/>
        </w:rPr>
        <w:t>s</w:t>
      </w:r>
      <w:r w:rsidR="008A7A0F" w:rsidRPr="004D7747">
        <w:rPr>
          <w:rFonts w:ascii="Times New Roman" w:hAnsi="Times New Roman" w:cs="Times New Roman"/>
          <w:szCs w:val="24"/>
        </w:rPr>
        <w:t xml:space="preserve"> 4 kirjelda</w:t>
      </w:r>
      <w:r w:rsidR="00727AA5">
        <w:rPr>
          <w:rFonts w:ascii="Times New Roman" w:hAnsi="Times New Roman" w:cs="Times New Roman"/>
          <w:szCs w:val="24"/>
        </w:rPr>
        <w:t>takse</w:t>
      </w:r>
      <w:r w:rsidR="008A7A0F" w:rsidRPr="004D7747">
        <w:rPr>
          <w:rFonts w:ascii="Times New Roman" w:hAnsi="Times New Roman" w:cs="Times New Roman"/>
          <w:szCs w:val="24"/>
        </w:rPr>
        <w:t xml:space="preserve"> juhte, mil lepingumuudatust VäSS</w:t>
      </w:r>
      <w:r w:rsidR="0071357C" w:rsidRPr="004D7747">
        <w:rPr>
          <w:rFonts w:ascii="Times New Roman" w:hAnsi="Times New Roman" w:cs="Times New Roman"/>
          <w:szCs w:val="24"/>
        </w:rPr>
        <w:t>i</w:t>
      </w:r>
      <w:r w:rsidR="008A7A0F" w:rsidRPr="004D7747">
        <w:rPr>
          <w:rFonts w:ascii="Times New Roman" w:hAnsi="Times New Roman" w:cs="Times New Roman"/>
          <w:szCs w:val="24"/>
        </w:rPr>
        <w:t xml:space="preserve"> </w:t>
      </w:r>
      <w:r w:rsidR="008342D6">
        <w:rPr>
          <w:rFonts w:ascii="Times New Roman" w:hAnsi="Times New Roman" w:cs="Times New Roman"/>
          <w:szCs w:val="24"/>
        </w:rPr>
        <w:t>al</w:t>
      </w:r>
      <w:r w:rsidR="008A7A0F" w:rsidRPr="004D7747">
        <w:rPr>
          <w:rFonts w:ascii="Times New Roman" w:hAnsi="Times New Roman" w:cs="Times New Roman"/>
          <w:szCs w:val="24"/>
        </w:rPr>
        <w:t>usel ei menetleta</w:t>
      </w:r>
      <w:r w:rsidR="0071357C" w:rsidRPr="004D7747">
        <w:rPr>
          <w:rFonts w:ascii="Times New Roman" w:hAnsi="Times New Roman" w:cs="Times New Roman"/>
          <w:szCs w:val="24"/>
        </w:rPr>
        <w:t xml:space="preserve">, küll aga avaldatakse Riigi Teatajas. </w:t>
      </w:r>
      <w:r w:rsidR="008A7A0F" w:rsidRPr="004D7747">
        <w:rPr>
          <w:rFonts w:ascii="Times New Roman" w:hAnsi="Times New Roman" w:cs="Times New Roman"/>
          <w:szCs w:val="24"/>
        </w:rPr>
        <w:t>Selleks on juhtumid, kui lepingu muudatus jõustub rahvusvaheliselt vaikivas menetluses ja lepingu muudatus kajastub täiel määra</w:t>
      </w:r>
      <w:r w:rsidR="00016F4D">
        <w:rPr>
          <w:rFonts w:ascii="Times New Roman" w:hAnsi="Times New Roman" w:cs="Times New Roman"/>
          <w:szCs w:val="24"/>
        </w:rPr>
        <w:t>l</w:t>
      </w:r>
      <w:r w:rsidR="008A7A0F" w:rsidRPr="004D7747">
        <w:rPr>
          <w:rFonts w:ascii="Times New Roman" w:hAnsi="Times New Roman" w:cs="Times New Roman"/>
          <w:szCs w:val="24"/>
        </w:rPr>
        <w:t xml:space="preserve"> Euroopa Liidu õigusaktis. Kuna lepingu muudatust on sellis</w:t>
      </w:r>
      <w:r w:rsidR="009E4A13">
        <w:rPr>
          <w:rFonts w:ascii="Times New Roman" w:hAnsi="Times New Roman" w:cs="Times New Roman"/>
          <w:szCs w:val="24"/>
        </w:rPr>
        <w:t>tel</w:t>
      </w:r>
      <w:r w:rsidR="008A7A0F" w:rsidRPr="004D7747">
        <w:rPr>
          <w:rFonts w:ascii="Times New Roman" w:hAnsi="Times New Roman" w:cs="Times New Roman"/>
          <w:szCs w:val="24"/>
        </w:rPr>
        <w:t xml:space="preserve"> juhtudel </w:t>
      </w:r>
      <w:r>
        <w:rPr>
          <w:rFonts w:ascii="Times New Roman" w:hAnsi="Times New Roman" w:cs="Times New Roman"/>
          <w:szCs w:val="24"/>
        </w:rPr>
        <w:t xml:space="preserve">Eestis </w:t>
      </w:r>
      <w:r w:rsidR="008A7A0F" w:rsidRPr="004D7747">
        <w:rPr>
          <w:rFonts w:ascii="Times New Roman" w:hAnsi="Times New Roman" w:cs="Times New Roman"/>
          <w:szCs w:val="24"/>
        </w:rPr>
        <w:t>juba menetletud EL</w:t>
      </w:r>
      <w:r w:rsidR="0087089F">
        <w:rPr>
          <w:rFonts w:ascii="Times New Roman" w:hAnsi="Times New Roman" w:cs="Times New Roman"/>
          <w:szCs w:val="24"/>
        </w:rPr>
        <w:t>i</w:t>
      </w:r>
      <w:r w:rsidR="008A7A0F" w:rsidRPr="004D7747">
        <w:rPr>
          <w:rFonts w:ascii="Times New Roman" w:hAnsi="Times New Roman" w:cs="Times New Roman"/>
          <w:szCs w:val="24"/>
        </w:rPr>
        <w:t xml:space="preserve"> </w:t>
      </w:r>
      <w:r w:rsidR="008A7A0F" w:rsidRPr="004D7747">
        <w:rPr>
          <w:rFonts w:ascii="Times New Roman" w:hAnsi="Times New Roman" w:cs="Times New Roman"/>
          <w:szCs w:val="24"/>
        </w:rPr>
        <w:lastRenderedPageBreak/>
        <w:t xml:space="preserve">asjana, siis puudub vajadus ja </w:t>
      </w:r>
      <w:r>
        <w:rPr>
          <w:rFonts w:ascii="Times New Roman" w:hAnsi="Times New Roman" w:cs="Times New Roman"/>
          <w:szCs w:val="24"/>
        </w:rPr>
        <w:t>EL</w:t>
      </w:r>
      <w:r w:rsidR="0087089F">
        <w:rPr>
          <w:rFonts w:ascii="Times New Roman" w:hAnsi="Times New Roman" w:cs="Times New Roman"/>
          <w:szCs w:val="24"/>
        </w:rPr>
        <w:t>i</w:t>
      </w:r>
      <w:r>
        <w:rPr>
          <w:rFonts w:ascii="Times New Roman" w:hAnsi="Times New Roman" w:cs="Times New Roman"/>
          <w:szCs w:val="24"/>
        </w:rPr>
        <w:t xml:space="preserve"> õiguse kohaselt </w:t>
      </w:r>
      <w:r w:rsidR="008A7A0F" w:rsidRPr="004D7747">
        <w:rPr>
          <w:rFonts w:ascii="Times New Roman" w:hAnsi="Times New Roman" w:cs="Times New Roman"/>
          <w:szCs w:val="24"/>
        </w:rPr>
        <w:t>ka õigus võtta samal teemal vastu riigisisene õigusakt.</w:t>
      </w:r>
    </w:p>
    <w:p w14:paraId="74C6FEE5" w14:textId="7765E9AE"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Isegi</w:t>
      </w:r>
      <w:r w:rsidR="0071357C" w:rsidRPr="004D7747">
        <w:rPr>
          <w:rFonts w:ascii="Times New Roman" w:hAnsi="Times New Roman" w:cs="Times New Roman"/>
          <w:szCs w:val="24"/>
        </w:rPr>
        <w:t xml:space="preserve"> </w:t>
      </w:r>
      <w:r w:rsidRPr="004D7747">
        <w:rPr>
          <w:rFonts w:ascii="Times New Roman" w:hAnsi="Times New Roman" w:cs="Times New Roman"/>
          <w:szCs w:val="24"/>
        </w:rPr>
        <w:t xml:space="preserve">kui Eesti selliseid lepingumuudatusi </w:t>
      </w:r>
      <w:r w:rsidR="0071357C" w:rsidRPr="004D7747">
        <w:rPr>
          <w:rFonts w:ascii="Times New Roman" w:hAnsi="Times New Roman" w:cs="Times New Roman"/>
          <w:szCs w:val="24"/>
        </w:rPr>
        <w:t xml:space="preserve">VäSSi alusel </w:t>
      </w:r>
      <w:r w:rsidRPr="004D7747">
        <w:rPr>
          <w:rFonts w:ascii="Times New Roman" w:hAnsi="Times New Roman" w:cs="Times New Roman"/>
          <w:szCs w:val="24"/>
        </w:rPr>
        <w:t xml:space="preserve">ei menetle, peaksid muudatused siiski kajastuma Riigi Teatajas, sest vastasel juhul on Riigi Teatajas vananenud info konventsiooni </w:t>
      </w:r>
      <w:r w:rsidR="00F372AE">
        <w:rPr>
          <w:rFonts w:ascii="Times New Roman" w:hAnsi="Times New Roman" w:cs="Times New Roman"/>
          <w:szCs w:val="24"/>
        </w:rPr>
        <w:t xml:space="preserve">tekstist </w:t>
      </w:r>
      <w:r w:rsidRPr="004D7747">
        <w:rPr>
          <w:rFonts w:ascii="Times New Roman" w:hAnsi="Times New Roman" w:cs="Times New Roman"/>
          <w:szCs w:val="24"/>
        </w:rPr>
        <w:t xml:space="preserve">ning puudub õigusselgus. </w:t>
      </w:r>
      <w:r w:rsidR="003F1189">
        <w:rPr>
          <w:rFonts w:ascii="Times New Roman" w:hAnsi="Times New Roman" w:cs="Times New Roman"/>
          <w:szCs w:val="24"/>
        </w:rPr>
        <w:t>Et m</w:t>
      </w:r>
      <w:r w:rsidR="0071357C" w:rsidRPr="004D7747">
        <w:rPr>
          <w:rFonts w:ascii="Times New Roman" w:hAnsi="Times New Roman" w:cs="Times New Roman"/>
          <w:szCs w:val="24"/>
        </w:rPr>
        <w:t xml:space="preserve">uudatuse tekst </w:t>
      </w:r>
      <w:r w:rsidRPr="004D7747">
        <w:rPr>
          <w:rFonts w:ascii="Times New Roman" w:hAnsi="Times New Roman" w:cs="Times New Roman"/>
          <w:szCs w:val="24"/>
        </w:rPr>
        <w:t>Riigi Teatajas avalda</w:t>
      </w:r>
      <w:r w:rsidR="003F1189">
        <w:rPr>
          <w:rFonts w:ascii="Times New Roman" w:hAnsi="Times New Roman" w:cs="Times New Roman"/>
          <w:szCs w:val="24"/>
        </w:rPr>
        <w:t>da,</w:t>
      </w:r>
      <w:r w:rsidRPr="004D7747">
        <w:rPr>
          <w:rFonts w:ascii="Times New Roman" w:hAnsi="Times New Roman" w:cs="Times New Roman"/>
          <w:szCs w:val="24"/>
        </w:rPr>
        <w:t xml:space="preserve"> peab ministeeriu</w:t>
      </w:r>
      <w:r w:rsidR="0071357C" w:rsidRPr="004D7747">
        <w:rPr>
          <w:rFonts w:ascii="Times New Roman" w:hAnsi="Times New Roman" w:cs="Times New Roman"/>
          <w:szCs w:val="24"/>
        </w:rPr>
        <w:t>m</w:t>
      </w:r>
      <w:r w:rsidRPr="004D7747">
        <w:rPr>
          <w:rFonts w:ascii="Times New Roman" w:hAnsi="Times New Roman" w:cs="Times New Roman"/>
          <w:szCs w:val="24"/>
        </w:rPr>
        <w:t xml:space="preserve"> saatma vajaliku info V</w:t>
      </w:r>
      <w:r w:rsidR="008342D6">
        <w:rPr>
          <w:rFonts w:ascii="Times New Roman" w:hAnsi="Times New Roman" w:cs="Times New Roman"/>
          <w:szCs w:val="24"/>
        </w:rPr>
        <w:t>ä</w:t>
      </w:r>
      <w:r w:rsidRPr="004D7747">
        <w:rPr>
          <w:rFonts w:ascii="Times New Roman" w:hAnsi="Times New Roman" w:cs="Times New Roman"/>
          <w:szCs w:val="24"/>
        </w:rPr>
        <w:t xml:space="preserve">Mile. Ministeerium </w:t>
      </w:r>
      <w:r w:rsidR="008342D6">
        <w:rPr>
          <w:rFonts w:ascii="Times New Roman" w:hAnsi="Times New Roman" w:cs="Times New Roman"/>
          <w:szCs w:val="24"/>
        </w:rPr>
        <w:t>selgitab</w:t>
      </w:r>
      <w:r w:rsidRPr="004D7747">
        <w:rPr>
          <w:rFonts w:ascii="Times New Roman" w:hAnsi="Times New Roman" w:cs="Times New Roman"/>
          <w:szCs w:val="24"/>
        </w:rPr>
        <w:t xml:space="preserve"> saatekirjas, mi</w:t>
      </w:r>
      <w:r w:rsidR="003C2127">
        <w:rPr>
          <w:rFonts w:ascii="Times New Roman" w:hAnsi="Times New Roman" w:cs="Times New Roman"/>
          <w:szCs w:val="24"/>
        </w:rPr>
        <w:t>s põhjusel</w:t>
      </w:r>
      <w:r w:rsidRPr="004D7747">
        <w:rPr>
          <w:rFonts w:ascii="Times New Roman" w:hAnsi="Times New Roman" w:cs="Times New Roman"/>
          <w:szCs w:val="24"/>
        </w:rPr>
        <w:t xml:space="preserve"> on võimalik lepingumuudatus avaldada VäSS</w:t>
      </w:r>
      <w:r w:rsidR="0071357C" w:rsidRPr="004D7747">
        <w:rPr>
          <w:rFonts w:ascii="Times New Roman" w:hAnsi="Times New Roman" w:cs="Times New Roman"/>
          <w:szCs w:val="24"/>
        </w:rPr>
        <w:t>i</w:t>
      </w:r>
      <w:r w:rsidRPr="004D7747">
        <w:rPr>
          <w:rFonts w:ascii="Times New Roman" w:hAnsi="Times New Roman" w:cs="Times New Roman"/>
          <w:szCs w:val="24"/>
        </w:rPr>
        <w:t xml:space="preserve"> kohast menetlust läbimata</w:t>
      </w:r>
      <w:r w:rsidR="00DC2F66">
        <w:rPr>
          <w:rFonts w:ascii="Times New Roman" w:hAnsi="Times New Roman" w:cs="Times New Roman"/>
          <w:szCs w:val="24"/>
        </w:rPr>
        <w:t>,</w:t>
      </w:r>
      <w:r w:rsidRPr="004D7747">
        <w:rPr>
          <w:rFonts w:ascii="Times New Roman" w:hAnsi="Times New Roman" w:cs="Times New Roman"/>
          <w:szCs w:val="24"/>
        </w:rPr>
        <w:t xml:space="preserve"> ja </w:t>
      </w:r>
      <w:r w:rsidR="00DC2F66">
        <w:rPr>
          <w:rFonts w:ascii="Times New Roman" w:hAnsi="Times New Roman" w:cs="Times New Roman"/>
          <w:szCs w:val="24"/>
        </w:rPr>
        <w:t>esitab</w:t>
      </w:r>
      <w:r w:rsidRPr="004D7747">
        <w:rPr>
          <w:rFonts w:ascii="Times New Roman" w:hAnsi="Times New Roman" w:cs="Times New Roman"/>
          <w:szCs w:val="24"/>
        </w:rPr>
        <w:t xml:space="preserve"> viited EL</w:t>
      </w:r>
      <w:r w:rsidR="00DC2F66">
        <w:rPr>
          <w:rFonts w:ascii="Times New Roman" w:hAnsi="Times New Roman" w:cs="Times New Roman"/>
          <w:szCs w:val="24"/>
        </w:rPr>
        <w:t>i</w:t>
      </w:r>
      <w:r w:rsidRPr="004D7747">
        <w:rPr>
          <w:rFonts w:ascii="Times New Roman" w:hAnsi="Times New Roman" w:cs="Times New Roman"/>
          <w:szCs w:val="24"/>
        </w:rPr>
        <w:t xml:space="preserve"> õigusaktidele, millega muudatused on EL</w:t>
      </w:r>
      <w:r w:rsidR="00DC2F66">
        <w:rPr>
          <w:rFonts w:ascii="Times New Roman" w:hAnsi="Times New Roman" w:cs="Times New Roman"/>
          <w:szCs w:val="24"/>
        </w:rPr>
        <w:t>i</w:t>
      </w:r>
      <w:r w:rsidRPr="004D7747">
        <w:rPr>
          <w:rFonts w:ascii="Times New Roman" w:hAnsi="Times New Roman" w:cs="Times New Roman"/>
          <w:szCs w:val="24"/>
        </w:rPr>
        <w:t xml:space="preserve"> õigusesse üle võetud</w:t>
      </w:r>
      <w:r w:rsidR="0071357C" w:rsidRPr="004D7747">
        <w:rPr>
          <w:rFonts w:ascii="Times New Roman" w:hAnsi="Times New Roman" w:cs="Times New Roman"/>
          <w:szCs w:val="24"/>
        </w:rPr>
        <w:t xml:space="preserve"> </w:t>
      </w:r>
      <w:r w:rsidR="00F372AE">
        <w:rPr>
          <w:rFonts w:ascii="Times New Roman" w:hAnsi="Times New Roman" w:cs="Times New Roman"/>
          <w:szCs w:val="24"/>
        </w:rPr>
        <w:t xml:space="preserve">või </w:t>
      </w:r>
      <w:r w:rsidR="0071357C" w:rsidRPr="004D7747">
        <w:rPr>
          <w:rFonts w:ascii="Times New Roman" w:hAnsi="Times New Roman" w:cs="Times New Roman"/>
          <w:szCs w:val="24"/>
        </w:rPr>
        <w:t>milles muudatused kajastuvad</w:t>
      </w:r>
      <w:r w:rsidRPr="004D7747">
        <w:rPr>
          <w:rFonts w:ascii="Times New Roman" w:hAnsi="Times New Roman" w:cs="Times New Roman"/>
          <w:szCs w:val="24"/>
        </w:rPr>
        <w:t>. Seejärel avaldatakse muudatus</w:t>
      </w:r>
      <w:r w:rsidR="00F372AE">
        <w:rPr>
          <w:rFonts w:ascii="Times New Roman" w:hAnsi="Times New Roman" w:cs="Times New Roman"/>
          <w:szCs w:val="24"/>
        </w:rPr>
        <w:t>e tekst</w:t>
      </w:r>
      <w:r w:rsidRPr="004D7747">
        <w:rPr>
          <w:rFonts w:ascii="Times New Roman" w:hAnsi="Times New Roman" w:cs="Times New Roman"/>
          <w:szCs w:val="24"/>
        </w:rPr>
        <w:t xml:space="preserve"> Riigi Teatajas </w:t>
      </w:r>
      <w:r w:rsidR="001F2DE5">
        <w:rPr>
          <w:rFonts w:ascii="Times New Roman" w:hAnsi="Times New Roman" w:cs="Times New Roman"/>
          <w:szCs w:val="24"/>
        </w:rPr>
        <w:t xml:space="preserve">koos </w:t>
      </w:r>
      <w:r w:rsidRPr="004D7747">
        <w:rPr>
          <w:rFonts w:ascii="Times New Roman" w:hAnsi="Times New Roman" w:cs="Times New Roman"/>
          <w:szCs w:val="24"/>
        </w:rPr>
        <w:t>V</w:t>
      </w:r>
      <w:r w:rsidR="008342D6">
        <w:rPr>
          <w:rFonts w:ascii="Times New Roman" w:hAnsi="Times New Roman" w:cs="Times New Roman"/>
          <w:szCs w:val="24"/>
        </w:rPr>
        <w:t>ä</w:t>
      </w:r>
      <w:r w:rsidRPr="004D7747">
        <w:rPr>
          <w:rFonts w:ascii="Times New Roman" w:hAnsi="Times New Roman" w:cs="Times New Roman"/>
          <w:szCs w:val="24"/>
        </w:rPr>
        <w:t>M</w:t>
      </w:r>
      <w:r w:rsidR="00DC2F66">
        <w:rPr>
          <w:rFonts w:ascii="Times New Roman" w:hAnsi="Times New Roman" w:cs="Times New Roman"/>
          <w:szCs w:val="24"/>
        </w:rPr>
        <w:t>i</w:t>
      </w:r>
      <w:r w:rsidRPr="004D7747">
        <w:rPr>
          <w:rFonts w:ascii="Times New Roman" w:hAnsi="Times New Roman" w:cs="Times New Roman"/>
          <w:szCs w:val="24"/>
        </w:rPr>
        <w:t xml:space="preserve"> teadaande</w:t>
      </w:r>
      <w:r w:rsidR="001F2DE5">
        <w:rPr>
          <w:rFonts w:ascii="Times New Roman" w:hAnsi="Times New Roman" w:cs="Times New Roman"/>
          <w:szCs w:val="24"/>
        </w:rPr>
        <w:t>ga</w:t>
      </w:r>
      <w:r w:rsidRPr="004D7747">
        <w:rPr>
          <w:rFonts w:ascii="Times New Roman" w:hAnsi="Times New Roman" w:cs="Times New Roman"/>
          <w:szCs w:val="24"/>
        </w:rPr>
        <w:t xml:space="preserve"> ning lisatakse viide EL</w:t>
      </w:r>
      <w:r w:rsidR="00DC2F66">
        <w:rPr>
          <w:rFonts w:ascii="Times New Roman" w:hAnsi="Times New Roman" w:cs="Times New Roman"/>
          <w:szCs w:val="24"/>
        </w:rPr>
        <w:t>i</w:t>
      </w:r>
      <w:r w:rsidRPr="004D7747">
        <w:rPr>
          <w:rFonts w:ascii="Times New Roman" w:hAnsi="Times New Roman" w:cs="Times New Roman"/>
          <w:szCs w:val="24"/>
        </w:rPr>
        <w:t xml:space="preserve"> õigusaktile, mi</w:t>
      </w:r>
      <w:r w:rsidR="0071357C" w:rsidRPr="004D7747">
        <w:rPr>
          <w:rFonts w:ascii="Times New Roman" w:hAnsi="Times New Roman" w:cs="Times New Roman"/>
          <w:szCs w:val="24"/>
        </w:rPr>
        <w:t>lles</w:t>
      </w:r>
      <w:r w:rsidRPr="004D7747">
        <w:rPr>
          <w:rFonts w:ascii="Times New Roman" w:hAnsi="Times New Roman" w:cs="Times New Roman"/>
          <w:szCs w:val="24"/>
        </w:rPr>
        <w:t xml:space="preserve"> lepingu muudatus kajastub. Praktikast saab tuua näitena rahvusvahelise raudteeveo konventsiooni (COTIF) lisa C „Ohtlike kaupade rahvusvahelise raudteeveo määrus</w:t>
      </w:r>
      <w:r w:rsidR="00146FC4">
        <w:rPr>
          <w:rFonts w:ascii="Times New Roman" w:hAnsi="Times New Roman" w:cs="Times New Roman"/>
          <w:szCs w:val="24"/>
        </w:rPr>
        <w:t>“</w:t>
      </w:r>
      <w:r w:rsidRPr="004D7747">
        <w:rPr>
          <w:rFonts w:ascii="Times New Roman" w:hAnsi="Times New Roman" w:cs="Times New Roman"/>
          <w:szCs w:val="24"/>
        </w:rPr>
        <w:t xml:space="preserve"> (RID) muudatused (RT II, 18.12.2020, 2, </w:t>
      </w:r>
      <w:hyperlink r:id="rId44" w:history="1">
        <w:r w:rsidR="008B2E55" w:rsidRPr="004D7747">
          <w:rPr>
            <w:rStyle w:val="Hyperlink"/>
            <w:rFonts w:ascii="Times New Roman" w:hAnsi="Times New Roman" w:cs="Times New Roman"/>
            <w:szCs w:val="24"/>
          </w:rPr>
          <w:t>https://www.riigiteataja.ee/akt/218122020002</w:t>
        </w:r>
      </w:hyperlink>
      <w:r w:rsidRPr="004D7747">
        <w:rPr>
          <w:rFonts w:ascii="Times New Roman" w:hAnsi="Times New Roman" w:cs="Times New Roman"/>
          <w:szCs w:val="24"/>
        </w:rPr>
        <w:t xml:space="preserve">) või ohtlike jäätmete riikidevahelise veo ja nende kõrvaldamise kontrolli Baseli konventsiooni lisade II, VIII ja IX muudatused (RT II, 11.02.2021, 2, </w:t>
      </w:r>
      <w:hyperlink r:id="rId45" w:history="1">
        <w:r w:rsidR="008B2E55" w:rsidRPr="004D7747">
          <w:rPr>
            <w:rStyle w:val="Hyperlink"/>
            <w:rFonts w:ascii="Times New Roman" w:hAnsi="Times New Roman" w:cs="Times New Roman"/>
            <w:szCs w:val="24"/>
          </w:rPr>
          <w:t>https://www.riigiteataja.ee/akt/211022021002</w:t>
        </w:r>
      </w:hyperlink>
      <w:r w:rsidRPr="004D7747">
        <w:rPr>
          <w:rFonts w:ascii="Times New Roman" w:hAnsi="Times New Roman" w:cs="Times New Roman"/>
          <w:szCs w:val="24"/>
        </w:rPr>
        <w:t>).</w:t>
      </w:r>
    </w:p>
    <w:p w14:paraId="74C6FEE6" w14:textId="162BB038"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Muudatuste tekst tuleb Riigi Teatajas avaldada, kuna Euroopa Liidus kirjutatakse muudatuse sisu </w:t>
      </w:r>
      <w:r w:rsidR="001F2DE5">
        <w:rPr>
          <w:rFonts w:ascii="Times New Roman" w:hAnsi="Times New Roman" w:cs="Times New Roman"/>
          <w:szCs w:val="24"/>
        </w:rPr>
        <w:t xml:space="preserve">ümber </w:t>
      </w:r>
      <w:r w:rsidRPr="004D7747">
        <w:rPr>
          <w:rFonts w:ascii="Times New Roman" w:hAnsi="Times New Roman" w:cs="Times New Roman"/>
          <w:szCs w:val="24"/>
        </w:rPr>
        <w:t>EL</w:t>
      </w:r>
      <w:r w:rsidR="00146FC4">
        <w:rPr>
          <w:rFonts w:ascii="Times New Roman" w:hAnsi="Times New Roman" w:cs="Times New Roman"/>
          <w:szCs w:val="24"/>
        </w:rPr>
        <w:t>i</w:t>
      </w:r>
      <w:r w:rsidRPr="004D7747">
        <w:rPr>
          <w:rFonts w:ascii="Times New Roman" w:hAnsi="Times New Roman" w:cs="Times New Roman"/>
          <w:szCs w:val="24"/>
        </w:rPr>
        <w:t xml:space="preserve"> õigusakti ja muudatust ennast terviktekstina EL</w:t>
      </w:r>
      <w:r w:rsidR="00146FC4">
        <w:rPr>
          <w:rFonts w:ascii="Times New Roman" w:hAnsi="Times New Roman" w:cs="Times New Roman"/>
          <w:szCs w:val="24"/>
        </w:rPr>
        <w:t>i</w:t>
      </w:r>
      <w:r w:rsidRPr="004D7747">
        <w:rPr>
          <w:rFonts w:ascii="Times New Roman" w:hAnsi="Times New Roman" w:cs="Times New Roman"/>
          <w:szCs w:val="24"/>
        </w:rPr>
        <w:t xml:space="preserve"> välislepingu tekstina ei avaldata. Riigi Teatajas muudatust avaldades säilib </w:t>
      </w:r>
      <w:r w:rsidR="008B2E55" w:rsidRPr="004D7747">
        <w:rPr>
          <w:rFonts w:ascii="Times New Roman" w:hAnsi="Times New Roman" w:cs="Times New Roman"/>
          <w:szCs w:val="24"/>
        </w:rPr>
        <w:t xml:space="preserve">Eestil </w:t>
      </w:r>
      <w:r w:rsidRPr="004D7747">
        <w:rPr>
          <w:rFonts w:ascii="Times New Roman" w:hAnsi="Times New Roman" w:cs="Times New Roman"/>
          <w:szCs w:val="24"/>
        </w:rPr>
        <w:t>terviklik ülevaade Eesti</w:t>
      </w:r>
      <w:r w:rsidR="001E07C6">
        <w:rPr>
          <w:rFonts w:ascii="Times New Roman" w:hAnsi="Times New Roman" w:cs="Times New Roman"/>
          <w:szCs w:val="24"/>
        </w:rPr>
        <w:t xml:space="preserve"> kohta</w:t>
      </w:r>
      <w:r w:rsidRPr="004D7747">
        <w:rPr>
          <w:rFonts w:ascii="Times New Roman" w:hAnsi="Times New Roman" w:cs="Times New Roman"/>
          <w:szCs w:val="24"/>
        </w:rPr>
        <w:t xml:space="preserve"> kehtivast lepingu tekstist.</w:t>
      </w:r>
    </w:p>
    <w:p w14:paraId="74C6FEE8" w14:textId="6C6DDF20"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8B2242">
        <w:rPr>
          <w:rFonts w:ascii="Times New Roman" w:hAnsi="Times New Roman" w:cs="Times New Roman"/>
          <w:b/>
          <w:szCs w:val="24"/>
        </w:rPr>
        <w:t>4</w:t>
      </w:r>
      <w:r w:rsidR="00B87AEA">
        <w:rPr>
          <w:rFonts w:ascii="Times New Roman" w:hAnsi="Times New Roman" w:cs="Times New Roman"/>
          <w:b/>
          <w:szCs w:val="24"/>
        </w:rPr>
        <w:t>9</w:t>
      </w:r>
      <w:r w:rsidR="008A7A0F" w:rsidRPr="004D7747">
        <w:rPr>
          <w:rFonts w:ascii="Times New Roman" w:hAnsi="Times New Roman" w:cs="Times New Roman"/>
          <w:szCs w:val="24"/>
        </w:rPr>
        <w:t xml:space="preserve"> – VäSS § 26 lõiked 2 ja 3 tunnistatakse kehtetuks. Lepingu lõppemisel ei </w:t>
      </w:r>
      <w:r w:rsidR="00ED5EB1">
        <w:rPr>
          <w:rFonts w:ascii="Times New Roman" w:hAnsi="Times New Roman" w:cs="Times New Roman"/>
          <w:szCs w:val="24"/>
        </w:rPr>
        <w:t>muudeta</w:t>
      </w:r>
      <w:r w:rsidR="008A7A0F" w:rsidRPr="004D7747">
        <w:rPr>
          <w:rFonts w:ascii="Times New Roman" w:hAnsi="Times New Roman" w:cs="Times New Roman"/>
          <w:szCs w:val="24"/>
        </w:rPr>
        <w:t xml:space="preserve"> kehtetuks välislepingu sõlmimis</w:t>
      </w:r>
      <w:r w:rsidR="00DE45D9" w:rsidRPr="004D7747">
        <w:rPr>
          <w:rFonts w:ascii="Times New Roman" w:hAnsi="Times New Roman" w:cs="Times New Roman"/>
          <w:szCs w:val="24"/>
        </w:rPr>
        <w:t xml:space="preserve">t võimaldanud </w:t>
      </w:r>
      <w:r w:rsidR="008A7A0F" w:rsidRPr="004D7747">
        <w:rPr>
          <w:rFonts w:ascii="Times New Roman" w:hAnsi="Times New Roman" w:cs="Times New Roman"/>
          <w:szCs w:val="24"/>
        </w:rPr>
        <w:t>õigusakt</w:t>
      </w:r>
      <w:r w:rsidR="00ED5EB1">
        <w:rPr>
          <w:rFonts w:ascii="Times New Roman" w:hAnsi="Times New Roman" w:cs="Times New Roman"/>
          <w:szCs w:val="24"/>
        </w:rPr>
        <w:t>i, kuna tegemist on välislepingu või selle eelnõu heakskiitmisaktiga</w:t>
      </w:r>
      <w:r w:rsidR="008A7A0F" w:rsidRPr="004D7747">
        <w:rPr>
          <w:rFonts w:ascii="Times New Roman" w:hAnsi="Times New Roman" w:cs="Times New Roman"/>
          <w:szCs w:val="24"/>
        </w:rPr>
        <w:t>.</w:t>
      </w:r>
      <w:r w:rsidR="00ED5EB1">
        <w:rPr>
          <w:rFonts w:ascii="Times New Roman" w:hAnsi="Times New Roman" w:cs="Times New Roman"/>
          <w:szCs w:val="24"/>
        </w:rPr>
        <w:t xml:space="preserve"> </w:t>
      </w:r>
      <w:r w:rsidR="008A7A0F" w:rsidRPr="004D7747">
        <w:rPr>
          <w:rFonts w:ascii="Times New Roman" w:hAnsi="Times New Roman" w:cs="Times New Roman"/>
          <w:szCs w:val="24"/>
        </w:rPr>
        <w:t>Välislepingu sõlmimise aluseks ol</w:t>
      </w:r>
      <w:r w:rsidR="00DE45D9" w:rsidRPr="004D7747">
        <w:rPr>
          <w:rFonts w:ascii="Times New Roman" w:hAnsi="Times New Roman" w:cs="Times New Roman"/>
          <w:szCs w:val="24"/>
        </w:rPr>
        <w:t xml:space="preserve">nud </w:t>
      </w:r>
      <w:r w:rsidR="008A7A0F" w:rsidRPr="004D7747">
        <w:rPr>
          <w:rFonts w:ascii="Times New Roman" w:hAnsi="Times New Roman" w:cs="Times New Roman"/>
          <w:szCs w:val="24"/>
        </w:rPr>
        <w:t>õigusakti kehtetuks tunnistamine tekitaks õiguslikke k</w:t>
      </w:r>
      <w:r w:rsidR="00DE45D9" w:rsidRPr="004D7747">
        <w:rPr>
          <w:rFonts w:ascii="Times New Roman" w:hAnsi="Times New Roman" w:cs="Times New Roman"/>
          <w:szCs w:val="24"/>
        </w:rPr>
        <w:t xml:space="preserve">üsitavusi välislepingu </w:t>
      </w:r>
      <w:r w:rsidR="00ED5EB1">
        <w:rPr>
          <w:rFonts w:ascii="Times New Roman" w:hAnsi="Times New Roman" w:cs="Times New Roman"/>
          <w:szCs w:val="24"/>
        </w:rPr>
        <w:t>varasemas kehtivuses</w:t>
      </w:r>
      <w:r w:rsidR="008A7A0F" w:rsidRPr="004D7747">
        <w:rPr>
          <w:rFonts w:ascii="Times New Roman" w:hAnsi="Times New Roman" w:cs="Times New Roman"/>
          <w:szCs w:val="24"/>
        </w:rPr>
        <w:t>.</w:t>
      </w:r>
    </w:p>
    <w:p w14:paraId="74C6FEE9" w14:textId="4C579C76"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Ratifitseerimis</w:t>
      </w:r>
      <w:r w:rsidR="00936B61">
        <w:rPr>
          <w:rFonts w:ascii="Times New Roman" w:hAnsi="Times New Roman" w:cs="Times New Roman"/>
          <w:szCs w:val="24"/>
        </w:rPr>
        <w:t xml:space="preserve">e </w:t>
      </w:r>
      <w:r w:rsidRPr="004D7747">
        <w:rPr>
          <w:rFonts w:ascii="Times New Roman" w:hAnsi="Times New Roman" w:cs="Times New Roman"/>
          <w:szCs w:val="24"/>
        </w:rPr>
        <w:t>seaduse sisuks on</w:t>
      </w:r>
      <w:r w:rsidRPr="004D7747" w:rsidDel="0094753E">
        <w:rPr>
          <w:rFonts w:ascii="Times New Roman" w:hAnsi="Times New Roman" w:cs="Times New Roman"/>
          <w:szCs w:val="24"/>
        </w:rPr>
        <w:t xml:space="preserve"> </w:t>
      </w:r>
      <w:r w:rsidRPr="004D7747">
        <w:rPr>
          <w:rFonts w:ascii="Times New Roman" w:hAnsi="Times New Roman" w:cs="Times New Roman"/>
          <w:szCs w:val="24"/>
        </w:rPr>
        <w:t>lepinguosaliseks saamise</w:t>
      </w:r>
      <w:r w:rsidR="0094753E">
        <w:rPr>
          <w:rFonts w:ascii="Times New Roman" w:hAnsi="Times New Roman" w:cs="Times New Roman"/>
          <w:szCs w:val="24"/>
        </w:rPr>
        <w:t xml:space="preserve"> heakskiitmine </w:t>
      </w:r>
      <w:r w:rsidR="0033436A">
        <w:rPr>
          <w:rFonts w:ascii="Times New Roman" w:hAnsi="Times New Roman" w:cs="Times New Roman"/>
          <w:szCs w:val="24"/>
        </w:rPr>
        <w:t>ning</w:t>
      </w:r>
      <w:r w:rsidR="0094753E">
        <w:rPr>
          <w:rFonts w:ascii="Times New Roman" w:hAnsi="Times New Roman" w:cs="Times New Roman"/>
          <w:szCs w:val="24"/>
        </w:rPr>
        <w:t xml:space="preserve"> sinna lisatakse</w:t>
      </w:r>
      <w:r w:rsidRPr="004D7747">
        <w:rPr>
          <w:rFonts w:ascii="Times New Roman" w:hAnsi="Times New Roman" w:cs="Times New Roman"/>
          <w:szCs w:val="24"/>
        </w:rPr>
        <w:t xml:space="preserve"> vajaduse</w:t>
      </w:r>
      <w:r w:rsidR="0094753E">
        <w:rPr>
          <w:rFonts w:ascii="Times New Roman" w:hAnsi="Times New Roman" w:cs="Times New Roman"/>
          <w:szCs w:val="24"/>
        </w:rPr>
        <w:t xml:space="preserve"> korral</w:t>
      </w:r>
      <w:r w:rsidRPr="004D7747">
        <w:rPr>
          <w:rFonts w:ascii="Times New Roman" w:hAnsi="Times New Roman" w:cs="Times New Roman"/>
          <w:szCs w:val="24"/>
        </w:rPr>
        <w:t xml:space="preserve"> ka reservatsiooni</w:t>
      </w:r>
      <w:r w:rsidR="00ED5EB1">
        <w:rPr>
          <w:rFonts w:ascii="Times New Roman" w:hAnsi="Times New Roman" w:cs="Times New Roman"/>
          <w:szCs w:val="24"/>
        </w:rPr>
        <w:t>d</w:t>
      </w:r>
      <w:r w:rsidRPr="004D7747">
        <w:rPr>
          <w:rFonts w:ascii="Times New Roman" w:hAnsi="Times New Roman" w:cs="Times New Roman"/>
          <w:szCs w:val="24"/>
        </w:rPr>
        <w:t xml:space="preserve"> ja deklaratsioonid selle kohta, millis</w:t>
      </w:r>
      <w:r w:rsidR="0033436A">
        <w:rPr>
          <w:rFonts w:ascii="Times New Roman" w:hAnsi="Times New Roman" w:cs="Times New Roman"/>
          <w:szCs w:val="24"/>
        </w:rPr>
        <w:t>t</w:t>
      </w:r>
      <w:r w:rsidRPr="004D7747">
        <w:rPr>
          <w:rFonts w:ascii="Times New Roman" w:hAnsi="Times New Roman" w:cs="Times New Roman"/>
          <w:szCs w:val="24"/>
        </w:rPr>
        <w:t>el ting</w:t>
      </w:r>
      <w:r w:rsidR="00DE45D9" w:rsidRPr="004D7747">
        <w:rPr>
          <w:rFonts w:ascii="Times New Roman" w:hAnsi="Times New Roman" w:cs="Times New Roman"/>
          <w:szCs w:val="24"/>
        </w:rPr>
        <w:t>i</w:t>
      </w:r>
      <w:r w:rsidRPr="004D7747">
        <w:rPr>
          <w:rFonts w:ascii="Times New Roman" w:hAnsi="Times New Roman" w:cs="Times New Roman"/>
          <w:szCs w:val="24"/>
        </w:rPr>
        <w:t>mustel ollakse nõus osaliseks saama. Enamasti seisab seaduses üks lause – ratifitseerida juurdelisatud välisleping</w:t>
      </w:r>
      <w:r w:rsidR="00ED5EB1">
        <w:rPr>
          <w:rFonts w:ascii="Times New Roman" w:hAnsi="Times New Roman" w:cs="Times New Roman"/>
          <w:szCs w:val="24"/>
        </w:rPr>
        <w:t xml:space="preserve"> </w:t>
      </w:r>
      <w:r w:rsidR="005055A0">
        <w:rPr>
          <w:rFonts w:ascii="Times New Roman" w:hAnsi="Times New Roman" w:cs="Times New Roman"/>
          <w:szCs w:val="24"/>
        </w:rPr>
        <w:t>–</w:t>
      </w:r>
      <w:r w:rsidRPr="004D7747">
        <w:rPr>
          <w:rFonts w:ascii="Times New Roman" w:hAnsi="Times New Roman" w:cs="Times New Roman"/>
          <w:szCs w:val="24"/>
        </w:rPr>
        <w:t xml:space="preserve"> </w:t>
      </w:r>
      <w:r w:rsidR="005055A0">
        <w:rPr>
          <w:rFonts w:ascii="Times New Roman" w:hAnsi="Times New Roman" w:cs="Times New Roman"/>
          <w:szCs w:val="24"/>
        </w:rPr>
        <w:t>ning</w:t>
      </w:r>
      <w:r w:rsidRPr="004D7747">
        <w:rPr>
          <w:rFonts w:ascii="Times New Roman" w:hAnsi="Times New Roman" w:cs="Times New Roman"/>
          <w:szCs w:val="24"/>
        </w:rPr>
        <w:t xml:space="preserve"> info, millal </w:t>
      </w:r>
      <w:r w:rsidR="005055A0">
        <w:rPr>
          <w:rFonts w:ascii="Times New Roman" w:hAnsi="Times New Roman" w:cs="Times New Roman"/>
          <w:szCs w:val="24"/>
        </w:rPr>
        <w:t>ja</w:t>
      </w:r>
      <w:r w:rsidRPr="004D7747">
        <w:rPr>
          <w:rFonts w:ascii="Times New Roman" w:hAnsi="Times New Roman" w:cs="Times New Roman"/>
          <w:szCs w:val="24"/>
        </w:rPr>
        <w:t xml:space="preserve"> kus sellele alla kirjutati või millal see koostati (konventsiooni puhul). Sama kehtib korralduste puhul. Ratifitseerimise seadus või asjakohane korraldus on nõusolek ja alus </w:t>
      </w:r>
      <w:r w:rsidR="00DE45D9" w:rsidRPr="004D7747">
        <w:rPr>
          <w:rFonts w:ascii="Times New Roman" w:hAnsi="Times New Roman" w:cs="Times New Roman"/>
          <w:szCs w:val="24"/>
        </w:rPr>
        <w:t xml:space="preserve">järgmiste </w:t>
      </w:r>
      <w:r w:rsidRPr="004D7747">
        <w:rPr>
          <w:rFonts w:ascii="Times New Roman" w:hAnsi="Times New Roman" w:cs="Times New Roman"/>
          <w:szCs w:val="24"/>
        </w:rPr>
        <w:t xml:space="preserve">rahvusvaheliste sammude astumiseks ega </w:t>
      </w:r>
      <w:r w:rsidR="00D67C12">
        <w:rPr>
          <w:rFonts w:ascii="Times New Roman" w:hAnsi="Times New Roman" w:cs="Times New Roman"/>
          <w:szCs w:val="24"/>
        </w:rPr>
        <w:t>sisalda</w:t>
      </w:r>
      <w:r w:rsidRPr="004D7747">
        <w:rPr>
          <w:rFonts w:ascii="Times New Roman" w:hAnsi="Times New Roman" w:cs="Times New Roman"/>
          <w:szCs w:val="24"/>
        </w:rPr>
        <w:t xml:space="preserve"> riigisisest tavapärast seadusandlikku regulatsiooni ehk </w:t>
      </w:r>
      <w:r w:rsidR="003C406F">
        <w:rPr>
          <w:rFonts w:ascii="Times New Roman" w:hAnsi="Times New Roman" w:cs="Times New Roman"/>
          <w:szCs w:val="24"/>
        </w:rPr>
        <w:t xml:space="preserve">ei ole </w:t>
      </w:r>
      <w:r w:rsidRPr="004D7747">
        <w:rPr>
          <w:rFonts w:ascii="Times New Roman" w:hAnsi="Times New Roman" w:cs="Times New Roman"/>
          <w:szCs w:val="24"/>
        </w:rPr>
        <w:t xml:space="preserve">tõeliselt seadusandlik akt </w:t>
      </w:r>
      <w:r w:rsidR="0047199A">
        <w:rPr>
          <w:rFonts w:ascii="Times New Roman" w:hAnsi="Times New Roman" w:cs="Times New Roman"/>
          <w:szCs w:val="24"/>
        </w:rPr>
        <w:t>ja</w:t>
      </w:r>
      <w:r w:rsidRPr="004D7747">
        <w:rPr>
          <w:rFonts w:ascii="Times New Roman" w:hAnsi="Times New Roman" w:cs="Times New Roman"/>
          <w:szCs w:val="24"/>
        </w:rPr>
        <w:t xml:space="preserve"> korralduse puhul</w:t>
      </w:r>
      <w:r w:rsidR="0047199A">
        <w:rPr>
          <w:rFonts w:ascii="Times New Roman" w:hAnsi="Times New Roman" w:cs="Times New Roman"/>
          <w:szCs w:val="24"/>
        </w:rPr>
        <w:t xml:space="preserve"> ei ole</w:t>
      </w:r>
      <w:r w:rsidRPr="004D7747">
        <w:rPr>
          <w:rFonts w:ascii="Times New Roman" w:hAnsi="Times New Roman" w:cs="Times New Roman"/>
          <w:szCs w:val="24"/>
        </w:rPr>
        <w:t xml:space="preserve"> riigisisest regulatsiooni sisaldav üksikakt</w:t>
      </w:r>
      <w:r w:rsidR="00C136D5">
        <w:rPr>
          <w:rFonts w:ascii="Times New Roman" w:hAnsi="Times New Roman" w:cs="Times New Roman"/>
          <w:szCs w:val="24"/>
        </w:rPr>
        <w:t>. Tegemist on heakskiitmisakti</w:t>
      </w:r>
      <w:r w:rsidRPr="004D7747">
        <w:rPr>
          <w:rFonts w:ascii="Times New Roman" w:hAnsi="Times New Roman" w:cs="Times New Roman"/>
          <w:szCs w:val="24"/>
        </w:rPr>
        <w:t xml:space="preserve">ga </w:t>
      </w:r>
      <w:r w:rsidR="00DE45D9" w:rsidRPr="004D7747">
        <w:rPr>
          <w:rFonts w:ascii="Times New Roman" w:hAnsi="Times New Roman" w:cs="Times New Roman"/>
          <w:szCs w:val="24"/>
        </w:rPr>
        <w:t xml:space="preserve">ja üldjuhul </w:t>
      </w:r>
      <w:r w:rsidRPr="004D7747">
        <w:rPr>
          <w:rFonts w:ascii="Times New Roman" w:hAnsi="Times New Roman" w:cs="Times New Roman"/>
          <w:szCs w:val="24"/>
        </w:rPr>
        <w:t xml:space="preserve">mitte seadusega või korraldusega seadusandlikus mõttes. </w:t>
      </w:r>
      <w:r w:rsidR="000D3D32">
        <w:rPr>
          <w:rFonts w:ascii="Times New Roman" w:hAnsi="Times New Roman" w:cs="Times New Roman"/>
          <w:szCs w:val="24"/>
        </w:rPr>
        <w:t>K</w:t>
      </w:r>
      <w:r w:rsidRPr="004D7747">
        <w:rPr>
          <w:rFonts w:ascii="Times New Roman" w:hAnsi="Times New Roman" w:cs="Times New Roman"/>
          <w:szCs w:val="24"/>
        </w:rPr>
        <w:t xml:space="preserve">ui seoses lepinguosaliseks saamisega on </w:t>
      </w:r>
      <w:r w:rsidR="00552731" w:rsidRPr="00552731">
        <w:rPr>
          <w:rFonts w:ascii="Times New Roman" w:hAnsi="Times New Roman" w:cs="Times New Roman"/>
          <w:szCs w:val="24"/>
        </w:rPr>
        <w:t xml:space="preserve">Eestis </w:t>
      </w:r>
      <w:r w:rsidRPr="004D7747">
        <w:rPr>
          <w:rFonts w:ascii="Times New Roman" w:hAnsi="Times New Roman" w:cs="Times New Roman"/>
          <w:szCs w:val="24"/>
        </w:rPr>
        <w:t>vaja muuta või vastu võtta õigusakte, tehakse seda riigisise</w:t>
      </w:r>
      <w:r w:rsidR="00C136D5">
        <w:rPr>
          <w:rFonts w:ascii="Times New Roman" w:hAnsi="Times New Roman" w:cs="Times New Roman"/>
          <w:szCs w:val="24"/>
        </w:rPr>
        <w:t>se</w:t>
      </w:r>
      <w:r w:rsidRPr="004D7747">
        <w:rPr>
          <w:rFonts w:ascii="Times New Roman" w:hAnsi="Times New Roman" w:cs="Times New Roman"/>
          <w:szCs w:val="24"/>
        </w:rPr>
        <w:t xml:space="preserve"> </w:t>
      </w:r>
      <w:r w:rsidR="00C136D5">
        <w:rPr>
          <w:rFonts w:ascii="Times New Roman" w:hAnsi="Times New Roman" w:cs="Times New Roman"/>
          <w:szCs w:val="24"/>
        </w:rPr>
        <w:t>õiguse</w:t>
      </w:r>
      <w:r w:rsidRPr="004D7747">
        <w:rPr>
          <w:rFonts w:ascii="Times New Roman" w:hAnsi="Times New Roman" w:cs="Times New Roman"/>
          <w:szCs w:val="24"/>
        </w:rPr>
        <w:t xml:space="preserve"> raames seadusandlike aktidega. Kui leping denonsseeritakse, siis võtab samuti Riig</w:t>
      </w:r>
      <w:r w:rsidR="00DE45D9" w:rsidRPr="004D7747">
        <w:rPr>
          <w:rFonts w:ascii="Times New Roman" w:hAnsi="Times New Roman" w:cs="Times New Roman"/>
          <w:szCs w:val="24"/>
        </w:rPr>
        <w:t>i</w:t>
      </w:r>
      <w:r w:rsidRPr="004D7747">
        <w:rPr>
          <w:rFonts w:ascii="Times New Roman" w:hAnsi="Times New Roman" w:cs="Times New Roman"/>
          <w:szCs w:val="24"/>
        </w:rPr>
        <w:t>kogu vastu seaduse, mis annab aluse r</w:t>
      </w:r>
      <w:r w:rsidR="00C136D5">
        <w:rPr>
          <w:rFonts w:ascii="Times New Roman" w:hAnsi="Times New Roman" w:cs="Times New Roman"/>
          <w:szCs w:val="24"/>
        </w:rPr>
        <w:t>ahvusvahelisteks sammudeks. K</w:t>
      </w:r>
      <w:r w:rsidRPr="004D7747">
        <w:rPr>
          <w:rFonts w:ascii="Times New Roman" w:hAnsi="Times New Roman" w:cs="Times New Roman"/>
          <w:szCs w:val="24"/>
        </w:rPr>
        <w:t>u</w:t>
      </w:r>
      <w:r w:rsidR="00C136D5">
        <w:rPr>
          <w:rFonts w:ascii="Times New Roman" w:hAnsi="Times New Roman" w:cs="Times New Roman"/>
          <w:szCs w:val="24"/>
        </w:rPr>
        <w:t>i soovitakse muuta riigisiseseid</w:t>
      </w:r>
      <w:r w:rsidRPr="004D7747">
        <w:rPr>
          <w:rFonts w:ascii="Times New Roman" w:hAnsi="Times New Roman" w:cs="Times New Roman"/>
          <w:szCs w:val="24"/>
        </w:rPr>
        <w:t xml:space="preserve"> seadusi, tehakse seda eraldi seadusandlike aktidega.</w:t>
      </w:r>
      <w:r w:rsidR="00DE45D9" w:rsidRPr="004D7747">
        <w:rPr>
          <w:rFonts w:ascii="Times New Roman" w:hAnsi="Times New Roman" w:cs="Times New Roman"/>
          <w:szCs w:val="24"/>
        </w:rPr>
        <w:t xml:space="preserve"> Sama loogika kehtib VV korralduste puhul.</w:t>
      </w:r>
    </w:p>
    <w:p w14:paraId="1012462C" w14:textId="74BB8268" w:rsidR="00AD3E9C"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Riigi Teataja </w:t>
      </w:r>
      <w:r w:rsidR="003A4D35">
        <w:rPr>
          <w:rFonts w:ascii="Times New Roman" w:hAnsi="Times New Roman" w:cs="Times New Roman"/>
          <w:szCs w:val="24"/>
        </w:rPr>
        <w:t>teises</w:t>
      </w:r>
      <w:r w:rsidRPr="004D7747">
        <w:rPr>
          <w:rFonts w:ascii="Times New Roman" w:hAnsi="Times New Roman" w:cs="Times New Roman"/>
          <w:szCs w:val="24"/>
        </w:rPr>
        <w:t xml:space="preserve"> osas avaldatakse välislepingud ja nende juurde kuuluvad aktid. Välislepingu teksti juurde </w:t>
      </w:r>
      <w:r w:rsidR="00C136D5">
        <w:rPr>
          <w:rFonts w:ascii="Times New Roman" w:hAnsi="Times New Roman" w:cs="Times New Roman"/>
          <w:szCs w:val="24"/>
        </w:rPr>
        <w:t>seotakse</w:t>
      </w:r>
      <w:r w:rsidRPr="004D7747">
        <w:rPr>
          <w:rFonts w:ascii="Times New Roman" w:hAnsi="Times New Roman" w:cs="Times New Roman"/>
          <w:szCs w:val="24"/>
        </w:rPr>
        <w:t xml:space="preserve"> nii </w:t>
      </w:r>
      <w:r w:rsidR="00DE45D9" w:rsidRPr="004D7747">
        <w:rPr>
          <w:rFonts w:ascii="Times New Roman" w:hAnsi="Times New Roman" w:cs="Times New Roman"/>
          <w:szCs w:val="24"/>
        </w:rPr>
        <w:t xml:space="preserve">sõlmimise aluseks olnud </w:t>
      </w:r>
      <w:r w:rsidRPr="004D7747">
        <w:rPr>
          <w:rFonts w:ascii="Times New Roman" w:hAnsi="Times New Roman" w:cs="Times New Roman"/>
          <w:szCs w:val="24"/>
        </w:rPr>
        <w:t>seadus</w:t>
      </w:r>
      <w:r w:rsidR="00DE45D9" w:rsidRPr="004D7747">
        <w:rPr>
          <w:rFonts w:ascii="Times New Roman" w:hAnsi="Times New Roman" w:cs="Times New Roman"/>
          <w:szCs w:val="24"/>
        </w:rPr>
        <w:t xml:space="preserve"> või VV korraldus, </w:t>
      </w:r>
      <w:r w:rsidR="00C136D5">
        <w:rPr>
          <w:rFonts w:ascii="Times New Roman" w:hAnsi="Times New Roman" w:cs="Times New Roman"/>
          <w:szCs w:val="24"/>
        </w:rPr>
        <w:t>VäMi</w:t>
      </w:r>
      <w:r w:rsidRPr="004D7747">
        <w:rPr>
          <w:rFonts w:ascii="Times New Roman" w:hAnsi="Times New Roman" w:cs="Times New Roman"/>
          <w:szCs w:val="24"/>
        </w:rPr>
        <w:t xml:space="preserve"> teadaanded ajutise kohaldamise, jõustumise, lõppemise, muutmise jmt kohta ning vajaduse korral ka deno</w:t>
      </w:r>
      <w:r w:rsidR="00AD3E9C" w:rsidRPr="004D7747">
        <w:rPr>
          <w:rFonts w:ascii="Times New Roman" w:hAnsi="Times New Roman" w:cs="Times New Roman"/>
          <w:szCs w:val="24"/>
        </w:rPr>
        <w:t>n</w:t>
      </w:r>
      <w:r w:rsidRPr="004D7747">
        <w:rPr>
          <w:rFonts w:ascii="Times New Roman" w:hAnsi="Times New Roman" w:cs="Times New Roman"/>
          <w:szCs w:val="24"/>
        </w:rPr>
        <w:t>sseerimise seadus</w:t>
      </w:r>
      <w:r w:rsidR="00DE45D9" w:rsidRPr="004D7747">
        <w:rPr>
          <w:rFonts w:ascii="Times New Roman" w:hAnsi="Times New Roman" w:cs="Times New Roman"/>
          <w:szCs w:val="24"/>
        </w:rPr>
        <w:t xml:space="preserve"> või lepingu lõpetamise korraldus</w:t>
      </w:r>
      <w:r w:rsidRPr="004D7747">
        <w:rPr>
          <w:rFonts w:ascii="Times New Roman" w:hAnsi="Times New Roman" w:cs="Times New Roman"/>
          <w:szCs w:val="24"/>
        </w:rPr>
        <w:t xml:space="preserve"> (vt näiteks Kirde-Atlandi tulevase mitmepoolse kalanduskoostöö konventsioon, </w:t>
      </w:r>
      <w:hyperlink r:id="rId46" w:history="1">
        <w:r w:rsidR="00DE45D9" w:rsidRPr="004D7747">
          <w:rPr>
            <w:rStyle w:val="Hyperlink"/>
            <w:rFonts w:ascii="Times New Roman" w:hAnsi="Times New Roman" w:cs="Times New Roman"/>
            <w:szCs w:val="24"/>
          </w:rPr>
          <w:t>https://www.riigiteataja.ee/akt/592024</w:t>
        </w:r>
      </w:hyperlink>
      <w:r w:rsidR="00A7189D">
        <w:rPr>
          <w:rStyle w:val="Hyperlink"/>
          <w:rFonts w:ascii="Times New Roman" w:hAnsi="Times New Roman" w:cs="Times New Roman"/>
          <w:szCs w:val="24"/>
        </w:rPr>
        <w:t>,</w:t>
      </w:r>
      <w:r w:rsidR="00DE45D9" w:rsidRPr="004D7747">
        <w:rPr>
          <w:rFonts w:ascii="Times New Roman" w:hAnsi="Times New Roman" w:cs="Times New Roman"/>
          <w:szCs w:val="24"/>
        </w:rPr>
        <w:t xml:space="preserve"> </w:t>
      </w:r>
      <w:r w:rsidRPr="004D7747">
        <w:rPr>
          <w:rFonts w:ascii="Times New Roman" w:hAnsi="Times New Roman" w:cs="Times New Roman"/>
          <w:szCs w:val="24"/>
        </w:rPr>
        <w:t xml:space="preserve">või jalgpallivõistluste ja teiste spordiürituste pealtvaatajate vägivalda ning muid korrarikkumisi käsitlev Euroopa konventsioon, </w:t>
      </w:r>
      <w:hyperlink r:id="rId47" w:history="1">
        <w:r w:rsidR="00DE45D9" w:rsidRPr="004D7747">
          <w:rPr>
            <w:rStyle w:val="Hyperlink"/>
            <w:rFonts w:ascii="Times New Roman" w:hAnsi="Times New Roman" w:cs="Times New Roman"/>
            <w:szCs w:val="24"/>
          </w:rPr>
          <w:t>https://www.riigiteataja.ee/akt/225579</w:t>
        </w:r>
      </w:hyperlink>
      <w:r w:rsidRPr="004D7747">
        <w:rPr>
          <w:rFonts w:ascii="Times New Roman" w:hAnsi="Times New Roman" w:cs="Times New Roman"/>
          <w:szCs w:val="24"/>
        </w:rPr>
        <w:t>). Kui Riigi Teatajas säilita</w:t>
      </w:r>
      <w:r w:rsidR="00A7189D">
        <w:rPr>
          <w:rFonts w:ascii="Times New Roman" w:hAnsi="Times New Roman" w:cs="Times New Roman"/>
          <w:szCs w:val="24"/>
        </w:rPr>
        <w:t>ta</w:t>
      </w:r>
      <w:r w:rsidRPr="004D7747">
        <w:rPr>
          <w:rFonts w:ascii="Times New Roman" w:hAnsi="Times New Roman" w:cs="Times New Roman"/>
          <w:szCs w:val="24"/>
        </w:rPr>
        <w:t>kse ka osaliseks saamise alusakt</w:t>
      </w:r>
      <w:r w:rsidR="00C136D5">
        <w:rPr>
          <w:rFonts w:ascii="Times New Roman" w:hAnsi="Times New Roman" w:cs="Times New Roman"/>
          <w:szCs w:val="24"/>
        </w:rPr>
        <w:t>,</w:t>
      </w:r>
      <w:r w:rsidRPr="004D7747">
        <w:rPr>
          <w:rFonts w:ascii="Times New Roman" w:hAnsi="Times New Roman" w:cs="Times New Roman"/>
          <w:szCs w:val="24"/>
        </w:rPr>
        <w:t xml:space="preserve"> on selgelt näha k</w:t>
      </w:r>
      <w:r w:rsidR="00DE45D9" w:rsidRPr="004D7747">
        <w:rPr>
          <w:rFonts w:ascii="Times New Roman" w:hAnsi="Times New Roman" w:cs="Times New Roman"/>
          <w:szCs w:val="24"/>
        </w:rPr>
        <w:t xml:space="preserve">õik </w:t>
      </w:r>
      <w:r w:rsidRPr="004D7747">
        <w:rPr>
          <w:rFonts w:ascii="Times New Roman" w:hAnsi="Times New Roman" w:cs="Times New Roman"/>
          <w:szCs w:val="24"/>
        </w:rPr>
        <w:t>välislepingu</w:t>
      </w:r>
      <w:r w:rsidR="00DE45D9" w:rsidRPr="004D7747">
        <w:rPr>
          <w:rFonts w:ascii="Times New Roman" w:hAnsi="Times New Roman" w:cs="Times New Roman"/>
          <w:szCs w:val="24"/>
        </w:rPr>
        <w:t>ga toimunud sündmused. Kui leping lõpeb</w:t>
      </w:r>
      <w:r w:rsidR="001E5818">
        <w:rPr>
          <w:rFonts w:ascii="Times New Roman" w:hAnsi="Times New Roman" w:cs="Times New Roman"/>
          <w:szCs w:val="24"/>
        </w:rPr>
        <w:t>,</w:t>
      </w:r>
      <w:r w:rsidR="00DE45D9" w:rsidRPr="004D7747">
        <w:rPr>
          <w:rFonts w:ascii="Times New Roman" w:hAnsi="Times New Roman" w:cs="Times New Roman"/>
          <w:szCs w:val="24"/>
        </w:rPr>
        <w:t xml:space="preserve"> on ka see lepingu juures selgelt näha</w:t>
      </w:r>
      <w:r w:rsidRPr="004D7747">
        <w:rPr>
          <w:rFonts w:ascii="Times New Roman" w:hAnsi="Times New Roman" w:cs="Times New Roman"/>
          <w:szCs w:val="24"/>
        </w:rPr>
        <w:t xml:space="preserve">. Kui sõlmimise aluseks olnud akt kehtetuks tunnistatakse, siis on kadunud tollase rahvusvahelise sammu tegemise alus ja võib </w:t>
      </w:r>
      <w:r w:rsidR="00C136D5">
        <w:rPr>
          <w:rFonts w:ascii="Times New Roman" w:hAnsi="Times New Roman" w:cs="Times New Roman"/>
          <w:szCs w:val="24"/>
        </w:rPr>
        <w:t>tekkida</w:t>
      </w:r>
      <w:r w:rsidRPr="004D7747">
        <w:rPr>
          <w:rFonts w:ascii="Times New Roman" w:hAnsi="Times New Roman" w:cs="Times New Roman"/>
          <w:szCs w:val="24"/>
        </w:rPr>
        <w:t xml:space="preserve"> </w:t>
      </w:r>
      <w:r w:rsidR="00DE45D9" w:rsidRPr="004D7747">
        <w:rPr>
          <w:rFonts w:ascii="Times New Roman" w:hAnsi="Times New Roman" w:cs="Times New Roman"/>
          <w:szCs w:val="24"/>
        </w:rPr>
        <w:t>küsimus</w:t>
      </w:r>
      <w:r w:rsidRPr="004D7747">
        <w:rPr>
          <w:rFonts w:ascii="Times New Roman" w:hAnsi="Times New Roman" w:cs="Times New Roman"/>
          <w:szCs w:val="24"/>
        </w:rPr>
        <w:t>, mille alusel algselt leping sõlmiti</w:t>
      </w:r>
      <w:r w:rsidR="00C136D5">
        <w:rPr>
          <w:rFonts w:ascii="Times New Roman" w:hAnsi="Times New Roman" w:cs="Times New Roman"/>
          <w:szCs w:val="24"/>
        </w:rPr>
        <w:t xml:space="preserve"> või kas akt tunnistati kehtetuks seetõttu, et osaliseks saamise soov </w:t>
      </w:r>
      <w:r w:rsidR="00C136D5">
        <w:rPr>
          <w:rFonts w:ascii="Times New Roman" w:hAnsi="Times New Roman" w:cs="Times New Roman"/>
          <w:szCs w:val="24"/>
        </w:rPr>
        <w:lastRenderedPageBreak/>
        <w:t>muutus ning lepinguga lõpuks ei ühinetu</w:t>
      </w:r>
      <w:r w:rsidR="001E5818">
        <w:rPr>
          <w:rFonts w:ascii="Times New Roman" w:hAnsi="Times New Roman" w:cs="Times New Roman"/>
          <w:szCs w:val="24"/>
        </w:rPr>
        <w:t>d</w:t>
      </w:r>
      <w:r w:rsidR="00C136D5">
        <w:rPr>
          <w:rFonts w:ascii="Times New Roman" w:hAnsi="Times New Roman" w:cs="Times New Roman"/>
          <w:szCs w:val="24"/>
        </w:rPr>
        <w:t>ki</w:t>
      </w:r>
      <w:r w:rsidR="005E3643">
        <w:rPr>
          <w:rFonts w:ascii="Times New Roman" w:hAnsi="Times New Roman" w:cs="Times New Roman"/>
          <w:szCs w:val="24"/>
        </w:rPr>
        <w:t xml:space="preserve"> ja</w:t>
      </w:r>
      <w:r w:rsidR="00C136D5">
        <w:rPr>
          <w:rFonts w:ascii="Times New Roman" w:hAnsi="Times New Roman" w:cs="Times New Roman"/>
          <w:szCs w:val="24"/>
        </w:rPr>
        <w:t xml:space="preserve"> seda heaks ei kiidetu</w:t>
      </w:r>
      <w:r w:rsidR="001E5818">
        <w:rPr>
          <w:rFonts w:ascii="Times New Roman" w:hAnsi="Times New Roman" w:cs="Times New Roman"/>
          <w:szCs w:val="24"/>
        </w:rPr>
        <w:t>d</w:t>
      </w:r>
      <w:r w:rsidR="00C136D5">
        <w:rPr>
          <w:rFonts w:ascii="Times New Roman" w:hAnsi="Times New Roman" w:cs="Times New Roman"/>
          <w:szCs w:val="24"/>
        </w:rPr>
        <w:t>ki</w:t>
      </w:r>
      <w:r w:rsidRPr="004D7747">
        <w:rPr>
          <w:rFonts w:ascii="Times New Roman" w:hAnsi="Times New Roman" w:cs="Times New Roman"/>
          <w:szCs w:val="24"/>
        </w:rPr>
        <w:t xml:space="preserve">. Ratifitseerimise seadus </w:t>
      </w:r>
      <w:r w:rsidR="00DE45D9" w:rsidRPr="004D7747">
        <w:rPr>
          <w:rFonts w:ascii="Times New Roman" w:hAnsi="Times New Roman" w:cs="Times New Roman"/>
          <w:szCs w:val="24"/>
        </w:rPr>
        <w:t xml:space="preserve">või VV korraldus </w:t>
      </w:r>
      <w:r w:rsidR="00C136D5">
        <w:rPr>
          <w:rFonts w:ascii="Times New Roman" w:hAnsi="Times New Roman" w:cs="Times New Roman"/>
          <w:szCs w:val="24"/>
        </w:rPr>
        <w:t>kinnitab</w:t>
      </w:r>
      <w:r w:rsidRPr="004D7747">
        <w:rPr>
          <w:rFonts w:ascii="Times New Roman" w:hAnsi="Times New Roman" w:cs="Times New Roman"/>
          <w:szCs w:val="24"/>
        </w:rPr>
        <w:t>, et lepinguosaliseks saadi riigisises</w:t>
      </w:r>
      <w:r w:rsidR="00DE45D9" w:rsidRPr="004D7747">
        <w:rPr>
          <w:rFonts w:ascii="Times New Roman" w:hAnsi="Times New Roman" w:cs="Times New Roman"/>
          <w:szCs w:val="24"/>
        </w:rPr>
        <w:t>es</w:t>
      </w:r>
      <w:r w:rsidRPr="004D7747">
        <w:rPr>
          <w:rFonts w:ascii="Times New Roman" w:hAnsi="Times New Roman" w:cs="Times New Roman"/>
          <w:szCs w:val="24"/>
        </w:rPr>
        <w:t xml:space="preserve"> vaates õiguslikult korrektselt. V</w:t>
      </w:r>
      <w:r w:rsidR="00C136D5">
        <w:rPr>
          <w:rFonts w:ascii="Times New Roman" w:hAnsi="Times New Roman" w:cs="Times New Roman"/>
          <w:szCs w:val="24"/>
        </w:rPr>
        <w:t>ä</w:t>
      </w:r>
      <w:r w:rsidRPr="004D7747">
        <w:rPr>
          <w:rFonts w:ascii="Times New Roman" w:hAnsi="Times New Roman" w:cs="Times New Roman"/>
          <w:szCs w:val="24"/>
        </w:rPr>
        <w:t>Mi teadaannetest ja mõnikord ka denonsseerimise seadusest on selgelt näha, et leping enam ei kehti</w:t>
      </w:r>
      <w:r w:rsidR="00AA7C9E">
        <w:rPr>
          <w:rFonts w:ascii="Times New Roman" w:hAnsi="Times New Roman" w:cs="Times New Roman"/>
          <w:szCs w:val="24"/>
        </w:rPr>
        <w:t>,</w:t>
      </w:r>
      <w:r w:rsidRPr="004D7747">
        <w:rPr>
          <w:rFonts w:ascii="Times New Roman" w:hAnsi="Times New Roman" w:cs="Times New Roman"/>
          <w:szCs w:val="24"/>
        </w:rPr>
        <w:t xml:space="preserve"> </w:t>
      </w:r>
      <w:r w:rsidR="00AA7C9E">
        <w:rPr>
          <w:rFonts w:ascii="Times New Roman" w:hAnsi="Times New Roman" w:cs="Times New Roman"/>
          <w:szCs w:val="24"/>
        </w:rPr>
        <w:t>ning</w:t>
      </w:r>
      <w:r w:rsidRPr="004D7747">
        <w:rPr>
          <w:rFonts w:ascii="Times New Roman" w:hAnsi="Times New Roman" w:cs="Times New Roman"/>
          <w:szCs w:val="24"/>
        </w:rPr>
        <w:t xml:space="preserve"> </w:t>
      </w:r>
      <w:r w:rsidR="00DE45D9" w:rsidRPr="004D7747">
        <w:rPr>
          <w:rFonts w:ascii="Times New Roman" w:hAnsi="Times New Roman" w:cs="Times New Roman"/>
          <w:szCs w:val="24"/>
        </w:rPr>
        <w:t xml:space="preserve">õigusakti </w:t>
      </w:r>
      <w:r w:rsidRPr="004D7747">
        <w:rPr>
          <w:rFonts w:ascii="Times New Roman" w:hAnsi="Times New Roman" w:cs="Times New Roman"/>
          <w:szCs w:val="24"/>
        </w:rPr>
        <w:t>k</w:t>
      </w:r>
      <w:r w:rsidR="00C136D5">
        <w:rPr>
          <w:rFonts w:ascii="Times New Roman" w:hAnsi="Times New Roman" w:cs="Times New Roman"/>
          <w:szCs w:val="24"/>
        </w:rPr>
        <w:t>ehtetuks tunnistamine ei muuda</w:t>
      </w:r>
      <w:r w:rsidRPr="004D7747">
        <w:rPr>
          <w:rFonts w:ascii="Times New Roman" w:hAnsi="Times New Roman" w:cs="Times New Roman"/>
          <w:szCs w:val="24"/>
        </w:rPr>
        <w:t xml:space="preserve"> olukorda kuidagi selgema</w:t>
      </w:r>
      <w:r w:rsidR="00DE45D9" w:rsidRPr="004D7747">
        <w:rPr>
          <w:rFonts w:ascii="Times New Roman" w:hAnsi="Times New Roman" w:cs="Times New Roman"/>
          <w:szCs w:val="24"/>
        </w:rPr>
        <w:t>k</w:t>
      </w:r>
      <w:r w:rsidRPr="004D7747">
        <w:rPr>
          <w:rFonts w:ascii="Times New Roman" w:hAnsi="Times New Roman" w:cs="Times New Roman"/>
          <w:szCs w:val="24"/>
        </w:rPr>
        <w:t>s, pigem vastupidi.</w:t>
      </w:r>
      <w:r w:rsidR="00AD3E9C" w:rsidRPr="004D7747">
        <w:rPr>
          <w:rFonts w:ascii="Times New Roman" w:hAnsi="Times New Roman" w:cs="Times New Roman"/>
          <w:szCs w:val="24"/>
        </w:rPr>
        <w:t xml:space="preserve"> Isegi kui leping lõpeb, siis kunagine lepinguosaliseks saamise ja osaliseks olemise fakt ei muutu ning tollane korraldus või seadus </w:t>
      </w:r>
      <w:r w:rsidR="00C136D5">
        <w:rPr>
          <w:rFonts w:ascii="Times New Roman" w:hAnsi="Times New Roman" w:cs="Times New Roman"/>
          <w:szCs w:val="24"/>
        </w:rPr>
        <w:t>välis</w:t>
      </w:r>
      <w:r w:rsidR="00AD3E9C" w:rsidRPr="004D7747">
        <w:rPr>
          <w:rFonts w:ascii="Times New Roman" w:hAnsi="Times New Roman" w:cs="Times New Roman"/>
          <w:szCs w:val="24"/>
        </w:rPr>
        <w:t xml:space="preserve">lepingu sõlmimiseks ei muutu </w:t>
      </w:r>
      <w:r w:rsidR="00C136D5">
        <w:rPr>
          <w:rFonts w:ascii="Times New Roman" w:hAnsi="Times New Roman" w:cs="Times New Roman"/>
          <w:szCs w:val="24"/>
        </w:rPr>
        <w:t>kehtetuks</w:t>
      </w:r>
      <w:r w:rsidR="00AD3E9C" w:rsidRPr="004D7747">
        <w:rPr>
          <w:rFonts w:ascii="Times New Roman" w:hAnsi="Times New Roman" w:cs="Times New Roman"/>
          <w:szCs w:val="24"/>
        </w:rPr>
        <w:t>.</w:t>
      </w:r>
    </w:p>
    <w:p w14:paraId="74C6FEEB" w14:textId="4F096B88"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Ka juhul</w:t>
      </w:r>
      <w:r w:rsidR="00AA7C9E">
        <w:rPr>
          <w:rFonts w:ascii="Times New Roman" w:hAnsi="Times New Roman" w:cs="Times New Roman"/>
          <w:szCs w:val="24"/>
        </w:rPr>
        <w:t>,</w:t>
      </w:r>
      <w:r w:rsidRPr="004D7747">
        <w:rPr>
          <w:rFonts w:ascii="Times New Roman" w:hAnsi="Times New Roman" w:cs="Times New Roman"/>
          <w:szCs w:val="24"/>
        </w:rPr>
        <w:t xml:space="preserve"> kui denonsseerimise seadust </w:t>
      </w:r>
      <w:r w:rsidR="00AD3E9C" w:rsidRPr="004D7747">
        <w:rPr>
          <w:rFonts w:ascii="Times New Roman" w:hAnsi="Times New Roman" w:cs="Times New Roman"/>
          <w:szCs w:val="24"/>
        </w:rPr>
        <w:t xml:space="preserve">või lõpetamise korraldust </w:t>
      </w:r>
      <w:r w:rsidR="00C136D5">
        <w:rPr>
          <w:rFonts w:ascii="Times New Roman" w:hAnsi="Times New Roman" w:cs="Times New Roman"/>
          <w:szCs w:val="24"/>
        </w:rPr>
        <w:t>ei ole vastu võetud</w:t>
      </w:r>
      <w:r w:rsidR="005D7B9D">
        <w:rPr>
          <w:rFonts w:ascii="Times New Roman" w:hAnsi="Times New Roman" w:cs="Times New Roman"/>
          <w:szCs w:val="24"/>
        </w:rPr>
        <w:t>,</w:t>
      </w:r>
      <w:r w:rsidRPr="004D7747">
        <w:rPr>
          <w:rFonts w:ascii="Times New Roman" w:hAnsi="Times New Roman" w:cs="Times New Roman"/>
          <w:szCs w:val="24"/>
        </w:rPr>
        <w:t xml:space="preserve"> vaid leping on lõppenud lepingus sätestatud alustel või teise poole ettepanekul, säilib ja on näha Riigi Teatajas lepingu lõppemine.</w:t>
      </w:r>
    </w:p>
    <w:p w14:paraId="74C6FEED" w14:textId="6E840416"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N</w:t>
      </w:r>
      <w:r w:rsidR="00C136D5">
        <w:rPr>
          <w:rFonts w:ascii="Times New Roman" w:hAnsi="Times New Roman" w:cs="Times New Roman"/>
          <w:szCs w:val="24"/>
        </w:rPr>
        <w:t>äiteks</w:t>
      </w:r>
      <w:r w:rsidRPr="004D7747">
        <w:rPr>
          <w:rFonts w:ascii="Times New Roman" w:hAnsi="Times New Roman" w:cs="Times New Roman"/>
          <w:szCs w:val="24"/>
        </w:rPr>
        <w:t xml:space="preserve"> ka </w:t>
      </w:r>
      <w:r w:rsidR="00AD3E9C" w:rsidRPr="004D7747">
        <w:rPr>
          <w:rFonts w:ascii="Times New Roman" w:hAnsi="Times New Roman" w:cs="Times New Roman"/>
          <w:szCs w:val="24"/>
        </w:rPr>
        <w:t xml:space="preserve">õigusaktiga </w:t>
      </w:r>
      <w:r w:rsidRPr="004D7747">
        <w:rPr>
          <w:rFonts w:ascii="Times New Roman" w:hAnsi="Times New Roman" w:cs="Times New Roman"/>
          <w:szCs w:val="24"/>
        </w:rPr>
        <w:t>heaks</w:t>
      </w:r>
      <w:r w:rsidR="00AD3E9C" w:rsidRPr="004D7747">
        <w:rPr>
          <w:rFonts w:ascii="Times New Roman" w:hAnsi="Times New Roman" w:cs="Times New Roman"/>
          <w:szCs w:val="24"/>
        </w:rPr>
        <w:t xml:space="preserve"> </w:t>
      </w:r>
      <w:r w:rsidRPr="004D7747">
        <w:rPr>
          <w:rFonts w:ascii="Times New Roman" w:hAnsi="Times New Roman" w:cs="Times New Roman"/>
          <w:szCs w:val="24"/>
        </w:rPr>
        <w:t xml:space="preserve">kiidetud </w:t>
      </w:r>
      <w:r w:rsidR="00C136D5">
        <w:rPr>
          <w:rFonts w:ascii="Times New Roman" w:hAnsi="Times New Roman" w:cs="Times New Roman"/>
          <w:szCs w:val="24"/>
        </w:rPr>
        <w:t>välis</w:t>
      </w:r>
      <w:r w:rsidRPr="004D7747">
        <w:rPr>
          <w:rFonts w:ascii="Times New Roman" w:hAnsi="Times New Roman" w:cs="Times New Roman"/>
          <w:szCs w:val="24"/>
        </w:rPr>
        <w:t>leping, mis jä</w:t>
      </w:r>
      <w:r w:rsidR="00C136D5">
        <w:rPr>
          <w:rFonts w:ascii="Times New Roman" w:hAnsi="Times New Roman" w:cs="Times New Roman"/>
          <w:szCs w:val="24"/>
        </w:rPr>
        <w:t xml:space="preserve">äb sõlmimata </w:t>
      </w:r>
      <w:r w:rsidR="005D7B9D">
        <w:rPr>
          <w:rFonts w:ascii="Times New Roman" w:hAnsi="Times New Roman" w:cs="Times New Roman"/>
          <w:szCs w:val="24"/>
        </w:rPr>
        <w:t>näiteks</w:t>
      </w:r>
      <w:r w:rsidR="00C136D5">
        <w:rPr>
          <w:rFonts w:ascii="Times New Roman" w:hAnsi="Times New Roman" w:cs="Times New Roman"/>
          <w:szCs w:val="24"/>
        </w:rPr>
        <w:t xml:space="preserve"> teis</w:t>
      </w:r>
      <w:r w:rsidRPr="004D7747">
        <w:rPr>
          <w:rFonts w:ascii="Times New Roman" w:hAnsi="Times New Roman" w:cs="Times New Roman"/>
          <w:szCs w:val="24"/>
        </w:rPr>
        <w:t>e poole tah</w:t>
      </w:r>
      <w:r w:rsidR="005D7B9D">
        <w:rPr>
          <w:rFonts w:ascii="Times New Roman" w:hAnsi="Times New Roman" w:cs="Times New Roman"/>
          <w:szCs w:val="24"/>
        </w:rPr>
        <w:t>et arvestades</w:t>
      </w:r>
      <w:r w:rsidRPr="004D7747">
        <w:rPr>
          <w:rFonts w:ascii="Times New Roman" w:hAnsi="Times New Roman" w:cs="Times New Roman"/>
          <w:szCs w:val="24"/>
        </w:rPr>
        <w:t xml:space="preserve"> ja mille asemel </w:t>
      </w:r>
      <w:r w:rsidR="00C136D5">
        <w:rPr>
          <w:rFonts w:ascii="Times New Roman" w:hAnsi="Times New Roman" w:cs="Times New Roman"/>
          <w:szCs w:val="24"/>
        </w:rPr>
        <w:t>sõlmitakse</w:t>
      </w:r>
      <w:r w:rsidRPr="004D7747">
        <w:rPr>
          <w:rFonts w:ascii="Times New Roman" w:hAnsi="Times New Roman" w:cs="Times New Roman"/>
          <w:szCs w:val="24"/>
        </w:rPr>
        <w:t xml:space="preserve"> uus, jääb Riigi Teatajasse alles</w:t>
      </w:r>
      <w:r w:rsidR="00C136D5">
        <w:rPr>
          <w:rFonts w:ascii="Times New Roman" w:hAnsi="Times New Roman" w:cs="Times New Roman"/>
          <w:szCs w:val="24"/>
        </w:rPr>
        <w:t xml:space="preserve"> kui ettevalmistatud välisleping ning</w:t>
      </w:r>
      <w:r w:rsidRPr="004D7747">
        <w:rPr>
          <w:rFonts w:ascii="Times New Roman" w:hAnsi="Times New Roman" w:cs="Times New Roman"/>
          <w:szCs w:val="24"/>
        </w:rPr>
        <w:t xml:space="preserve"> seda kehtetuks ei tunnistata.</w:t>
      </w:r>
    </w:p>
    <w:p w14:paraId="74C6FEEF" w14:textId="3464BB82" w:rsidR="00443145" w:rsidRPr="004D7747"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xml:space="preserve">§ 1 p </w:t>
      </w:r>
      <w:r w:rsidR="00B87AEA">
        <w:rPr>
          <w:rFonts w:ascii="Times New Roman" w:hAnsi="Times New Roman" w:cs="Times New Roman"/>
          <w:b/>
          <w:szCs w:val="24"/>
        </w:rPr>
        <w:t>50</w:t>
      </w:r>
      <w:r w:rsidR="008A7A0F" w:rsidRPr="004D7747">
        <w:rPr>
          <w:rFonts w:ascii="Times New Roman" w:hAnsi="Times New Roman" w:cs="Times New Roman"/>
          <w:szCs w:val="24"/>
        </w:rPr>
        <w:t xml:space="preserve"> – VäSS § 27</w:t>
      </w:r>
      <w:r w:rsidR="00264511">
        <w:rPr>
          <w:rFonts w:ascii="Times New Roman" w:hAnsi="Times New Roman" w:cs="Times New Roman"/>
          <w:szCs w:val="24"/>
        </w:rPr>
        <w:t>,</w:t>
      </w:r>
      <w:r w:rsidR="008A7A0F" w:rsidRPr="004D7747">
        <w:rPr>
          <w:rFonts w:ascii="Times New Roman" w:hAnsi="Times New Roman" w:cs="Times New Roman"/>
          <w:szCs w:val="24"/>
        </w:rPr>
        <w:t xml:space="preserve"> </w:t>
      </w:r>
      <w:r w:rsidR="009A0856" w:rsidRPr="004D7747">
        <w:rPr>
          <w:rFonts w:ascii="Times New Roman" w:hAnsi="Times New Roman" w:cs="Times New Roman"/>
          <w:szCs w:val="24"/>
        </w:rPr>
        <w:t>mis käsitleb lepingu denonsseerimist, lõpetamist või sellest taganemist</w:t>
      </w:r>
      <w:r w:rsidR="00264511">
        <w:rPr>
          <w:rFonts w:ascii="Times New Roman" w:hAnsi="Times New Roman" w:cs="Times New Roman"/>
          <w:szCs w:val="24"/>
        </w:rPr>
        <w:t>,</w:t>
      </w:r>
      <w:r w:rsidR="009A0856" w:rsidRPr="004D7747">
        <w:rPr>
          <w:rFonts w:ascii="Times New Roman" w:hAnsi="Times New Roman" w:cs="Times New Roman"/>
          <w:szCs w:val="24"/>
        </w:rPr>
        <w:t xml:space="preserve"> täiendatakse </w:t>
      </w:r>
      <w:r w:rsidR="008A7A0F" w:rsidRPr="004D7747">
        <w:rPr>
          <w:rFonts w:ascii="Times New Roman" w:hAnsi="Times New Roman" w:cs="Times New Roman"/>
          <w:szCs w:val="24"/>
        </w:rPr>
        <w:t>lõi</w:t>
      </w:r>
      <w:r w:rsidR="009A0856" w:rsidRPr="004D7747">
        <w:rPr>
          <w:rFonts w:ascii="Times New Roman" w:hAnsi="Times New Roman" w:cs="Times New Roman"/>
          <w:szCs w:val="24"/>
        </w:rPr>
        <w:t>kes</w:t>
      </w:r>
      <w:r w:rsidR="008A7A0F" w:rsidRPr="004D7747">
        <w:rPr>
          <w:rFonts w:ascii="Times New Roman" w:hAnsi="Times New Roman" w:cs="Times New Roman"/>
          <w:szCs w:val="24"/>
        </w:rPr>
        <w:t xml:space="preserve"> 1 </w:t>
      </w:r>
      <w:r w:rsidR="00264511">
        <w:rPr>
          <w:rFonts w:ascii="Times New Roman" w:hAnsi="Times New Roman" w:cs="Times New Roman"/>
          <w:szCs w:val="24"/>
        </w:rPr>
        <w:t xml:space="preserve">selguse huvides, et see toimub </w:t>
      </w:r>
      <w:r w:rsidR="008A7A0F" w:rsidRPr="004D7747">
        <w:rPr>
          <w:rFonts w:ascii="Times New Roman" w:hAnsi="Times New Roman" w:cs="Times New Roman"/>
          <w:szCs w:val="24"/>
        </w:rPr>
        <w:t>VV ettepanekul</w:t>
      </w:r>
      <w:r w:rsidR="00264511">
        <w:rPr>
          <w:rFonts w:ascii="Times New Roman" w:hAnsi="Times New Roman" w:cs="Times New Roman"/>
          <w:szCs w:val="24"/>
        </w:rPr>
        <w:t>. P</w:t>
      </w:r>
      <w:r w:rsidR="008A7A0F" w:rsidRPr="004D7747">
        <w:rPr>
          <w:rFonts w:ascii="Times New Roman" w:hAnsi="Times New Roman" w:cs="Times New Roman"/>
          <w:szCs w:val="24"/>
        </w:rPr>
        <w:t>õhiseaduse mõtte kohaselt on välislepingute denonsseerimin</w:t>
      </w:r>
      <w:r w:rsidR="00264511">
        <w:rPr>
          <w:rFonts w:ascii="Times New Roman" w:hAnsi="Times New Roman" w:cs="Times New Roman"/>
          <w:szCs w:val="24"/>
        </w:rPr>
        <w:t>e võimalik vaid VV ettepanekul, mi</w:t>
      </w:r>
      <w:r w:rsidR="002846B7">
        <w:rPr>
          <w:rFonts w:ascii="Times New Roman" w:hAnsi="Times New Roman" w:cs="Times New Roman"/>
          <w:szCs w:val="24"/>
        </w:rPr>
        <w:t>da</w:t>
      </w:r>
      <w:r w:rsidR="00264511">
        <w:rPr>
          <w:rFonts w:ascii="Times New Roman" w:hAnsi="Times New Roman" w:cs="Times New Roman"/>
          <w:szCs w:val="24"/>
        </w:rPr>
        <w:t xml:space="preserve"> VäSSis ka seetõttu selgelt väljendatakse</w:t>
      </w:r>
      <w:r w:rsidR="008A7A0F" w:rsidRPr="004D7747">
        <w:rPr>
          <w:rFonts w:ascii="Times New Roman" w:hAnsi="Times New Roman" w:cs="Times New Roman"/>
          <w:szCs w:val="24"/>
        </w:rPr>
        <w:t>.</w:t>
      </w:r>
    </w:p>
    <w:p w14:paraId="74C6FEF3" w14:textId="3970505C" w:rsidR="00443145" w:rsidRPr="00D469D3" w:rsidRDefault="008A7A0F" w:rsidP="008F71DF">
      <w:pPr>
        <w:spacing w:line="240" w:lineRule="auto"/>
        <w:rPr>
          <w:rFonts w:ascii="Times New Roman" w:hAnsi="Times New Roman" w:cs="Times New Roman"/>
          <w:szCs w:val="24"/>
        </w:rPr>
      </w:pPr>
      <w:r w:rsidRPr="00D469D3">
        <w:rPr>
          <w:rFonts w:ascii="Times New Roman" w:hAnsi="Times New Roman" w:cs="Times New Roman"/>
          <w:szCs w:val="24"/>
        </w:rPr>
        <w:t>Denonsseerimine tähendab rahvusvahelise lepingu lõpetamist või sellest taganemist. Selle</w:t>
      </w:r>
      <w:r w:rsidR="001A51B0" w:rsidRPr="00D469D3">
        <w:rPr>
          <w:rFonts w:ascii="Times New Roman" w:hAnsi="Times New Roman" w:cs="Times New Roman"/>
          <w:szCs w:val="24"/>
        </w:rPr>
        <w:t xml:space="preserve"> </w:t>
      </w:r>
      <w:r w:rsidRPr="00D469D3">
        <w:rPr>
          <w:rFonts w:ascii="Times New Roman" w:hAnsi="Times New Roman" w:cs="Times New Roman"/>
          <w:szCs w:val="24"/>
        </w:rPr>
        <w:t>aktiga vabastab riik ennast välislepingust tulenevast kohustusest. Põhiseaduse mõttes on</w:t>
      </w:r>
      <w:r w:rsidR="001A51B0" w:rsidRPr="00D469D3">
        <w:rPr>
          <w:rFonts w:ascii="Times New Roman" w:hAnsi="Times New Roman" w:cs="Times New Roman"/>
          <w:szCs w:val="24"/>
        </w:rPr>
        <w:t xml:space="preserve"> </w:t>
      </w:r>
      <w:r w:rsidRPr="00D469D3">
        <w:rPr>
          <w:rFonts w:ascii="Times New Roman" w:hAnsi="Times New Roman" w:cs="Times New Roman"/>
          <w:szCs w:val="24"/>
        </w:rPr>
        <w:t>denonsseerimine toiming, millega seadusandja annab nõusoleku lepingust taganeda.</w:t>
      </w:r>
      <w:r w:rsidR="001A51B0" w:rsidRPr="00D469D3">
        <w:rPr>
          <w:rFonts w:ascii="Times New Roman" w:hAnsi="Times New Roman" w:cs="Times New Roman"/>
          <w:szCs w:val="24"/>
        </w:rPr>
        <w:t xml:space="preserve"> </w:t>
      </w:r>
      <w:r w:rsidRPr="00D469D3">
        <w:rPr>
          <w:rFonts w:ascii="Times New Roman" w:hAnsi="Times New Roman" w:cs="Times New Roman"/>
          <w:szCs w:val="24"/>
        </w:rPr>
        <w:t>VäSS § 6 lõi</w:t>
      </w:r>
      <w:r w:rsidR="006171FD">
        <w:rPr>
          <w:rFonts w:ascii="Times New Roman" w:hAnsi="Times New Roman" w:cs="Times New Roman"/>
          <w:szCs w:val="24"/>
        </w:rPr>
        <w:t>k</w:t>
      </w:r>
      <w:r w:rsidRPr="00D469D3">
        <w:rPr>
          <w:rFonts w:ascii="Times New Roman" w:hAnsi="Times New Roman" w:cs="Times New Roman"/>
          <w:szCs w:val="24"/>
        </w:rPr>
        <w:t>e 1 punkt</w:t>
      </w:r>
      <w:r w:rsidR="006171FD">
        <w:rPr>
          <w:rFonts w:ascii="Times New Roman" w:hAnsi="Times New Roman" w:cs="Times New Roman"/>
          <w:szCs w:val="24"/>
        </w:rPr>
        <w:t>is</w:t>
      </w:r>
      <w:r w:rsidRPr="00D469D3">
        <w:rPr>
          <w:rFonts w:ascii="Times New Roman" w:hAnsi="Times New Roman" w:cs="Times New Roman"/>
          <w:szCs w:val="24"/>
        </w:rPr>
        <w:t xml:space="preserve"> 2 täpsusta</w:t>
      </w:r>
      <w:r w:rsidR="006171FD">
        <w:rPr>
          <w:rFonts w:ascii="Times New Roman" w:hAnsi="Times New Roman" w:cs="Times New Roman"/>
          <w:szCs w:val="24"/>
        </w:rPr>
        <w:t>takse</w:t>
      </w:r>
      <w:r w:rsidRPr="00D469D3">
        <w:rPr>
          <w:rFonts w:ascii="Times New Roman" w:hAnsi="Times New Roman" w:cs="Times New Roman"/>
          <w:szCs w:val="24"/>
        </w:rPr>
        <w:t xml:space="preserve">, et Riigikogu võib välislepingu denonsseerida denonsseerimise, lepingust taganemise, lepingu lõpetamise või muu seaduse vastuvõtmisega. Seaduse pealkiri ja sisu tulenevad sellest, milline võimalus on lepingus endas ette nähtud. Üldjuhul </w:t>
      </w:r>
      <w:r w:rsidR="003E30DF">
        <w:rPr>
          <w:rFonts w:ascii="Times New Roman" w:hAnsi="Times New Roman" w:cs="Times New Roman"/>
          <w:szCs w:val="24"/>
        </w:rPr>
        <w:t>on</w:t>
      </w:r>
      <w:r w:rsidRPr="00D469D3">
        <w:rPr>
          <w:rFonts w:ascii="Times New Roman" w:hAnsi="Times New Roman" w:cs="Times New Roman"/>
          <w:szCs w:val="24"/>
        </w:rPr>
        <w:t xml:space="preserve"> lepingu</w:t>
      </w:r>
      <w:r w:rsidR="003E30DF">
        <w:rPr>
          <w:rFonts w:ascii="Times New Roman" w:hAnsi="Times New Roman" w:cs="Times New Roman"/>
          <w:szCs w:val="24"/>
        </w:rPr>
        <w:t>s</w:t>
      </w:r>
      <w:r w:rsidRPr="00D469D3">
        <w:rPr>
          <w:rFonts w:ascii="Times New Roman" w:hAnsi="Times New Roman" w:cs="Times New Roman"/>
          <w:szCs w:val="24"/>
        </w:rPr>
        <w:t xml:space="preserve"> ette</w:t>
      </w:r>
      <w:r w:rsidR="003E30DF">
        <w:rPr>
          <w:rFonts w:ascii="Times New Roman" w:hAnsi="Times New Roman" w:cs="Times New Roman"/>
          <w:szCs w:val="24"/>
        </w:rPr>
        <w:t xml:space="preserve"> nähtud</w:t>
      </w:r>
      <w:r w:rsidRPr="00D469D3">
        <w:rPr>
          <w:rFonts w:ascii="Times New Roman" w:hAnsi="Times New Roman" w:cs="Times New Roman"/>
          <w:szCs w:val="24"/>
        </w:rPr>
        <w:t xml:space="preserve">, et selle võib denonsseerida või lõpetada. Lepingust taganemine (ingl </w:t>
      </w:r>
      <w:r w:rsidRPr="00264511">
        <w:rPr>
          <w:rFonts w:ascii="Times New Roman" w:hAnsi="Times New Roman" w:cs="Times New Roman"/>
          <w:i/>
          <w:szCs w:val="24"/>
        </w:rPr>
        <w:t>withdrawal</w:t>
      </w:r>
      <w:r w:rsidRPr="00D469D3">
        <w:rPr>
          <w:rFonts w:ascii="Times New Roman" w:hAnsi="Times New Roman" w:cs="Times New Roman"/>
          <w:szCs w:val="24"/>
        </w:rPr>
        <w:t>) võib kõne alla tulla näiteks siis, kui üks mitmepoolse välislepingu osaline ei soovi enam olla lepinguga seotud, kuid see ei too kaasa välislepingu kui terviku lõppemist, kuna see jääb ülejäänud lepinguosaliste jaoks endiselt jõusse.</w:t>
      </w:r>
    </w:p>
    <w:p w14:paraId="74C6FF0D" w14:textId="3CAE3D20" w:rsidR="00443145" w:rsidRDefault="008A7A0F" w:rsidP="008F71DF">
      <w:pPr>
        <w:spacing w:line="240" w:lineRule="auto"/>
        <w:rPr>
          <w:rFonts w:ascii="Times New Roman" w:hAnsi="Times New Roman" w:cs="Times New Roman"/>
          <w:szCs w:val="24"/>
        </w:rPr>
      </w:pPr>
      <w:r w:rsidRPr="00D469D3">
        <w:rPr>
          <w:rFonts w:ascii="Times New Roman" w:hAnsi="Times New Roman" w:cs="Times New Roman"/>
          <w:szCs w:val="24"/>
        </w:rPr>
        <w:t>Riigikogu õigusosakond</w:t>
      </w:r>
      <w:r w:rsidR="005E2643">
        <w:rPr>
          <w:rFonts w:ascii="Times New Roman" w:hAnsi="Times New Roman" w:cs="Times New Roman"/>
          <w:szCs w:val="24"/>
        </w:rPr>
        <w:t xml:space="preserve"> on</w:t>
      </w:r>
      <w:r w:rsidRPr="00D469D3">
        <w:rPr>
          <w:rFonts w:ascii="Times New Roman" w:hAnsi="Times New Roman" w:cs="Times New Roman"/>
          <w:szCs w:val="24"/>
        </w:rPr>
        <w:t xml:space="preserve"> analüüsinud VV ja Riigikogu vahelist suhet deno</w:t>
      </w:r>
      <w:r w:rsidR="00A80253">
        <w:rPr>
          <w:rFonts w:ascii="Times New Roman" w:hAnsi="Times New Roman" w:cs="Times New Roman"/>
          <w:szCs w:val="24"/>
        </w:rPr>
        <w:t>n</w:t>
      </w:r>
      <w:r w:rsidRPr="00D469D3">
        <w:rPr>
          <w:rFonts w:ascii="Times New Roman" w:hAnsi="Times New Roman" w:cs="Times New Roman"/>
          <w:szCs w:val="24"/>
        </w:rPr>
        <w:t xml:space="preserve">sseerimise algatamisel </w:t>
      </w:r>
      <w:r w:rsidR="00A80253">
        <w:rPr>
          <w:rFonts w:ascii="Times New Roman" w:hAnsi="Times New Roman" w:cs="Times New Roman"/>
          <w:szCs w:val="24"/>
        </w:rPr>
        <w:t>ning</w:t>
      </w:r>
      <w:r w:rsidR="00264511">
        <w:rPr>
          <w:rFonts w:ascii="Times New Roman" w:hAnsi="Times New Roman" w:cs="Times New Roman"/>
          <w:szCs w:val="24"/>
        </w:rPr>
        <w:t xml:space="preserve"> jõudnud järgmisele järeldusele. </w:t>
      </w:r>
      <w:r w:rsidRPr="00D469D3">
        <w:rPr>
          <w:rFonts w:ascii="Times New Roman" w:hAnsi="Times New Roman" w:cs="Times New Roman"/>
          <w:szCs w:val="24"/>
        </w:rPr>
        <w:t xml:space="preserve">Eesti riigiõiguses on </w:t>
      </w:r>
      <w:r w:rsidR="0035192D">
        <w:rPr>
          <w:rFonts w:ascii="Times New Roman" w:hAnsi="Times New Roman" w:cs="Times New Roman"/>
          <w:szCs w:val="24"/>
        </w:rPr>
        <w:t>tähtsal</w:t>
      </w:r>
      <w:r w:rsidR="00135DD7">
        <w:rPr>
          <w:rFonts w:ascii="Times New Roman" w:hAnsi="Times New Roman" w:cs="Times New Roman"/>
          <w:szCs w:val="24"/>
        </w:rPr>
        <w:t xml:space="preserve"> kohal</w:t>
      </w:r>
      <w:r w:rsidRPr="00D469D3">
        <w:rPr>
          <w:rFonts w:ascii="Times New Roman" w:hAnsi="Times New Roman" w:cs="Times New Roman"/>
          <w:szCs w:val="24"/>
        </w:rPr>
        <w:t xml:space="preserve"> võimude lahususe p</w:t>
      </w:r>
      <w:r w:rsidR="00135DD7">
        <w:rPr>
          <w:rFonts w:ascii="Times New Roman" w:hAnsi="Times New Roman" w:cs="Times New Roman"/>
          <w:szCs w:val="24"/>
        </w:rPr>
        <w:t>õhimõte</w:t>
      </w:r>
      <w:r w:rsidRPr="00D469D3">
        <w:rPr>
          <w:rFonts w:ascii="Times New Roman" w:hAnsi="Times New Roman" w:cs="Times New Roman"/>
          <w:szCs w:val="24"/>
        </w:rPr>
        <w:t>, mis on</w:t>
      </w:r>
      <w:r w:rsidR="001A51B0" w:rsidRPr="00D469D3">
        <w:rPr>
          <w:rFonts w:ascii="Times New Roman" w:hAnsi="Times New Roman" w:cs="Times New Roman"/>
          <w:szCs w:val="24"/>
        </w:rPr>
        <w:t xml:space="preserve"> </w:t>
      </w:r>
      <w:r w:rsidRPr="00D469D3">
        <w:rPr>
          <w:rFonts w:ascii="Times New Roman" w:hAnsi="Times New Roman" w:cs="Times New Roman"/>
          <w:szCs w:val="24"/>
        </w:rPr>
        <w:t>sätestatud põhiseaduse §-s 4. Võimude lahususe põhimõtte kohaselt kuuluvad riigi</w:t>
      </w:r>
      <w:r w:rsidR="001A51B0" w:rsidRPr="00D469D3">
        <w:rPr>
          <w:rFonts w:ascii="Times New Roman" w:hAnsi="Times New Roman" w:cs="Times New Roman"/>
          <w:szCs w:val="24"/>
        </w:rPr>
        <w:t xml:space="preserve"> </w:t>
      </w:r>
      <w:r w:rsidRPr="00D469D3">
        <w:rPr>
          <w:rFonts w:ascii="Times New Roman" w:hAnsi="Times New Roman" w:cs="Times New Roman"/>
          <w:szCs w:val="24"/>
        </w:rPr>
        <w:t>põhifunktsioonid erinevatele ja lahus olevatele üksustele. Võimu jaotamine võimaldab</w:t>
      </w:r>
      <w:r w:rsidR="001A51B0" w:rsidRPr="00D469D3">
        <w:rPr>
          <w:rFonts w:ascii="Times New Roman" w:hAnsi="Times New Roman" w:cs="Times New Roman"/>
          <w:szCs w:val="24"/>
        </w:rPr>
        <w:t xml:space="preserve"> </w:t>
      </w:r>
      <w:r w:rsidRPr="00D469D3">
        <w:rPr>
          <w:rFonts w:ascii="Times New Roman" w:hAnsi="Times New Roman" w:cs="Times New Roman"/>
          <w:szCs w:val="24"/>
        </w:rPr>
        <w:t>ülesandeid jagada selleks kõige paremini sobivatele organitele. Samuti aitab võimude</w:t>
      </w:r>
      <w:r w:rsidR="001A51B0" w:rsidRPr="00D469D3">
        <w:rPr>
          <w:rFonts w:ascii="Times New Roman" w:hAnsi="Times New Roman" w:cs="Times New Roman"/>
          <w:szCs w:val="24"/>
        </w:rPr>
        <w:t xml:space="preserve"> </w:t>
      </w:r>
      <w:r w:rsidRPr="00D469D3">
        <w:rPr>
          <w:rFonts w:ascii="Times New Roman" w:hAnsi="Times New Roman" w:cs="Times New Roman"/>
          <w:szCs w:val="24"/>
        </w:rPr>
        <w:t>lahususe p</w:t>
      </w:r>
      <w:r w:rsidR="00610A1D">
        <w:rPr>
          <w:rFonts w:ascii="Times New Roman" w:hAnsi="Times New Roman" w:cs="Times New Roman"/>
          <w:szCs w:val="24"/>
        </w:rPr>
        <w:t>õhimõte</w:t>
      </w:r>
      <w:r w:rsidRPr="00D469D3">
        <w:rPr>
          <w:rFonts w:ascii="Times New Roman" w:hAnsi="Times New Roman" w:cs="Times New Roman"/>
          <w:szCs w:val="24"/>
        </w:rPr>
        <w:t xml:space="preserve"> riigivõimu piirata ja tasakaalustada. Riigikogu kui seadusandliku võimu</w:t>
      </w:r>
      <w:r w:rsidR="001A51B0" w:rsidRPr="00D469D3">
        <w:rPr>
          <w:rFonts w:ascii="Times New Roman" w:hAnsi="Times New Roman" w:cs="Times New Roman"/>
          <w:szCs w:val="24"/>
        </w:rPr>
        <w:t xml:space="preserve"> </w:t>
      </w:r>
      <w:r w:rsidRPr="00D469D3">
        <w:rPr>
          <w:rFonts w:ascii="Times New Roman" w:hAnsi="Times New Roman" w:cs="Times New Roman"/>
          <w:szCs w:val="24"/>
        </w:rPr>
        <w:t>põhiülesanne on seaduste vastuvõtmine,</w:t>
      </w:r>
      <w:r w:rsidRPr="00D469D3" w:rsidDel="0020667B">
        <w:rPr>
          <w:rFonts w:ascii="Times New Roman" w:hAnsi="Times New Roman" w:cs="Times New Roman"/>
          <w:szCs w:val="24"/>
        </w:rPr>
        <w:t xml:space="preserve"> </w:t>
      </w:r>
      <w:r w:rsidRPr="00D469D3">
        <w:rPr>
          <w:rFonts w:ascii="Times New Roman" w:hAnsi="Times New Roman" w:cs="Times New Roman"/>
          <w:szCs w:val="24"/>
        </w:rPr>
        <w:t xml:space="preserve">Riigikogu </w:t>
      </w:r>
      <w:r w:rsidR="0020667B">
        <w:rPr>
          <w:rFonts w:ascii="Times New Roman" w:hAnsi="Times New Roman" w:cs="Times New Roman"/>
          <w:szCs w:val="24"/>
        </w:rPr>
        <w:t xml:space="preserve">oluline </w:t>
      </w:r>
      <w:r w:rsidRPr="00D469D3">
        <w:rPr>
          <w:rFonts w:ascii="Times New Roman" w:hAnsi="Times New Roman" w:cs="Times New Roman"/>
          <w:szCs w:val="24"/>
        </w:rPr>
        <w:t>ülesan</w:t>
      </w:r>
      <w:r w:rsidR="0020667B">
        <w:rPr>
          <w:rFonts w:ascii="Times New Roman" w:hAnsi="Times New Roman" w:cs="Times New Roman"/>
          <w:szCs w:val="24"/>
        </w:rPr>
        <w:t>ne</w:t>
      </w:r>
      <w:r w:rsidRPr="00D469D3">
        <w:rPr>
          <w:rFonts w:ascii="Times New Roman" w:hAnsi="Times New Roman" w:cs="Times New Roman"/>
          <w:szCs w:val="24"/>
        </w:rPr>
        <w:t xml:space="preserve"> on ka täitevvõimu, s</w:t>
      </w:r>
      <w:r w:rsidR="0020667B">
        <w:rPr>
          <w:rFonts w:ascii="Times New Roman" w:hAnsi="Times New Roman" w:cs="Times New Roman"/>
          <w:szCs w:val="24"/>
        </w:rPr>
        <w:t>ealhulgas</w:t>
      </w:r>
      <w:r w:rsidR="001A51B0" w:rsidRPr="00D469D3">
        <w:rPr>
          <w:rFonts w:ascii="Times New Roman" w:hAnsi="Times New Roman" w:cs="Times New Roman"/>
          <w:szCs w:val="24"/>
        </w:rPr>
        <w:t xml:space="preserve"> </w:t>
      </w:r>
      <w:r w:rsidRPr="00D469D3">
        <w:rPr>
          <w:rFonts w:ascii="Times New Roman" w:hAnsi="Times New Roman" w:cs="Times New Roman"/>
          <w:szCs w:val="24"/>
        </w:rPr>
        <w:t>valitsuse tegevuse kontrollimine. Võimude lahususe ja tasakaalustatuse põhimõte on</w:t>
      </w:r>
      <w:r w:rsidR="001A51B0" w:rsidRPr="00D469D3">
        <w:rPr>
          <w:rFonts w:ascii="Times New Roman" w:hAnsi="Times New Roman" w:cs="Times New Roman"/>
          <w:szCs w:val="24"/>
        </w:rPr>
        <w:t xml:space="preserve"> </w:t>
      </w:r>
      <w:r w:rsidRPr="00D469D3">
        <w:rPr>
          <w:rFonts w:ascii="Times New Roman" w:hAnsi="Times New Roman" w:cs="Times New Roman"/>
          <w:szCs w:val="24"/>
        </w:rPr>
        <w:t>õigusriigi püsimise oluline tagatis. See põhimõte ei võimalda ühegi institutsiooni ega isiku</w:t>
      </w:r>
      <w:r w:rsidR="001A51B0" w:rsidRPr="00D469D3">
        <w:rPr>
          <w:rFonts w:ascii="Times New Roman" w:hAnsi="Times New Roman" w:cs="Times New Roman"/>
          <w:szCs w:val="24"/>
        </w:rPr>
        <w:t xml:space="preserve"> </w:t>
      </w:r>
      <w:r w:rsidRPr="00D469D3">
        <w:rPr>
          <w:rFonts w:ascii="Times New Roman" w:hAnsi="Times New Roman" w:cs="Times New Roman"/>
          <w:szCs w:val="24"/>
        </w:rPr>
        <w:t>kätte liialt suure võimutäiuse koondumist.</w:t>
      </w:r>
      <w:r w:rsidR="00264511">
        <w:rPr>
          <w:rFonts w:ascii="Times New Roman" w:hAnsi="Times New Roman" w:cs="Times New Roman"/>
          <w:szCs w:val="24"/>
        </w:rPr>
        <w:t xml:space="preserve"> </w:t>
      </w:r>
      <w:r w:rsidRPr="00D469D3">
        <w:rPr>
          <w:rFonts w:ascii="Times New Roman" w:hAnsi="Times New Roman" w:cs="Times New Roman"/>
          <w:szCs w:val="24"/>
        </w:rPr>
        <w:t>Põhiseaduse § 87 punktide</w:t>
      </w:r>
      <w:r w:rsidR="0035192D">
        <w:rPr>
          <w:rFonts w:ascii="Times New Roman" w:hAnsi="Times New Roman" w:cs="Times New Roman"/>
          <w:szCs w:val="24"/>
        </w:rPr>
        <w:t>st</w:t>
      </w:r>
      <w:r w:rsidRPr="00D469D3">
        <w:rPr>
          <w:rFonts w:ascii="Times New Roman" w:hAnsi="Times New Roman" w:cs="Times New Roman"/>
          <w:szCs w:val="24"/>
        </w:rPr>
        <w:t xml:space="preserve"> 1 ja 4 </w:t>
      </w:r>
      <w:r w:rsidR="0035192D">
        <w:rPr>
          <w:rFonts w:ascii="Times New Roman" w:hAnsi="Times New Roman" w:cs="Times New Roman"/>
          <w:szCs w:val="24"/>
        </w:rPr>
        <w:t>ning</w:t>
      </w:r>
      <w:r w:rsidRPr="00D469D3">
        <w:rPr>
          <w:rFonts w:ascii="Times New Roman" w:hAnsi="Times New Roman" w:cs="Times New Roman"/>
          <w:szCs w:val="24"/>
        </w:rPr>
        <w:t xml:space="preserve"> VäSS § 8 lõikest 1</w:t>
      </w:r>
      <w:r w:rsidR="001A51B0" w:rsidRPr="00D469D3">
        <w:rPr>
          <w:rFonts w:ascii="Times New Roman" w:hAnsi="Times New Roman" w:cs="Times New Roman"/>
          <w:szCs w:val="24"/>
        </w:rPr>
        <w:t xml:space="preserve"> </w:t>
      </w:r>
      <w:r w:rsidRPr="00D469D3">
        <w:rPr>
          <w:rFonts w:ascii="Times New Roman" w:hAnsi="Times New Roman" w:cs="Times New Roman"/>
          <w:szCs w:val="24"/>
        </w:rPr>
        <w:t>tuleneb Vabariigi Valitsuse pädevus korraldada välissuhtlemist ning</w:t>
      </w:r>
      <w:r w:rsidRPr="00D469D3" w:rsidDel="0035192D">
        <w:rPr>
          <w:rFonts w:ascii="Times New Roman" w:hAnsi="Times New Roman" w:cs="Times New Roman"/>
          <w:szCs w:val="24"/>
        </w:rPr>
        <w:t xml:space="preserve"> </w:t>
      </w:r>
      <w:r w:rsidRPr="00D469D3">
        <w:rPr>
          <w:rFonts w:ascii="Times New Roman" w:hAnsi="Times New Roman" w:cs="Times New Roman"/>
          <w:szCs w:val="24"/>
        </w:rPr>
        <w:t>viia</w:t>
      </w:r>
      <w:r w:rsidR="0035192D">
        <w:rPr>
          <w:rFonts w:ascii="Times New Roman" w:hAnsi="Times New Roman" w:cs="Times New Roman"/>
          <w:szCs w:val="24"/>
        </w:rPr>
        <w:t xml:space="preserve"> ellu</w:t>
      </w:r>
      <w:r w:rsidRPr="00D469D3">
        <w:rPr>
          <w:rFonts w:ascii="Times New Roman" w:hAnsi="Times New Roman" w:cs="Times New Roman"/>
          <w:szCs w:val="24"/>
        </w:rPr>
        <w:t xml:space="preserve"> Eesti</w:t>
      </w:r>
      <w:r w:rsidR="001A51B0" w:rsidRPr="00D469D3">
        <w:rPr>
          <w:rFonts w:ascii="Times New Roman" w:hAnsi="Times New Roman" w:cs="Times New Roman"/>
          <w:szCs w:val="24"/>
        </w:rPr>
        <w:t xml:space="preserve"> </w:t>
      </w:r>
      <w:r w:rsidRPr="00D469D3">
        <w:rPr>
          <w:rFonts w:ascii="Times New Roman" w:hAnsi="Times New Roman" w:cs="Times New Roman"/>
          <w:szCs w:val="24"/>
        </w:rPr>
        <w:t>Vabariigi välispoliitikat. Välislepingute sõlmimine ja nendest taganemine kuulub</w:t>
      </w:r>
      <w:r w:rsidR="001A51B0" w:rsidRPr="00D469D3">
        <w:rPr>
          <w:rFonts w:ascii="Times New Roman" w:hAnsi="Times New Roman" w:cs="Times New Roman"/>
          <w:szCs w:val="24"/>
        </w:rPr>
        <w:t xml:space="preserve"> </w:t>
      </w:r>
      <w:r w:rsidRPr="00D469D3">
        <w:rPr>
          <w:rFonts w:ascii="Times New Roman" w:hAnsi="Times New Roman" w:cs="Times New Roman"/>
          <w:szCs w:val="24"/>
        </w:rPr>
        <w:t>üldtunnustatud seisukoha järgi täidesaatva riigivõimu pädevusse, ke</w:t>
      </w:r>
      <w:r w:rsidR="008160EC">
        <w:rPr>
          <w:rFonts w:ascii="Times New Roman" w:hAnsi="Times New Roman" w:cs="Times New Roman"/>
          <w:szCs w:val="24"/>
        </w:rPr>
        <w:t>llel on</w:t>
      </w:r>
      <w:r w:rsidRPr="00D469D3">
        <w:rPr>
          <w:rFonts w:ascii="Times New Roman" w:hAnsi="Times New Roman" w:cs="Times New Roman"/>
          <w:szCs w:val="24"/>
        </w:rPr>
        <w:t xml:space="preserve"> selleks ka</w:t>
      </w:r>
      <w:r w:rsidR="001A51B0" w:rsidRPr="00D469D3">
        <w:rPr>
          <w:rFonts w:ascii="Times New Roman" w:hAnsi="Times New Roman" w:cs="Times New Roman"/>
          <w:szCs w:val="24"/>
        </w:rPr>
        <w:t xml:space="preserve"> </w:t>
      </w:r>
      <w:r w:rsidRPr="00D469D3">
        <w:rPr>
          <w:rFonts w:ascii="Times New Roman" w:hAnsi="Times New Roman" w:cs="Times New Roman"/>
          <w:szCs w:val="24"/>
        </w:rPr>
        <w:t>piisavalt tehnilisi vahendeid ja institutsioonilist võrku.</w:t>
      </w:r>
      <w:r w:rsidR="001A51B0" w:rsidRPr="00D469D3">
        <w:rPr>
          <w:rFonts w:ascii="Times New Roman" w:hAnsi="Times New Roman" w:cs="Times New Roman"/>
          <w:szCs w:val="24"/>
        </w:rPr>
        <w:t xml:space="preserve"> </w:t>
      </w:r>
      <w:r w:rsidR="008160EC">
        <w:rPr>
          <w:rFonts w:ascii="Times New Roman" w:hAnsi="Times New Roman" w:cs="Times New Roman"/>
          <w:szCs w:val="24"/>
        </w:rPr>
        <w:t>Tuleb</w:t>
      </w:r>
      <w:r w:rsidRPr="00D469D3">
        <w:rPr>
          <w:rFonts w:ascii="Times New Roman" w:hAnsi="Times New Roman" w:cs="Times New Roman"/>
          <w:szCs w:val="24"/>
        </w:rPr>
        <w:t xml:space="preserve"> möönda, et välislepingute </w:t>
      </w:r>
      <w:r w:rsidR="008160EC">
        <w:rPr>
          <w:rFonts w:ascii="Times New Roman" w:hAnsi="Times New Roman" w:cs="Times New Roman"/>
          <w:szCs w:val="24"/>
        </w:rPr>
        <w:t>puhul</w:t>
      </w:r>
      <w:r w:rsidRPr="00D469D3">
        <w:rPr>
          <w:rFonts w:ascii="Times New Roman" w:hAnsi="Times New Roman" w:cs="Times New Roman"/>
          <w:szCs w:val="24"/>
        </w:rPr>
        <w:t xml:space="preserve"> on põhiseadus ja VäSS andnud juhtrolli valitsusele. Põhiseaduse §</w:t>
      </w:r>
      <w:r w:rsidR="008160EC">
        <w:rPr>
          <w:rFonts w:ascii="Times New Roman" w:hAnsi="Times New Roman" w:cs="Times New Roman"/>
          <w:szCs w:val="24"/>
        </w:rPr>
        <w:t>-d</w:t>
      </w:r>
      <w:r w:rsidRPr="00D469D3">
        <w:rPr>
          <w:rFonts w:ascii="Times New Roman" w:hAnsi="Times New Roman" w:cs="Times New Roman"/>
          <w:szCs w:val="24"/>
        </w:rPr>
        <w:t xml:space="preserve"> 65 ja</w:t>
      </w:r>
      <w:r w:rsidRPr="00D469D3" w:rsidDel="008160EC">
        <w:rPr>
          <w:rFonts w:ascii="Times New Roman" w:hAnsi="Times New Roman" w:cs="Times New Roman"/>
          <w:szCs w:val="24"/>
        </w:rPr>
        <w:t xml:space="preserve"> </w:t>
      </w:r>
      <w:r w:rsidRPr="00D469D3">
        <w:rPr>
          <w:rFonts w:ascii="Times New Roman" w:hAnsi="Times New Roman" w:cs="Times New Roman"/>
          <w:szCs w:val="24"/>
        </w:rPr>
        <w:t>121 anna</w:t>
      </w:r>
      <w:r w:rsidR="008160EC">
        <w:rPr>
          <w:rFonts w:ascii="Times New Roman" w:hAnsi="Times New Roman" w:cs="Times New Roman"/>
          <w:szCs w:val="24"/>
        </w:rPr>
        <w:t>vad</w:t>
      </w:r>
      <w:r w:rsidRPr="00D469D3">
        <w:rPr>
          <w:rFonts w:ascii="Times New Roman" w:hAnsi="Times New Roman" w:cs="Times New Roman"/>
          <w:szCs w:val="24"/>
        </w:rPr>
        <w:t xml:space="preserve"> Riigikogule siiski ainuõiguse arutada ja otsustada teatavat liiki lepingute ratifitseerimise ja denonss</w:t>
      </w:r>
      <w:r w:rsidR="001A51B0" w:rsidRPr="00D469D3">
        <w:rPr>
          <w:rFonts w:ascii="Times New Roman" w:hAnsi="Times New Roman" w:cs="Times New Roman"/>
          <w:szCs w:val="24"/>
        </w:rPr>
        <w:t>e</w:t>
      </w:r>
      <w:r w:rsidRPr="00D469D3">
        <w:rPr>
          <w:rFonts w:ascii="Times New Roman" w:hAnsi="Times New Roman" w:cs="Times New Roman"/>
          <w:szCs w:val="24"/>
        </w:rPr>
        <w:t xml:space="preserve">erimise küsimused. Riigikogul on ainupädevus kinnitada lepingud, mis muudavad riigipiire, mille rakendamiseks on tarvis Eesti seaduste vastuvõtmist, muutmist või tühistamist, mille kohaselt Eesti Vabariik ühineb rahvusvaheliste organisatsioonide või liitudega, lepingud, millega Eesti Vabariik võtab endale </w:t>
      </w:r>
      <w:r w:rsidRPr="00D469D3">
        <w:rPr>
          <w:rFonts w:ascii="Times New Roman" w:hAnsi="Times New Roman" w:cs="Times New Roman"/>
          <w:szCs w:val="24"/>
        </w:rPr>
        <w:lastRenderedPageBreak/>
        <w:t>sõjalisi või varalisi kohustusi</w:t>
      </w:r>
      <w:r w:rsidR="00973724">
        <w:rPr>
          <w:rFonts w:ascii="Times New Roman" w:hAnsi="Times New Roman" w:cs="Times New Roman"/>
          <w:szCs w:val="24"/>
        </w:rPr>
        <w:t>,</w:t>
      </w:r>
      <w:r w:rsidRPr="00D469D3">
        <w:rPr>
          <w:rFonts w:ascii="Times New Roman" w:hAnsi="Times New Roman" w:cs="Times New Roman"/>
          <w:szCs w:val="24"/>
        </w:rPr>
        <w:t xml:space="preserve"> lepingud, milles ratifitseerimine on ette nähtud. Oma ainupädevust teostab Riigikogu selliste lepingute ratifitse</w:t>
      </w:r>
      <w:r w:rsidR="00B512F9">
        <w:rPr>
          <w:rFonts w:ascii="Times New Roman" w:hAnsi="Times New Roman" w:cs="Times New Roman"/>
          <w:szCs w:val="24"/>
        </w:rPr>
        <w:t xml:space="preserve">erimise ja denonsseerimisega. </w:t>
      </w:r>
      <w:r w:rsidRPr="00D469D3">
        <w:rPr>
          <w:rFonts w:ascii="Times New Roman" w:hAnsi="Times New Roman" w:cs="Times New Roman"/>
          <w:szCs w:val="24"/>
        </w:rPr>
        <w:t xml:space="preserve">Põhiseaduse § 87 punktide 1 ja 7 kohaselt viib Vabariigi Valitsus ellu riigi välispoliitikat ning korraldab suhtlemist teiste riikidega </w:t>
      </w:r>
      <w:r w:rsidR="00CC5DD3">
        <w:rPr>
          <w:rFonts w:ascii="Times New Roman" w:hAnsi="Times New Roman" w:cs="Times New Roman"/>
          <w:szCs w:val="24"/>
        </w:rPr>
        <w:t>ning</w:t>
      </w:r>
      <w:r w:rsidRPr="00D469D3">
        <w:rPr>
          <w:rFonts w:ascii="Times New Roman" w:hAnsi="Times New Roman" w:cs="Times New Roman"/>
          <w:szCs w:val="24"/>
        </w:rPr>
        <w:t xml:space="preserve"> § 87 punkti 4 järgi esitab Riigikogule ratifitseerimiseks ja denonsseerimiseks välislepinguid. Järelikult ei või Riigikogu välislepingute ratifitseerimise ja denonsseerimise seadus</w:t>
      </w:r>
      <w:r w:rsidR="00B512F9">
        <w:rPr>
          <w:rFonts w:ascii="Times New Roman" w:hAnsi="Times New Roman" w:cs="Times New Roman"/>
          <w:szCs w:val="24"/>
        </w:rPr>
        <w:t xml:space="preserve">te eelnõusid ise algatada. </w:t>
      </w:r>
      <w:r w:rsidRPr="00D469D3">
        <w:rPr>
          <w:rFonts w:ascii="Times New Roman" w:hAnsi="Times New Roman" w:cs="Times New Roman"/>
          <w:szCs w:val="24"/>
        </w:rPr>
        <w:t xml:space="preserve">Denonsseerimise protseduur peab vastavalt </w:t>
      </w:r>
      <w:r w:rsidRPr="00B512F9">
        <w:rPr>
          <w:rFonts w:ascii="Times New Roman" w:hAnsi="Times New Roman" w:cs="Times New Roman"/>
          <w:i/>
          <w:szCs w:val="24"/>
        </w:rPr>
        <w:t>actus contrariuse</w:t>
      </w:r>
      <w:r w:rsidRPr="00D469D3">
        <w:rPr>
          <w:rFonts w:ascii="Times New Roman" w:hAnsi="Times New Roman" w:cs="Times New Roman"/>
          <w:szCs w:val="24"/>
        </w:rPr>
        <w:t xml:space="preserve"> doktriinile lähtuma</w:t>
      </w:r>
      <w:r w:rsidR="001A51B0" w:rsidRPr="00D469D3">
        <w:rPr>
          <w:rFonts w:ascii="Times New Roman" w:hAnsi="Times New Roman" w:cs="Times New Roman"/>
          <w:szCs w:val="24"/>
        </w:rPr>
        <w:t xml:space="preserve"> </w:t>
      </w:r>
      <w:r w:rsidRPr="00D469D3">
        <w:rPr>
          <w:rFonts w:ascii="Times New Roman" w:hAnsi="Times New Roman" w:cs="Times New Roman"/>
          <w:szCs w:val="24"/>
        </w:rPr>
        <w:t>põhimõttest, et akti kehtivuse lõpetamine toimub samas korras, mis akti väljaandmine.</w:t>
      </w:r>
      <w:r w:rsidR="001A51B0" w:rsidRPr="00D469D3">
        <w:rPr>
          <w:rFonts w:ascii="Times New Roman" w:hAnsi="Times New Roman" w:cs="Times New Roman"/>
          <w:szCs w:val="24"/>
        </w:rPr>
        <w:t xml:space="preserve"> </w:t>
      </w:r>
      <w:r w:rsidRPr="00D469D3">
        <w:rPr>
          <w:rFonts w:ascii="Times New Roman" w:hAnsi="Times New Roman" w:cs="Times New Roman"/>
          <w:szCs w:val="24"/>
        </w:rPr>
        <w:t>Lähtudes sellest, et välislepingute sõlmimine on valitsuse pädevuses ja valitsus algatas</w:t>
      </w:r>
      <w:r w:rsidR="001A51B0" w:rsidRPr="00D469D3">
        <w:rPr>
          <w:rFonts w:ascii="Times New Roman" w:hAnsi="Times New Roman" w:cs="Times New Roman"/>
          <w:szCs w:val="24"/>
        </w:rPr>
        <w:t xml:space="preserve"> </w:t>
      </w:r>
      <w:r w:rsidRPr="00D469D3">
        <w:rPr>
          <w:rFonts w:ascii="Times New Roman" w:hAnsi="Times New Roman" w:cs="Times New Roman"/>
          <w:szCs w:val="24"/>
        </w:rPr>
        <w:t>konventsiooniga ühinemise, peab ka konventsioonist taganemine toimuma valitsuse algatusel.</w:t>
      </w:r>
      <w:r w:rsidR="001A51B0" w:rsidRPr="00D469D3">
        <w:rPr>
          <w:rFonts w:ascii="Times New Roman" w:hAnsi="Times New Roman" w:cs="Times New Roman"/>
          <w:szCs w:val="24"/>
        </w:rPr>
        <w:t xml:space="preserve"> </w:t>
      </w:r>
      <w:r w:rsidRPr="00D469D3">
        <w:rPr>
          <w:rFonts w:ascii="Times New Roman" w:hAnsi="Times New Roman" w:cs="Times New Roman"/>
          <w:szCs w:val="24"/>
        </w:rPr>
        <w:t>Riigikohus on ka oma</w:t>
      </w:r>
      <w:r w:rsidR="008213EC" w:rsidRPr="008213EC">
        <w:rPr>
          <w:rFonts w:ascii="Times New Roman" w:hAnsi="Times New Roman" w:cs="Times New Roman"/>
          <w:szCs w:val="24"/>
        </w:rPr>
        <w:t xml:space="preserve"> lahendites</w:t>
      </w:r>
      <w:r w:rsidRPr="00D469D3">
        <w:rPr>
          <w:rFonts w:ascii="Times New Roman" w:hAnsi="Times New Roman" w:cs="Times New Roman"/>
          <w:szCs w:val="24"/>
        </w:rPr>
        <w:t xml:space="preserve"> 3-3-1-10-0310 ja 3-3-1-11-0311 rõhutanud, et kui on</w:t>
      </w:r>
      <w:r w:rsidR="001A51B0" w:rsidRPr="00D469D3">
        <w:rPr>
          <w:rFonts w:ascii="Times New Roman" w:hAnsi="Times New Roman" w:cs="Times New Roman"/>
          <w:szCs w:val="24"/>
        </w:rPr>
        <w:t xml:space="preserve"> </w:t>
      </w:r>
      <w:r w:rsidRPr="00D469D3">
        <w:rPr>
          <w:rFonts w:ascii="Times New Roman" w:hAnsi="Times New Roman" w:cs="Times New Roman"/>
          <w:szCs w:val="24"/>
        </w:rPr>
        <w:t>tekkinud kahtlus sätete tõlgendamisel, siis tuleb kas</w:t>
      </w:r>
      <w:r w:rsidR="00B512F9">
        <w:rPr>
          <w:rFonts w:ascii="Times New Roman" w:hAnsi="Times New Roman" w:cs="Times New Roman"/>
          <w:szCs w:val="24"/>
        </w:rPr>
        <w:t>utada kõiki tõlgendusmeetodeid.</w:t>
      </w:r>
      <w:r w:rsidRPr="00D469D3">
        <w:rPr>
          <w:rFonts w:ascii="Times New Roman" w:hAnsi="Times New Roman" w:cs="Times New Roman"/>
          <w:szCs w:val="24"/>
        </w:rPr>
        <w:t xml:space="preserve"> N</w:t>
      </w:r>
      <w:r w:rsidR="00B512F9">
        <w:rPr>
          <w:rFonts w:ascii="Times New Roman" w:hAnsi="Times New Roman" w:cs="Times New Roman"/>
          <w:szCs w:val="24"/>
        </w:rPr>
        <w:t xml:space="preserve">äiteks VäSS § 8 lõike 1 </w:t>
      </w:r>
      <w:r w:rsidR="00F6413A">
        <w:rPr>
          <w:rFonts w:ascii="Times New Roman" w:hAnsi="Times New Roman" w:cs="Times New Roman"/>
          <w:szCs w:val="24"/>
        </w:rPr>
        <w:t>puhul on asjakohane</w:t>
      </w:r>
      <w:r w:rsidR="00B512F9">
        <w:rPr>
          <w:rFonts w:ascii="Times New Roman" w:hAnsi="Times New Roman" w:cs="Times New Roman"/>
          <w:szCs w:val="24"/>
        </w:rPr>
        <w:t xml:space="preserve"> ka VäSS § 24 lõi</w:t>
      </w:r>
      <w:r w:rsidR="00F6413A">
        <w:rPr>
          <w:rFonts w:ascii="Times New Roman" w:hAnsi="Times New Roman" w:cs="Times New Roman"/>
          <w:szCs w:val="24"/>
        </w:rPr>
        <w:t>k</w:t>
      </w:r>
      <w:r w:rsidR="00B512F9">
        <w:rPr>
          <w:rFonts w:ascii="Times New Roman" w:hAnsi="Times New Roman" w:cs="Times New Roman"/>
          <w:szCs w:val="24"/>
        </w:rPr>
        <w:t>e</w:t>
      </w:r>
      <w:r w:rsidRPr="00D469D3">
        <w:rPr>
          <w:rFonts w:ascii="Times New Roman" w:hAnsi="Times New Roman" w:cs="Times New Roman"/>
          <w:szCs w:val="24"/>
        </w:rPr>
        <w:t xml:space="preserve"> 1 p</w:t>
      </w:r>
      <w:r w:rsidR="00B512F9">
        <w:rPr>
          <w:rFonts w:ascii="Times New Roman" w:hAnsi="Times New Roman" w:cs="Times New Roman"/>
          <w:szCs w:val="24"/>
        </w:rPr>
        <w:t>unkt</w:t>
      </w:r>
      <w:r w:rsidRPr="00D469D3">
        <w:rPr>
          <w:rFonts w:ascii="Times New Roman" w:hAnsi="Times New Roman" w:cs="Times New Roman"/>
          <w:szCs w:val="24"/>
        </w:rPr>
        <w:t xml:space="preserve"> 1, mi</w:t>
      </w:r>
      <w:r w:rsidR="00F6413A">
        <w:rPr>
          <w:rFonts w:ascii="Times New Roman" w:hAnsi="Times New Roman" w:cs="Times New Roman"/>
          <w:szCs w:val="24"/>
        </w:rPr>
        <w:t>lles on</w:t>
      </w:r>
      <w:r w:rsidRPr="00D469D3">
        <w:rPr>
          <w:rFonts w:ascii="Times New Roman" w:hAnsi="Times New Roman" w:cs="Times New Roman"/>
          <w:szCs w:val="24"/>
        </w:rPr>
        <w:t xml:space="preserve"> sätesta</w:t>
      </w:r>
      <w:r w:rsidR="00F6413A">
        <w:rPr>
          <w:rFonts w:ascii="Times New Roman" w:hAnsi="Times New Roman" w:cs="Times New Roman"/>
          <w:szCs w:val="24"/>
        </w:rPr>
        <w:t>tud</w:t>
      </w:r>
      <w:r w:rsidRPr="00D469D3">
        <w:rPr>
          <w:rFonts w:ascii="Times New Roman" w:hAnsi="Times New Roman" w:cs="Times New Roman"/>
          <w:szCs w:val="24"/>
        </w:rPr>
        <w:t>, et kui Riigikohus on tunnistanud, et välisleping või selle osa on põhiseadusega vastuolus, teeb välislepingust taganemise, selle denonsseerimise või muutmise menetluse algatamise ettepaneku Vabariigi Valitsus Riigikogule, kui Riigikogu on välislepingu ratifitseerinud. Siit järeldub, et välislepingu ja riigisisese õigusakti vastuolu likvideerimise peab algatama valitsus. See tähendab, et Riigikogule ei ole</w:t>
      </w:r>
      <w:r w:rsidR="00C97084">
        <w:rPr>
          <w:rFonts w:ascii="Times New Roman" w:hAnsi="Times New Roman" w:cs="Times New Roman"/>
          <w:szCs w:val="24"/>
        </w:rPr>
        <w:t xml:space="preserve"> antud</w:t>
      </w:r>
      <w:r w:rsidRPr="00D469D3">
        <w:rPr>
          <w:rFonts w:ascii="Times New Roman" w:hAnsi="Times New Roman" w:cs="Times New Roman"/>
          <w:szCs w:val="24"/>
        </w:rPr>
        <w:t xml:space="preserve"> välislepingute</w:t>
      </w:r>
      <w:r w:rsidRPr="00D469D3" w:rsidDel="00C97084">
        <w:rPr>
          <w:rFonts w:ascii="Times New Roman" w:hAnsi="Times New Roman" w:cs="Times New Roman"/>
          <w:szCs w:val="24"/>
        </w:rPr>
        <w:t xml:space="preserve"> </w:t>
      </w:r>
      <w:r w:rsidR="00B512F9">
        <w:rPr>
          <w:rFonts w:ascii="Times New Roman" w:hAnsi="Times New Roman" w:cs="Times New Roman"/>
          <w:szCs w:val="24"/>
        </w:rPr>
        <w:t>alga</w:t>
      </w:r>
      <w:r w:rsidR="00C97084">
        <w:rPr>
          <w:rFonts w:ascii="Times New Roman" w:hAnsi="Times New Roman" w:cs="Times New Roman"/>
          <w:szCs w:val="24"/>
        </w:rPr>
        <w:t xml:space="preserve">tamise </w:t>
      </w:r>
      <w:r w:rsidR="00B512F9">
        <w:rPr>
          <w:rFonts w:ascii="Times New Roman" w:hAnsi="Times New Roman" w:cs="Times New Roman"/>
          <w:szCs w:val="24"/>
        </w:rPr>
        <w:t>õigust. Ka VäSS § 24 lõi</w:t>
      </w:r>
      <w:r w:rsidR="00C97084">
        <w:rPr>
          <w:rFonts w:ascii="Times New Roman" w:hAnsi="Times New Roman" w:cs="Times New Roman"/>
          <w:szCs w:val="24"/>
        </w:rPr>
        <w:t>k</w:t>
      </w:r>
      <w:r w:rsidR="00B512F9">
        <w:rPr>
          <w:rFonts w:ascii="Times New Roman" w:hAnsi="Times New Roman" w:cs="Times New Roman"/>
          <w:szCs w:val="24"/>
        </w:rPr>
        <w:t>e</w:t>
      </w:r>
      <w:r w:rsidRPr="00D469D3">
        <w:rPr>
          <w:rFonts w:ascii="Times New Roman" w:hAnsi="Times New Roman" w:cs="Times New Roman"/>
          <w:szCs w:val="24"/>
        </w:rPr>
        <w:t xml:space="preserve"> 1 p</w:t>
      </w:r>
      <w:r w:rsidR="00B512F9">
        <w:rPr>
          <w:rFonts w:ascii="Times New Roman" w:hAnsi="Times New Roman" w:cs="Times New Roman"/>
          <w:szCs w:val="24"/>
        </w:rPr>
        <w:t>unkt</w:t>
      </w:r>
      <w:r w:rsidRPr="00D469D3">
        <w:rPr>
          <w:rFonts w:ascii="Times New Roman" w:hAnsi="Times New Roman" w:cs="Times New Roman"/>
          <w:szCs w:val="24"/>
        </w:rPr>
        <w:t xml:space="preserve"> 1 lähtub loogikast, et valitsus esitab vastavas</w:t>
      </w:r>
      <w:r w:rsidR="001A51B0" w:rsidRPr="00D469D3">
        <w:rPr>
          <w:rFonts w:ascii="Times New Roman" w:hAnsi="Times New Roman" w:cs="Times New Roman"/>
          <w:szCs w:val="24"/>
        </w:rPr>
        <w:t>isulise ettepaneku Riigikogule.</w:t>
      </w:r>
    </w:p>
    <w:p w14:paraId="16C2B5B3" w14:textId="73DB7B0C" w:rsidR="00D469D3" w:rsidRPr="00D469D3" w:rsidRDefault="00C97084" w:rsidP="001D3C11">
      <w:pPr>
        <w:spacing w:after="0" w:line="240" w:lineRule="auto"/>
        <w:rPr>
          <w:rFonts w:ascii="Times New Roman" w:hAnsi="Times New Roman" w:cs="Times New Roman"/>
          <w:szCs w:val="24"/>
        </w:rPr>
      </w:pPr>
      <w:r>
        <w:rPr>
          <w:rFonts w:ascii="Times New Roman" w:hAnsi="Times New Roman" w:cs="Times New Roman"/>
          <w:szCs w:val="24"/>
        </w:rPr>
        <w:t>E</w:t>
      </w:r>
      <w:r w:rsidR="00D469D3">
        <w:rPr>
          <w:rFonts w:ascii="Times New Roman" w:hAnsi="Times New Roman" w:cs="Times New Roman"/>
          <w:szCs w:val="24"/>
        </w:rPr>
        <w:t>t VäSS § 27 oleks selge ja kajasta</w:t>
      </w:r>
      <w:r w:rsidR="00B512F9">
        <w:rPr>
          <w:rFonts w:ascii="Times New Roman" w:hAnsi="Times New Roman" w:cs="Times New Roman"/>
          <w:szCs w:val="24"/>
        </w:rPr>
        <w:t>ks ül</w:t>
      </w:r>
      <w:r>
        <w:rPr>
          <w:rFonts w:ascii="Times New Roman" w:hAnsi="Times New Roman" w:cs="Times New Roman"/>
          <w:szCs w:val="24"/>
        </w:rPr>
        <w:t>al</w:t>
      </w:r>
      <w:r w:rsidR="00B512F9">
        <w:rPr>
          <w:rFonts w:ascii="Times New Roman" w:hAnsi="Times New Roman" w:cs="Times New Roman"/>
          <w:szCs w:val="24"/>
        </w:rPr>
        <w:t>kirjeldatut</w:t>
      </w:r>
      <w:r>
        <w:rPr>
          <w:rFonts w:ascii="Times New Roman" w:hAnsi="Times New Roman" w:cs="Times New Roman"/>
          <w:szCs w:val="24"/>
        </w:rPr>
        <w:t>,</w:t>
      </w:r>
      <w:r w:rsidR="00B512F9">
        <w:rPr>
          <w:rFonts w:ascii="Times New Roman" w:hAnsi="Times New Roman" w:cs="Times New Roman"/>
          <w:szCs w:val="24"/>
        </w:rPr>
        <w:t xml:space="preserve"> on eelnõus §</w:t>
      </w:r>
      <w:r w:rsidR="00D469D3">
        <w:rPr>
          <w:rFonts w:ascii="Times New Roman" w:hAnsi="Times New Roman" w:cs="Times New Roman"/>
          <w:szCs w:val="24"/>
        </w:rPr>
        <w:t xml:space="preserve"> 27 täiendatud.</w:t>
      </w:r>
    </w:p>
    <w:p w14:paraId="798B6D79" w14:textId="77777777" w:rsidR="001D3C11" w:rsidRDefault="001D3C11" w:rsidP="001D3C11">
      <w:pPr>
        <w:spacing w:after="0" w:line="240" w:lineRule="auto"/>
        <w:rPr>
          <w:rFonts w:ascii="Times New Roman" w:hAnsi="Times New Roman" w:cs="Times New Roman"/>
          <w:b/>
          <w:szCs w:val="24"/>
        </w:rPr>
      </w:pPr>
    </w:p>
    <w:p w14:paraId="7E85845A" w14:textId="5CED8A26" w:rsidR="003E28A3" w:rsidRPr="009F58FF" w:rsidRDefault="006C6B2F" w:rsidP="001D3C11">
      <w:pPr>
        <w:spacing w:after="0" w:line="240" w:lineRule="auto"/>
        <w:rPr>
          <w:rFonts w:ascii="Times New Roman" w:hAnsi="Times New Roman" w:cs="Times New Roman"/>
          <w:szCs w:val="24"/>
        </w:rPr>
      </w:pPr>
      <w:r>
        <w:rPr>
          <w:rFonts w:ascii="Times New Roman" w:hAnsi="Times New Roman" w:cs="Times New Roman"/>
          <w:b/>
          <w:szCs w:val="24"/>
        </w:rPr>
        <w:t xml:space="preserve">Eelnõu </w:t>
      </w:r>
      <w:r w:rsidR="008A7A0F" w:rsidRPr="004D7747">
        <w:rPr>
          <w:rFonts w:ascii="Times New Roman" w:hAnsi="Times New Roman" w:cs="Times New Roman"/>
          <w:b/>
          <w:szCs w:val="24"/>
        </w:rPr>
        <w:t>§ 1 p</w:t>
      </w:r>
      <w:r>
        <w:rPr>
          <w:rFonts w:ascii="Times New Roman" w:hAnsi="Times New Roman" w:cs="Times New Roman"/>
          <w:b/>
          <w:szCs w:val="24"/>
        </w:rPr>
        <w:t>-d</w:t>
      </w:r>
      <w:r w:rsidR="008A7A0F" w:rsidRPr="004D7747">
        <w:rPr>
          <w:rFonts w:ascii="Times New Roman" w:hAnsi="Times New Roman" w:cs="Times New Roman"/>
          <w:b/>
          <w:szCs w:val="24"/>
        </w:rPr>
        <w:t xml:space="preserve"> </w:t>
      </w:r>
      <w:r w:rsidR="00B87AEA">
        <w:rPr>
          <w:rFonts w:ascii="Times New Roman" w:hAnsi="Times New Roman" w:cs="Times New Roman"/>
          <w:b/>
          <w:szCs w:val="24"/>
        </w:rPr>
        <w:t>51</w:t>
      </w:r>
      <w:r w:rsidR="000F5376">
        <w:rPr>
          <w:rFonts w:ascii="Times New Roman" w:hAnsi="Times New Roman" w:cs="Times New Roman"/>
          <w:b/>
          <w:szCs w:val="24"/>
        </w:rPr>
        <w:t>–</w:t>
      </w:r>
      <w:r w:rsidR="008B2242">
        <w:rPr>
          <w:rFonts w:ascii="Times New Roman" w:hAnsi="Times New Roman" w:cs="Times New Roman"/>
          <w:b/>
          <w:szCs w:val="24"/>
        </w:rPr>
        <w:t>5</w:t>
      </w:r>
      <w:r w:rsidR="003E28A3">
        <w:rPr>
          <w:rFonts w:ascii="Times New Roman" w:hAnsi="Times New Roman" w:cs="Times New Roman"/>
          <w:b/>
          <w:szCs w:val="24"/>
        </w:rPr>
        <w:t>2</w:t>
      </w:r>
      <w:r w:rsidR="008A7A0F" w:rsidRPr="004D7747">
        <w:rPr>
          <w:rFonts w:ascii="Times New Roman" w:hAnsi="Times New Roman" w:cs="Times New Roman"/>
          <w:szCs w:val="24"/>
        </w:rPr>
        <w:t xml:space="preserve"> – </w:t>
      </w:r>
      <w:r w:rsidR="003E28A3" w:rsidRPr="009F58FF">
        <w:rPr>
          <w:rFonts w:ascii="Times New Roman" w:hAnsi="Times New Roman" w:cs="Times New Roman"/>
          <w:szCs w:val="24"/>
        </w:rPr>
        <w:t>VäSSi § 28 lõiget 2 täiendatakse, täpsustades, et nii v</w:t>
      </w:r>
      <w:r w:rsidR="003E28A3" w:rsidRPr="007E103B">
        <w:rPr>
          <w:rFonts w:ascii="Times New Roman" w:hAnsi="Times New Roman" w:cs="Times New Roman"/>
          <w:color w:val="222222"/>
          <w:szCs w:val="24"/>
          <w:shd w:val="clear" w:color="auto" w:fill="FFFFFF"/>
        </w:rPr>
        <w:t>älisleping kui selle muudatus avaldatakse Riigi Teatajas, välja arvatud kui see kuulub avaldamisele Euroopa Liidu Teatajas. Välisleping ja selle muudatus avaldatakse koos välislepingu sõlmimist käsitleva õigusaktiga või, kui see on avaldatud Euroopa Liidu Teatajas, siis esitatakse viide ja link eesti keeles avaldatud välislepingule.</w:t>
      </w:r>
      <w:r w:rsidR="003E28A3" w:rsidRPr="009F58FF">
        <w:rPr>
          <w:rFonts w:ascii="Times New Roman" w:hAnsi="Times New Roman" w:cs="Times New Roman"/>
          <w:szCs w:val="24"/>
        </w:rPr>
        <w:t xml:space="preserve"> Lisaks kustutakse § 28 lõige 3 kuna selles sisalduv on integreeritud lõikesse 2. </w:t>
      </w:r>
      <w:r w:rsidR="008D7E87">
        <w:rPr>
          <w:rFonts w:ascii="Times New Roman" w:hAnsi="Times New Roman" w:cs="Times New Roman"/>
          <w:szCs w:val="24"/>
        </w:rPr>
        <w:t xml:space="preserve">Sätte täiendamise eesmärk on anda menetlejale juhised </w:t>
      </w:r>
      <w:r w:rsidR="00CD7DD2">
        <w:rPr>
          <w:rFonts w:ascii="Times New Roman" w:hAnsi="Times New Roman" w:cs="Times New Roman"/>
          <w:szCs w:val="24"/>
        </w:rPr>
        <w:t xml:space="preserve">välislepingu ja selle muudatuse </w:t>
      </w:r>
      <w:r w:rsidR="008D7E87">
        <w:rPr>
          <w:rFonts w:ascii="Times New Roman" w:hAnsi="Times New Roman" w:cs="Times New Roman"/>
          <w:szCs w:val="24"/>
        </w:rPr>
        <w:t>avaldamise osas.  R</w:t>
      </w:r>
      <w:r w:rsidR="003E28A3" w:rsidRPr="009F58FF">
        <w:rPr>
          <w:rFonts w:ascii="Times New Roman" w:hAnsi="Times New Roman" w:cs="Times New Roman"/>
          <w:szCs w:val="24"/>
        </w:rPr>
        <w:t>egulatsioon on kooskõlas Riigi Teataja seaduse § 4 lõike 1 punktiga 1, mille kohaselt ei avaldata Euroopa Liidu Teatajas avaldatavaid välislepinguid.</w:t>
      </w:r>
    </w:p>
    <w:p w14:paraId="591BDC37" w14:textId="77777777" w:rsidR="001D3C11" w:rsidRDefault="001D3C11" w:rsidP="001D3C11">
      <w:pPr>
        <w:spacing w:after="0" w:line="240" w:lineRule="auto"/>
        <w:rPr>
          <w:rFonts w:ascii="Times New Roman" w:hAnsi="Times New Roman" w:cs="Times New Roman"/>
          <w:b/>
          <w:szCs w:val="24"/>
        </w:rPr>
      </w:pPr>
    </w:p>
    <w:p w14:paraId="74C6FF14" w14:textId="52F34145" w:rsidR="00443145" w:rsidRPr="004D7747" w:rsidRDefault="008B2242" w:rsidP="001D3C11">
      <w:pPr>
        <w:spacing w:after="0" w:line="240" w:lineRule="auto"/>
        <w:rPr>
          <w:rFonts w:ascii="Times New Roman" w:hAnsi="Times New Roman" w:cs="Times New Roman"/>
          <w:szCs w:val="24"/>
        </w:rPr>
      </w:pPr>
      <w:r w:rsidRPr="008B2242">
        <w:rPr>
          <w:rFonts w:ascii="Times New Roman" w:hAnsi="Times New Roman" w:cs="Times New Roman"/>
          <w:b/>
          <w:szCs w:val="24"/>
        </w:rPr>
        <w:t xml:space="preserve">Eelnõu </w:t>
      </w:r>
      <w:r w:rsidR="008A7A0F" w:rsidRPr="004D7747">
        <w:rPr>
          <w:rFonts w:ascii="Times New Roman" w:hAnsi="Times New Roman" w:cs="Times New Roman"/>
          <w:b/>
          <w:szCs w:val="24"/>
        </w:rPr>
        <w:t>§ 1 p</w:t>
      </w:r>
      <w:r w:rsidR="003D0B61">
        <w:rPr>
          <w:rFonts w:ascii="Times New Roman" w:hAnsi="Times New Roman" w:cs="Times New Roman"/>
          <w:b/>
          <w:szCs w:val="24"/>
        </w:rPr>
        <w:t>-d</w:t>
      </w:r>
      <w:r w:rsidR="008A7A0F" w:rsidRPr="004D7747">
        <w:rPr>
          <w:rFonts w:ascii="Times New Roman" w:hAnsi="Times New Roman" w:cs="Times New Roman"/>
          <w:b/>
          <w:szCs w:val="24"/>
        </w:rPr>
        <w:t xml:space="preserve"> </w:t>
      </w:r>
      <w:r w:rsidRPr="008B2242">
        <w:rPr>
          <w:rFonts w:ascii="Times New Roman" w:hAnsi="Times New Roman" w:cs="Times New Roman"/>
          <w:b/>
          <w:szCs w:val="24"/>
        </w:rPr>
        <w:t>5</w:t>
      </w:r>
      <w:r w:rsidR="003E28A3">
        <w:rPr>
          <w:rFonts w:ascii="Times New Roman" w:hAnsi="Times New Roman" w:cs="Times New Roman"/>
          <w:b/>
          <w:szCs w:val="24"/>
        </w:rPr>
        <w:t>3</w:t>
      </w:r>
      <w:r w:rsidR="00B24037">
        <w:rPr>
          <w:rFonts w:ascii="Times New Roman" w:hAnsi="Times New Roman" w:cs="Times New Roman"/>
          <w:b/>
          <w:szCs w:val="24"/>
        </w:rPr>
        <w:t>–</w:t>
      </w:r>
      <w:r w:rsidR="003D0B61">
        <w:rPr>
          <w:rFonts w:ascii="Times New Roman" w:hAnsi="Times New Roman" w:cs="Times New Roman"/>
          <w:b/>
          <w:szCs w:val="24"/>
        </w:rPr>
        <w:t>5</w:t>
      </w:r>
      <w:r w:rsidR="003E28A3">
        <w:rPr>
          <w:rFonts w:ascii="Times New Roman" w:hAnsi="Times New Roman" w:cs="Times New Roman"/>
          <w:b/>
          <w:szCs w:val="24"/>
        </w:rPr>
        <w:t>8</w:t>
      </w:r>
      <w:r>
        <w:rPr>
          <w:rFonts w:ascii="Times New Roman" w:hAnsi="Times New Roman" w:cs="Times New Roman"/>
          <w:szCs w:val="24"/>
        </w:rPr>
        <w:t xml:space="preserve"> </w:t>
      </w:r>
      <w:r w:rsidR="00B24037">
        <w:rPr>
          <w:rFonts w:ascii="Times New Roman" w:hAnsi="Times New Roman" w:cs="Times New Roman"/>
          <w:szCs w:val="24"/>
        </w:rPr>
        <w:t>–</w:t>
      </w:r>
      <w:r>
        <w:rPr>
          <w:rFonts w:ascii="Times New Roman" w:hAnsi="Times New Roman" w:cs="Times New Roman"/>
          <w:szCs w:val="24"/>
        </w:rPr>
        <w:t xml:space="preserve"> </w:t>
      </w:r>
      <w:r w:rsidR="008A7A0F" w:rsidRPr="004D7747">
        <w:rPr>
          <w:rFonts w:ascii="Times New Roman" w:hAnsi="Times New Roman" w:cs="Times New Roman"/>
          <w:szCs w:val="24"/>
        </w:rPr>
        <w:t>VäSS §</w:t>
      </w:r>
      <w:r w:rsidR="00FB6B93" w:rsidRPr="004D7747">
        <w:rPr>
          <w:rFonts w:ascii="Times New Roman" w:hAnsi="Times New Roman" w:cs="Times New Roman"/>
          <w:szCs w:val="24"/>
        </w:rPr>
        <w:t xml:space="preserve"> 29, mis käsitleb ametkondlikke </w:t>
      </w:r>
      <w:r w:rsidR="00784AC3">
        <w:rPr>
          <w:rFonts w:ascii="Times New Roman" w:hAnsi="Times New Roman" w:cs="Times New Roman"/>
          <w:szCs w:val="24"/>
        </w:rPr>
        <w:t>välis</w:t>
      </w:r>
      <w:r w:rsidR="00FB6B93" w:rsidRPr="004D7747">
        <w:rPr>
          <w:rFonts w:ascii="Times New Roman" w:hAnsi="Times New Roman" w:cs="Times New Roman"/>
          <w:szCs w:val="24"/>
        </w:rPr>
        <w:t xml:space="preserve">lepinguid, </w:t>
      </w:r>
      <w:r w:rsidR="008A7A0F" w:rsidRPr="004D7747">
        <w:rPr>
          <w:rFonts w:ascii="Times New Roman" w:hAnsi="Times New Roman" w:cs="Times New Roman"/>
          <w:szCs w:val="24"/>
        </w:rPr>
        <w:t>muudetakse ja lisatakse avalik-õiguslikud juriidilised isikud, kes võivad edaspidi juhul</w:t>
      </w:r>
      <w:r w:rsidR="00AB092A">
        <w:rPr>
          <w:rFonts w:ascii="Times New Roman" w:hAnsi="Times New Roman" w:cs="Times New Roman"/>
          <w:szCs w:val="24"/>
        </w:rPr>
        <w:t>,</w:t>
      </w:r>
      <w:r w:rsidR="008A7A0F" w:rsidRPr="004D7747">
        <w:rPr>
          <w:rFonts w:ascii="Times New Roman" w:hAnsi="Times New Roman" w:cs="Times New Roman"/>
          <w:szCs w:val="24"/>
        </w:rPr>
        <w:t xml:space="preserve"> kui välislepingus on see nii ette nähtud</w:t>
      </w:r>
      <w:r w:rsidR="00AB092A">
        <w:rPr>
          <w:rFonts w:ascii="Times New Roman" w:hAnsi="Times New Roman" w:cs="Times New Roman"/>
          <w:szCs w:val="24"/>
        </w:rPr>
        <w:t>,</w:t>
      </w:r>
      <w:r w:rsidR="008A7A0F" w:rsidRPr="004D7747">
        <w:rPr>
          <w:rFonts w:ascii="Times New Roman" w:hAnsi="Times New Roman" w:cs="Times New Roman"/>
          <w:szCs w:val="24"/>
        </w:rPr>
        <w:t xml:space="preserve"> ja vaid välislepingu rakendamiseks oma seaduses ettenähtud volituste piires sõlmida samuti </w:t>
      </w:r>
      <w:r w:rsidR="00784AC3">
        <w:rPr>
          <w:rFonts w:ascii="Times New Roman" w:hAnsi="Times New Roman" w:cs="Times New Roman"/>
          <w:szCs w:val="24"/>
        </w:rPr>
        <w:t>välis</w:t>
      </w:r>
      <w:r w:rsidR="008A7A0F" w:rsidRPr="004D7747">
        <w:rPr>
          <w:rFonts w:ascii="Times New Roman" w:hAnsi="Times New Roman" w:cs="Times New Roman"/>
          <w:szCs w:val="24"/>
        </w:rPr>
        <w:t xml:space="preserve">lepinguid, mille saab </w:t>
      </w:r>
      <w:r w:rsidR="00AB092A">
        <w:rPr>
          <w:rFonts w:ascii="Times New Roman" w:hAnsi="Times New Roman" w:cs="Times New Roman"/>
          <w:szCs w:val="24"/>
        </w:rPr>
        <w:t>liigitada</w:t>
      </w:r>
      <w:r w:rsidR="008A7A0F" w:rsidRPr="004D7747">
        <w:rPr>
          <w:rFonts w:ascii="Times New Roman" w:hAnsi="Times New Roman" w:cs="Times New Roman"/>
          <w:szCs w:val="24"/>
        </w:rPr>
        <w:t xml:space="preserve"> VäSSi alusel sõlmitav</w:t>
      </w:r>
      <w:r w:rsidR="00FB6B93" w:rsidRPr="004D7747">
        <w:rPr>
          <w:rFonts w:ascii="Times New Roman" w:hAnsi="Times New Roman" w:cs="Times New Roman"/>
          <w:szCs w:val="24"/>
        </w:rPr>
        <w:t xml:space="preserve">ate ametkondlike </w:t>
      </w:r>
      <w:r w:rsidR="00784AC3">
        <w:rPr>
          <w:rFonts w:ascii="Times New Roman" w:hAnsi="Times New Roman" w:cs="Times New Roman"/>
          <w:szCs w:val="24"/>
        </w:rPr>
        <w:t>välis</w:t>
      </w:r>
      <w:r w:rsidR="00FB6B93" w:rsidRPr="004D7747">
        <w:rPr>
          <w:rFonts w:ascii="Times New Roman" w:hAnsi="Times New Roman" w:cs="Times New Roman"/>
          <w:szCs w:val="24"/>
        </w:rPr>
        <w:t>lepingute kate</w:t>
      </w:r>
      <w:r w:rsidR="008A7A0F" w:rsidRPr="004D7747">
        <w:rPr>
          <w:rFonts w:ascii="Times New Roman" w:hAnsi="Times New Roman" w:cs="Times New Roman"/>
          <w:szCs w:val="24"/>
        </w:rPr>
        <w:t>gooriasse.</w:t>
      </w:r>
    </w:p>
    <w:p w14:paraId="74C6FF15" w14:textId="7DC9FE57"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Nagu </w:t>
      </w:r>
      <w:r w:rsidR="00784AC3">
        <w:rPr>
          <w:rFonts w:ascii="Times New Roman" w:hAnsi="Times New Roman" w:cs="Times New Roman"/>
          <w:szCs w:val="24"/>
        </w:rPr>
        <w:t xml:space="preserve">eelnõu </w:t>
      </w:r>
      <w:r w:rsidRPr="004D7747">
        <w:rPr>
          <w:rFonts w:ascii="Times New Roman" w:hAnsi="Times New Roman" w:cs="Times New Roman"/>
          <w:szCs w:val="24"/>
        </w:rPr>
        <w:t xml:space="preserve">§ </w:t>
      </w:r>
      <w:r w:rsidR="00784AC3">
        <w:rPr>
          <w:rFonts w:ascii="Times New Roman" w:hAnsi="Times New Roman" w:cs="Times New Roman"/>
          <w:szCs w:val="24"/>
        </w:rPr>
        <w:t>1 punkti 2</w:t>
      </w:r>
      <w:r w:rsidRPr="004D7747">
        <w:rPr>
          <w:rFonts w:ascii="Times New Roman" w:hAnsi="Times New Roman" w:cs="Times New Roman"/>
          <w:szCs w:val="24"/>
        </w:rPr>
        <w:t xml:space="preserve"> juures kirjeldatud</w:t>
      </w:r>
      <w:r w:rsidR="00AB092A">
        <w:rPr>
          <w:rFonts w:ascii="Times New Roman" w:hAnsi="Times New Roman" w:cs="Times New Roman"/>
          <w:szCs w:val="24"/>
        </w:rPr>
        <w:t>,</w:t>
      </w:r>
      <w:r w:rsidRPr="004D7747">
        <w:rPr>
          <w:rFonts w:ascii="Times New Roman" w:hAnsi="Times New Roman" w:cs="Times New Roman"/>
          <w:szCs w:val="24"/>
        </w:rPr>
        <w:t xml:space="preserve"> tuleks selliste avalik-õiguslike juriidiliste isikutena </w:t>
      </w:r>
      <w:r w:rsidR="005300DE">
        <w:rPr>
          <w:rFonts w:ascii="Times New Roman" w:hAnsi="Times New Roman" w:cs="Times New Roman"/>
          <w:szCs w:val="24"/>
        </w:rPr>
        <w:t xml:space="preserve">eelkõige </w:t>
      </w:r>
      <w:r w:rsidRPr="004D7747">
        <w:rPr>
          <w:rFonts w:ascii="Times New Roman" w:hAnsi="Times New Roman" w:cs="Times New Roman"/>
          <w:szCs w:val="24"/>
        </w:rPr>
        <w:t xml:space="preserve">kõne alla </w:t>
      </w:r>
      <w:r w:rsidR="00AB092A">
        <w:rPr>
          <w:rFonts w:ascii="Times New Roman" w:hAnsi="Times New Roman" w:cs="Times New Roman"/>
          <w:szCs w:val="24"/>
        </w:rPr>
        <w:t xml:space="preserve">Eesti </w:t>
      </w:r>
      <w:r w:rsidRPr="004D7747">
        <w:rPr>
          <w:rFonts w:ascii="Times New Roman" w:hAnsi="Times New Roman" w:cs="Times New Roman"/>
          <w:szCs w:val="24"/>
        </w:rPr>
        <w:t xml:space="preserve">Töötukassa ja Tervisekassa </w:t>
      </w:r>
      <w:r w:rsidR="00AB092A">
        <w:rPr>
          <w:rFonts w:ascii="Times New Roman" w:hAnsi="Times New Roman" w:cs="Times New Roman"/>
          <w:szCs w:val="24"/>
        </w:rPr>
        <w:t>ning</w:t>
      </w:r>
      <w:r w:rsidR="005300DE">
        <w:rPr>
          <w:rFonts w:ascii="Times New Roman" w:hAnsi="Times New Roman" w:cs="Times New Roman"/>
          <w:szCs w:val="24"/>
        </w:rPr>
        <w:t xml:space="preserve"> seda</w:t>
      </w:r>
      <w:r w:rsidR="00FB6B93" w:rsidRPr="004D7747">
        <w:rPr>
          <w:rFonts w:ascii="Times New Roman" w:hAnsi="Times New Roman" w:cs="Times New Roman"/>
          <w:szCs w:val="24"/>
        </w:rPr>
        <w:t xml:space="preserve"> </w:t>
      </w:r>
      <w:r w:rsidRPr="004D7747">
        <w:rPr>
          <w:rFonts w:ascii="Times New Roman" w:hAnsi="Times New Roman" w:cs="Times New Roman"/>
          <w:szCs w:val="24"/>
        </w:rPr>
        <w:t xml:space="preserve">sotsiaalkindlustuslepingute rakenduslepete sõlmimisel elektroonilise andmevahetuse teemal. Mõlemad juriidilised isikud on </w:t>
      </w:r>
      <w:r w:rsidR="005300DE">
        <w:rPr>
          <w:rFonts w:ascii="Times New Roman" w:hAnsi="Times New Roman" w:cs="Times New Roman"/>
          <w:szCs w:val="24"/>
        </w:rPr>
        <w:t>loodud</w:t>
      </w:r>
      <w:r w:rsidRPr="004D7747">
        <w:rPr>
          <w:rFonts w:ascii="Times New Roman" w:hAnsi="Times New Roman" w:cs="Times New Roman"/>
          <w:szCs w:val="24"/>
        </w:rPr>
        <w:t xml:space="preserve"> riigi avalik-õiguslike ülesannete täitmiseks.</w:t>
      </w:r>
    </w:p>
    <w:p w14:paraId="74C6FF16" w14:textId="16107493"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Selliste rakenduslepete reguleerimine VäSS</w:t>
      </w:r>
      <w:r w:rsidR="00FB6B93" w:rsidRPr="004D7747">
        <w:rPr>
          <w:rFonts w:ascii="Times New Roman" w:hAnsi="Times New Roman" w:cs="Times New Roman"/>
          <w:szCs w:val="24"/>
        </w:rPr>
        <w:t>i</w:t>
      </w:r>
      <w:r w:rsidRPr="004D7747">
        <w:rPr>
          <w:rFonts w:ascii="Times New Roman" w:hAnsi="Times New Roman" w:cs="Times New Roman"/>
          <w:szCs w:val="24"/>
        </w:rPr>
        <w:t xml:space="preserve"> ametkondlike </w:t>
      </w:r>
      <w:r w:rsidR="005300DE">
        <w:rPr>
          <w:rFonts w:ascii="Times New Roman" w:hAnsi="Times New Roman" w:cs="Times New Roman"/>
          <w:szCs w:val="24"/>
        </w:rPr>
        <w:t>välis</w:t>
      </w:r>
      <w:r w:rsidRPr="004D7747">
        <w:rPr>
          <w:rFonts w:ascii="Times New Roman" w:hAnsi="Times New Roman" w:cs="Times New Roman"/>
          <w:szCs w:val="24"/>
        </w:rPr>
        <w:t>lepingute sätete alusel on mõistlik, s</w:t>
      </w:r>
      <w:r w:rsidR="00E1631E">
        <w:rPr>
          <w:rFonts w:ascii="Times New Roman" w:hAnsi="Times New Roman" w:cs="Times New Roman"/>
          <w:szCs w:val="24"/>
        </w:rPr>
        <w:t>ealhulgas</w:t>
      </w:r>
      <w:r w:rsidRPr="004D7747">
        <w:rPr>
          <w:rFonts w:ascii="Times New Roman" w:hAnsi="Times New Roman" w:cs="Times New Roman"/>
          <w:szCs w:val="24"/>
        </w:rPr>
        <w:t xml:space="preserve"> avaldamise kohustus ja V</w:t>
      </w:r>
      <w:r w:rsidR="005300DE">
        <w:rPr>
          <w:rFonts w:ascii="Times New Roman" w:hAnsi="Times New Roman" w:cs="Times New Roman"/>
          <w:szCs w:val="24"/>
        </w:rPr>
        <w:t>ä</w:t>
      </w:r>
      <w:r w:rsidRPr="004D7747">
        <w:rPr>
          <w:rFonts w:ascii="Times New Roman" w:hAnsi="Times New Roman" w:cs="Times New Roman"/>
          <w:szCs w:val="24"/>
        </w:rPr>
        <w:t xml:space="preserve">Mile registreerimiseks esitamise kohtustus, sest siis säilib riigil terviklik </w:t>
      </w:r>
      <w:r w:rsidR="00FB6B93" w:rsidRPr="004D7747">
        <w:rPr>
          <w:rFonts w:ascii="Times New Roman" w:hAnsi="Times New Roman" w:cs="Times New Roman"/>
          <w:szCs w:val="24"/>
        </w:rPr>
        <w:t>ülevaade</w:t>
      </w:r>
      <w:r w:rsidRPr="004D7747">
        <w:rPr>
          <w:rFonts w:ascii="Times New Roman" w:hAnsi="Times New Roman" w:cs="Times New Roman"/>
          <w:szCs w:val="24"/>
        </w:rPr>
        <w:t xml:space="preserve"> lepingu </w:t>
      </w:r>
      <w:r w:rsidR="00E1631E">
        <w:rPr>
          <w:rFonts w:ascii="Times New Roman" w:hAnsi="Times New Roman" w:cs="Times New Roman"/>
          <w:szCs w:val="24"/>
        </w:rPr>
        <w:t xml:space="preserve">kõigist </w:t>
      </w:r>
      <w:r w:rsidRPr="004D7747">
        <w:rPr>
          <w:rFonts w:ascii="Times New Roman" w:hAnsi="Times New Roman" w:cs="Times New Roman"/>
          <w:szCs w:val="24"/>
        </w:rPr>
        <w:t xml:space="preserve">osadest </w:t>
      </w:r>
      <w:r w:rsidR="00E1631E">
        <w:rPr>
          <w:rFonts w:ascii="Times New Roman" w:hAnsi="Times New Roman" w:cs="Times New Roman"/>
          <w:szCs w:val="24"/>
        </w:rPr>
        <w:t>–</w:t>
      </w:r>
      <w:r w:rsidRPr="004D7747">
        <w:rPr>
          <w:rFonts w:ascii="Times New Roman" w:hAnsi="Times New Roman" w:cs="Times New Roman"/>
          <w:szCs w:val="24"/>
        </w:rPr>
        <w:t xml:space="preserve"> nii põhilepingust kui </w:t>
      </w:r>
      <w:r w:rsidR="00E1631E">
        <w:rPr>
          <w:rFonts w:ascii="Times New Roman" w:hAnsi="Times New Roman" w:cs="Times New Roman"/>
          <w:szCs w:val="24"/>
        </w:rPr>
        <w:t xml:space="preserve">ka </w:t>
      </w:r>
      <w:r w:rsidRPr="004D7747">
        <w:rPr>
          <w:rFonts w:ascii="Times New Roman" w:hAnsi="Times New Roman" w:cs="Times New Roman"/>
          <w:szCs w:val="24"/>
        </w:rPr>
        <w:t>selle rakenduslepetest</w:t>
      </w:r>
      <w:r w:rsidR="005300DE">
        <w:rPr>
          <w:rFonts w:ascii="Times New Roman" w:hAnsi="Times New Roman" w:cs="Times New Roman"/>
          <w:szCs w:val="24"/>
        </w:rPr>
        <w:t xml:space="preserve"> – ja nendega võetud kohustustest</w:t>
      </w:r>
      <w:r w:rsidRPr="004D7747">
        <w:rPr>
          <w:rFonts w:ascii="Times New Roman" w:hAnsi="Times New Roman" w:cs="Times New Roman"/>
          <w:szCs w:val="24"/>
        </w:rPr>
        <w:t>.</w:t>
      </w:r>
    </w:p>
    <w:p w14:paraId="74C6FF17" w14:textId="0E71B39C"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Ametkondlik välisleping on oma olemuselt rahvusvahelise õigusega reguleeritav kirjalik kokkulepe, mille sõlmib pädev asutus. Neid </w:t>
      </w:r>
      <w:r w:rsidR="00E1244C">
        <w:rPr>
          <w:rFonts w:ascii="Times New Roman" w:hAnsi="Times New Roman" w:cs="Times New Roman"/>
          <w:szCs w:val="24"/>
        </w:rPr>
        <w:t xml:space="preserve">lepinguid </w:t>
      </w:r>
      <w:r w:rsidRPr="004D7747">
        <w:rPr>
          <w:rFonts w:ascii="Times New Roman" w:hAnsi="Times New Roman" w:cs="Times New Roman"/>
          <w:szCs w:val="24"/>
        </w:rPr>
        <w:t xml:space="preserve">sõlmitakse selle konkreetse asutuse nimel ja ainult </w:t>
      </w:r>
      <w:r w:rsidR="000C3C75" w:rsidRPr="004D7747">
        <w:rPr>
          <w:rFonts w:ascii="Times New Roman" w:hAnsi="Times New Roman" w:cs="Times New Roman"/>
          <w:szCs w:val="24"/>
        </w:rPr>
        <w:t>tema</w:t>
      </w:r>
      <w:r w:rsidRPr="004D7747">
        <w:rPr>
          <w:rFonts w:ascii="Times New Roman" w:hAnsi="Times New Roman" w:cs="Times New Roman"/>
          <w:szCs w:val="24"/>
        </w:rPr>
        <w:t xml:space="preserve"> valitsemisala või pädevuse piires. Välisleping sõlmitakse aga Eesti Vabariigi või Vabariigi Valitsuse nimel ning </w:t>
      </w:r>
      <w:r w:rsidR="00E1244C">
        <w:rPr>
          <w:rFonts w:ascii="Times New Roman" w:hAnsi="Times New Roman" w:cs="Times New Roman"/>
          <w:szCs w:val="24"/>
        </w:rPr>
        <w:t>see</w:t>
      </w:r>
      <w:r w:rsidRPr="004D7747">
        <w:rPr>
          <w:rFonts w:ascii="Times New Roman" w:hAnsi="Times New Roman" w:cs="Times New Roman"/>
          <w:szCs w:val="24"/>
        </w:rPr>
        <w:t xml:space="preserve"> või</w:t>
      </w:r>
      <w:r w:rsidR="00E1244C">
        <w:rPr>
          <w:rFonts w:ascii="Times New Roman" w:hAnsi="Times New Roman" w:cs="Times New Roman"/>
          <w:szCs w:val="24"/>
        </w:rPr>
        <w:t>b</w:t>
      </w:r>
      <w:r w:rsidRPr="004D7747">
        <w:rPr>
          <w:rFonts w:ascii="Times New Roman" w:hAnsi="Times New Roman" w:cs="Times New Roman"/>
          <w:szCs w:val="24"/>
        </w:rPr>
        <w:t xml:space="preserve"> käsitleda mitme ministeeriumi haldusala.</w:t>
      </w:r>
    </w:p>
    <w:p w14:paraId="74C6FF19" w14:textId="3FE315AB"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lastRenderedPageBreak/>
        <w:t>VäSS § 30 lisatakse</w:t>
      </w:r>
      <w:r w:rsidR="003D0B61">
        <w:rPr>
          <w:rFonts w:ascii="Times New Roman" w:hAnsi="Times New Roman" w:cs="Times New Roman"/>
          <w:szCs w:val="24"/>
        </w:rPr>
        <w:t>, et</w:t>
      </w:r>
      <w:r w:rsidRPr="004D7747">
        <w:rPr>
          <w:rFonts w:ascii="Times New Roman" w:hAnsi="Times New Roman" w:cs="Times New Roman"/>
          <w:szCs w:val="24"/>
        </w:rPr>
        <w:t xml:space="preserve"> avalik-</w:t>
      </w:r>
      <w:r w:rsidR="003D0B61">
        <w:rPr>
          <w:rFonts w:ascii="Times New Roman" w:hAnsi="Times New Roman" w:cs="Times New Roman"/>
          <w:szCs w:val="24"/>
        </w:rPr>
        <w:t>õiguslike</w:t>
      </w:r>
      <w:r w:rsidRPr="004D7747">
        <w:rPr>
          <w:rFonts w:ascii="Times New Roman" w:hAnsi="Times New Roman" w:cs="Times New Roman"/>
          <w:szCs w:val="24"/>
        </w:rPr>
        <w:t xml:space="preserve"> juriidi</w:t>
      </w:r>
      <w:r w:rsidR="000C3C75" w:rsidRPr="004D7747">
        <w:rPr>
          <w:rFonts w:ascii="Times New Roman" w:hAnsi="Times New Roman" w:cs="Times New Roman"/>
          <w:szCs w:val="24"/>
        </w:rPr>
        <w:t>l</w:t>
      </w:r>
      <w:r w:rsidR="003D0B61">
        <w:rPr>
          <w:rFonts w:ascii="Times New Roman" w:hAnsi="Times New Roman" w:cs="Times New Roman"/>
          <w:szCs w:val="24"/>
        </w:rPr>
        <w:t>iste</w:t>
      </w:r>
      <w:r w:rsidRPr="004D7747">
        <w:rPr>
          <w:rFonts w:ascii="Times New Roman" w:hAnsi="Times New Roman" w:cs="Times New Roman"/>
          <w:szCs w:val="24"/>
        </w:rPr>
        <w:t xml:space="preserve"> </w:t>
      </w:r>
      <w:r w:rsidR="003D0B61">
        <w:rPr>
          <w:rFonts w:ascii="Times New Roman" w:hAnsi="Times New Roman" w:cs="Times New Roman"/>
          <w:szCs w:val="24"/>
        </w:rPr>
        <w:t>isikute</w:t>
      </w:r>
      <w:r w:rsidR="000C3C75" w:rsidRPr="004D7747">
        <w:rPr>
          <w:rFonts w:ascii="Times New Roman" w:hAnsi="Times New Roman" w:cs="Times New Roman"/>
          <w:szCs w:val="24"/>
        </w:rPr>
        <w:t xml:space="preserve"> sõlmitud ametkondlikud </w:t>
      </w:r>
      <w:r w:rsidR="004441A3">
        <w:rPr>
          <w:rFonts w:ascii="Times New Roman" w:hAnsi="Times New Roman" w:cs="Times New Roman"/>
          <w:szCs w:val="24"/>
        </w:rPr>
        <w:t xml:space="preserve">välislepingud tuleb avaldada </w:t>
      </w:r>
      <w:r w:rsidR="003D0B61">
        <w:rPr>
          <w:rFonts w:ascii="Times New Roman" w:hAnsi="Times New Roman" w:cs="Times New Roman"/>
          <w:szCs w:val="24"/>
        </w:rPr>
        <w:t>tema</w:t>
      </w:r>
      <w:r w:rsidR="000C3C75" w:rsidRPr="004D7747">
        <w:rPr>
          <w:rFonts w:ascii="Times New Roman" w:hAnsi="Times New Roman" w:cs="Times New Roman"/>
          <w:szCs w:val="24"/>
        </w:rPr>
        <w:t xml:space="preserve"> kodulehel.</w:t>
      </w:r>
    </w:p>
    <w:p w14:paraId="74C6FF1B" w14:textId="6D46C8B5"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szCs w:val="24"/>
        </w:rPr>
        <w:t xml:space="preserve">VäSS § 31 täiendatakse selliselt, et ametkondlike välislepingute sõlmijatel tuleb registreerida kogu </w:t>
      </w:r>
      <w:r w:rsidR="004441A3">
        <w:rPr>
          <w:rFonts w:ascii="Times New Roman" w:hAnsi="Times New Roman" w:cs="Times New Roman"/>
          <w:szCs w:val="24"/>
        </w:rPr>
        <w:t>välis</w:t>
      </w:r>
      <w:r w:rsidRPr="004D7747">
        <w:rPr>
          <w:rFonts w:ascii="Times New Roman" w:hAnsi="Times New Roman" w:cs="Times New Roman"/>
          <w:szCs w:val="24"/>
        </w:rPr>
        <w:t xml:space="preserve">lepinguga seotud info (tekst ja sõlmimise, muutmise, lõpetamise või lõppemise fakt koos korrektsete </w:t>
      </w:r>
      <w:r w:rsidR="000C3C75" w:rsidRPr="004D7747">
        <w:rPr>
          <w:rFonts w:ascii="Times New Roman" w:hAnsi="Times New Roman" w:cs="Times New Roman"/>
          <w:szCs w:val="24"/>
        </w:rPr>
        <w:t>kuup</w:t>
      </w:r>
      <w:r w:rsidRPr="004D7747">
        <w:rPr>
          <w:rFonts w:ascii="Times New Roman" w:hAnsi="Times New Roman" w:cs="Times New Roman"/>
          <w:szCs w:val="24"/>
        </w:rPr>
        <w:t>ä</w:t>
      </w:r>
      <w:r w:rsidR="000C3C75" w:rsidRPr="004D7747">
        <w:rPr>
          <w:rFonts w:ascii="Times New Roman" w:hAnsi="Times New Roman" w:cs="Times New Roman"/>
          <w:szCs w:val="24"/>
        </w:rPr>
        <w:t>e</w:t>
      </w:r>
      <w:r w:rsidRPr="004D7747">
        <w:rPr>
          <w:rFonts w:ascii="Times New Roman" w:hAnsi="Times New Roman" w:cs="Times New Roman"/>
          <w:szCs w:val="24"/>
        </w:rPr>
        <w:t xml:space="preserve">vadega) välislepingute andmekogus. </w:t>
      </w:r>
      <w:r w:rsidR="00695D8C">
        <w:rPr>
          <w:rFonts w:ascii="Times New Roman" w:hAnsi="Times New Roman" w:cs="Times New Roman"/>
          <w:szCs w:val="24"/>
        </w:rPr>
        <w:t>Praegu</w:t>
      </w:r>
      <w:r w:rsidRPr="004D7747">
        <w:rPr>
          <w:rFonts w:ascii="Times New Roman" w:hAnsi="Times New Roman" w:cs="Times New Roman"/>
          <w:szCs w:val="24"/>
        </w:rPr>
        <w:t xml:space="preserve"> on selline registreerimine võimalik kas V</w:t>
      </w:r>
      <w:r w:rsidR="004441A3">
        <w:rPr>
          <w:rFonts w:ascii="Times New Roman" w:hAnsi="Times New Roman" w:cs="Times New Roman"/>
          <w:szCs w:val="24"/>
        </w:rPr>
        <w:t>ä</w:t>
      </w:r>
      <w:r w:rsidRPr="004D7747">
        <w:rPr>
          <w:rFonts w:ascii="Times New Roman" w:hAnsi="Times New Roman" w:cs="Times New Roman"/>
          <w:szCs w:val="24"/>
        </w:rPr>
        <w:t>Mi</w:t>
      </w:r>
      <w:r w:rsidR="004441A3">
        <w:rPr>
          <w:rFonts w:ascii="Times New Roman" w:hAnsi="Times New Roman" w:cs="Times New Roman"/>
          <w:szCs w:val="24"/>
        </w:rPr>
        <w:t>le</w:t>
      </w:r>
      <w:r w:rsidRPr="004D7747">
        <w:rPr>
          <w:rFonts w:ascii="Times New Roman" w:hAnsi="Times New Roman" w:cs="Times New Roman"/>
          <w:szCs w:val="24"/>
        </w:rPr>
        <w:t xml:space="preserve"> kirja saates, </w:t>
      </w:r>
      <w:r w:rsidR="00695D8C">
        <w:rPr>
          <w:rFonts w:ascii="Times New Roman" w:hAnsi="Times New Roman" w:cs="Times New Roman"/>
          <w:szCs w:val="24"/>
        </w:rPr>
        <w:t>edastades</w:t>
      </w:r>
      <w:r w:rsidRPr="004D7747">
        <w:rPr>
          <w:rFonts w:ascii="Times New Roman" w:hAnsi="Times New Roman" w:cs="Times New Roman"/>
          <w:szCs w:val="24"/>
        </w:rPr>
        <w:t xml:space="preserve"> info</w:t>
      </w:r>
      <w:r w:rsidR="004441A3">
        <w:rPr>
          <w:rFonts w:ascii="Times New Roman" w:hAnsi="Times New Roman" w:cs="Times New Roman"/>
          <w:szCs w:val="24"/>
        </w:rPr>
        <w:t xml:space="preserve"> vastaval</w:t>
      </w:r>
      <w:r w:rsidRPr="004D7747">
        <w:rPr>
          <w:rFonts w:ascii="Times New Roman" w:hAnsi="Times New Roman" w:cs="Times New Roman"/>
          <w:szCs w:val="24"/>
        </w:rPr>
        <w:t xml:space="preserve"> e-posti aadressil </w:t>
      </w:r>
      <w:r w:rsidR="000964E3">
        <w:rPr>
          <w:rFonts w:ascii="Times New Roman" w:hAnsi="Times New Roman" w:cs="Times New Roman"/>
          <w:szCs w:val="24"/>
        </w:rPr>
        <w:t>(</w:t>
      </w:r>
      <w:hyperlink r:id="rId48" w:history="1">
        <w:r w:rsidR="000964E3" w:rsidRPr="00992F0E">
          <w:rPr>
            <w:rStyle w:val="Hyperlink"/>
            <w:rFonts w:ascii="Times New Roman" w:hAnsi="Times New Roman" w:cs="Times New Roman"/>
            <w:szCs w:val="24"/>
          </w:rPr>
          <w:t>lepinguinfo@mfa.ee</w:t>
        </w:r>
      </w:hyperlink>
      <w:r w:rsidR="000964E3">
        <w:rPr>
          <w:rFonts w:ascii="Times New Roman" w:hAnsi="Times New Roman" w:cs="Times New Roman"/>
          <w:szCs w:val="24"/>
        </w:rPr>
        <w:t xml:space="preserve">) </w:t>
      </w:r>
      <w:r w:rsidRPr="004D7747">
        <w:rPr>
          <w:rFonts w:ascii="Times New Roman" w:hAnsi="Times New Roman" w:cs="Times New Roman"/>
          <w:szCs w:val="24"/>
        </w:rPr>
        <w:t xml:space="preserve">või </w:t>
      </w:r>
      <w:r w:rsidR="00D85195">
        <w:rPr>
          <w:rFonts w:ascii="Times New Roman" w:hAnsi="Times New Roman" w:cs="Times New Roman"/>
          <w:szCs w:val="24"/>
        </w:rPr>
        <w:t xml:space="preserve">VäM juriidilise osakonna </w:t>
      </w:r>
      <w:r w:rsidRPr="004D7747">
        <w:rPr>
          <w:rFonts w:ascii="Times New Roman" w:hAnsi="Times New Roman" w:cs="Times New Roman"/>
          <w:szCs w:val="24"/>
        </w:rPr>
        <w:t>kontak</w:t>
      </w:r>
      <w:r w:rsidR="000C3C75" w:rsidRPr="004D7747">
        <w:rPr>
          <w:rFonts w:ascii="Times New Roman" w:hAnsi="Times New Roman" w:cs="Times New Roman"/>
          <w:szCs w:val="24"/>
        </w:rPr>
        <w:t>t</w:t>
      </w:r>
      <w:r w:rsidRPr="004D7747">
        <w:rPr>
          <w:rFonts w:ascii="Times New Roman" w:hAnsi="Times New Roman" w:cs="Times New Roman"/>
          <w:szCs w:val="24"/>
        </w:rPr>
        <w:t xml:space="preserve">isikule. </w:t>
      </w:r>
      <w:r w:rsidR="003D0B61">
        <w:rPr>
          <w:rFonts w:ascii="Times New Roman" w:hAnsi="Times New Roman" w:cs="Times New Roman"/>
          <w:szCs w:val="24"/>
        </w:rPr>
        <w:t>Sättes</w:t>
      </w:r>
      <w:r w:rsidR="000C3C75" w:rsidRPr="004D7747">
        <w:rPr>
          <w:rFonts w:ascii="Times New Roman" w:hAnsi="Times New Roman" w:cs="Times New Roman"/>
          <w:szCs w:val="24"/>
        </w:rPr>
        <w:t xml:space="preserve"> </w:t>
      </w:r>
      <w:r w:rsidR="003D0B61">
        <w:rPr>
          <w:rFonts w:ascii="Times New Roman" w:hAnsi="Times New Roman" w:cs="Times New Roman"/>
          <w:szCs w:val="24"/>
        </w:rPr>
        <w:t>täpsustatakse</w:t>
      </w:r>
      <w:r w:rsidR="004441A3">
        <w:rPr>
          <w:rFonts w:ascii="Times New Roman" w:hAnsi="Times New Roman" w:cs="Times New Roman"/>
          <w:szCs w:val="24"/>
        </w:rPr>
        <w:t>,</w:t>
      </w:r>
      <w:r w:rsidRPr="004D7747">
        <w:rPr>
          <w:rFonts w:ascii="Times New Roman" w:hAnsi="Times New Roman" w:cs="Times New Roman"/>
          <w:szCs w:val="24"/>
        </w:rPr>
        <w:t xml:space="preserve"> millised andmed ametkondliku välislepingu kohta tuleb V</w:t>
      </w:r>
      <w:r w:rsidR="004441A3">
        <w:rPr>
          <w:rFonts w:ascii="Times New Roman" w:hAnsi="Times New Roman" w:cs="Times New Roman"/>
          <w:szCs w:val="24"/>
        </w:rPr>
        <w:t>ä</w:t>
      </w:r>
      <w:r w:rsidRPr="004D7747">
        <w:rPr>
          <w:rFonts w:ascii="Times New Roman" w:hAnsi="Times New Roman" w:cs="Times New Roman"/>
          <w:szCs w:val="24"/>
        </w:rPr>
        <w:t>Mile edastada. V</w:t>
      </w:r>
      <w:r w:rsidR="004441A3">
        <w:rPr>
          <w:rFonts w:ascii="Times New Roman" w:hAnsi="Times New Roman" w:cs="Times New Roman"/>
          <w:szCs w:val="24"/>
        </w:rPr>
        <w:t>ä</w:t>
      </w:r>
      <w:r w:rsidRPr="004D7747">
        <w:rPr>
          <w:rFonts w:ascii="Times New Roman" w:hAnsi="Times New Roman" w:cs="Times New Roman"/>
          <w:szCs w:val="24"/>
        </w:rPr>
        <w:t xml:space="preserve">M kannab </w:t>
      </w:r>
      <w:r w:rsidR="004441A3">
        <w:rPr>
          <w:rFonts w:ascii="Times New Roman" w:hAnsi="Times New Roman" w:cs="Times New Roman"/>
          <w:szCs w:val="24"/>
        </w:rPr>
        <w:t>välis</w:t>
      </w:r>
      <w:r w:rsidRPr="004D7747">
        <w:rPr>
          <w:rFonts w:ascii="Times New Roman" w:hAnsi="Times New Roman" w:cs="Times New Roman"/>
          <w:szCs w:val="24"/>
        </w:rPr>
        <w:t>lepingu andmed V</w:t>
      </w:r>
      <w:r w:rsidR="004441A3">
        <w:rPr>
          <w:rFonts w:ascii="Times New Roman" w:hAnsi="Times New Roman" w:cs="Times New Roman"/>
          <w:szCs w:val="24"/>
        </w:rPr>
        <w:t>ä</w:t>
      </w:r>
      <w:r w:rsidRPr="004D7747">
        <w:rPr>
          <w:rFonts w:ascii="Times New Roman" w:hAnsi="Times New Roman" w:cs="Times New Roman"/>
          <w:szCs w:val="24"/>
        </w:rPr>
        <w:t>M</w:t>
      </w:r>
      <w:r w:rsidR="004152FE">
        <w:rPr>
          <w:rFonts w:ascii="Times New Roman" w:hAnsi="Times New Roman" w:cs="Times New Roman"/>
          <w:szCs w:val="24"/>
        </w:rPr>
        <w:t>i</w:t>
      </w:r>
      <w:r w:rsidRPr="004D7747">
        <w:rPr>
          <w:rFonts w:ascii="Times New Roman" w:hAnsi="Times New Roman" w:cs="Times New Roman"/>
          <w:szCs w:val="24"/>
        </w:rPr>
        <w:t xml:space="preserve"> hallatavasse välislepingute andmekogusse, et säiliks terviklik pilt välislepinguga seonduvates</w:t>
      </w:r>
      <w:r w:rsidR="000C3C75" w:rsidRPr="004D7747">
        <w:rPr>
          <w:rFonts w:ascii="Times New Roman" w:hAnsi="Times New Roman" w:cs="Times New Roman"/>
          <w:szCs w:val="24"/>
        </w:rPr>
        <w:t>t</w:t>
      </w:r>
      <w:r w:rsidRPr="004D7747">
        <w:rPr>
          <w:rFonts w:ascii="Times New Roman" w:hAnsi="Times New Roman" w:cs="Times New Roman"/>
          <w:szCs w:val="24"/>
        </w:rPr>
        <w:t xml:space="preserve"> sündmustes</w:t>
      </w:r>
      <w:r w:rsidR="000C3C75" w:rsidRPr="004D7747">
        <w:rPr>
          <w:rFonts w:ascii="Times New Roman" w:hAnsi="Times New Roman" w:cs="Times New Roman"/>
          <w:szCs w:val="24"/>
        </w:rPr>
        <w:t>t</w:t>
      </w:r>
      <w:r w:rsidRPr="004D7747">
        <w:rPr>
          <w:rFonts w:ascii="Times New Roman" w:hAnsi="Times New Roman" w:cs="Times New Roman"/>
          <w:szCs w:val="24"/>
        </w:rPr>
        <w:t xml:space="preserve"> ning selle am</w:t>
      </w:r>
      <w:r w:rsidR="000C3C75" w:rsidRPr="004D7747">
        <w:rPr>
          <w:rFonts w:ascii="Times New Roman" w:hAnsi="Times New Roman" w:cs="Times New Roman"/>
          <w:szCs w:val="24"/>
        </w:rPr>
        <w:t>et</w:t>
      </w:r>
      <w:r w:rsidRPr="004D7747">
        <w:rPr>
          <w:rFonts w:ascii="Times New Roman" w:hAnsi="Times New Roman" w:cs="Times New Roman"/>
          <w:szCs w:val="24"/>
        </w:rPr>
        <w:t>lik tekst.</w:t>
      </w:r>
      <w:r w:rsidR="003D0B61">
        <w:rPr>
          <w:rFonts w:ascii="Times New Roman" w:hAnsi="Times New Roman" w:cs="Times New Roman"/>
          <w:szCs w:val="24"/>
        </w:rPr>
        <w:t xml:space="preserve"> </w:t>
      </w:r>
      <w:r w:rsidRPr="004D7747">
        <w:rPr>
          <w:rFonts w:ascii="Times New Roman" w:hAnsi="Times New Roman" w:cs="Times New Roman"/>
          <w:szCs w:val="24"/>
        </w:rPr>
        <w:t>VäSS § 31 lõi</w:t>
      </w:r>
      <w:r w:rsidR="00EE5466">
        <w:rPr>
          <w:rFonts w:ascii="Times New Roman" w:hAnsi="Times New Roman" w:cs="Times New Roman"/>
          <w:szCs w:val="24"/>
        </w:rPr>
        <w:t>kest</w:t>
      </w:r>
      <w:r w:rsidRPr="004D7747">
        <w:rPr>
          <w:rFonts w:ascii="Times New Roman" w:hAnsi="Times New Roman" w:cs="Times New Roman"/>
          <w:szCs w:val="24"/>
        </w:rPr>
        <w:t xml:space="preserve"> 2 kustuta</w:t>
      </w:r>
      <w:r w:rsidR="00681F21">
        <w:rPr>
          <w:rFonts w:ascii="Times New Roman" w:hAnsi="Times New Roman" w:cs="Times New Roman"/>
          <w:szCs w:val="24"/>
        </w:rPr>
        <w:t>ta</w:t>
      </w:r>
      <w:r w:rsidRPr="004D7747">
        <w:rPr>
          <w:rFonts w:ascii="Times New Roman" w:hAnsi="Times New Roman" w:cs="Times New Roman"/>
          <w:szCs w:val="24"/>
        </w:rPr>
        <w:t>kse</w:t>
      </w:r>
      <w:r w:rsidR="00590716" w:rsidRPr="004D7747">
        <w:rPr>
          <w:rFonts w:ascii="Times New Roman" w:hAnsi="Times New Roman" w:cs="Times New Roman"/>
          <w:szCs w:val="24"/>
        </w:rPr>
        <w:t xml:space="preserve"> ametkondlikust lepingust teatamise korra volitusnorm</w:t>
      </w:r>
      <w:r w:rsidRPr="004D7747">
        <w:rPr>
          <w:rFonts w:ascii="Times New Roman" w:hAnsi="Times New Roman" w:cs="Times New Roman"/>
          <w:szCs w:val="24"/>
        </w:rPr>
        <w:t xml:space="preserve">, kuna sellise korra järele </w:t>
      </w:r>
      <w:r w:rsidR="00590716" w:rsidRPr="004D7747">
        <w:rPr>
          <w:rFonts w:ascii="Times New Roman" w:hAnsi="Times New Roman" w:cs="Times New Roman"/>
          <w:szCs w:val="24"/>
        </w:rPr>
        <w:t xml:space="preserve">praktikas </w:t>
      </w:r>
      <w:r w:rsidRPr="004D7747">
        <w:rPr>
          <w:rFonts w:ascii="Times New Roman" w:hAnsi="Times New Roman" w:cs="Times New Roman"/>
          <w:szCs w:val="24"/>
        </w:rPr>
        <w:t>vajadus puudub.</w:t>
      </w:r>
    </w:p>
    <w:p w14:paraId="74C6FF1C" w14:textId="6B49B469" w:rsidR="00443145" w:rsidRPr="004D7747" w:rsidRDefault="00590716" w:rsidP="008F71DF">
      <w:pPr>
        <w:spacing w:line="240" w:lineRule="auto"/>
        <w:rPr>
          <w:rFonts w:ascii="Times New Roman" w:hAnsi="Times New Roman" w:cs="Times New Roman"/>
          <w:szCs w:val="24"/>
        </w:rPr>
      </w:pPr>
      <w:r w:rsidRPr="004A410A">
        <w:rPr>
          <w:rFonts w:ascii="Times New Roman" w:hAnsi="Times New Roman" w:cs="Times New Roman"/>
          <w:szCs w:val="24"/>
        </w:rPr>
        <w:t>Lisaks, kui t</w:t>
      </w:r>
      <w:r w:rsidR="008A7A0F" w:rsidRPr="004A410A">
        <w:rPr>
          <w:rFonts w:ascii="Times New Roman" w:hAnsi="Times New Roman" w:cs="Times New Roman"/>
          <w:szCs w:val="24"/>
        </w:rPr>
        <w:t xml:space="preserve">ulevikus </w:t>
      </w:r>
      <w:r w:rsidRPr="004A410A">
        <w:rPr>
          <w:rFonts w:ascii="Times New Roman" w:hAnsi="Times New Roman" w:cs="Times New Roman"/>
          <w:szCs w:val="24"/>
        </w:rPr>
        <w:t xml:space="preserve">saab </w:t>
      </w:r>
      <w:r w:rsidR="003D0B61" w:rsidRPr="004A410A">
        <w:rPr>
          <w:rFonts w:ascii="Times New Roman" w:hAnsi="Times New Roman" w:cs="Times New Roman"/>
          <w:szCs w:val="24"/>
        </w:rPr>
        <w:t>uuendatud</w:t>
      </w:r>
      <w:r w:rsidR="008A7A0F" w:rsidRPr="004A410A">
        <w:rPr>
          <w:rFonts w:ascii="Times New Roman" w:hAnsi="Times New Roman" w:cs="Times New Roman"/>
          <w:szCs w:val="24"/>
        </w:rPr>
        <w:t xml:space="preserve"> välislepingute andmekogu </w:t>
      </w:r>
      <w:r w:rsidR="003D0B61" w:rsidRPr="004A410A">
        <w:rPr>
          <w:rFonts w:ascii="Times New Roman" w:hAnsi="Times New Roman" w:cs="Times New Roman"/>
          <w:szCs w:val="24"/>
        </w:rPr>
        <w:t>kasutada</w:t>
      </w:r>
      <w:r w:rsidR="008A7A0F" w:rsidRPr="004A410A">
        <w:rPr>
          <w:rFonts w:ascii="Times New Roman" w:hAnsi="Times New Roman" w:cs="Times New Roman"/>
          <w:szCs w:val="24"/>
        </w:rPr>
        <w:t xml:space="preserve"> selliselt, et kõik ministeeriumid </w:t>
      </w:r>
      <w:r w:rsidRPr="004A410A">
        <w:rPr>
          <w:rFonts w:ascii="Times New Roman" w:hAnsi="Times New Roman" w:cs="Times New Roman"/>
          <w:szCs w:val="24"/>
        </w:rPr>
        <w:t>registreerivad</w:t>
      </w:r>
      <w:r w:rsidR="008A7A0F" w:rsidRPr="004A410A">
        <w:rPr>
          <w:rFonts w:ascii="Times New Roman" w:hAnsi="Times New Roman" w:cs="Times New Roman"/>
          <w:szCs w:val="24"/>
        </w:rPr>
        <w:t xml:space="preserve"> oma ametkondlikud välislepingud andmekogus</w:t>
      </w:r>
      <w:r w:rsidRPr="004A410A">
        <w:rPr>
          <w:rFonts w:ascii="Times New Roman" w:hAnsi="Times New Roman" w:cs="Times New Roman"/>
          <w:szCs w:val="24"/>
        </w:rPr>
        <w:t xml:space="preserve"> ise,</w:t>
      </w:r>
      <w:r w:rsidR="00044C63">
        <w:rPr>
          <w:rFonts w:ascii="Times New Roman" w:hAnsi="Times New Roman" w:cs="Times New Roman"/>
          <w:szCs w:val="24"/>
        </w:rPr>
        <w:t xml:space="preserve"> ei ole</w:t>
      </w:r>
      <w:r w:rsidRPr="004A410A">
        <w:rPr>
          <w:rFonts w:ascii="Times New Roman" w:hAnsi="Times New Roman" w:cs="Times New Roman"/>
          <w:szCs w:val="24"/>
        </w:rPr>
        <w:t xml:space="preserve"> </w:t>
      </w:r>
      <w:r w:rsidR="003D0B61" w:rsidRPr="004A410A">
        <w:rPr>
          <w:rFonts w:ascii="Times New Roman" w:hAnsi="Times New Roman" w:cs="Times New Roman"/>
          <w:szCs w:val="24"/>
        </w:rPr>
        <w:t>täiendav</w:t>
      </w:r>
      <w:r w:rsidR="000B78FB">
        <w:rPr>
          <w:rFonts w:ascii="Times New Roman" w:hAnsi="Times New Roman" w:cs="Times New Roman"/>
          <w:szCs w:val="24"/>
        </w:rPr>
        <w:t>a</w:t>
      </w:r>
      <w:r w:rsidR="003D0B61" w:rsidRPr="004A410A">
        <w:rPr>
          <w:rFonts w:ascii="Times New Roman" w:hAnsi="Times New Roman" w:cs="Times New Roman"/>
          <w:szCs w:val="24"/>
        </w:rPr>
        <w:t xml:space="preserve"> </w:t>
      </w:r>
      <w:r w:rsidR="008A7A0F" w:rsidRPr="004A410A">
        <w:rPr>
          <w:rFonts w:ascii="Times New Roman" w:hAnsi="Times New Roman" w:cs="Times New Roman"/>
          <w:szCs w:val="24"/>
        </w:rPr>
        <w:t>teavitamise</w:t>
      </w:r>
      <w:r w:rsidR="004441A3" w:rsidRPr="004A410A">
        <w:rPr>
          <w:rFonts w:ascii="Times New Roman" w:hAnsi="Times New Roman" w:cs="Times New Roman"/>
          <w:szCs w:val="24"/>
        </w:rPr>
        <w:t xml:space="preserve"> nõu</w:t>
      </w:r>
      <w:r w:rsidR="008A7A0F" w:rsidRPr="004A410A">
        <w:rPr>
          <w:rFonts w:ascii="Times New Roman" w:hAnsi="Times New Roman" w:cs="Times New Roman"/>
          <w:szCs w:val="24"/>
        </w:rPr>
        <w:t>e</w:t>
      </w:r>
      <w:r w:rsidR="000B78FB">
        <w:rPr>
          <w:rFonts w:ascii="Times New Roman" w:hAnsi="Times New Roman" w:cs="Times New Roman"/>
          <w:szCs w:val="24"/>
        </w:rPr>
        <w:t>t</w:t>
      </w:r>
      <w:r w:rsidR="008A7A0F" w:rsidRPr="004A410A">
        <w:rPr>
          <w:rFonts w:ascii="Times New Roman" w:hAnsi="Times New Roman" w:cs="Times New Roman"/>
          <w:szCs w:val="24"/>
        </w:rPr>
        <w:t xml:space="preserve"> </w:t>
      </w:r>
      <w:r w:rsidR="004441A3" w:rsidRPr="004A410A">
        <w:rPr>
          <w:rFonts w:ascii="Times New Roman" w:hAnsi="Times New Roman" w:cs="Times New Roman"/>
          <w:szCs w:val="24"/>
        </w:rPr>
        <w:t>vaja</w:t>
      </w:r>
      <w:r w:rsidR="008A7A0F" w:rsidRPr="004A410A">
        <w:rPr>
          <w:rFonts w:ascii="Times New Roman" w:hAnsi="Times New Roman" w:cs="Times New Roman"/>
          <w:szCs w:val="24"/>
        </w:rPr>
        <w:t>.</w:t>
      </w:r>
      <w:r w:rsidR="008A7A0F" w:rsidRPr="004D7747">
        <w:rPr>
          <w:rFonts w:ascii="Times New Roman" w:hAnsi="Times New Roman" w:cs="Times New Roman"/>
          <w:szCs w:val="24"/>
        </w:rPr>
        <w:t xml:space="preserve"> Kuni andmekogu kasutuselevõtuni on võimalik välislepingute andmeid jagada V</w:t>
      </w:r>
      <w:r w:rsidR="004441A3">
        <w:rPr>
          <w:rFonts w:ascii="Times New Roman" w:hAnsi="Times New Roman" w:cs="Times New Roman"/>
          <w:szCs w:val="24"/>
        </w:rPr>
        <w:t>ä</w:t>
      </w:r>
      <w:r w:rsidR="008A7A0F" w:rsidRPr="004D7747">
        <w:rPr>
          <w:rFonts w:ascii="Times New Roman" w:hAnsi="Times New Roman" w:cs="Times New Roman"/>
          <w:szCs w:val="24"/>
        </w:rPr>
        <w:t>Miga tulenevalt selle rollist välislepingute koordineerijana ning lähtudes ministeeriumi</w:t>
      </w:r>
      <w:r w:rsidR="00391999">
        <w:rPr>
          <w:rFonts w:ascii="Times New Roman" w:hAnsi="Times New Roman" w:cs="Times New Roman"/>
          <w:szCs w:val="24"/>
        </w:rPr>
        <w:t>d</w:t>
      </w:r>
      <w:r w:rsidR="008A7A0F" w:rsidRPr="004D7747">
        <w:rPr>
          <w:rFonts w:ascii="Times New Roman" w:hAnsi="Times New Roman" w:cs="Times New Roman"/>
          <w:szCs w:val="24"/>
        </w:rPr>
        <w:t xml:space="preserve">e huvist oma ametkondlikud </w:t>
      </w:r>
      <w:r w:rsidR="004441A3">
        <w:rPr>
          <w:rFonts w:ascii="Times New Roman" w:hAnsi="Times New Roman" w:cs="Times New Roman"/>
          <w:szCs w:val="24"/>
        </w:rPr>
        <w:t>välis</w:t>
      </w:r>
      <w:r w:rsidR="008A7A0F" w:rsidRPr="004D7747">
        <w:rPr>
          <w:rFonts w:ascii="Times New Roman" w:hAnsi="Times New Roman" w:cs="Times New Roman"/>
          <w:szCs w:val="24"/>
        </w:rPr>
        <w:t>lepingud V</w:t>
      </w:r>
      <w:r w:rsidR="004441A3">
        <w:rPr>
          <w:rFonts w:ascii="Times New Roman" w:hAnsi="Times New Roman" w:cs="Times New Roman"/>
          <w:szCs w:val="24"/>
        </w:rPr>
        <w:t>ä</w:t>
      </w:r>
      <w:r w:rsidR="008A7A0F" w:rsidRPr="004D7747">
        <w:rPr>
          <w:rFonts w:ascii="Times New Roman" w:hAnsi="Times New Roman" w:cs="Times New Roman"/>
          <w:szCs w:val="24"/>
        </w:rPr>
        <w:t xml:space="preserve">Mi praeguses </w:t>
      </w:r>
      <w:r w:rsidR="004441A3">
        <w:rPr>
          <w:rFonts w:ascii="Times New Roman" w:hAnsi="Times New Roman" w:cs="Times New Roman"/>
          <w:szCs w:val="24"/>
        </w:rPr>
        <w:t>välis</w:t>
      </w:r>
      <w:r w:rsidR="008A7A0F" w:rsidRPr="004D7747">
        <w:rPr>
          <w:rFonts w:ascii="Times New Roman" w:hAnsi="Times New Roman" w:cs="Times New Roman"/>
          <w:szCs w:val="24"/>
        </w:rPr>
        <w:t xml:space="preserve">lepingute andmekogus registreerida </w:t>
      </w:r>
      <w:r w:rsidRPr="004D7747">
        <w:rPr>
          <w:rFonts w:ascii="Times New Roman" w:hAnsi="Times New Roman" w:cs="Times New Roman"/>
          <w:szCs w:val="24"/>
        </w:rPr>
        <w:t>VäSS</w:t>
      </w:r>
      <w:r w:rsidR="004441A3">
        <w:rPr>
          <w:rFonts w:ascii="Times New Roman" w:hAnsi="Times New Roman" w:cs="Times New Roman"/>
          <w:szCs w:val="24"/>
        </w:rPr>
        <w:t xml:space="preserve"> §</w:t>
      </w:r>
      <w:r w:rsidRPr="004D7747">
        <w:rPr>
          <w:rFonts w:ascii="Times New Roman" w:hAnsi="Times New Roman" w:cs="Times New Roman"/>
          <w:szCs w:val="24"/>
        </w:rPr>
        <w:t xml:space="preserve"> 31 alusel.</w:t>
      </w:r>
    </w:p>
    <w:p w14:paraId="77D77A52" w14:textId="64A577D3" w:rsidR="004A410A" w:rsidRPr="00D675D5" w:rsidRDefault="00D675D5" w:rsidP="008F71DF">
      <w:pPr>
        <w:spacing w:line="240" w:lineRule="auto"/>
        <w:rPr>
          <w:rFonts w:ascii="Times New Roman" w:hAnsi="Times New Roman" w:cs="Times New Roman"/>
          <w:szCs w:val="24"/>
        </w:rPr>
      </w:pPr>
      <w:r w:rsidRPr="00D675D5">
        <w:rPr>
          <w:rFonts w:ascii="Times New Roman" w:hAnsi="Times New Roman" w:cs="Times New Roman"/>
          <w:szCs w:val="24"/>
        </w:rPr>
        <w:t>VäSS § 32 täiendatakse samuti aval</w:t>
      </w:r>
      <w:r>
        <w:rPr>
          <w:rFonts w:ascii="Times New Roman" w:hAnsi="Times New Roman" w:cs="Times New Roman"/>
          <w:szCs w:val="24"/>
        </w:rPr>
        <w:t>ik-õigusliku juriidilise isiku kohustusega ametkondliku välislepingu muutmisel, peatamisel või lõpetamisel</w:t>
      </w:r>
      <w:r w:rsidRPr="00D675D5">
        <w:rPr>
          <w:rFonts w:ascii="Times New Roman" w:hAnsi="Times New Roman" w:cs="Times New Roman"/>
          <w:szCs w:val="24"/>
        </w:rPr>
        <w:t>.</w:t>
      </w:r>
    </w:p>
    <w:p w14:paraId="3E50D18B" w14:textId="77777777" w:rsidR="00307CC9" w:rsidRDefault="00307CC9" w:rsidP="00895E31">
      <w:pPr>
        <w:spacing w:line="240" w:lineRule="auto"/>
        <w:rPr>
          <w:rFonts w:ascii="Times New Roman" w:hAnsi="Times New Roman" w:cs="Times New Roman"/>
          <w:b/>
          <w:szCs w:val="24"/>
        </w:rPr>
      </w:pPr>
    </w:p>
    <w:p w14:paraId="6ECFB7A7" w14:textId="059AFF9B" w:rsidR="000D7782" w:rsidRDefault="006C6B2F" w:rsidP="008F71DF">
      <w:pPr>
        <w:spacing w:line="240" w:lineRule="auto"/>
        <w:rPr>
          <w:rFonts w:ascii="Times New Roman" w:hAnsi="Times New Roman" w:cs="Times New Roman"/>
          <w:b/>
          <w:szCs w:val="24"/>
        </w:rPr>
      </w:pPr>
      <w:r w:rsidRPr="00703F8B">
        <w:rPr>
          <w:rFonts w:ascii="Times New Roman" w:hAnsi="Times New Roman" w:cs="Times New Roman"/>
          <w:b/>
          <w:szCs w:val="24"/>
        </w:rPr>
        <w:t xml:space="preserve">Eelnõu </w:t>
      </w:r>
      <w:r w:rsidR="008A7A0F" w:rsidRPr="00703F8B">
        <w:rPr>
          <w:rFonts w:ascii="Times New Roman" w:hAnsi="Times New Roman" w:cs="Times New Roman"/>
          <w:b/>
          <w:szCs w:val="24"/>
        </w:rPr>
        <w:t xml:space="preserve">§ </w:t>
      </w:r>
      <w:r w:rsidR="00B624ED" w:rsidRPr="00703F8B">
        <w:rPr>
          <w:rFonts w:ascii="Times New Roman" w:hAnsi="Times New Roman" w:cs="Times New Roman"/>
          <w:b/>
          <w:szCs w:val="24"/>
        </w:rPr>
        <w:t>2</w:t>
      </w:r>
      <w:r w:rsidR="008A7A0F" w:rsidRPr="00703F8B">
        <w:rPr>
          <w:rFonts w:ascii="Times New Roman" w:hAnsi="Times New Roman" w:cs="Times New Roman"/>
          <w:b/>
          <w:szCs w:val="24"/>
        </w:rPr>
        <w:t xml:space="preserve"> </w:t>
      </w:r>
      <w:r w:rsidR="00222F6F" w:rsidRPr="00703F8B">
        <w:rPr>
          <w:rFonts w:ascii="Times New Roman" w:hAnsi="Times New Roman" w:cs="Times New Roman"/>
          <w:b/>
          <w:szCs w:val="24"/>
        </w:rPr>
        <w:t xml:space="preserve">– </w:t>
      </w:r>
      <w:r w:rsidR="000D7782">
        <w:rPr>
          <w:rFonts w:ascii="Times New Roman" w:hAnsi="Times New Roman" w:cs="Times New Roman"/>
          <w:b/>
          <w:szCs w:val="24"/>
        </w:rPr>
        <w:t>ITDSi muudatused</w:t>
      </w:r>
    </w:p>
    <w:p w14:paraId="74C6FF21" w14:textId="0541CB88" w:rsidR="00443145" w:rsidRPr="00222F6F" w:rsidRDefault="00703F8B" w:rsidP="008F71DF">
      <w:pPr>
        <w:spacing w:line="240" w:lineRule="auto"/>
        <w:rPr>
          <w:rFonts w:ascii="Times New Roman" w:hAnsi="Times New Roman" w:cs="Times New Roman"/>
          <w:b/>
          <w:szCs w:val="24"/>
          <w:highlight w:val="yellow"/>
        </w:rPr>
      </w:pPr>
      <w:r w:rsidRPr="00703F8B">
        <w:rPr>
          <w:rFonts w:ascii="Times New Roman" w:hAnsi="Times New Roman" w:cs="Times New Roman"/>
          <w:szCs w:val="24"/>
        </w:rPr>
        <w:t>ITDS §-s 15</w:t>
      </w:r>
      <w:r w:rsidRPr="00703F8B">
        <w:rPr>
          <w:rFonts w:ascii="Times New Roman" w:hAnsi="Times New Roman" w:cs="Times New Roman"/>
          <w:szCs w:val="24"/>
          <w:vertAlign w:val="superscript"/>
        </w:rPr>
        <w:t>3</w:t>
      </w:r>
      <w:r w:rsidRPr="00703F8B">
        <w:rPr>
          <w:rFonts w:ascii="Times New Roman" w:hAnsi="Times New Roman" w:cs="Times New Roman"/>
          <w:szCs w:val="24"/>
        </w:rPr>
        <w:t xml:space="preserve"> tehakse muudatused seoses </w:t>
      </w:r>
      <w:r w:rsidRPr="00DA1806">
        <w:rPr>
          <w:rFonts w:ascii="Times New Roman" w:hAnsi="Times New Roman" w:cs="Times New Roman"/>
          <w:szCs w:val="24"/>
        </w:rPr>
        <w:t>andm</w:t>
      </w:r>
      <w:r>
        <w:rPr>
          <w:rFonts w:ascii="Times New Roman" w:hAnsi="Times New Roman" w:cs="Times New Roman"/>
          <w:szCs w:val="24"/>
        </w:rPr>
        <w:t xml:space="preserve">ekogude asutamise volitusnormide </w:t>
      </w:r>
      <w:r w:rsidRPr="00DA1806">
        <w:rPr>
          <w:rFonts w:ascii="Times New Roman" w:hAnsi="Times New Roman" w:cs="Times New Roman"/>
          <w:szCs w:val="24"/>
        </w:rPr>
        <w:t>korrasta</w:t>
      </w:r>
      <w:r>
        <w:rPr>
          <w:rFonts w:ascii="Times New Roman" w:hAnsi="Times New Roman" w:cs="Times New Roman"/>
          <w:szCs w:val="24"/>
        </w:rPr>
        <w:t>misega (vt eelnõu § 1 punkti 1</w:t>
      </w:r>
      <w:r w:rsidR="007E103B">
        <w:rPr>
          <w:rFonts w:ascii="Times New Roman" w:hAnsi="Times New Roman" w:cs="Times New Roman"/>
          <w:szCs w:val="24"/>
        </w:rPr>
        <w:t>5</w:t>
      </w:r>
      <w:r>
        <w:rPr>
          <w:rFonts w:ascii="Times New Roman" w:hAnsi="Times New Roman" w:cs="Times New Roman"/>
          <w:szCs w:val="24"/>
        </w:rPr>
        <w:t xml:space="preserve"> selgitus</w:t>
      </w:r>
      <w:r w:rsidR="0002394B">
        <w:rPr>
          <w:rFonts w:ascii="Times New Roman" w:hAnsi="Times New Roman" w:cs="Times New Roman"/>
          <w:szCs w:val="24"/>
        </w:rPr>
        <w:t>ed</w:t>
      </w:r>
      <w:r>
        <w:rPr>
          <w:rFonts w:ascii="Times New Roman" w:hAnsi="Times New Roman" w:cs="Times New Roman"/>
          <w:szCs w:val="24"/>
        </w:rPr>
        <w:t>).</w:t>
      </w:r>
    </w:p>
    <w:p w14:paraId="2A1C381A" w14:textId="77777777" w:rsidR="000D7782" w:rsidRDefault="000D7782" w:rsidP="000D7782">
      <w:pPr>
        <w:spacing w:line="240" w:lineRule="auto"/>
        <w:rPr>
          <w:rFonts w:ascii="Times New Roman" w:hAnsi="Times New Roman" w:cs="Times New Roman"/>
          <w:b/>
          <w:szCs w:val="24"/>
        </w:rPr>
      </w:pPr>
    </w:p>
    <w:p w14:paraId="766BFD79" w14:textId="320CA4D4" w:rsidR="000D7782" w:rsidRPr="00222F6F" w:rsidRDefault="000D7782" w:rsidP="000D7782">
      <w:pPr>
        <w:spacing w:line="240" w:lineRule="auto"/>
        <w:rPr>
          <w:rFonts w:ascii="Times New Roman" w:hAnsi="Times New Roman" w:cs="Times New Roman"/>
          <w:b/>
          <w:szCs w:val="24"/>
        </w:rPr>
      </w:pPr>
      <w:r>
        <w:rPr>
          <w:rFonts w:ascii="Times New Roman" w:hAnsi="Times New Roman" w:cs="Times New Roman"/>
          <w:b/>
          <w:szCs w:val="24"/>
        </w:rPr>
        <w:t>Eelnõu § 3</w:t>
      </w:r>
      <w:r w:rsidRPr="00C16E2E">
        <w:rPr>
          <w:rFonts w:ascii="Times New Roman" w:hAnsi="Times New Roman" w:cs="Times New Roman"/>
          <w:b/>
          <w:szCs w:val="24"/>
        </w:rPr>
        <w:t xml:space="preserve"> </w:t>
      </w:r>
      <w:r>
        <w:rPr>
          <w:rFonts w:ascii="Times New Roman" w:hAnsi="Times New Roman" w:cs="Times New Roman"/>
          <w:b/>
          <w:szCs w:val="24"/>
        </w:rPr>
        <w:t>– konsulaar</w:t>
      </w:r>
      <w:r w:rsidRPr="00C16E2E">
        <w:rPr>
          <w:rFonts w:ascii="Times New Roman" w:hAnsi="Times New Roman" w:cs="Times New Roman"/>
          <w:b/>
          <w:szCs w:val="24"/>
        </w:rPr>
        <w:t>seaduse muudatused</w:t>
      </w:r>
    </w:p>
    <w:p w14:paraId="385DB5EC" w14:textId="2F947400" w:rsidR="00703F8B" w:rsidRDefault="006C6B2F" w:rsidP="008F71DF">
      <w:pPr>
        <w:spacing w:line="240" w:lineRule="auto"/>
        <w:rPr>
          <w:rFonts w:ascii="Times New Roman" w:hAnsi="Times New Roman" w:cs="Times New Roman"/>
          <w:szCs w:val="24"/>
        </w:rPr>
      </w:pPr>
      <w:r>
        <w:rPr>
          <w:rFonts w:ascii="Times New Roman" w:hAnsi="Times New Roman" w:cs="Times New Roman"/>
          <w:b/>
          <w:szCs w:val="24"/>
        </w:rPr>
        <w:t xml:space="preserve">Eelnõu </w:t>
      </w:r>
      <w:r w:rsidR="008A7A0F">
        <w:rPr>
          <w:rFonts w:ascii="Times New Roman" w:hAnsi="Times New Roman" w:cs="Times New Roman"/>
          <w:b/>
          <w:szCs w:val="24"/>
        </w:rPr>
        <w:t xml:space="preserve">§ </w:t>
      </w:r>
      <w:r w:rsidR="00B624ED">
        <w:rPr>
          <w:rFonts w:ascii="Times New Roman" w:hAnsi="Times New Roman" w:cs="Times New Roman"/>
          <w:b/>
          <w:szCs w:val="24"/>
        </w:rPr>
        <w:t>3</w:t>
      </w:r>
      <w:r w:rsidR="008A7A0F">
        <w:rPr>
          <w:rFonts w:ascii="Times New Roman" w:hAnsi="Times New Roman" w:cs="Times New Roman"/>
          <w:b/>
          <w:szCs w:val="24"/>
        </w:rPr>
        <w:t xml:space="preserve"> </w:t>
      </w:r>
      <w:r w:rsidR="00703F8B">
        <w:rPr>
          <w:rFonts w:ascii="Times New Roman" w:hAnsi="Times New Roman" w:cs="Times New Roman"/>
          <w:b/>
          <w:szCs w:val="24"/>
        </w:rPr>
        <w:t>p</w:t>
      </w:r>
      <w:r w:rsidR="000D1916">
        <w:rPr>
          <w:rFonts w:ascii="Times New Roman" w:hAnsi="Times New Roman" w:cs="Times New Roman"/>
          <w:b/>
          <w:szCs w:val="24"/>
        </w:rPr>
        <w:t>-d</w:t>
      </w:r>
      <w:r w:rsidR="00703F8B">
        <w:rPr>
          <w:rFonts w:ascii="Times New Roman" w:hAnsi="Times New Roman" w:cs="Times New Roman"/>
          <w:b/>
          <w:szCs w:val="24"/>
        </w:rPr>
        <w:t xml:space="preserve"> 1</w:t>
      </w:r>
      <w:r w:rsidR="00DE4C27">
        <w:rPr>
          <w:rFonts w:ascii="Times New Roman" w:hAnsi="Times New Roman" w:cs="Times New Roman"/>
          <w:b/>
          <w:szCs w:val="24"/>
        </w:rPr>
        <w:t xml:space="preserve"> ja 2</w:t>
      </w:r>
      <w:r w:rsidR="00703F8B">
        <w:rPr>
          <w:rFonts w:ascii="Times New Roman" w:hAnsi="Times New Roman" w:cs="Times New Roman"/>
          <w:b/>
          <w:szCs w:val="24"/>
        </w:rPr>
        <w:t xml:space="preserve"> </w:t>
      </w:r>
      <w:r w:rsidR="00222F6F">
        <w:rPr>
          <w:rFonts w:ascii="Times New Roman" w:hAnsi="Times New Roman" w:cs="Times New Roman"/>
          <w:b/>
          <w:szCs w:val="24"/>
        </w:rPr>
        <w:t>–</w:t>
      </w:r>
      <w:r w:rsidR="008A7A0F" w:rsidRPr="004D7747">
        <w:rPr>
          <w:rFonts w:ascii="Times New Roman" w:hAnsi="Times New Roman" w:cs="Times New Roman"/>
          <w:b/>
          <w:szCs w:val="24"/>
        </w:rPr>
        <w:t xml:space="preserve"> </w:t>
      </w:r>
      <w:r w:rsidR="00703F8B" w:rsidRPr="00703F8B">
        <w:rPr>
          <w:rFonts w:ascii="Times New Roman" w:hAnsi="Times New Roman" w:cs="Times New Roman"/>
          <w:szCs w:val="24"/>
        </w:rPr>
        <w:t>kon</w:t>
      </w:r>
      <w:r w:rsidR="00DE4C27">
        <w:rPr>
          <w:rFonts w:ascii="Times New Roman" w:hAnsi="Times New Roman" w:cs="Times New Roman"/>
          <w:szCs w:val="24"/>
        </w:rPr>
        <w:t>sulaarseaduse § 2 lõikes 6 ja § 3 lõikes 2 tehakse redaktsiooniline</w:t>
      </w:r>
      <w:r w:rsidR="00703F8B">
        <w:rPr>
          <w:rFonts w:ascii="Times New Roman" w:hAnsi="Times New Roman" w:cs="Times New Roman"/>
          <w:szCs w:val="24"/>
        </w:rPr>
        <w:t xml:space="preserve"> muudatus seoses </w:t>
      </w:r>
      <w:r w:rsidR="00DE4C27">
        <w:rPr>
          <w:rFonts w:ascii="Times New Roman" w:hAnsi="Times New Roman" w:cs="Times New Roman"/>
          <w:szCs w:val="24"/>
        </w:rPr>
        <w:t xml:space="preserve">eelnõu § 1 punktiga 3 VäSSis tehtava muudatusega, mille kohaselt </w:t>
      </w:r>
      <w:r w:rsidR="00703F8B" w:rsidRPr="004D7747">
        <w:rPr>
          <w:rFonts w:ascii="Times New Roman" w:hAnsi="Times New Roman" w:cs="Times New Roman"/>
          <w:szCs w:val="24"/>
        </w:rPr>
        <w:t>erimissioon ei ole edaspidi üks välisesinduse alaliike.</w:t>
      </w:r>
    </w:p>
    <w:p w14:paraId="3F8F6A05" w14:textId="31C953A5" w:rsidR="00DE4C27" w:rsidRDefault="00DE4C27" w:rsidP="008F71DF">
      <w:pPr>
        <w:spacing w:line="240" w:lineRule="auto"/>
        <w:rPr>
          <w:rFonts w:ascii="Times New Roman" w:hAnsi="Times New Roman" w:cs="Times New Roman"/>
          <w:b/>
          <w:szCs w:val="24"/>
        </w:rPr>
      </w:pPr>
      <w:r w:rsidRPr="000D1916">
        <w:rPr>
          <w:rFonts w:ascii="Times New Roman" w:hAnsi="Times New Roman" w:cs="Times New Roman"/>
          <w:b/>
          <w:szCs w:val="24"/>
        </w:rPr>
        <w:t>Eelnõu § 3 p</w:t>
      </w:r>
      <w:r w:rsidR="000D1916" w:rsidRPr="000D1916">
        <w:rPr>
          <w:rFonts w:ascii="Times New Roman" w:hAnsi="Times New Roman" w:cs="Times New Roman"/>
          <w:b/>
          <w:szCs w:val="24"/>
        </w:rPr>
        <w:t>-</w:t>
      </w:r>
      <w:r w:rsidR="00435B67">
        <w:rPr>
          <w:rFonts w:ascii="Times New Roman" w:hAnsi="Times New Roman" w:cs="Times New Roman"/>
          <w:b/>
          <w:szCs w:val="24"/>
        </w:rPr>
        <w:t xml:space="preserve">d </w:t>
      </w:r>
      <w:r w:rsidR="000D1916" w:rsidRPr="000D1916">
        <w:rPr>
          <w:rFonts w:ascii="Times New Roman" w:hAnsi="Times New Roman" w:cs="Times New Roman"/>
          <w:b/>
          <w:szCs w:val="24"/>
        </w:rPr>
        <w:t>3 ja 4</w:t>
      </w:r>
      <w:r w:rsidR="000D1916">
        <w:rPr>
          <w:rFonts w:ascii="Times New Roman" w:hAnsi="Times New Roman" w:cs="Times New Roman"/>
          <w:szCs w:val="24"/>
        </w:rPr>
        <w:t xml:space="preserve"> – konsulaarseaduse § 12 täpsustatakse </w:t>
      </w:r>
      <w:r w:rsidR="000D1916" w:rsidRPr="00703F8B">
        <w:rPr>
          <w:rFonts w:ascii="Times New Roman" w:hAnsi="Times New Roman" w:cs="Times New Roman"/>
          <w:szCs w:val="24"/>
        </w:rPr>
        <w:t xml:space="preserve">seoses </w:t>
      </w:r>
      <w:r w:rsidR="000D1916" w:rsidRPr="00DA1806">
        <w:rPr>
          <w:rFonts w:ascii="Times New Roman" w:hAnsi="Times New Roman" w:cs="Times New Roman"/>
          <w:szCs w:val="24"/>
        </w:rPr>
        <w:t>andm</w:t>
      </w:r>
      <w:r w:rsidR="000D1916">
        <w:rPr>
          <w:rFonts w:ascii="Times New Roman" w:hAnsi="Times New Roman" w:cs="Times New Roman"/>
          <w:szCs w:val="24"/>
        </w:rPr>
        <w:t xml:space="preserve">ekogude asutamise volitusnormide </w:t>
      </w:r>
      <w:r w:rsidR="000D1916" w:rsidRPr="00DA1806">
        <w:rPr>
          <w:rFonts w:ascii="Times New Roman" w:hAnsi="Times New Roman" w:cs="Times New Roman"/>
          <w:szCs w:val="24"/>
        </w:rPr>
        <w:t>korrasta</w:t>
      </w:r>
      <w:r w:rsidR="000D1916">
        <w:rPr>
          <w:rFonts w:ascii="Times New Roman" w:hAnsi="Times New Roman" w:cs="Times New Roman"/>
          <w:szCs w:val="24"/>
        </w:rPr>
        <w:t xml:space="preserve">misega (vt eelnõu § 1 punkti </w:t>
      </w:r>
      <w:r w:rsidR="007E103B">
        <w:rPr>
          <w:rFonts w:ascii="Times New Roman" w:hAnsi="Times New Roman" w:cs="Times New Roman"/>
          <w:szCs w:val="24"/>
        </w:rPr>
        <w:t>20</w:t>
      </w:r>
      <w:r w:rsidR="000D1916">
        <w:rPr>
          <w:rFonts w:ascii="Times New Roman" w:hAnsi="Times New Roman" w:cs="Times New Roman"/>
          <w:szCs w:val="24"/>
        </w:rPr>
        <w:t xml:space="preserve"> selgitus</w:t>
      </w:r>
      <w:r w:rsidR="00435B67">
        <w:rPr>
          <w:rFonts w:ascii="Times New Roman" w:hAnsi="Times New Roman" w:cs="Times New Roman"/>
          <w:szCs w:val="24"/>
        </w:rPr>
        <w:t>ed</w:t>
      </w:r>
      <w:r w:rsidR="000D1916">
        <w:rPr>
          <w:rFonts w:ascii="Times New Roman" w:hAnsi="Times New Roman" w:cs="Times New Roman"/>
          <w:szCs w:val="24"/>
        </w:rPr>
        <w:t>).</w:t>
      </w:r>
    </w:p>
    <w:p w14:paraId="6CA32C5C" w14:textId="77777777" w:rsidR="000D7782" w:rsidRDefault="000D7782" w:rsidP="000D7782">
      <w:pPr>
        <w:spacing w:line="240" w:lineRule="auto"/>
        <w:rPr>
          <w:rFonts w:ascii="Times New Roman" w:hAnsi="Times New Roman" w:cs="Times New Roman"/>
          <w:b/>
        </w:rPr>
      </w:pPr>
    </w:p>
    <w:p w14:paraId="2BEFFDD4" w14:textId="29A2C596" w:rsidR="000D7782" w:rsidRPr="00222F6F" w:rsidRDefault="000D7782" w:rsidP="000D7782">
      <w:pPr>
        <w:spacing w:line="240" w:lineRule="auto"/>
        <w:rPr>
          <w:rFonts w:ascii="Times New Roman" w:hAnsi="Times New Roman" w:cs="Times New Roman"/>
          <w:b/>
          <w:szCs w:val="24"/>
        </w:rPr>
      </w:pPr>
      <w:r>
        <w:rPr>
          <w:rFonts w:ascii="Times New Roman" w:hAnsi="Times New Roman" w:cs="Times New Roman"/>
          <w:b/>
          <w:szCs w:val="24"/>
        </w:rPr>
        <w:t xml:space="preserve">Eelnõu </w:t>
      </w:r>
      <w:r w:rsidRPr="00C16E2E">
        <w:rPr>
          <w:rFonts w:ascii="Times New Roman" w:hAnsi="Times New Roman" w:cs="Times New Roman"/>
          <w:b/>
          <w:szCs w:val="24"/>
        </w:rPr>
        <w:t xml:space="preserve">§ </w:t>
      </w:r>
      <w:r>
        <w:rPr>
          <w:rFonts w:ascii="Times New Roman" w:hAnsi="Times New Roman" w:cs="Times New Roman"/>
          <w:b/>
          <w:szCs w:val="24"/>
        </w:rPr>
        <w:t>4</w:t>
      </w:r>
      <w:r w:rsidRPr="00C16E2E">
        <w:rPr>
          <w:rFonts w:ascii="Times New Roman" w:hAnsi="Times New Roman" w:cs="Times New Roman"/>
          <w:b/>
          <w:szCs w:val="24"/>
        </w:rPr>
        <w:t xml:space="preserve"> </w:t>
      </w:r>
      <w:r>
        <w:rPr>
          <w:rFonts w:ascii="Times New Roman" w:hAnsi="Times New Roman" w:cs="Times New Roman"/>
          <w:b/>
          <w:szCs w:val="24"/>
        </w:rPr>
        <w:t>– Riigi Teataja seaduse</w:t>
      </w:r>
      <w:r w:rsidRPr="00C16E2E">
        <w:rPr>
          <w:rFonts w:ascii="Times New Roman" w:hAnsi="Times New Roman" w:cs="Times New Roman"/>
          <w:b/>
          <w:szCs w:val="24"/>
        </w:rPr>
        <w:t xml:space="preserve"> muudatused</w:t>
      </w:r>
    </w:p>
    <w:p w14:paraId="21AD0EC1" w14:textId="50239A28" w:rsidR="002C41BB" w:rsidRPr="0076744A" w:rsidRDefault="006C6B2F" w:rsidP="008F71DF">
      <w:pPr>
        <w:spacing w:line="240" w:lineRule="auto"/>
        <w:rPr>
          <w:rFonts w:ascii="Times New Roman" w:hAnsi="Times New Roman" w:cs="Times New Roman"/>
        </w:rPr>
      </w:pPr>
      <w:r>
        <w:rPr>
          <w:rFonts w:ascii="Times New Roman" w:hAnsi="Times New Roman" w:cs="Times New Roman"/>
          <w:b/>
        </w:rPr>
        <w:t xml:space="preserve">Eelnõu </w:t>
      </w:r>
      <w:r w:rsidR="00FC7683" w:rsidRPr="00FC7683">
        <w:rPr>
          <w:rFonts w:ascii="Times New Roman" w:hAnsi="Times New Roman" w:cs="Times New Roman"/>
          <w:b/>
        </w:rPr>
        <w:t xml:space="preserve">§ </w:t>
      </w:r>
      <w:r w:rsidR="00703F8B">
        <w:rPr>
          <w:rFonts w:ascii="Times New Roman" w:hAnsi="Times New Roman" w:cs="Times New Roman"/>
          <w:b/>
        </w:rPr>
        <w:t>4</w:t>
      </w:r>
      <w:r w:rsidR="00FC7683" w:rsidRPr="00FC7683">
        <w:rPr>
          <w:rFonts w:ascii="Times New Roman" w:hAnsi="Times New Roman" w:cs="Times New Roman"/>
          <w:b/>
        </w:rPr>
        <w:t xml:space="preserve"> p 1</w:t>
      </w:r>
      <w:r w:rsidR="00FC7683">
        <w:rPr>
          <w:rFonts w:ascii="Times New Roman" w:hAnsi="Times New Roman" w:cs="Times New Roman"/>
        </w:rPr>
        <w:t xml:space="preserve"> </w:t>
      </w:r>
      <w:r w:rsidR="00F052DD">
        <w:rPr>
          <w:rFonts w:ascii="Times New Roman" w:hAnsi="Times New Roman" w:cs="Times New Roman"/>
        </w:rPr>
        <w:t>–</w:t>
      </w:r>
      <w:r w:rsidR="00FC7683">
        <w:rPr>
          <w:rFonts w:ascii="Times New Roman" w:hAnsi="Times New Roman" w:cs="Times New Roman"/>
        </w:rPr>
        <w:t xml:space="preserve"> </w:t>
      </w:r>
      <w:r w:rsidR="002C41BB" w:rsidRPr="0076744A">
        <w:rPr>
          <w:rFonts w:ascii="Times New Roman" w:hAnsi="Times New Roman" w:cs="Times New Roman"/>
        </w:rPr>
        <w:t>Eelnõu kohaselt tehakse muudatused Riigi Teataja seaduse §-s 2, mis käsitleb Riigi Teataja teises osas avalda</w:t>
      </w:r>
      <w:r w:rsidR="00F052DD">
        <w:rPr>
          <w:rFonts w:ascii="Times New Roman" w:hAnsi="Times New Roman" w:cs="Times New Roman"/>
        </w:rPr>
        <w:t>tavaid</w:t>
      </w:r>
      <w:r w:rsidR="002C41BB" w:rsidRPr="0076744A">
        <w:rPr>
          <w:rFonts w:ascii="Times New Roman" w:hAnsi="Times New Roman" w:cs="Times New Roman"/>
        </w:rPr>
        <w:t xml:space="preserve"> akte.</w:t>
      </w:r>
    </w:p>
    <w:p w14:paraId="0B4C4905" w14:textId="6144065F" w:rsidR="002C41BB" w:rsidRDefault="002C41BB" w:rsidP="008F71DF">
      <w:pPr>
        <w:spacing w:line="240" w:lineRule="auto"/>
        <w:rPr>
          <w:rFonts w:ascii="Times New Roman" w:hAnsi="Times New Roman" w:cs="Times New Roman"/>
        </w:rPr>
      </w:pPr>
      <w:r w:rsidRPr="0076744A">
        <w:rPr>
          <w:rFonts w:ascii="Times New Roman" w:hAnsi="Times New Roman" w:cs="Times New Roman"/>
        </w:rPr>
        <w:t>Riigi Teataja</w:t>
      </w:r>
      <w:r w:rsidR="00530A32">
        <w:rPr>
          <w:rFonts w:ascii="Times New Roman" w:hAnsi="Times New Roman" w:cs="Times New Roman"/>
        </w:rPr>
        <w:t xml:space="preserve"> seaduse</w:t>
      </w:r>
      <w:r w:rsidRPr="0076744A">
        <w:rPr>
          <w:rFonts w:ascii="Times New Roman" w:hAnsi="Times New Roman" w:cs="Times New Roman"/>
        </w:rPr>
        <w:t xml:space="preserve"> § 2 lõiget 3 täiendatakse punkiga 2</w:t>
      </w:r>
      <w:r w:rsidRPr="0076744A">
        <w:rPr>
          <w:rFonts w:ascii="Times New Roman" w:hAnsi="Times New Roman" w:cs="Times New Roman"/>
          <w:vertAlign w:val="superscript"/>
        </w:rPr>
        <w:t>1</w:t>
      </w:r>
      <w:r w:rsidR="00F052DD">
        <w:rPr>
          <w:rFonts w:ascii="Times New Roman" w:hAnsi="Times New Roman" w:cs="Times New Roman"/>
        </w:rPr>
        <w:t xml:space="preserve"> </w:t>
      </w:r>
      <w:r w:rsidRPr="0076744A">
        <w:rPr>
          <w:rFonts w:ascii="Times New Roman" w:hAnsi="Times New Roman" w:cs="Times New Roman"/>
        </w:rPr>
        <w:t>ning avaldatavate aktide hulka lisatakse välislepingute konsolideeritud tekstid. Riigi Teatajas on ka seni konsolideeritud akte avaldatud, kuid seni ei ole seadus</w:t>
      </w:r>
      <w:r w:rsidR="004F0FCF">
        <w:rPr>
          <w:rFonts w:ascii="Times New Roman" w:hAnsi="Times New Roman" w:cs="Times New Roman"/>
        </w:rPr>
        <w:t>es</w:t>
      </w:r>
      <w:r w:rsidRPr="0076744A">
        <w:rPr>
          <w:rFonts w:ascii="Times New Roman" w:hAnsi="Times New Roman" w:cs="Times New Roman"/>
        </w:rPr>
        <w:t xml:space="preserve"> neid nimetatud. Selguse mõttes lisatakse ka need. Samuti sisalduvad sõnastuses tingimused, millele konsolideeritud tekst peab vastama, et </w:t>
      </w:r>
      <w:r w:rsidR="004F0FCF">
        <w:rPr>
          <w:rFonts w:ascii="Times New Roman" w:hAnsi="Times New Roman" w:cs="Times New Roman"/>
        </w:rPr>
        <w:t>seda</w:t>
      </w:r>
      <w:r w:rsidRPr="0076744A">
        <w:rPr>
          <w:rFonts w:ascii="Times New Roman" w:hAnsi="Times New Roman" w:cs="Times New Roman"/>
        </w:rPr>
        <w:t xml:space="preserve"> saaks avaldada. Tingimused on, et tekst peab sisaldama kõiki seni jõustunud muudatusi ning teksti</w:t>
      </w:r>
      <w:r w:rsidR="00AB682E">
        <w:rPr>
          <w:rFonts w:ascii="Times New Roman" w:hAnsi="Times New Roman" w:cs="Times New Roman"/>
        </w:rPr>
        <w:t>s</w:t>
      </w:r>
      <w:r w:rsidRPr="0076744A">
        <w:rPr>
          <w:rFonts w:ascii="Times New Roman" w:hAnsi="Times New Roman" w:cs="Times New Roman"/>
        </w:rPr>
        <w:t xml:space="preserve"> peab olema selgelt kirjas muudatuste viimase jõustumise kuupäev.</w:t>
      </w:r>
    </w:p>
    <w:p w14:paraId="3E454D9F" w14:textId="0E796E60" w:rsidR="00AB102B" w:rsidRPr="0076744A" w:rsidRDefault="00AB102B" w:rsidP="008F71DF">
      <w:pPr>
        <w:spacing w:line="240" w:lineRule="auto"/>
        <w:rPr>
          <w:rFonts w:ascii="Times New Roman" w:hAnsi="Times New Roman" w:cs="Times New Roman"/>
        </w:rPr>
      </w:pPr>
      <w:r>
        <w:rPr>
          <w:rFonts w:ascii="Times New Roman" w:hAnsi="Times New Roman" w:cs="Times New Roman"/>
        </w:rPr>
        <w:lastRenderedPageBreak/>
        <w:t>Välisministeerium to</w:t>
      </w:r>
      <w:r w:rsidR="00561BDC">
        <w:rPr>
          <w:rFonts w:ascii="Times New Roman" w:hAnsi="Times New Roman" w:cs="Times New Roman"/>
        </w:rPr>
        <w:t>e</w:t>
      </w:r>
      <w:r>
        <w:rPr>
          <w:rFonts w:ascii="Times New Roman" w:hAnsi="Times New Roman" w:cs="Times New Roman"/>
        </w:rPr>
        <w:t>tab ministeeriumi</w:t>
      </w:r>
      <w:r w:rsidR="00AB682E">
        <w:rPr>
          <w:rFonts w:ascii="Times New Roman" w:hAnsi="Times New Roman" w:cs="Times New Roman"/>
        </w:rPr>
        <w:t>d</w:t>
      </w:r>
      <w:r>
        <w:rPr>
          <w:rFonts w:ascii="Times New Roman" w:hAnsi="Times New Roman" w:cs="Times New Roman"/>
        </w:rPr>
        <w:t xml:space="preserve">e praktikat koostada ja avaldada sageli muudetavatest lepingutest konsolideeritud tekste, sest see aitab kaasa õigusselgusele ning on abiks nii kodanikele kui </w:t>
      </w:r>
      <w:r w:rsidR="00E41BBE">
        <w:rPr>
          <w:rFonts w:ascii="Times New Roman" w:hAnsi="Times New Roman" w:cs="Times New Roman"/>
        </w:rPr>
        <w:t xml:space="preserve">ka </w:t>
      </w:r>
      <w:r>
        <w:rPr>
          <w:rFonts w:ascii="Times New Roman" w:hAnsi="Times New Roman" w:cs="Times New Roman"/>
        </w:rPr>
        <w:t xml:space="preserve">ametnikele endile </w:t>
      </w:r>
      <w:r w:rsidR="00561BDC">
        <w:rPr>
          <w:rFonts w:ascii="Times New Roman" w:hAnsi="Times New Roman" w:cs="Times New Roman"/>
        </w:rPr>
        <w:t>välis</w:t>
      </w:r>
      <w:r>
        <w:rPr>
          <w:rFonts w:ascii="Times New Roman" w:hAnsi="Times New Roman" w:cs="Times New Roman"/>
        </w:rPr>
        <w:t>lepingu tekstiga tutvumisel. Konsolideeritud tekste koostavad ministeeriumid mõistlikkuse</w:t>
      </w:r>
      <w:r w:rsidR="00E41BBE">
        <w:rPr>
          <w:rFonts w:ascii="Times New Roman" w:hAnsi="Times New Roman" w:cs="Times New Roman"/>
        </w:rPr>
        <w:t xml:space="preserve"> põhimõttest lähtudes</w:t>
      </w:r>
      <w:r>
        <w:rPr>
          <w:rFonts w:ascii="Times New Roman" w:hAnsi="Times New Roman" w:cs="Times New Roman"/>
        </w:rPr>
        <w:t xml:space="preserve"> – kui välislepingus on palju muudatusi ja teksti jälgimine on ilma konsolideeritud versioonita keeruline, on mõistlik see koostada ja avaldada.</w:t>
      </w:r>
    </w:p>
    <w:p w14:paraId="1801AF7B" w14:textId="5CD07753" w:rsidR="002C41BB" w:rsidRPr="0076744A" w:rsidRDefault="006C6B2F" w:rsidP="008F71DF">
      <w:pPr>
        <w:spacing w:line="240" w:lineRule="auto"/>
        <w:rPr>
          <w:rFonts w:ascii="Times New Roman" w:hAnsi="Times New Roman" w:cs="Times New Roman"/>
        </w:rPr>
      </w:pPr>
      <w:r>
        <w:rPr>
          <w:rFonts w:ascii="Times New Roman" w:hAnsi="Times New Roman" w:cs="Times New Roman"/>
          <w:b/>
        </w:rPr>
        <w:t xml:space="preserve">Eelnõu </w:t>
      </w:r>
      <w:r w:rsidR="00FC7683" w:rsidRPr="00FC7683">
        <w:rPr>
          <w:rFonts w:ascii="Times New Roman" w:hAnsi="Times New Roman" w:cs="Times New Roman"/>
          <w:b/>
        </w:rPr>
        <w:t xml:space="preserve">§ </w:t>
      </w:r>
      <w:r w:rsidR="000D1916">
        <w:rPr>
          <w:rFonts w:ascii="Times New Roman" w:hAnsi="Times New Roman" w:cs="Times New Roman"/>
          <w:b/>
        </w:rPr>
        <w:t>4</w:t>
      </w:r>
      <w:r w:rsidR="00FC7683" w:rsidRPr="00FC7683">
        <w:rPr>
          <w:rFonts w:ascii="Times New Roman" w:hAnsi="Times New Roman" w:cs="Times New Roman"/>
          <w:b/>
        </w:rPr>
        <w:t xml:space="preserve"> p 2</w:t>
      </w:r>
      <w:r w:rsidR="00FC7683">
        <w:rPr>
          <w:rFonts w:ascii="Times New Roman" w:hAnsi="Times New Roman" w:cs="Times New Roman"/>
        </w:rPr>
        <w:t xml:space="preserve"> </w:t>
      </w:r>
      <w:r w:rsidR="00323037">
        <w:rPr>
          <w:rFonts w:ascii="Times New Roman" w:hAnsi="Times New Roman" w:cs="Times New Roman"/>
        </w:rPr>
        <w:t>–</w:t>
      </w:r>
      <w:r w:rsidR="00FC7683">
        <w:rPr>
          <w:rFonts w:ascii="Times New Roman" w:hAnsi="Times New Roman" w:cs="Times New Roman"/>
        </w:rPr>
        <w:t xml:space="preserve"> </w:t>
      </w:r>
      <w:r w:rsidR="00323037">
        <w:rPr>
          <w:rFonts w:ascii="Times New Roman" w:hAnsi="Times New Roman" w:cs="Times New Roman"/>
        </w:rPr>
        <w:t>s</w:t>
      </w:r>
      <w:r w:rsidR="00385C6F" w:rsidRPr="0076744A">
        <w:rPr>
          <w:rFonts w:ascii="Times New Roman" w:hAnsi="Times New Roman" w:cs="Times New Roman"/>
        </w:rPr>
        <w:t>amuti täiendatakse § 2 lõige</w:t>
      </w:r>
      <w:r w:rsidR="00436915">
        <w:rPr>
          <w:rFonts w:ascii="Times New Roman" w:hAnsi="Times New Roman" w:cs="Times New Roman"/>
        </w:rPr>
        <w:t>t</w:t>
      </w:r>
      <w:r w:rsidR="00385C6F" w:rsidRPr="0076744A">
        <w:rPr>
          <w:rFonts w:ascii="Times New Roman" w:hAnsi="Times New Roman" w:cs="Times New Roman"/>
        </w:rPr>
        <w:t xml:space="preserve"> 3 </w:t>
      </w:r>
      <w:r w:rsidR="002C41BB" w:rsidRPr="0076744A">
        <w:rPr>
          <w:rFonts w:ascii="Times New Roman" w:hAnsi="Times New Roman" w:cs="Times New Roman"/>
        </w:rPr>
        <w:t>p</w:t>
      </w:r>
      <w:r w:rsidR="00385C6F" w:rsidRPr="0076744A">
        <w:rPr>
          <w:rFonts w:ascii="Times New Roman" w:hAnsi="Times New Roman" w:cs="Times New Roman"/>
        </w:rPr>
        <w:t xml:space="preserve">unktiga </w:t>
      </w:r>
      <w:r w:rsidR="002C41BB" w:rsidRPr="0076744A">
        <w:rPr>
          <w:rFonts w:ascii="Times New Roman" w:hAnsi="Times New Roman" w:cs="Times New Roman"/>
        </w:rPr>
        <w:t>4</w:t>
      </w:r>
      <w:r w:rsidR="002C41BB" w:rsidRPr="0076744A">
        <w:rPr>
          <w:rFonts w:ascii="Times New Roman" w:hAnsi="Times New Roman" w:cs="Times New Roman"/>
          <w:vertAlign w:val="superscript"/>
        </w:rPr>
        <w:t>1</w:t>
      </w:r>
      <w:r w:rsidR="00385C6F" w:rsidRPr="0076744A">
        <w:rPr>
          <w:rFonts w:ascii="Times New Roman" w:hAnsi="Times New Roman" w:cs="Times New Roman"/>
        </w:rPr>
        <w:t xml:space="preserve">, mis kajastab </w:t>
      </w:r>
      <w:r w:rsidR="002C41BB" w:rsidRPr="0076744A">
        <w:rPr>
          <w:rFonts w:ascii="Times New Roman" w:hAnsi="Times New Roman" w:cs="Times New Roman"/>
        </w:rPr>
        <w:t>välislepinguga seonduv</w:t>
      </w:r>
      <w:r w:rsidR="00542C88">
        <w:rPr>
          <w:rFonts w:ascii="Times New Roman" w:hAnsi="Times New Roman" w:cs="Times New Roman"/>
        </w:rPr>
        <w:t>a</w:t>
      </w:r>
      <w:r w:rsidR="002C41BB" w:rsidRPr="0076744A">
        <w:rPr>
          <w:rFonts w:ascii="Times New Roman" w:hAnsi="Times New Roman" w:cs="Times New Roman"/>
        </w:rPr>
        <w:t xml:space="preserve"> ministri määrus</w:t>
      </w:r>
      <w:r w:rsidR="00542C88">
        <w:rPr>
          <w:rFonts w:ascii="Times New Roman" w:hAnsi="Times New Roman" w:cs="Times New Roman"/>
        </w:rPr>
        <w:t>e</w:t>
      </w:r>
      <w:r w:rsidR="00385C6F" w:rsidRPr="0076744A">
        <w:rPr>
          <w:rFonts w:ascii="Times New Roman" w:hAnsi="Times New Roman" w:cs="Times New Roman"/>
        </w:rPr>
        <w:t xml:space="preserve"> avaldamist Riigi Teataja teises osas. Täiendus tuleneb VäSS §-s 25 tehtavatest muudatustest.</w:t>
      </w:r>
    </w:p>
    <w:p w14:paraId="1013760A" w14:textId="77777777" w:rsidR="000D7782" w:rsidRDefault="000D7782" w:rsidP="003010CA">
      <w:pPr>
        <w:spacing w:line="240" w:lineRule="auto"/>
        <w:rPr>
          <w:rFonts w:ascii="Times New Roman" w:hAnsi="Times New Roman" w:cs="Times New Roman"/>
          <w:b/>
          <w:szCs w:val="24"/>
        </w:rPr>
      </w:pPr>
    </w:p>
    <w:p w14:paraId="421E5DE8" w14:textId="18585722" w:rsidR="000D7782" w:rsidRDefault="003010CA" w:rsidP="003010CA">
      <w:pPr>
        <w:spacing w:line="240" w:lineRule="auto"/>
        <w:rPr>
          <w:rFonts w:ascii="Times New Roman" w:hAnsi="Times New Roman" w:cs="Times New Roman"/>
          <w:b/>
          <w:szCs w:val="24"/>
        </w:rPr>
      </w:pPr>
      <w:r w:rsidRPr="000D1916">
        <w:rPr>
          <w:rFonts w:ascii="Times New Roman" w:hAnsi="Times New Roman" w:cs="Times New Roman"/>
          <w:b/>
          <w:szCs w:val="24"/>
        </w:rPr>
        <w:t xml:space="preserve">Eelnõu § </w:t>
      </w:r>
      <w:r w:rsidR="000D1916" w:rsidRPr="000D1916">
        <w:rPr>
          <w:rFonts w:ascii="Times New Roman" w:hAnsi="Times New Roman" w:cs="Times New Roman"/>
          <w:b/>
          <w:szCs w:val="24"/>
        </w:rPr>
        <w:t xml:space="preserve">5 – </w:t>
      </w:r>
      <w:r w:rsidR="000D7782">
        <w:rPr>
          <w:rFonts w:ascii="Times New Roman" w:hAnsi="Times New Roman" w:cs="Times New Roman"/>
          <w:b/>
          <w:szCs w:val="24"/>
        </w:rPr>
        <w:t>strateegilise kauba seaduse muudatused</w:t>
      </w:r>
    </w:p>
    <w:p w14:paraId="147385A8" w14:textId="75AA0FB8" w:rsidR="000D1916" w:rsidRDefault="000D7782" w:rsidP="003010CA">
      <w:pPr>
        <w:spacing w:line="240" w:lineRule="auto"/>
        <w:rPr>
          <w:rFonts w:ascii="Times New Roman" w:hAnsi="Times New Roman" w:cs="Times New Roman"/>
          <w:b/>
          <w:szCs w:val="24"/>
          <w:highlight w:val="yellow"/>
        </w:rPr>
      </w:pPr>
      <w:r>
        <w:rPr>
          <w:rFonts w:ascii="Times New Roman" w:hAnsi="Times New Roman" w:cs="Times New Roman"/>
          <w:szCs w:val="24"/>
        </w:rPr>
        <w:t>S</w:t>
      </w:r>
      <w:r w:rsidR="000D1916" w:rsidRPr="000D1916">
        <w:rPr>
          <w:rFonts w:ascii="Times New Roman" w:hAnsi="Times New Roman" w:cs="Times New Roman"/>
          <w:szCs w:val="24"/>
        </w:rPr>
        <w:t xml:space="preserve">trateegilise kauba seaduse § 73 </w:t>
      </w:r>
      <w:r w:rsidR="000D1916">
        <w:rPr>
          <w:rFonts w:ascii="Times New Roman" w:hAnsi="Times New Roman" w:cs="Times New Roman"/>
          <w:szCs w:val="24"/>
        </w:rPr>
        <w:t>täpsustatakse</w:t>
      </w:r>
      <w:r w:rsidR="008F3FED">
        <w:rPr>
          <w:rFonts w:ascii="Times New Roman" w:hAnsi="Times New Roman" w:cs="Times New Roman"/>
          <w:szCs w:val="24"/>
        </w:rPr>
        <w:t xml:space="preserve"> ja lisatakse § </w:t>
      </w:r>
      <w:r w:rsidR="008F3FED" w:rsidRPr="00643505">
        <w:rPr>
          <w:rFonts w:ascii="Times New Roman" w:hAnsi="Times New Roman" w:cs="Times New Roman"/>
        </w:rPr>
        <w:t>75</w:t>
      </w:r>
      <w:r w:rsidR="008F3FED" w:rsidRPr="00643505">
        <w:rPr>
          <w:rFonts w:ascii="Times New Roman" w:hAnsi="Times New Roman" w:cs="Times New Roman"/>
          <w:vertAlign w:val="superscript"/>
        </w:rPr>
        <w:t>1</w:t>
      </w:r>
      <w:r w:rsidR="000D1916">
        <w:rPr>
          <w:rFonts w:ascii="Times New Roman" w:hAnsi="Times New Roman" w:cs="Times New Roman"/>
          <w:szCs w:val="24"/>
        </w:rPr>
        <w:t xml:space="preserve"> </w:t>
      </w:r>
      <w:r w:rsidR="000D1916" w:rsidRPr="00703F8B">
        <w:rPr>
          <w:rFonts w:ascii="Times New Roman" w:hAnsi="Times New Roman" w:cs="Times New Roman"/>
          <w:szCs w:val="24"/>
        </w:rPr>
        <w:t xml:space="preserve">seoses </w:t>
      </w:r>
      <w:r w:rsidR="000D1916" w:rsidRPr="00DA1806">
        <w:rPr>
          <w:rFonts w:ascii="Times New Roman" w:hAnsi="Times New Roman" w:cs="Times New Roman"/>
          <w:szCs w:val="24"/>
        </w:rPr>
        <w:t>andm</w:t>
      </w:r>
      <w:r w:rsidR="000D1916">
        <w:rPr>
          <w:rFonts w:ascii="Times New Roman" w:hAnsi="Times New Roman" w:cs="Times New Roman"/>
          <w:szCs w:val="24"/>
        </w:rPr>
        <w:t xml:space="preserve">ekogude asutamise volitusnormide </w:t>
      </w:r>
      <w:r w:rsidR="000D1916" w:rsidRPr="00DA1806">
        <w:rPr>
          <w:rFonts w:ascii="Times New Roman" w:hAnsi="Times New Roman" w:cs="Times New Roman"/>
          <w:szCs w:val="24"/>
        </w:rPr>
        <w:t>korrasta</w:t>
      </w:r>
      <w:r w:rsidR="000D1916">
        <w:rPr>
          <w:rFonts w:ascii="Times New Roman" w:hAnsi="Times New Roman" w:cs="Times New Roman"/>
          <w:szCs w:val="24"/>
        </w:rPr>
        <w:t>misega. Strateegilise kaubaga seotud toimingute andmekogu ei ole küll loodud VäSSi alusel, kuid andmekogude asutamise volitusnormide korrastamise käigus vaadati üle kõik VäMi valitsemisala andmekogud ning mõistlik on kõik vajalikud muudatused teha sama</w:t>
      </w:r>
      <w:r w:rsidR="00551072">
        <w:rPr>
          <w:rFonts w:ascii="Times New Roman" w:hAnsi="Times New Roman" w:cs="Times New Roman"/>
          <w:szCs w:val="24"/>
        </w:rPr>
        <w:t xml:space="preserve">l </w:t>
      </w:r>
      <w:r w:rsidR="000D1916">
        <w:rPr>
          <w:rFonts w:ascii="Times New Roman" w:hAnsi="Times New Roman" w:cs="Times New Roman"/>
          <w:szCs w:val="24"/>
        </w:rPr>
        <w:t>a</w:t>
      </w:r>
      <w:r w:rsidR="00551072">
        <w:rPr>
          <w:rFonts w:ascii="Times New Roman" w:hAnsi="Times New Roman" w:cs="Times New Roman"/>
          <w:szCs w:val="24"/>
        </w:rPr>
        <w:t>jal</w:t>
      </w:r>
      <w:r w:rsidR="000D1916">
        <w:rPr>
          <w:rFonts w:ascii="Times New Roman" w:hAnsi="Times New Roman" w:cs="Times New Roman"/>
          <w:szCs w:val="24"/>
        </w:rPr>
        <w:t>.</w:t>
      </w:r>
    </w:p>
    <w:p w14:paraId="225C9ABA" w14:textId="77777777" w:rsidR="000D7782" w:rsidRDefault="000D7782" w:rsidP="003010CA">
      <w:pPr>
        <w:spacing w:line="240" w:lineRule="auto"/>
        <w:rPr>
          <w:rFonts w:ascii="Times New Roman" w:hAnsi="Times New Roman" w:cs="Times New Roman"/>
          <w:b/>
          <w:szCs w:val="24"/>
        </w:rPr>
      </w:pPr>
    </w:p>
    <w:p w14:paraId="265FD54F" w14:textId="00B8FD1A" w:rsidR="000D7782" w:rsidRDefault="000D1916" w:rsidP="003010CA">
      <w:pPr>
        <w:spacing w:line="240" w:lineRule="auto"/>
        <w:rPr>
          <w:rFonts w:ascii="Times New Roman" w:hAnsi="Times New Roman" w:cs="Times New Roman"/>
          <w:szCs w:val="24"/>
        </w:rPr>
      </w:pPr>
      <w:r w:rsidRPr="000D1916">
        <w:rPr>
          <w:rFonts w:ascii="Times New Roman" w:hAnsi="Times New Roman" w:cs="Times New Roman"/>
          <w:b/>
          <w:szCs w:val="24"/>
        </w:rPr>
        <w:t xml:space="preserve">Eelnõu § 6 </w:t>
      </w:r>
      <w:r w:rsidR="003010CA" w:rsidRPr="000D1916">
        <w:rPr>
          <w:rFonts w:ascii="Times New Roman" w:hAnsi="Times New Roman" w:cs="Times New Roman"/>
          <w:b/>
          <w:szCs w:val="24"/>
        </w:rPr>
        <w:t>–</w:t>
      </w:r>
      <w:r w:rsidRPr="000D1916">
        <w:rPr>
          <w:rFonts w:ascii="Times New Roman" w:hAnsi="Times New Roman" w:cs="Times New Roman"/>
          <w:szCs w:val="24"/>
        </w:rPr>
        <w:t xml:space="preserve"> </w:t>
      </w:r>
      <w:r w:rsidR="000D7782" w:rsidRPr="000D7782">
        <w:rPr>
          <w:rFonts w:ascii="Times New Roman" w:hAnsi="Times New Roman" w:cs="Times New Roman"/>
          <w:b/>
          <w:szCs w:val="24"/>
        </w:rPr>
        <w:t>Vabariigi Valitsuse seaduse muudatused</w:t>
      </w:r>
    </w:p>
    <w:p w14:paraId="5AD2BD29" w14:textId="7545CAC9" w:rsidR="003010CA" w:rsidRPr="00222F6F" w:rsidRDefault="000D1916" w:rsidP="003010CA">
      <w:pPr>
        <w:spacing w:line="240" w:lineRule="auto"/>
        <w:rPr>
          <w:rFonts w:ascii="Times New Roman" w:hAnsi="Times New Roman" w:cs="Times New Roman"/>
          <w:b/>
          <w:szCs w:val="24"/>
          <w:highlight w:val="yellow"/>
        </w:rPr>
      </w:pPr>
      <w:r w:rsidRPr="000D1916">
        <w:rPr>
          <w:rFonts w:ascii="Times New Roman" w:hAnsi="Times New Roman" w:cs="Times New Roman"/>
          <w:szCs w:val="24"/>
        </w:rPr>
        <w:t>Vabariigi Valitsuse seaduse § 46 lõikes 4</w:t>
      </w:r>
      <w:r w:rsidRPr="000D1916">
        <w:rPr>
          <w:rFonts w:ascii="Times New Roman" w:hAnsi="Times New Roman" w:cs="Times New Roman"/>
          <w:szCs w:val="24"/>
          <w:vertAlign w:val="superscript"/>
        </w:rPr>
        <w:t>1</w:t>
      </w:r>
      <w:r w:rsidRPr="000D1916">
        <w:rPr>
          <w:rFonts w:ascii="Times New Roman" w:hAnsi="Times New Roman" w:cs="Times New Roman"/>
          <w:szCs w:val="24"/>
        </w:rPr>
        <w:t xml:space="preserve"> tehakse</w:t>
      </w:r>
      <w:r>
        <w:rPr>
          <w:rFonts w:ascii="Times New Roman" w:hAnsi="Times New Roman" w:cs="Times New Roman"/>
          <w:szCs w:val="24"/>
        </w:rPr>
        <w:t xml:space="preserve"> redaktsiooniline muudatus seoses eelnõu § 1 punktiga 3 VäSSis tehtava muudatusega, mille kohaselt</w:t>
      </w:r>
      <w:r w:rsidR="0067589E">
        <w:rPr>
          <w:rFonts w:ascii="Times New Roman" w:hAnsi="Times New Roman" w:cs="Times New Roman"/>
          <w:szCs w:val="24"/>
        </w:rPr>
        <w:t xml:space="preserve"> ei ole</w:t>
      </w:r>
      <w:r>
        <w:rPr>
          <w:rFonts w:ascii="Times New Roman" w:hAnsi="Times New Roman" w:cs="Times New Roman"/>
          <w:szCs w:val="24"/>
        </w:rPr>
        <w:t xml:space="preserve"> </w:t>
      </w:r>
      <w:r w:rsidRPr="004D7747">
        <w:rPr>
          <w:rFonts w:ascii="Times New Roman" w:hAnsi="Times New Roman" w:cs="Times New Roman"/>
          <w:szCs w:val="24"/>
        </w:rPr>
        <w:t>erimissioon edaspidi üks välisesinduse alaliike.</w:t>
      </w:r>
    </w:p>
    <w:p w14:paraId="445EE5B6" w14:textId="77777777" w:rsidR="00B624ED" w:rsidRPr="0076744A" w:rsidRDefault="00B624ED" w:rsidP="008F71DF">
      <w:pPr>
        <w:spacing w:line="240" w:lineRule="auto"/>
        <w:rPr>
          <w:rFonts w:ascii="Times New Roman" w:hAnsi="Times New Roman" w:cs="Times New Roman"/>
          <w:b/>
        </w:rPr>
      </w:pPr>
    </w:p>
    <w:p w14:paraId="74C6FF29" w14:textId="61E90B2F" w:rsidR="00443145" w:rsidRPr="004D7747" w:rsidRDefault="008A7A0F" w:rsidP="008F71DF">
      <w:pPr>
        <w:spacing w:line="240" w:lineRule="auto"/>
        <w:rPr>
          <w:rFonts w:ascii="Times New Roman" w:hAnsi="Times New Roman" w:cs="Times New Roman"/>
          <w:b/>
          <w:szCs w:val="24"/>
        </w:rPr>
      </w:pPr>
      <w:r w:rsidRPr="004D7747">
        <w:rPr>
          <w:rFonts w:ascii="Times New Roman" w:hAnsi="Times New Roman" w:cs="Times New Roman"/>
          <w:b/>
          <w:szCs w:val="24"/>
        </w:rPr>
        <w:t>4. Eelnõu terminoloogia</w:t>
      </w:r>
    </w:p>
    <w:p w14:paraId="43C51FA2" w14:textId="77777777" w:rsidR="007115DB" w:rsidRDefault="007115DB" w:rsidP="008F71DF">
      <w:pPr>
        <w:spacing w:line="240" w:lineRule="auto"/>
        <w:rPr>
          <w:rFonts w:ascii="Times New Roman" w:hAnsi="Times New Roman" w:cs="Times New Roman"/>
          <w:szCs w:val="24"/>
        </w:rPr>
      </w:pPr>
    </w:p>
    <w:p w14:paraId="645CBD76" w14:textId="0CDD6CE0" w:rsidR="00385C6F" w:rsidRDefault="00197503" w:rsidP="008F71DF">
      <w:pPr>
        <w:spacing w:line="240" w:lineRule="auto"/>
        <w:rPr>
          <w:rFonts w:ascii="Times New Roman" w:hAnsi="Times New Roman" w:cs="Times New Roman"/>
          <w:szCs w:val="24"/>
        </w:rPr>
      </w:pPr>
      <w:r w:rsidRPr="004D7747">
        <w:rPr>
          <w:rFonts w:ascii="Times New Roman" w:hAnsi="Times New Roman" w:cs="Times New Roman"/>
          <w:szCs w:val="24"/>
        </w:rPr>
        <w:t>Eelnõus ei kasutata uudset terminoloogiat.</w:t>
      </w:r>
      <w:r w:rsidR="00B33589">
        <w:rPr>
          <w:rFonts w:ascii="Times New Roman" w:hAnsi="Times New Roman" w:cs="Times New Roman"/>
          <w:szCs w:val="24"/>
        </w:rPr>
        <w:t xml:space="preserve"> Eelnõus kasutatavat väljendit „vaikiv menetlus“ on selgitatud </w:t>
      </w:r>
      <w:r w:rsidR="007115DB">
        <w:rPr>
          <w:rFonts w:ascii="Times New Roman" w:hAnsi="Times New Roman" w:cs="Times New Roman"/>
          <w:szCs w:val="24"/>
        </w:rPr>
        <w:t xml:space="preserve">VäSSi </w:t>
      </w:r>
      <w:r w:rsidR="00B33589">
        <w:rPr>
          <w:rFonts w:ascii="Times New Roman" w:hAnsi="Times New Roman" w:cs="Times New Roman"/>
          <w:szCs w:val="24"/>
        </w:rPr>
        <w:t>§ 25 analüüsis.</w:t>
      </w:r>
    </w:p>
    <w:p w14:paraId="429E8A84" w14:textId="77777777" w:rsidR="00B33589" w:rsidRPr="004D7747" w:rsidRDefault="00B33589" w:rsidP="008F71DF">
      <w:pPr>
        <w:spacing w:line="240" w:lineRule="auto"/>
        <w:rPr>
          <w:rFonts w:ascii="Times New Roman" w:hAnsi="Times New Roman" w:cs="Times New Roman"/>
          <w:b/>
          <w:szCs w:val="24"/>
        </w:rPr>
      </w:pPr>
    </w:p>
    <w:p w14:paraId="74C6FF2A" w14:textId="7E8235F4" w:rsidR="00443145" w:rsidRPr="004D7747" w:rsidRDefault="008A7A0F" w:rsidP="008F71DF">
      <w:pPr>
        <w:spacing w:line="240" w:lineRule="auto"/>
        <w:rPr>
          <w:rFonts w:ascii="Times New Roman" w:hAnsi="Times New Roman" w:cs="Times New Roman"/>
          <w:szCs w:val="24"/>
        </w:rPr>
      </w:pPr>
      <w:r w:rsidRPr="004D7747">
        <w:rPr>
          <w:rFonts w:ascii="Times New Roman" w:hAnsi="Times New Roman" w:cs="Times New Roman"/>
          <w:b/>
          <w:szCs w:val="24"/>
        </w:rPr>
        <w:t>5. Eelnõu vastavus Euroopa Liidu õigusele</w:t>
      </w:r>
    </w:p>
    <w:p w14:paraId="1A338280" w14:textId="77777777" w:rsidR="007115DB" w:rsidRDefault="007115DB" w:rsidP="008F71DF">
      <w:pPr>
        <w:spacing w:line="240" w:lineRule="auto"/>
        <w:rPr>
          <w:rFonts w:ascii="Times New Roman" w:hAnsi="Times New Roman" w:cs="Times New Roman"/>
          <w:szCs w:val="24"/>
        </w:rPr>
      </w:pPr>
    </w:p>
    <w:p w14:paraId="74C6FF2B" w14:textId="4F8EB2C0" w:rsidR="00443145" w:rsidRPr="004D7747" w:rsidRDefault="00145E2E" w:rsidP="00243B4C">
      <w:pPr>
        <w:spacing w:after="0" w:line="240" w:lineRule="auto"/>
        <w:rPr>
          <w:rFonts w:ascii="Times New Roman" w:hAnsi="Times New Roman" w:cs="Times New Roman"/>
          <w:szCs w:val="24"/>
        </w:rPr>
      </w:pPr>
      <w:r w:rsidRPr="004D7747">
        <w:rPr>
          <w:rFonts w:ascii="Times New Roman" w:hAnsi="Times New Roman" w:cs="Times New Roman"/>
          <w:szCs w:val="24"/>
        </w:rPr>
        <w:t>Suures osas ei o</w:t>
      </w:r>
      <w:r w:rsidR="005E76B1">
        <w:rPr>
          <w:rFonts w:ascii="Times New Roman" w:hAnsi="Times New Roman" w:cs="Times New Roman"/>
          <w:szCs w:val="24"/>
        </w:rPr>
        <w:t>le eelnõu</w:t>
      </w:r>
      <w:r w:rsidRPr="004D7747">
        <w:rPr>
          <w:rFonts w:ascii="Times New Roman" w:hAnsi="Times New Roman" w:cs="Times New Roman"/>
          <w:szCs w:val="24"/>
        </w:rPr>
        <w:t xml:space="preserve"> EL</w:t>
      </w:r>
      <w:r w:rsidR="005E76B1">
        <w:rPr>
          <w:rFonts w:ascii="Times New Roman" w:hAnsi="Times New Roman" w:cs="Times New Roman"/>
          <w:szCs w:val="24"/>
        </w:rPr>
        <w:t>i</w:t>
      </w:r>
      <w:r w:rsidRPr="004D7747">
        <w:rPr>
          <w:rFonts w:ascii="Times New Roman" w:hAnsi="Times New Roman" w:cs="Times New Roman"/>
          <w:szCs w:val="24"/>
        </w:rPr>
        <w:t xml:space="preserve"> õigusega</w:t>
      </w:r>
      <w:r w:rsidR="005E76B1">
        <w:rPr>
          <w:rFonts w:ascii="Times New Roman" w:hAnsi="Times New Roman" w:cs="Times New Roman"/>
          <w:szCs w:val="24"/>
        </w:rPr>
        <w:t xml:space="preserve"> seotud</w:t>
      </w:r>
      <w:r w:rsidRPr="004D7747">
        <w:rPr>
          <w:rFonts w:ascii="Times New Roman" w:hAnsi="Times New Roman" w:cs="Times New Roman"/>
          <w:szCs w:val="24"/>
        </w:rPr>
        <w:t xml:space="preserve">. </w:t>
      </w:r>
      <w:r w:rsidR="008A7A0F" w:rsidRPr="004D7747">
        <w:rPr>
          <w:rFonts w:ascii="Times New Roman" w:hAnsi="Times New Roman" w:cs="Times New Roman"/>
          <w:szCs w:val="24"/>
        </w:rPr>
        <w:t>Eelnõu</w:t>
      </w:r>
      <w:r w:rsidRPr="004D7747">
        <w:rPr>
          <w:rFonts w:ascii="Times New Roman" w:hAnsi="Times New Roman" w:cs="Times New Roman"/>
          <w:szCs w:val="24"/>
        </w:rPr>
        <w:t>s on väiksemaid kokkupuutepunkte Euroopa Liidu õigusega</w:t>
      </w:r>
      <w:r w:rsidR="008A7A0F" w:rsidRPr="004D7747">
        <w:rPr>
          <w:rFonts w:ascii="Times New Roman" w:hAnsi="Times New Roman" w:cs="Times New Roman"/>
          <w:szCs w:val="24"/>
        </w:rPr>
        <w:t xml:space="preserve"> </w:t>
      </w:r>
      <w:r w:rsidRPr="004D7747">
        <w:rPr>
          <w:rFonts w:ascii="Times New Roman" w:hAnsi="Times New Roman" w:cs="Times New Roman"/>
          <w:szCs w:val="24"/>
        </w:rPr>
        <w:t>ning v</w:t>
      </w:r>
      <w:r w:rsidR="00197503" w:rsidRPr="004D7747">
        <w:rPr>
          <w:rFonts w:ascii="Times New Roman" w:hAnsi="Times New Roman" w:cs="Times New Roman"/>
          <w:szCs w:val="24"/>
        </w:rPr>
        <w:t>älislepingute menetlemise ja avaldamise korda on</w:t>
      </w:r>
      <w:r w:rsidRPr="004D7747">
        <w:rPr>
          <w:rFonts w:ascii="Times New Roman" w:hAnsi="Times New Roman" w:cs="Times New Roman"/>
          <w:szCs w:val="24"/>
        </w:rPr>
        <w:t xml:space="preserve"> osaliselt</w:t>
      </w:r>
      <w:r w:rsidR="00197503" w:rsidRPr="004D7747">
        <w:rPr>
          <w:rFonts w:ascii="Times New Roman" w:hAnsi="Times New Roman" w:cs="Times New Roman"/>
          <w:szCs w:val="24"/>
        </w:rPr>
        <w:t xml:space="preserve"> muudetud</w:t>
      </w:r>
      <w:r w:rsidR="0092225D">
        <w:rPr>
          <w:rFonts w:ascii="Times New Roman" w:hAnsi="Times New Roman" w:cs="Times New Roman"/>
          <w:szCs w:val="24"/>
        </w:rPr>
        <w:t>, et tagada</w:t>
      </w:r>
      <w:r w:rsidR="00197503" w:rsidRPr="004D7747">
        <w:rPr>
          <w:rFonts w:ascii="Times New Roman" w:hAnsi="Times New Roman" w:cs="Times New Roman"/>
          <w:szCs w:val="24"/>
        </w:rPr>
        <w:t xml:space="preserve"> paremini EL</w:t>
      </w:r>
      <w:r w:rsidR="00957566">
        <w:rPr>
          <w:rFonts w:ascii="Times New Roman" w:hAnsi="Times New Roman" w:cs="Times New Roman"/>
          <w:szCs w:val="24"/>
        </w:rPr>
        <w:t>i</w:t>
      </w:r>
      <w:r w:rsidR="00197503" w:rsidRPr="004D7747">
        <w:rPr>
          <w:rFonts w:ascii="Times New Roman" w:hAnsi="Times New Roman" w:cs="Times New Roman"/>
          <w:szCs w:val="24"/>
        </w:rPr>
        <w:t xml:space="preserve"> õiguse põhimõtete </w:t>
      </w:r>
      <w:r w:rsidR="0092225D">
        <w:rPr>
          <w:rFonts w:ascii="Times New Roman" w:hAnsi="Times New Roman" w:cs="Times New Roman"/>
          <w:szCs w:val="24"/>
        </w:rPr>
        <w:t>järg</w:t>
      </w:r>
      <w:r w:rsidR="00957566">
        <w:rPr>
          <w:rFonts w:ascii="Times New Roman" w:hAnsi="Times New Roman" w:cs="Times New Roman"/>
          <w:szCs w:val="24"/>
        </w:rPr>
        <w:t>i</w:t>
      </w:r>
      <w:r w:rsidR="0092225D">
        <w:rPr>
          <w:rFonts w:ascii="Times New Roman" w:hAnsi="Times New Roman" w:cs="Times New Roman"/>
          <w:szCs w:val="24"/>
        </w:rPr>
        <w:t>mine</w:t>
      </w:r>
      <w:r w:rsidR="00197503" w:rsidRPr="004D7747">
        <w:rPr>
          <w:rFonts w:ascii="Times New Roman" w:hAnsi="Times New Roman" w:cs="Times New Roman"/>
          <w:szCs w:val="24"/>
        </w:rPr>
        <w:t>.</w:t>
      </w:r>
      <w:r w:rsidR="00D14838">
        <w:rPr>
          <w:rFonts w:ascii="Times New Roman" w:hAnsi="Times New Roman" w:cs="Times New Roman"/>
          <w:szCs w:val="24"/>
        </w:rPr>
        <w:t xml:space="preserve"> Näiteks täiendatakse § </w:t>
      </w:r>
      <w:r w:rsidR="00D14838" w:rsidRPr="6879758D">
        <w:rPr>
          <w:rFonts w:ascii="Times New Roman" w:hAnsi="Times New Roman" w:cs="Times New Roman"/>
        </w:rPr>
        <w:t>22 lõi</w:t>
      </w:r>
      <w:r w:rsidR="00D14838">
        <w:rPr>
          <w:rFonts w:ascii="Times New Roman" w:hAnsi="Times New Roman" w:cs="Times New Roman"/>
        </w:rPr>
        <w:t xml:space="preserve">kega </w:t>
      </w:r>
      <w:r w:rsidR="00D14838" w:rsidRPr="6879758D">
        <w:rPr>
          <w:rFonts w:ascii="Times New Roman" w:hAnsi="Times New Roman" w:cs="Times New Roman"/>
        </w:rPr>
        <w:t>4</w:t>
      </w:r>
      <w:r w:rsidR="00D14838">
        <w:rPr>
          <w:rFonts w:ascii="Times New Roman" w:hAnsi="Times New Roman" w:cs="Times New Roman"/>
          <w:vertAlign w:val="superscript"/>
        </w:rPr>
        <w:t xml:space="preserve">2  </w:t>
      </w:r>
      <w:r w:rsidR="00D14838" w:rsidRPr="00243B4C">
        <w:rPr>
          <w:rFonts w:ascii="Times New Roman" w:hAnsi="Times New Roman" w:cs="Times New Roman"/>
        </w:rPr>
        <w:t>ja</w:t>
      </w:r>
      <w:r w:rsidR="00D14838">
        <w:rPr>
          <w:rFonts w:ascii="Times New Roman" w:hAnsi="Times New Roman" w:cs="Times New Roman"/>
          <w:vertAlign w:val="superscript"/>
        </w:rPr>
        <w:t xml:space="preserve"> </w:t>
      </w:r>
      <w:r w:rsidR="00D14838">
        <w:rPr>
          <w:rFonts w:ascii="Times New Roman" w:hAnsi="Times New Roman" w:cs="Times New Roman"/>
        </w:rPr>
        <w:t>§ 25 lõi</w:t>
      </w:r>
      <w:r w:rsidR="004F3E8C">
        <w:rPr>
          <w:rFonts w:ascii="Times New Roman" w:hAnsi="Times New Roman" w:cs="Times New Roman"/>
        </w:rPr>
        <w:t>kega 4 ning muudetakse § 28 lõig</w:t>
      </w:r>
      <w:r w:rsidR="00D14838">
        <w:rPr>
          <w:rFonts w:ascii="Times New Roman" w:hAnsi="Times New Roman" w:cs="Times New Roman"/>
        </w:rPr>
        <w:t xml:space="preserve">et 2, et arvestada asjaolu, et mõned välislepingu muudatused või deklaratsioonide vajadus võivad olla seotud Euroopa Liidu õiguse rakendamisega ning menetletud juba EL asjana ja/või avaldatud Euroopa Liidu Teatajas. Kui välislepingu muudatus või deklaratsioon on juba menetletud Euroopa Liidu asjana </w:t>
      </w:r>
      <w:r w:rsidR="004F3E8C">
        <w:rPr>
          <w:rFonts w:ascii="Times New Roman" w:hAnsi="Times New Roman" w:cs="Times New Roman"/>
        </w:rPr>
        <w:t xml:space="preserve">puudub </w:t>
      </w:r>
      <w:r w:rsidR="00D14838">
        <w:rPr>
          <w:rFonts w:ascii="Times New Roman" w:hAnsi="Times New Roman" w:cs="Times New Roman"/>
        </w:rPr>
        <w:t xml:space="preserve">vajadus </w:t>
      </w:r>
      <w:r w:rsidR="004F3E8C">
        <w:rPr>
          <w:rFonts w:ascii="Times New Roman" w:hAnsi="Times New Roman" w:cs="Times New Roman"/>
        </w:rPr>
        <w:t xml:space="preserve">seda </w:t>
      </w:r>
      <w:r w:rsidR="00D14838">
        <w:rPr>
          <w:rFonts w:ascii="Times New Roman" w:hAnsi="Times New Roman" w:cs="Times New Roman"/>
        </w:rPr>
        <w:t>uuesti</w:t>
      </w:r>
      <w:r w:rsidR="00114BB4">
        <w:rPr>
          <w:rFonts w:ascii="Times New Roman" w:hAnsi="Times New Roman" w:cs="Times New Roman"/>
        </w:rPr>
        <w:t xml:space="preserve"> menetleda. Samuti kehtib Riigi Teataja seaduse järgi põhimõte, et kui välisleping on avaldatud Euroopa Liidu Teatajas, siis sed</w:t>
      </w:r>
      <w:r w:rsidR="00DA79FC">
        <w:rPr>
          <w:rFonts w:ascii="Times New Roman" w:hAnsi="Times New Roman" w:cs="Times New Roman"/>
        </w:rPr>
        <w:t>a</w:t>
      </w:r>
      <w:r w:rsidR="00114BB4">
        <w:rPr>
          <w:rFonts w:ascii="Times New Roman" w:hAnsi="Times New Roman" w:cs="Times New Roman"/>
        </w:rPr>
        <w:t xml:space="preserve"> Riigi Teatajas ei avaldata, vaid lisatakse viide või link </w:t>
      </w:r>
      <w:r w:rsidR="000C4A8B">
        <w:rPr>
          <w:rFonts w:ascii="Times New Roman" w:hAnsi="Times New Roman" w:cs="Times New Roman"/>
        </w:rPr>
        <w:t xml:space="preserve">selle eesti keelsele tekstile </w:t>
      </w:r>
      <w:r w:rsidR="00114BB4">
        <w:rPr>
          <w:rFonts w:ascii="Times New Roman" w:hAnsi="Times New Roman" w:cs="Times New Roman"/>
        </w:rPr>
        <w:t>Euroopa Liidu Teataja</w:t>
      </w:r>
      <w:r w:rsidR="000C4A8B">
        <w:rPr>
          <w:rFonts w:ascii="Times New Roman" w:hAnsi="Times New Roman" w:cs="Times New Roman"/>
        </w:rPr>
        <w:t>s</w:t>
      </w:r>
      <w:r w:rsidR="00114BB4">
        <w:rPr>
          <w:rFonts w:ascii="Times New Roman" w:hAnsi="Times New Roman" w:cs="Times New Roman"/>
        </w:rPr>
        <w:t xml:space="preserve">.  </w:t>
      </w:r>
    </w:p>
    <w:p w14:paraId="154EF016" w14:textId="77777777" w:rsidR="00D07C70" w:rsidRDefault="00D07C70" w:rsidP="00F60E1B">
      <w:pPr>
        <w:keepNext/>
        <w:spacing w:line="240" w:lineRule="auto"/>
        <w:rPr>
          <w:rFonts w:ascii="Times New Roman" w:hAnsi="Times New Roman" w:cs="Times New Roman"/>
          <w:szCs w:val="24"/>
        </w:rPr>
      </w:pPr>
    </w:p>
    <w:p w14:paraId="0205214F" w14:textId="77777777" w:rsidR="008F7678" w:rsidRPr="00A07BAE" w:rsidRDefault="008F7678" w:rsidP="00F60E1B">
      <w:pPr>
        <w:spacing w:line="240" w:lineRule="auto"/>
        <w:rPr>
          <w:rStyle w:val="apple-converted-space"/>
          <w:rFonts w:ascii="Times New Roman" w:hAnsi="Times New Roman"/>
          <w:b/>
          <w:szCs w:val="24"/>
        </w:rPr>
      </w:pPr>
      <w:r>
        <w:rPr>
          <w:rFonts w:ascii="Times New Roman" w:hAnsi="Times New Roman"/>
          <w:b/>
          <w:color w:val="000000"/>
          <w:szCs w:val="24"/>
        </w:rPr>
        <w:t>6</w:t>
      </w:r>
      <w:r w:rsidRPr="00A20072">
        <w:rPr>
          <w:rFonts w:ascii="Times New Roman" w:hAnsi="Times New Roman"/>
          <w:b/>
          <w:color w:val="000000"/>
          <w:szCs w:val="24"/>
        </w:rPr>
        <w:t xml:space="preserve">. </w:t>
      </w:r>
      <w:r w:rsidRPr="00A07BAE">
        <w:rPr>
          <w:rStyle w:val="apple-converted-space"/>
          <w:rFonts w:ascii="Times New Roman" w:hAnsi="Times New Roman"/>
          <w:b/>
          <w:szCs w:val="24"/>
        </w:rPr>
        <w:t>Seaduse mõju</w:t>
      </w:r>
      <w:r>
        <w:rPr>
          <w:rStyle w:val="apple-converted-space"/>
          <w:rFonts w:ascii="Times New Roman" w:hAnsi="Times New Roman"/>
          <w:b/>
          <w:szCs w:val="24"/>
        </w:rPr>
        <w:t xml:space="preserve"> ja sihtrühm</w:t>
      </w:r>
    </w:p>
    <w:p w14:paraId="243D473D" w14:textId="77777777" w:rsidR="007115DB" w:rsidRDefault="007115DB" w:rsidP="00C77808">
      <w:pPr>
        <w:spacing w:line="240" w:lineRule="auto"/>
        <w:rPr>
          <w:rStyle w:val="apple-converted-space"/>
          <w:rFonts w:ascii="Times New Roman" w:hAnsi="Times New Roman"/>
          <w:b/>
          <w:szCs w:val="24"/>
          <w:shd w:val="clear" w:color="auto" w:fill="FFFFFF"/>
        </w:rPr>
      </w:pPr>
    </w:p>
    <w:p w14:paraId="3DC3E496" w14:textId="622AEFC5" w:rsidR="002F6D51" w:rsidRDefault="002F6D51" w:rsidP="00C77808">
      <w:pPr>
        <w:spacing w:line="240" w:lineRule="auto"/>
        <w:rPr>
          <w:rFonts w:ascii="Times New Roman" w:hAnsi="Times New Roman" w:cs="Times New Roman"/>
          <w:b/>
          <w:szCs w:val="24"/>
        </w:rPr>
      </w:pPr>
      <w:r w:rsidRPr="002F6D51">
        <w:rPr>
          <w:rStyle w:val="apple-converted-space"/>
          <w:rFonts w:ascii="Times New Roman" w:hAnsi="Times New Roman"/>
          <w:b/>
          <w:szCs w:val="24"/>
          <w:shd w:val="clear" w:color="auto" w:fill="FFFFFF"/>
        </w:rPr>
        <w:lastRenderedPageBreak/>
        <w:t>6.1.</w:t>
      </w:r>
      <w:r>
        <w:rPr>
          <w:rStyle w:val="apple-converted-space"/>
          <w:rFonts w:ascii="Times New Roman" w:hAnsi="Times New Roman"/>
          <w:szCs w:val="24"/>
          <w:shd w:val="clear" w:color="auto" w:fill="FFFFFF"/>
        </w:rPr>
        <w:t xml:space="preserve"> </w:t>
      </w:r>
      <w:r w:rsidRPr="004D7747">
        <w:rPr>
          <w:rFonts w:ascii="Times New Roman" w:hAnsi="Times New Roman" w:cs="Times New Roman"/>
          <w:b/>
          <w:szCs w:val="24"/>
        </w:rPr>
        <w:t>Andmekogude asutamisnormide ja muude volitusnormide korrastamine</w:t>
      </w:r>
    </w:p>
    <w:p w14:paraId="26D406FB" w14:textId="49306D7A" w:rsidR="002F6D51" w:rsidRPr="00E82A0F" w:rsidRDefault="002F6D51" w:rsidP="002C060E">
      <w:pPr>
        <w:spacing w:line="240" w:lineRule="auto"/>
        <w:rPr>
          <w:rStyle w:val="apple-converted-space"/>
          <w:rFonts w:ascii="Times New Roman" w:hAnsi="Times New Roman"/>
          <w:szCs w:val="24"/>
          <w:shd w:val="clear" w:color="auto" w:fill="FFFFFF"/>
        </w:rPr>
      </w:pPr>
      <w:r w:rsidRPr="00E82A0F">
        <w:rPr>
          <w:rStyle w:val="apple-converted-space"/>
          <w:rFonts w:ascii="Times New Roman" w:hAnsi="Times New Roman"/>
          <w:szCs w:val="24"/>
          <w:shd w:val="clear" w:color="auto" w:fill="FFFFFF"/>
        </w:rPr>
        <w:t>VäSS</w:t>
      </w:r>
      <w:r>
        <w:rPr>
          <w:rStyle w:val="apple-converted-space"/>
          <w:rFonts w:ascii="Times New Roman" w:hAnsi="Times New Roman"/>
          <w:szCs w:val="24"/>
          <w:shd w:val="clear" w:color="auto" w:fill="FFFFFF"/>
        </w:rPr>
        <w:t>i</w:t>
      </w:r>
      <w:r w:rsidRPr="00E82A0F">
        <w:rPr>
          <w:rStyle w:val="apple-converted-space"/>
          <w:rFonts w:ascii="Times New Roman" w:hAnsi="Times New Roman"/>
          <w:szCs w:val="24"/>
          <w:shd w:val="clear" w:color="auto" w:fill="FFFFFF"/>
        </w:rPr>
        <w:t xml:space="preserve"> muutmise seaduse rakendamine ei too kaasa</w:t>
      </w:r>
      <w:r w:rsidR="00E2407D">
        <w:rPr>
          <w:rStyle w:val="apple-converted-space"/>
          <w:rFonts w:ascii="Times New Roman" w:hAnsi="Times New Roman"/>
          <w:szCs w:val="24"/>
          <w:shd w:val="clear" w:color="auto" w:fill="FFFFFF"/>
        </w:rPr>
        <w:t xml:space="preserve"> mõju</w:t>
      </w:r>
      <w:r w:rsidRPr="00E82A0F">
        <w:rPr>
          <w:rStyle w:val="apple-converted-space"/>
          <w:rFonts w:ascii="Times New Roman" w:hAnsi="Times New Roman"/>
          <w:szCs w:val="24"/>
          <w:shd w:val="clear" w:color="auto" w:fill="FFFFFF"/>
        </w:rPr>
        <w:t>:</w:t>
      </w:r>
    </w:p>
    <w:p w14:paraId="784CF059" w14:textId="6C2F3ABE" w:rsidR="002F6D51" w:rsidRPr="00713A53" w:rsidRDefault="002F6D51" w:rsidP="002C060E">
      <w:pPr>
        <w:pStyle w:val="ListParagraph"/>
        <w:numPr>
          <w:ilvl w:val="0"/>
          <w:numId w:val="18"/>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majandusele;</w:t>
      </w:r>
    </w:p>
    <w:p w14:paraId="3AAD8EED" w14:textId="03D1CED5" w:rsidR="002F6D51" w:rsidRPr="00713A53" w:rsidRDefault="002F6D51" w:rsidP="002C060E">
      <w:pPr>
        <w:pStyle w:val="ListParagraph"/>
        <w:numPr>
          <w:ilvl w:val="0"/>
          <w:numId w:val="18"/>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elu- ja looduskeskkonnale;</w:t>
      </w:r>
    </w:p>
    <w:p w14:paraId="2F50F908" w14:textId="61E4CD4A" w:rsidR="002F6D51" w:rsidRPr="00713A53" w:rsidRDefault="002F6D51" w:rsidP="002C060E">
      <w:pPr>
        <w:pStyle w:val="ListParagraph"/>
        <w:numPr>
          <w:ilvl w:val="0"/>
          <w:numId w:val="18"/>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kohaliku omavalitsuse korraldusele</w:t>
      </w:r>
      <w:r>
        <w:rPr>
          <w:rStyle w:val="apple-converted-space"/>
          <w:rFonts w:ascii="Times New Roman" w:hAnsi="Times New Roman"/>
          <w:szCs w:val="24"/>
          <w:shd w:val="clear" w:color="auto" w:fill="FFFFFF"/>
        </w:rPr>
        <w:t>;</w:t>
      </w:r>
    </w:p>
    <w:p w14:paraId="506E8711" w14:textId="6FE27220" w:rsidR="002F6D51" w:rsidRDefault="002F6D51" w:rsidP="002C060E">
      <w:pPr>
        <w:pStyle w:val="ListParagraph"/>
        <w:numPr>
          <w:ilvl w:val="0"/>
          <w:numId w:val="18"/>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regionaalarengule</w:t>
      </w:r>
      <w:r>
        <w:rPr>
          <w:rStyle w:val="apple-converted-space"/>
          <w:rFonts w:ascii="Times New Roman" w:hAnsi="Times New Roman"/>
          <w:szCs w:val="24"/>
          <w:shd w:val="clear" w:color="auto" w:fill="FFFFFF"/>
        </w:rPr>
        <w:t xml:space="preserve"> ega</w:t>
      </w:r>
    </w:p>
    <w:p w14:paraId="3B4064E1" w14:textId="2EFBA3E8" w:rsidR="002F6D51" w:rsidRPr="00713A53" w:rsidRDefault="002F6D51" w:rsidP="002C060E">
      <w:pPr>
        <w:pStyle w:val="ListParagraph"/>
        <w:numPr>
          <w:ilvl w:val="0"/>
          <w:numId w:val="18"/>
        </w:numPr>
        <w:spacing w:line="240" w:lineRule="auto"/>
        <w:contextualSpacing w:val="0"/>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julgeolekule ja välissuhetele</w:t>
      </w:r>
      <w:r w:rsidRPr="00713A53">
        <w:rPr>
          <w:rStyle w:val="apple-converted-space"/>
          <w:rFonts w:ascii="Times New Roman" w:hAnsi="Times New Roman"/>
          <w:szCs w:val="24"/>
          <w:shd w:val="clear" w:color="auto" w:fill="FFFFFF"/>
        </w:rPr>
        <w:t>.</w:t>
      </w:r>
    </w:p>
    <w:p w14:paraId="7C251D70" w14:textId="5D5E6596" w:rsidR="002F6D51" w:rsidRDefault="002F6D51" w:rsidP="00C77808">
      <w:pPr>
        <w:spacing w:line="240" w:lineRule="auto"/>
        <w:rPr>
          <w:rFonts w:ascii="Times New Roman" w:hAnsi="Times New Roman" w:cs="Times New Roman"/>
          <w:b/>
          <w:szCs w:val="24"/>
        </w:rPr>
      </w:pPr>
      <w:r w:rsidRPr="00E82A0F">
        <w:rPr>
          <w:rStyle w:val="apple-converted-space"/>
          <w:rFonts w:ascii="Times New Roman" w:hAnsi="Times New Roman"/>
          <w:szCs w:val="24"/>
          <w:shd w:val="clear" w:color="auto" w:fill="FFFFFF"/>
        </w:rPr>
        <w:t>Seaduse muudatuste rakendumisel on</w:t>
      </w:r>
      <w:r w:rsidR="00CF348C">
        <w:rPr>
          <w:rStyle w:val="apple-converted-space"/>
          <w:rFonts w:ascii="Times New Roman" w:hAnsi="Times New Roman"/>
          <w:szCs w:val="24"/>
          <w:shd w:val="clear" w:color="auto" w:fill="FFFFFF"/>
        </w:rPr>
        <w:t xml:space="preserve"> </w:t>
      </w:r>
      <w:r>
        <w:rPr>
          <w:rStyle w:val="apple-converted-space"/>
          <w:rFonts w:ascii="Times New Roman" w:hAnsi="Times New Roman"/>
          <w:szCs w:val="24"/>
          <w:shd w:val="clear" w:color="auto" w:fill="FFFFFF"/>
        </w:rPr>
        <w:t xml:space="preserve">mõju </w:t>
      </w:r>
      <w:r w:rsidR="004C4B52">
        <w:rPr>
          <w:rStyle w:val="apple-converted-space"/>
          <w:rFonts w:ascii="Times New Roman" w:hAnsi="Times New Roman"/>
          <w:szCs w:val="24"/>
          <w:shd w:val="clear" w:color="auto" w:fill="FFFFFF"/>
        </w:rPr>
        <w:t>isikute</w:t>
      </w:r>
      <w:r>
        <w:rPr>
          <w:rStyle w:val="apple-converted-space"/>
          <w:rFonts w:ascii="Times New Roman" w:hAnsi="Times New Roman"/>
          <w:szCs w:val="24"/>
          <w:shd w:val="clear" w:color="auto" w:fill="FFFFFF"/>
        </w:rPr>
        <w:t xml:space="preserve"> õigustele (mõjuvaldkond – sotsiaalne mõju) ja</w:t>
      </w:r>
      <w:r w:rsidRPr="00E82A0F">
        <w:rPr>
          <w:rStyle w:val="apple-converted-space"/>
          <w:rFonts w:ascii="Times New Roman" w:hAnsi="Times New Roman"/>
          <w:szCs w:val="24"/>
          <w:shd w:val="clear" w:color="auto" w:fill="FFFFFF"/>
        </w:rPr>
        <w:t xml:space="preserve"> mõju riigiasutuste töökorraldusele</w:t>
      </w:r>
      <w:r>
        <w:rPr>
          <w:rStyle w:val="apple-converted-space"/>
          <w:rFonts w:ascii="Times New Roman" w:hAnsi="Times New Roman"/>
          <w:szCs w:val="24"/>
          <w:shd w:val="clear" w:color="auto" w:fill="FFFFFF"/>
        </w:rPr>
        <w:t>.</w:t>
      </w:r>
    </w:p>
    <w:p w14:paraId="4DAFF12F" w14:textId="7FCD8290" w:rsidR="002F6D51" w:rsidRDefault="002F6D51" w:rsidP="002C060E">
      <w:pPr>
        <w:spacing w:line="240" w:lineRule="auto"/>
        <w:rPr>
          <w:rFonts w:ascii="Times New Roman" w:hAnsi="Times New Roman" w:cs="Times New Roman"/>
          <w:b/>
          <w:szCs w:val="24"/>
        </w:rPr>
      </w:pPr>
      <w:r w:rsidRPr="002F6D51">
        <w:rPr>
          <w:rFonts w:ascii="Times New Roman" w:hAnsi="Times New Roman" w:cs="Times New Roman"/>
          <w:b/>
          <w:szCs w:val="24"/>
        </w:rPr>
        <w:t xml:space="preserve">Sotsiaalne </w:t>
      </w:r>
      <w:r w:rsidR="004C4B52">
        <w:rPr>
          <w:rFonts w:ascii="Times New Roman" w:hAnsi="Times New Roman" w:cs="Times New Roman"/>
          <w:b/>
          <w:szCs w:val="24"/>
        </w:rPr>
        <w:t>mõju, alavaldkond: mõju isikute</w:t>
      </w:r>
      <w:r w:rsidRPr="002F6D51">
        <w:rPr>
          <w:rFonts w:ascii="Times New Roman" w:hAnsi="Times New Roman" w:cs="Times New Roman"/>
          <w:b/>
          <w:szCs w:val="24"/>
        </w:rPr>
        <w:t xml:space="preserve"> õigustele</w:t>
      </w:r>
    </w:p>
    <w:p w14:paraId="3FB3A654" w14:textId="77777777" w:rsidR="00CF348C" w:rsidRPr="00CF348C" w:rsidRDefault="00CF348C" w:rsidP="002C060E">
      <w:pPr>
        <w:spacing w:line="240" w:lineRule="auto"/>
        <w:rPr>
          <w:rFonts w:ascii="Times New Roman" w:hAnsi="Times New Roman" w:cs="Times New Roman"/>
          <w:u w:val="single"/>
        </w:rPr>
      </w:pPr>
      <w:r w:rsidRPr="00CF348C">
        <w:rPr>
          <w:rFonts w:ascii="Times New Roman" w:hAnsi="Times New Roman" w:cs="Times New Roman"/>
          <w:u w:val="single"/>
        </w:rPr>
        <w:t>Mõju sihtrühm</w:t>
      </w:r>
    </w:p>
    <w:p w14:paraId="3987FB40" w14:textId="21A48646" w:rsidR="00CF348C" w:rsidRPr="00CF348C" w:rsidRDefault="00CF348C" w:rsidP="002C060E">
      <w:pPr>
        <w:spacing w:line="240" w:lineRule="auto"/>
        <w:rPr>
          <w:rFonts w:ascii="Times New Roman" w:hAnsi="Times New Roman" w:cs="Times New Roman"/>
        </w:rPr>
      </w:pPr>
      <w:r w:rsidRPr="00CF348C">
        <w:rPr>
          <w:rFonts w:ascii="Times New Roman" w:hAnsi="Times New Roman" w:cs="Times New Roman"/>
        </w:rPr>
        <w:t xml:space="preserve">Kuigi eelnõuga uusi andmekogusid ei looda </w:t>
      </w:r>
      <w:r w:rsidR="00812634">
        <w:rPr>
          <w:rFonts w:ascii="Times New Roman" w:hAnsi="Times New Roman" w:cs="Times New Roman"/>
        </w:rPr>
        <w:t>ega</w:t>
      </w:r>
      <w:r w:rsidRPr="00CF348C">
        <w:rPr>
          <w:rFonts w:ascii="Times New Roman" w:hAnsi="Times New Roman" w:cs="Times New Roman"/>
        </w:rPr>
        <w:t xml:space="preserve"> muudeta olemasolevate andmekogude toimi</w:t>
      </w:r>
      <w:r w:rsidR="00812634">
        <w:rPr>
          <w:rFonts w:ascii="Times New Roman" w:hAnsi="Times New Roman" w:cs="Times New Roman"/>
        </w:rPr>
        <w:t>mi</w:t>
      </w:r>
      <w:r w:rsidRPr="00CF348C">
        <w:rPr>
          <w:rFonts w:ascii="Times New Roman" w:hAnsi="Times New Roman" w:cs="Times New Roman"/>
        </w:rPr>
        <w:t>st ega andmete koosseisu või töötlemisega seonduvat, vaid üksnes täpsustatakse andmekogude asutamise volitusnorme, võib eelnõu mõju sihtrühmaks lugeda isikud, kelle andmeid neis andmekogudes töödeldakse, st:</w:t>
      </w:r>
    </w:p>
    <w:p w14:paraId="30BE89C3" w14:textId="7FCA2070" w:rsidR="00CF348C" w:rsidRPr="00CF348C" w:rsidRDefault="00CF348C" w:rsidP="00AE0509">
      <w:pPr>
        <w:pStyle w:val="ListParagraph"/>
        <w:numPr>
          <w:ilvl w:val="0"/>
          <w:numId w:val="25"/>
        </w:numPr>
        <w:spacing w:line="240" w:lineRule="auto"/>
        <w:contextualSpacing w:val="0"/>
        <w:rPr>
          <w:rFonts w:ascii="Times New Roman" w:hAnsi="Times New Roman" w:cs="Times New Roman"/>
        </w:rPr>
      </w:pPr>
      <w:r w:rsidRPr="00CF348C">
        <w:rPr>
          <w:rFonts w:ascii="Times New Roman" w:hAnsi="Times New Roman" w:cs="Times New Roman"/>
        </w:rPr>
        <w:t>eeltäidetud viisataotluse andmekogu puhul viisataotlejad ja nende perekonnaliikmed, külastatavad isikud;</w:t>
      </w:r>
    </w:p>
    <w:p w14:paraId="18B7CA92" w14:textId="3ECBBC79" w:rsidR="00CF348C" w:rsidRPr="00CF348C" w:rsidRDefault="00CF348C" w:rsidP="00AE0509">
      <w:pPr>
        <w:pStyle w:val="ListParagraph"/>
        <w:numPr>
          <w:ilvl w:val="0"/>
          <w:numId w:val="25"/>
        </w:numPr>
        <w:spacing w:line="240" w:lineRule="auto"/>
        <w:contextualSpacing w:val="0"/>
        <w:rPr>
          <w:rFonts w:ascii="Times New Roman" w:hAnsi="Times New Roman" w:cs="Times New Roman"/>
        </w:rPr>
      </w:pPr>
      <w:r w:rsidRPr="00CF348C">
        <w:rPr>
          <w:rFonts w:ascii="Times New Roman" w:hAnsi="Times New Roman" w:cs="Times New Roman"/>
        </w:rPr>
        <w:t>välisriikide ja rahvusvaheliste organisatsioonide esinduste, rahvusvaheliste organisatsioonide ja rahvusvahelise kokkuleppega loodud institutsioonide ning nen</w:t>
      </w:r>
      <w:r>
        <w:rPr>
          <w:rFonts w:ascii="Times New Roman" w:hAnsi="Times New Roman" w:cs="Times New Roman"/>
        </w:rPr>
        <w:t xml:space="preserve">de isikkoosseisu andmekogu </w:t>
      </w:r>
      <w:r w:rsidRPr="00CF348C">
        <w:rPr>
          <w:rFonts w:ascii="Times New Roman" w:hAnsi="Times New Roman" w:cs="Times New Roman"/>
        </w:rPr>
        <w:t>puhul Eestis tegutsevad välisriigi diplomaatilised esindused, konsulaarasutused, rahvusvaheliste organisatsioonide esindused ning Eestis asuva</w:t>
      </w:r>
      <w:r w:rsidR="003F4ED8">
        <w:rPr>
          <w:rFonts w:ascii="Times New Roman" w:hAnsi="Times New Roman" w:cs="Times New Roman"/>
        </w:rPr>
        <w:t>d</w:t>
      </w:r>
      <w:r w:rsidRPr="00CF348C">
        <w:rPr>
          <w:rFonts w:ascii="Times New Roman" w:hAnsi="Times New Roman" w:cs="Times New Roman"/>
        </w:rPr>
        <w:t xml:space="preserve"> rahvusvahelis</w:t>
      </w:r>
      <w:r w:rsidR="003F4ED8">
        <w:rPr>
          <w:rFonts w:ascii="Times New Roman" w:hAnsi="Times New Roman" w:cs="Times New Roman"/>
        </w:rPr>
        <w:t>ed</w:t>
      </w:r>
      <w:r w:rsidRPr="00CF348C">
        <w:rPr>
          <w:rFonts w:ascii="Times New Roman" w:hAnsi="Times New Roman" w:cs="Times New Roman"/>
        </w:rPr>
        <w:t xml:space="preserve"> organisatsioonid ja muu rahvusvahelise kokkuleppega loodud institutsioonid ning nende töötajad ja töötajate perekonnaliikmed, koduabilised ning aukonsulid;</w:t>
      </w:r>
    </w:p>
    <w:p w14:paraId="5DE2F683" w14:textId="290A3178" w:rsidR="00CF348C" w:rsidRPr="00CF348C" w:rsidRDefault="00CF348C" w:rsidP="00AE0509">
      <w:pPr>
        <w:pStyle w:val="ListParagraph"/>
        <w:numPr>
          <w:ilvl w:val="0"/>
          <w:numId w:val="25"/>
        </w:numPr>
        <w:spacing w:line="240" w:lineRule="auto"/>
        <w:contextualSpacing w:val="0"/>
        <w:rPr>
          <w:rFonts w:ascii="Times New Roman" w:hAnsi="Times New Roman" w:cs="Times New Roman"/>
        </w:rPr>
      </w:pPr>
      <w:r w:rsidRPr="00CF348C">
        <w:rPr>
          <w:rFonts w:ascii="Times New Roman" w:hAnsi="Times New Roman" w:cs="Times New Roman"/>
        </w:rPr>
        <w:t>Eesti äridiplomaatia andmekogu puhul Eesti välisesindustega ärihuvide edendamisel kokku puutuvad ettevõtted ja organisatsioonid ning nende kontaktisikud;</w:t>
      </w:r>
    </w:p>
    <w:p w14:paraId="6717F79F" w14:textId="07189553" w:rsidR="00CF348C" w:rsidRPr="00CF348C" w:rsidRDefault="00CF348C" w:rsidP="00AE0509">
      <w:pPr>
        <w:pStyle w:val="ListParagraph"/>
        <w:numPr>
          <w:ilvl w:val="0"/>
          <w:numId w:val="25"/>
        </w:numPr>
        <w:spacing w:line="240" w:lineRule="auto"/>
        <w:contextualSpacing w:val="0"/>
        <w:rPr>
          <w:rFonts w:ascii="Times New Roman" w:hAnsi="Times New Roman" w:cs="Times New Roman"/>
        </w:rPr>
      </w:pPr>
      <w:r w:rsidRPr="00CF348C">
        <w:rPr>
          <w:rFonts w:ascii="Times New Roman" w:hAnsi="Times New Roman" w:cs="Times New Roman"/>
        </w:rPr>
        <w:t>Eesti arengukoostöö andmekogu puhul Eesti arengukoostöö ja humanitaarabi tegevuste elluviijad, toetuste taotlejad, projekti koostööpartnerid, projektis osalevad eksperdid, andmekogu kasutajad</w:t>
      </w:r>
      <w:r w:rsidR="00440DCF">
        <w:rPr>
          <w:rFonts w:ascii="Times New Roman" w:hAnsi="Times New Roman" w:cs="Times New Roman"/>
        </w:rPr>
        <w:t>;</w:t>
      </w:r>
    </w:p>
    <w:p w14:paraId="1D838E84" w14:textId="7991CE4E" w:rsidR="00CF348C" w:rsidRPr="00CF348C" w:rsidRDefault="00CF348C" w:rsidP="00AE0509">
      <w:pPr>
        <w:pStyle w:val="ListParagraph"/>
        <w:numPr>
          <w:ilvl w:val="0"/>
          <w:numId w:val="25"/>
        </w:numPr>
        <w:spacing w:line="240" w:lineRule="auto"/>
        <w:contextualSpacing w:val="0"/>
        <w:rPr>
          <w:rFonts w:ascii="Times New Roman" w:hAnsi="Times New Roman" w:cs="Times New Roman"/>
        </w:rPr>
      </w:pPr>
      <w:r w:rsidRPr="00CF348C">
        <w:rPr>
          <w:rFonts w:ascii="Times New Roman" w:hAnsi="Times New Roman" w:cs="Times New Roman"/>
        </w:rPr>
        <w:t>aukonsulite andmekogu puhul välisriikides tegutsevad Eesti aukonsulid ja aukonsuli kandidaadid.</w:t>
      </w:r>
    </w:p>
    <w:p w14:paraId="5AFF2C2D" w14:textId="139A9CF6" w:rsidR="00CF348C" w:rsidRPr="00CF348C" w:rsidRDefault="00CA5936" w:rsidP="00CA5936">
      <w:pPr>
        <w:spacing w:line="240" w:lineRule="auto"/>
        <w:rPr>
          <w:rFonts w:ascii="Times New Roman" w:hAnsi="Times New Roman" w:cs="Times New Roman"/>
        </w:rPr>
      </w:pPr>
      <w:r w:rsidRPr="001D3C11">
        <w:rPr>
          <w:rFonts w:ascii="Times New Roman" w:hAnsi="Times New Roman" w:cs="Times New Roman"/>
        </w:rPr>
        <w:t xml:space="preserve">Andmekogudes töödeldakse ka </w:t>
      </w:r>
      <w:r w:rsidR="00BC3AFF" w:rsidRPr="001D3C11">
        <w:rPr>
          <w:rFonts w:ascii="Times New Roman" w:hAnsi="Times New Roman" w:cs="Times New Roman"/>
        </w:rPr>
        <w:t xml:space="preserve">andmekogu </w:t>
      </w:r>
      <w:r w:rsidRPr="001D3C11">
        <w:rPr>
          <w:rFonts w:ascii="Times New Roman" w:hAnsi="Times New Roman" w:cs="Times New Roman"/>
        </w:rPr>
        <w:t>kasutajate isikuandmeid, mis on eelnõus reguleeritud.</w:t>
      </w:r>
      <w:r w:rsidR="00CF348C" w:rsidRPr="001D3C11">
        <w:rPr>
          <w:rFonts w:ascii="Times New Roman" w:hAnsi="Times New Roman" w:cs="Times New Roman"/>
        </w:rPr>
        <w:t xml:space="preserve"> </w:t>
      </w:r>
      <w:r w:rsidRPr="001D3C11">
        <w:rPr>
          <w:rFonts w:ascii="Times New Roman" w:hAnsi="Times New Roman" w:cs="Times New Roman"/>
        </w:rPr>
        <w:t>V</w:t>
      </w:r>
      <w:r w:rsidR="00CF348C" w:rsidRPr="001D3C11">
        <w:rPr>
          <w:rFonts w:ascii="Times New Roman" w:hAnsi="Times New Roman" w:cs="Times New Roman"/>
        </w:rPr>
        <w:t>älislepingute andmekogus isikuandmeid ei töödelda.</w:t>
      </w:r>
    </w:p>
    <w:p w14:paraId="0A4EAC78" w14:textId="537F6203" w:rsidR="00CF348C" w:rsidRDefault="004C4B52" w:rsidP="00AE0509">
      <w:pPr>
        <w:spacing w:line="240" w:lineRule="auto"/>
        <w:rPr>
          <w:rFonts w:ascii="Times New Roman" w:hAnsi="Times New Roman" w:cs="Times New Roman"/>
        </w:rPr>
      </w:pPr>
      <w:r>
        <w:rPr>
          <w:rFonts w:ascii="Times New Roman" w:hAnsi="Times New Roman" w:cs="Times New Roman"/>
        </w:rPr>
        <w:t>Muude volitusnormide korrastamine ei mõjuta nende volitusnormide alusel kehtestatavate rakendusaktide adressaate, kuna kehtivatesse regulatsioonidesse ei ole plaanis muudatusi teha.</w:t>
      </w:r>
    </w:p>
    <w:p w14:paraId="073B1D36" w14:textId="77777777" w:rsidR="00CF348C" w:rsidRPr="00CF348C" w:rsidRDefault="00CF348C" w:rsidP="00AE0509">
      <w:pPr>
        <w:spacing w:line="240" w:lineRule="auto"/>
        <w:rPr>
          <w:rFonts w:ascii="Times New Roman" w:hAnsi="Times New Roman" w:cs="Times New Roman"/>
          <w:u w:val="single"/>
        </w:rPr>
      </w:pPr>
      <w:r w:rsidRPr="00CF348C">
        <w:rPr>
          <w:rFonts w:ascii="Times New Roman" w:hAnsi="Times New Roman" w:cs="Times New Roman"/>
          <w:u w:val="single"/>
        </w:rPr>
        <w:t>Muudatuse mõju</w:t>
      </w:r>
    </w:p>
    <w:p w14:paraId="01DC5B24" w14:textId="6C6345E0" w:rsidR="00CF348C" w:rsidRPr="00CF348C" w:rsidRDefault="00CF348C" w:rsidP="00AE0509">
      <w:pPr>
        <w:spacing w:line="240" w:lineRule="auto"/>
        <w:rPr>
          <w:rFonts w:ascii="Times New Roman" w:hAnsi="Times New Roman" w:cs="Times New Roman"/>
        </w:rPr>
      </w:pPr>
      <w:r w:rsidRPr="00CF348C">
        <w:rPr>
          <w:rFonts w:ascii="Times New Roman" w:hAnsi="Times New Roman" w:cs="Times New Roman"/>
        </w:rPr>
        <w:t>Mõju on positiivne.</w:t>
      </w:r>
    </w:p>
    <w:p w14:paraId="7DA1223B" w14:textId="15B0BA0F" w:rsidR="00CF348C" w:rsidRPr="00CF348C" w:rsidRDefault="00CF348C" w:rsidP="00AE0509">
      <w:pPr>
        <w:spacing w:line="240" w:lineRule="auto"/>
        <w:rPr>
          <w:rFonts w:ascii="Times New Roman" w:hAnsi="Times New Roman" w:cs="Times New Roman"/>
        </w:rPr>
      </w:pPr>
      <w:r w:rsidRPr="00CF348C">
        <w:rPr>
          <w:rFonts w:ascii="Times New Roman" w:hAnsi="Times New Roman" w:cs="Times New Roman"/>
        </w:rPr>
        <w:lastRenderedPageBreak/>
        <w:t xml:space="preserve">Muudatustega reguleeritakse seaduse tasemel VäSSi alusel asutatud andmekogude kasutamise eesmärk, isikute põhiõiguste riive ja kohustuste kehtestamine, andmekogu andmetele õigusliku tähenduse andmine ning erisuste loomine andmekogude kohta kehtivate üldseaduste suhtes. </w:t>
      </w:r>
      <w:r w:rsidR="009C0ADD">
        <w:rPr>
          <w:rFonts w:ascii="Times New Roman" w:hAnsi="Times New Roman" w:cs="Times New Roman"/>
        </w:rPr>
        <w:t>S</w:t>
      </w:r>
      <w:r w:rsidR="009C0ADD" w:rsidRPr="009C0ADD">
        <w:rPr>
          <w:rFonts w:ascii="Times New Roman" w:hAnsi="Times New Roman" w:cs="Times New Roman"/>
        </w:rPr>
        <w:t>ätetes</w:t>
      </w:r>
      <w:r w:rsidR="009C0ADD">
        <w:rPr>
          <w:rFonts w:ascii="Times New Roman" w:hAnsi="Times New Roman" w:cs="Times New Roman"/>
        </w:rPr>
        <w:t>, mis käsitleva</w:t>
      </w:r>
      <w:r w:rsidR="009B1555">
        <w:rPr>
          <w:rFonts w:ascii="Times New Roman" w:hAnsi="Times New Roman" w:cs="Times New Roman"/>
        </w:rPr>
        <w:t>d</w:t>
      </w:r>
      <w:r w:rsidR="009C0ADD" w:rsidRPr="009C0ADD">
        <w:rPr>
          <w:rFonts w:ascii="Times New Roman" w:hAnsi="Times New Roman" w:cs="Times New Roman"/>
        </w:rPr>
        <w:t xml:space="preserve"> </w:t>
      </w:r>
      <w:r w:rsidR="009C0ADD">
        <w:rPr>
          <w:rFonts w:ascii="Times New Roman" w:hAnsi="Times New Roman" w:cs="Times New Roman"/>
        </w:rPr>
        <w:t>a</w:t>
      </w:r>
      <w:r w:rsidRPr="00CF348C">
        <w:rPr>
          <w:rFonts w:ascii="Times New Roman" w:hAnsi="Times New Roman" w:cs="Times New Roman"/>
        </w:rPr>
        <w:t xml:space="preserve">ndmekogusid, milles töödeldakse isikuandmeid, on </w:t>
      </w:r>
      <w:r w:rsidR="009C0ADD">
        <w:rPr>
          <w:rFonts w:ascii="Times New Roman" w:hAnsi="Times New Roman" w:cs="Times New Roman"/>
        </w:rPr>
        <w:t>esitatud</w:t>
      </w:r>
      <w:r w:rsidRPr="00CF348C">
        <w:rPr>
          <w:rFonts w:ascii="Times New Roman" w:hAnsi="Times New Roman" w:cs="Times New Roman"/>
        </w:rPr>
        <w:t xml:space="preserve"> töödeldavate isikuandmete kategooriad </w:t>
      </w:r>
      <w:r w:rsidR="009C0ADD">
        <w:rPr>
          <w:rFonts w:ascii="Times New Roman" w:hAnsi="Times New Roman" w:cs="Times New Roman"/>
        </w:rPr>
        <w:t>ja</w:t>
      </w:r>
      <w:r w:rsidRPr="00CF348C">
        <w:rPr>
          <w:rFonts w:ascii="Times New Roman" w:hAnsi="Times New Roman" w:cs="Times New Roman"/>
        </w:rPr>
        <w:t xml:space="preserve"> volitusnorm täitevvõimule andmete täpsema koosseisu määramiseks andmekogu põhimääruses. Andmekogude puhul, kus töödeldakse isikuandmeid, on seaduse tasandil kehtestatud ka andmete maksimaalne säilitustähtaeg.</w:t>
      </w:r>
    </w:p>
    <w:p w14:paraId="29AB2D72" w14:textId="6FAC7D9C" w:rsidR="00CF348C" w:rsidRPr="00CF348C" w:rsidRDefault="00CF348C" w:rsidP="00AE0509">
      <w:pPr>
        <w:spacing w:line="240" w:lineRule="auto"/>
        <w:rPr>
          <w:rFonts w:ascii="Times New Roman" w:hAnsi="Times New Roman" w:cs="Times New Roman"/>
        </w:rPr>
      </w:pPr>
      <w:r w:rsidRPr="00CF348C">
        <w:rPr>
          <w:rFonts w:ascii="Times New Roman" w:hAnsi="Times New Roman" w:cs="Times New Roman"/>
        </w:rPr>
        <w:t>Isikuandmete töötlemise mõju sihtrühmale eelnõu vastuvõtmisel sisuliselt ei muutu, kuna muudatusi andmete töötlemisel ei ole kavandatud. Seetõttu ei ole ka kohustust koostada andmekaitsealast mõjuhinnangut. Eelnõu vastuvõtmisel on edaspidi tagatud sihtrühma isikuandmete kaitse seaduse tasandil ja kooskõlas kõigi asjaomaste nõuetega.</w:t>
      </w:r>
    </w:p>
    <w:p w14:paraId="15FD4650" w14:textId="79B982CC" w:rsidR="00D113C3" w:rsidRDefault="00D113C3" w:rsidP="00AE0509">
      <w:pPr>
        <w:spacing w:line="240" w:lineRule="auto"/>
        <w:rPr>
          <w:rFonts w:ascii="Times New Roman" w:hAnsi="Times New Roman" w:cs="Times New Roman"/>
          <w:b/>
          <w:szCs w:val="24"/>
        </w:rPr>
      </w:pPr>
      <w:r>
        <w:rPr>
          <w:rFonts w:ascii="Times New Roman" w:hAnsi="Times New Roman" w:cs="Times New Roman"/>
          <w:b/>
          <w:szCs w:val="24"/>
        </w:rPr>
        <w:t>Mõju riigiasutuste töökorraldusele</w:t>
      </w:r>
    </w:p>
    <w:p w14:paraId="5CDBB71B" w14:textId="10119879" w:rsidR="00D113C3" w:rsidRPr="00D113C3" w:rsidRDefault="00D113C3" w:rsidP="00AE0509">
      <w:pPr>
        <w:spacing w:line="240" w:lineRule="auto"/>
        <w:rPr>
          <w:rFonts w:ascii="Times New Roman" w:hAnsi="Times New Roman" w:cs="Times New Roman"/>
          <w:szCs w:val="24"/>
          <w:u w:val="single"/>
        </w:rPr>
      </w:pPr>
      <w:r w:rsidRPr="00D113C3">
        <w:rPr>
          <w:rFonts w:ascii="Times New Roman" w:hAnsi="Times New Roman" w:cs="Times New Roman"/>
          <w:szCs w:val="24"/>
          <w:u w:val="single"/>
        </w:rPr>
        <w:t>Mõju sihtrühm</w:t>
      </w:r>
    </w:p>
    <w:p w14:paraId="32389921" w14:textId="79487325" w:rsidR="00272A89" w:rsidRDefault="00D113C3" w:rsidP="00C77808">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 xml:space="preserve">Andmekogude asutamise volitusnormide täpsustamine mõjutab sihtrühmana eelkõige eelnõu ettevalmistavaid </w:t>
      </w:r>
      <w:r w:rsidR="00ED4F11">
        <w:rPr>
          <w:rStyle w:val="apple-converted-space"/>
          <w:rFonts w:ascii="Times New Roman" w:hAnsi="Times New Roman"/>
          <w:szCs w:val="24"/>
          <w:shd w:val="clear" w:color="auto" w:fill="FFFFFF"/>
        </w:rPr>
        <w:t xml:space="preserve">Välisministeeriumi </w:t>
      </w:r>
      <w:r>
        <w:rPr>
          <w:rStyle w:val="apple-converted-space"/>
          <w:rFonts w:ascii="Times New Roman" w:hAnsi="Times New Roman"/>
          <w:szCs w:val="24"/>
          <w:shd w:val="clear" w:color="auto" w:fill="FFFFFF"/>
        </w:rPr>
        <w:t xml:space="preserve">ametnikke. Muude volitusnormide muudatused avaldavad samuti eelkõige mõju </w:t>
      </w:r>
      <w:r w:rsidR="00272A89">
        <w:rPr>
          <w:rStyle w:val="apple-converted-space"/>
          <w:rFonts w:ascii="Times New Roman" w:hAnsi="Times New Roman"/>
          <w:szCs w:val="24"/>
          <w:shd w:val="clear" w:color="auto" w:fill="FFFFFF"/>
        </w:rPr>
        <w:t>nende volitusnormide alusel rakendusakte koostavatele</w:t>
      </w:r>
      <w:r w:rsidR="00ED4F11">
        <w:rPr>
          <w:rStyle w:val="apple-converted-space"/>
          <w:rFonts w:ascii="Times New Roman" w:hAnsi="Times New Roman"/>
          <w:szCs w:val="24"/>
          <w:shd w:val="clear" w:color="auto" w:fill="FFFFFF"/>
        </w:rPr>
        <w:t xml:space="preserve"> Välisministeeriumi</w:t>
      </w:r>
      <w:r w:rsidR="00272A89">
        <w:rPr>
          <w:rStyle w:val="apple-converted-space"/>
          <w:rFonts w:ascii="Times New Roman" w:hAnsi="Times New Roman"/>
          <w:szCs w:val="24"/>
          <w:shd w:val="clear" w:color="auto" w:fill="FFFFFF"/>
        </w:rPr>
        <w:t xml:space="preserve"> ametnikele.</w:t>
      </w:r>
      <w:r w:rsidR="00ED4F11">
        <w:rPr>
          <w:rStyle w:val="apple-converted-space"/>
          <w:rFonts w:ascii="Times New Roman" w:hAnsi="Times New Roman"/>
          <w:szCs w:val="24"/>
          <w:shd w:val="clear" w:color="auto" w:fill="FFFFFF"/>
        </w:rPr>
        <w:t xml:space="preserve"> Seoses rakendusaktide kehtestamise toomisega ministri tasemele kaasneb eelnõuga Vabariigi Valitsuse töökoormuse vähenemine.</w:t>
      </w:r>
    </w:p>
    <w:p w14:paraId="3CEB95BC" w14:textId="475BC5AE" w:rsidR="002F6D51" w:rsidRPr="00272A89" w:rsidRDefault="00272A89" w:rsidP="00AE0509">
      <w:pPr>
        <w:spacing w:line="240" w:lineRule="auto"/>
        <w:rPr>
          <w:rStyle w:val="apple-converted-space"/>
          <w:rFonts w:ascii="Times New Roman" w:hAnsi="Times New Roman"/>
          <w:szCs w:val="24"/>
          <w:u w:val="single"/>
          <w:shd w:val="clear" w:color="auto" w:fill="FFFFFF"/>
        </w:rPr>
      </w:pPr>
      <w:r w:rsidRPr="00272A89">
        <w:rPr>
          <w:rStyle w:val="apple-converted-space"/>
          <w:rFonts w:ascii="Times New Roman" w:hAnsi="Times New Roman"/>
          <w:szCs w:val="24"/>
          <w:u w:val="single"/>
          <w:shd w:val="clear" w:color="auto" w:fill="FFFFFF"/>
        </w:rPr>
        <w:t>Muudatuse mõju</w:t>
      </w:r>
    </w:p>
    <w:p w14:paraId="05D54FAE" w14:textId="6C5C2EA5" w:rsidR="00D113C3" w:rsidRDefault="00272A89" w:rsidP="00C77808">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Mõju on positiivne.</w:t>
      </w:r>
    </w:p>
    <w:p w14:paraId="113FF79C" w14:textId="63526344" w:rsidR="00272A89" w:rsidRDefault="00272A89" w:rsidP="00C77808">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 xml:space="preserve">Andmekogude asutamise volitusnormide korrastamine tagab sihtrühma jaoks õigusselguse. Muude volitusnormide korrastamine, </w:t>
      </w:r>
      <w:r w:rsidR="000C0E68">
        <w:rPr>
          <w:rStyle w:val="apple-converted-space"/>
          <w:rFonts w:ascii="Times New Roman" w:hAnsi="Times New Roman"/>
          <w:szCs w:val="24"/>
          <w:shd w:val="clear" w:color="auto" w:fill="FFFFFF"/>
        </w:rPr>
        <w:t>s</w:t>
      </w:r>
      <w:r w:rsidR="005E163A">
        <w:rPr>
          <w:rStyle w:val="apple-converted-space"/>
          <w:rFonts w:ascii="Times New Roman" w:hAnsi="Times New Roman"/>
          <w:szCs w:val="24"/>
          <w:shd w:val="clear" w:color="auto" w:fill="FFFFFF"/>
        </w:rPr>
        <w:t>ealhulgas</w:t>
      </w:r>
      <w:r>
        <w:rPr>
          <w:rStyle w:val="apple-converted-space"/>
          <w:rFonts w:ascii="Times New Roman" w:hAnsi="Times New Roman"/>
          <w:szCs w:val="24"/>
          <w:shd w:val="clear" w:color="auto" w:fill="FFFFFF"/>
        </w:rPr>
        <w:t xml:space="preserve"> </w:t>
      </w:r>
      <w:r w:rsidR="000C0E68">
        <w:rPr>
          <w:rStyle w:val="apple-converted-space"/>
          <w:rFonts w:ascii="Times New Roman" w:hAnsi="Times New Roman"/>
          <w:szCs w:val="24"/>
          <w:shd w:val="clear" w:color="auto" w:fill="FFFFFF"/>
        </w:rPr>
        <w:t xml:space="preserve">rakendusaktide </w:t>
      </w:r>
      <w:r w:rsidR="007217B6">
        <w:rPr>
          <w:rStyle w:val="apple-converted-space"/>
          <w:rFonts w:ascii="Times New Roman" w:hAnsi="Times New Roman"/>
          <w:szCs w:val="24"/>
          <w:shd w:val="clear" w:color="auto" w:fill="FFFFFF"/>
        </w:rPr>
        <w:t xml:space="preserve">viimine </w:t>
      </w:r>
      <w:r w:rsidR="000C0E68">
        <w:rPr>
          <w:rStyle w:val="apple-converted-space"/>
          <w:rFonts w:ascii="Times New Roman" w:hAnsi="Times New Roman"/>
          <w:szCs w:val="24"/>
          <w:shd w:val="clear" w:color="auto" w:fill="FFFFFF"/>
        </w:rPr>
        <w:t>valitsuse tas</w:t>
      </w:r>
      <w:r w:rsidR="00C47398">
        <w:rPr>
          <w:rStyle w:val="apple-converted-space"/>
          <w:rFonts w:ascii="Times New Roman" w:hAnsi="Times New Roman"/>
          <w:szCs w:val="24"/>
          <w:shd w:val="clear" w:color="auto" w:fill="FFFFFF"/>
        </w:rPr>
        <w:t>andilt</w:t>
      </w:r>
      <w:r w:rsidR="000C0E68">
        <w:rPr>
          <w:rStyle w:val="apple-converted-space"/>
          <w:rFonts w:ascii="Times New Roman" w:hAnsi="Times New Roman"/>
          <w:szCs w:val="24"/>
          <w:shd w:val="clear" w:color="auto" w:fill="FFFFFF"/>
        </w:rPr>
        <w:t xml:space="preserve"> ministri tas</w:t>
      </w:r>
      <w:r w:rsidR="00C47398">
        <w:rPr>
          <w:rStyle w:val="apple-converted-space"/>
          <w:rFonts w:ascii="Times New Roman" w:hAnsi="Times New Roman"/>
          <w:szCs w:val="24"/>
          <w:shd w:val="clear" w:color="auto" w:fill="FFFFFF"/>
        </w:rPr>
        <w:t>andile</w:t>
      </w:r>
      <w:r w:rsidR="007217B6">
        <w:rPr>
          <w:rStyle w:val="apple-converted-space"/>
          <w:rFonts w:ascii="Times New Roman" w:hAnsi="Times New Roman"/>
          <w:szCs w:val="24"/>
          <w:shd w:val="clear" w:color="auto" w:fill="FFFFFF"/>
        </w:rPr>
        <w:t>,</w:t>
      </w:r>
      <w:r w:rsidR="000C0E68">
        <w:rPr>
          <w:rStyle w:val="apple-converted-space"/>
          <w:rFonts w:ascii="Times New Roman" w:hAnsi="Times New Roman"/>
          <w:szCs w:val="24"/>
          <w:shd w:val="clear" w:color="auto" w:fill="FFFFFF"/>
        </w:rPr>
        <w:t xml:space="preserve"> tagab õigusselguse ning vähendab töökoormust ja bürokraatiat. M</w:t>
      </w:r>
      <w:r w:rsidR="007217B6">
        <w:rPr>
          <w:rStyle w:val="apple-converted-space"/>
          <w:rFonts w:ascii="Times New Roman" w:hAnsi="Times New Roman"/>
          <w:szCs w:val="24"/>
          <w:shd w:val="clear" w:color="auto" w:fill="FFFFFF"/>
        </w:rPr>
        <w:t>uudatustega</w:t>
      </w:r>
      <w:r w:rsidR="000C0E68">
        <w:rPr>
          <w:rStyle w:val="apple-converted-space"/>
          <w:rFonts w:ascii="Times New Roman" w:hAnsi="Times New Roman"/>
          <w:szCs w:val="24"/>
          <w:shd w:val="clear" w:color="auto" w:fill="FFFFFF"/>
        </w:rPr>
        <w:t xml:space="preserve"> kaasneb </w:t>
      </w:r>
      <w:r w:rsidR="007217B6">
        <w:rPr>
          <w:rStyle w:val="apple-converted-space"/>
          <w:rFonts w:ascii="Times New Roman" w:hAnsi="Times New Roman"/>
          <w:szCs w:val="24"/>
          <w:shd w:val="clear" w:color="auto" w:fill="FFFFFF"/>
        </w:rPr>
        <w:t xml:space="preserve">ka </w:t>
      </w:r>
      <w:r w:rsidR="000C0E68">
        <w:rPr>
          <w:rStyle w:val="apple-converted-space"/>
          <w:rFonts w:ascii="Times New Roman" w:hAnsi="Times New Roman"/>
          <w:szCs w:val="24"/>
          <w:shd w:val="clear" w:color="auto" w:fill="FFFFFF"/>
        </w:rPr>
        <w:t xml:space="preserve">VV töökoormuse teatav vähenemine. </w:t>
      </w:r>
      <w:r w:rsidR="004C4B52">
        <w:rPr>
          <w:rStyle w:val="apple-converted-space"/>
          <w:rFonts w:ascii="Times New Roman" w:hAnsi="Times New Roman"/>
          <w:szCs w:val="24"/>
          <w:shd w:val="clear" w:color="auto" w:fill="FFFFFF"/>
        </w:rPr>
        <w:t xml:space="preserve">Volitusnormide muudatustega koos ei plaanita muuta nende alusel kehtestatavates rakendusaktides sätestatud regulatsioone. </w:t>
      </w:r>
      <w:r w:rsidR="000C0E68">
        <w:rPr>
          <w:rStyle w:val="apple-converted-space"/>
          <w:rFonts w:ascii="Times New Roman" w:hAnsi="Times New Roman"/>
          <w:szCs w:val="24"/>
          <w:shd w:val="clear" w:color="auto" w:fill="FFFFFF"/>
        </w:rPr>
        <w:t>Mõju</w:t>
      </w:r>
      <w:r>
        <w:rPr>
          <w:rStyle w:val="apple-converted-space"/>
          <w:rFonts w:ascii="Times New Roman" w:hAnsi="Times New Roman"/>
          <w:szCs w:val="24"/>
          <w:shd w:val="clear" w:color="auto" w:fill="FFFFFF"/>
        </w:rPr>
        <w:t xml:space="preserve"> ei saa pidada oluliseks.</w:t>
      </w:r>
    </w:p>
    <w:p w14:paraId="083D1CCE" w14:textId="3B0FBA1E" w:rsidR="002F6D51" w:rsidRDefault="002F6D51" w:rsidP="00C77808">
      <w:pPr>
        <w:spacing w:line="240" w:lineRule="auto"/>
        <w:rPr>
          <w:rStyle w:val="apple-converted-space"/>
          <w:rFonts w:ascii="Times New Roman" w:hAnsi="Times New Roman"/>
          <w:szCs w:val="24"/>
          <w:shd w:val="clear" w:color="auto" w:fill="FFFFFF"/>
        </w:rPr>
      </w:pPr>
      <w:r w:rsidRPr="002F6D51">
        <w:rPr>
          <w:rStyle w:val="apple-converted-space"/>
          <w:rFonts w:ascii="Times New Roman" w:hAnsi="Times New Roman"/>
          <w:b/>
          <w:szCs w:val="24"/>
          <w:shd w:val="clear" w:color="auto" w:fill="FFFFFF"/>
        </w:rPr>
        <w:t>6.2.</w:t>
      </w:r>
      <w:r>
        <w:rPr>
          <w:rStyle w:val="apple-converted-space"/>
          <w:rFonts w:ascii="Times New Roman" w:hAnsi="Times New Roman"/>
          <w:szCs w:val="24"/>
          <w:shd w:val="clear" w:color="auto" w:fill="FFFFFF"/>
        </w:rPr>
        <w:t xml:space="preserve"> </w:t>
      </w:r>
      <w:r w:rsidRPr="004D7747">
        <w:rPr>
          <w:rFonts w:ascii="Times New Roman" w:hAnsi="Times New Roman" w:cs="Times New Roman"/>
          <w:b/>
          <w:szCs w:val="24"/>
        </w:rPr>
        <w:t>Välislepingute ettevalmistamise ja sõlmimise menetluse lihtsustamine</w:t>
      </w:r>
    </w:p>
    <w:p w14:paraId="19DB853B" w14:textId="6AB71971" w:rsidR="008F7678" w:rsidRPr="00E82A0F" w:rsidRDefault="008F7678" w:rsidP="00AE0509">
      <w:pPr>
        <w:spacing w:line="240" w:lineRule="auto"/>
        <w:rPr>
          <w:rStyle w:val="apple-converted-space"/>
          <w:rFonts w:ascii="Times New Roman" w:hAnsi="Times New Roman"/>
          <w:szCs w:val="24"/>
          <w:shd w:val="clear" w:color="auto" w:fill="FFFFFF"/>
        </w:rPr>
      </w:pPr>
      <w:r w:rsidRPr="00E82A0F">
        <w:rPr>
          <w:rStyle w:val="apple-converted-space"/>
          <w:rFonts w:ascii="Times New Roman" w:hAnsi="Times New Roman"/>
          <w:szCs w:val="24"/>
          <w:shd w:val="clear" w:color="auto" w:fill="FFFFFF"/>
        </w:rPr>
        <w:t>VäSS</w:t>
      </w:r>
      <w:r w:rsidR="001D223B">
        <w:rPr>
          <w:rStyle w:val="apple-converted-space"/>
          <w:rFonts w:ascii="Times New Roman" w:hAnsi="Times New Roman"/>
          <w:szCs w:val="24"/>
          <w:shd w:val="clear" w:color="auto" w:fill="FFFFFF"/>
        </w:rPr>
        <w:t>i</w:t>
      </w:r>
      <w:r w:rsidRPr="00E82A0F">
        <w:rPr>
          <w:rStyle w:val="apple-converted-space"/>
          <w:rFonts w:ascii="Times New Roman" w:hAnsi="Times New Roman"/>
          <w:szCs w:val="24"/>
          <w:shd w:val="clear" w:color="auto" w:fill="FFFFFF"/>
        </w:rPr>
        <w:t xml:space="preserve"> muutmise seaduse rakendamine ei too kaasa:</w:t>
      </w:r>
    </w:p>
    <w:p w14:paraId="1592DE63" w14:textId="7E3181B6" w:rsidR="008F7678" w:rsidRPr="00713A53" w:rsidRDefault="008F7678"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sotsiaalset, sealhulgas demograafilist mõju;</w:t>
      </w:r>
    </w:p>
    <w:p w14:paraId="3E6A3E0D" w14:textId="279EB2B2" w:rsidR="008F7678" w:rsidRPr="00713A53" w:rsidRDefault="008F7678"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mõju majandusele;</w:t>
      </w:r>
    </w:p>
    <w:p w14:paraId="0CDB5A82" w14:textId="77777777" w:rsidR="008F7678" w:rsidRPr="00713A53" w:rsidRDefault="008F7678"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mõju elu- ja looduskeskkonnale;</w:t>
      </w:r>
    </w:p>
    <w:p w14:paraId="562BE246" w14:textId="32DC16DC" w:rsidR="008F7678" w:rsidRPr="00713A53" w:rsidRDefault="008F7678"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mõju kohaliku omavalitsuse korraldusele</w:t>
      </w:r>
      <w:r w:rsidR="00B17683">
        <w:rPr>
          <w:rStyle w:val="apple-converted-space"/>
          <w:rFonts w:ascii="Times New Roman" w:hAnsi="Times New Roman"/>
          <w:szCs w:val="24"/>
          <w:shd w:val="clear" w:color="auto" w:fill="FFFFFF"/>
        </w:rPr>
        <w:t>;</w:t>
      </w:r>
    </w:p>
    <w:p w14:paraId="2BAFDC99" w14:textId="77777777" w:rsidR="00B17683" w:rsidRDefault="008F7678"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sidRPr="00713A53">
        <w:rPr>
          <w:rStyle w:val="apple-converted-space"/>
          <w:rFonts w:ascii="Times New Roman" w:hAnsi="Times New Roman"/>
          <w:szCs w:val="24"/>
          <w:shd w:val="clear" w:color="auto" w:fill="FFFFFF"/>
        </w:rPr>
        <w:t>mõju regionaalarengule</w:t>
      </w:r>
      <w:r w:rsidR="00B17683">
        <w:rPr>
          <w:rStyle w:val="apple-converted-space"/>
          <w:rFonts w:ascii="Times New Roman" w:hAnsi="Times New Roman"/>
          <w:szCs w:val="24"/>
          <w:shd w:val="clear" w:color="auto" w:fill="FFFFFF"/>
        </w:rPr>
        <w:t xml:space="preserve"> ega</w:t>
      </w:r>
    </w:p>
    <w:p w14:paraId="6C948858" w14:textId="15526EEE" w:rsidR="008F7678" w:rsidRPr="00713A53" w:rsidRDefault="00E2407D" w:rsidP="00AE0509">
      <w:pPr>
        <w:pStyle w:val="ListParagraph"/>
        <w:numPr>
          <w:ilvl w:val="0"/>
          <w:numId w:val="26"/>
        </w:numPr>
        <w:spacing w:line="240" w:lineRule="auto"/>
        <w:contextualSpacing w:val="0"/>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 xml:space="preserve">mõju </w:t>
      </w:r>
      <w:r w:rsidR="00B17683">
        <w:rPr>
          <w:rStyle w:val="apple-converted-space"/>
          <w:rFonts w:ascii="Times New Roman" w:hAnsi="Times New Roman"/>
          <w:szCs w:val="24"/>
          <w:shd w:val="clear" w:color="auto" w:fill="FFFFFF"/>
        </w:rPr>
        <w:t>julgeolekule</w:t>
      </w:r>
      <w:r w:rsidR="008F7678" w:rsidRPr="00713A53">
        <w:rPr>
          <w:rStyle w:val="apple-converted-space"/>
          <w:rFonts w:ascii="Times New Roman" w:hAnsi="Times New Roman"/>
          <w:szCs w:val="24"/>
          <w:shd w:val="clear" w:color="auto" w:fill="FFFFFF"/>
        </w:rPr>
        <w:t>.</w:t>
      </w:r>
    </w:p>
    <w:p w14:paraId="3633D386" w14:textId="1D4D789A" w:rsidR="008F7678" w:rsidRPr="00BD1BDD" w:rsidRDefault="008F7678" w:rsidP="00AE0509">
      <w:pPr>
        <w:spacing w:line="240" w:lineRule="auto"/>
        <w:rPr>
          <w:rStyle w:val="apple-converted-space"/>
          <w:rFonts w:ascii="Times New Roman" w:hAnsi="Times New Roman"/>
          <w:szCs w:val="24"/>
          <w:shd w:val="clear" w:color="auto" w:fill="FFFFFF"/>
        </w:rPr>
      </w:pPr>
      <w:r w:rsidRPr="00E82A0F">
        <w:rPr>
          <w:rStyle w:val="apple-converted-space"/>
          <w:rFonts w:ascii="Times New Roman" w:hAnsi="Times New Roman"/>
          <w:szCs w:val="24"/>
          <w:shd w:val="clear" w:color="auto" w:fill="FFFFFF"/>
        </w:rPr>
        <w:t xml:space="preserve">Seaduse muudatuste rakendumisel on mõju riigiasutuste töökorraldusele </w:t>
      </w:r>
      <w:r w:rsidR="00F756F3">
        <w:rPr>
          <w:rStyle w:val="apple-converted-space"/>
          <w:rFonts w:ascii="Times New Roman" w:hAnsi="Times New Roman"/>
          <w:szCs w:val="24"/>
          <w:shd w:val="clear" w:color="auto" w:fill="FFFFFF"/>
        </w:rPr>
        <w:t>ja</w:t>
      </w:r>
      <w:r w:rsidR="00B17683">
        <w:rPr>
          <w:rStyle w:val="apple-converted-space"/>
          <w:rFonts w:ascii="Times New Roman" w:hAnsi="Times New Roman"/>
          <w:szCs w:val="24"/>
          <w:shd w:val="clear" w:color="auto" w:fill="FFFFFF"/>
        </w:rPr>
        <w:t xml:space="preserve"> </w:t>
      </w:r>
      <w:r w:rsidRPr="00BD1BDD">
        <w:rPr>
          <w:rStyle w:val="apple-converted-space"/>
          <w:rFonts w:ascii="Times New Roman" w:hAnsi="Times New Roman"/>
          <w:szCs w:val="24"/>
          <w:shd w:val="clear" w:color="auto" w:fill="FFFFFF"/>
        </w:rPr>
        <w:t>välissuhetele.</w:t>
      </w:r>
    </w:p>
    <w:p w14:paraId="7D469823" w14:textId="021BFCED" w:rsidR="008F7678" w:rsidRPr="00D151B1" w:rsidRDefault="008F7678" w:rsidP="00F60E1B">
      <w:pPr>
        <w:spacing w:line="240" w:lineRule="auto"/>
        <w:rPr>
          <w:rStyle w:val="apple-converted-space"/>
          <w:rFonts w:ascii="Times New Roman" w:hAnsi="Times New Roman"/>
          <w:b/>
          <w:szCs w:val="24"/>
          <w:shd w:val="clear" w:color="auto" w:fill="FFFFFF"/>
        </w:rPr>
      </w:pPr>
      <w:r w:rsidRPr="00D151B1">
        <w:rPr>
          <w:rStyle w:val="apple-converted-space"/>
          <w:rFonts w:ascii="Times New Roman" w:hAnsi="Times New Roman"/>
          <w:b/>
          <w:szCs w:val="24"/>
          <w:shd w:val="clear" w:color="auto" w:fill="FFFFFF"/>
        </w:rPr>
        <w:t>Mõju riigiasutuste töökorraldusele</w:t>
      </w:r>
    </w:p>
    <w:p w14:paraId="18477C77" w14:textId="79DDD98F" w:rsidR="008F7678" w:rsidRPr="00F80A45" w:rsidRDefault="008F7678" w:rsidP="00F60E1B">
      <w:pPr>
        <w:spacing w:line="240" w:lineRule="auto"/>
        <w:rPr>
          <w:rStyle w:val="apple-converted-space"/>
          <w:rFonts w:ascii="Times New Roman" w:hAnsi="Times New Roman"/>
          <w:szCs w:val="24"/>
          <w:u w:val="single"/>
          <w:shd w:val="clear" w:color="auto" w:fill="FFFFFF"/>
        </w:rPr>
      </w:pPr>
      <w:r w:rsidRPr="00F80A45">
        <w:rPr>
          <w:rStyle w:val="apple-converted-space"/>
          <w:rFonts w:ascii="Times New Roman" w:hAnsi="Times New Roman"/>
          <w:szCs w:val="24"/>
          <w:u w:val="single"/>
          <w:shd w:val="clear" w:color="auto" w:fill="FFFFFF"/>
        </w:rPr>
        <w:t>M</w:t>
      </w:r>
      <w:r w:rsidR="00CF348C">
        <w:rPr>
          <w:rStyle w:val="apple-converted-space"/>
          <w:rFonts w:ascii="Times New Roman" w:hAnsi="Times New Roman"/>
          <w:szCs w:val="24"/>
          <w:u w:val="single"/>
          <w:shd w:val="clear" w:color="auto" w:fill="FFFFFF"/>
        </w:rPr>
        <w:t>õju</w:t>
      </w:r>
      <w:r w:rsidRPr="00F80A45">
        <w:rPr>
          <w:rStyle w:val="apple-converted-space"/>
          <w:rFonts w:ascii="Times New Roman" w:hAnsi="Times New Roman"/>
          <w:szCs w:val="24"/>
          <w:u w:val="single"/>
          <w:shd w:val="clear" w:color="auto" w:fill="FFFFFF"/>
        </w:rPr>
        <w:t xml:space="preserve"> sihtrühm</w:t>
      </w:r>
    </w:p>
    <w:p w14:paraId="31978DD9" w14:textId="4FF2DCB1" w:rsidR="00AE0509" w:rsidRDefault="008F7678" w:rsidP="00AE0509">
      <w:pPr>
        <w:spacing w:line="240" w:lineRule="auto"/>
        <w:rPr>
          <w:rStyle w:val="apple-converted-space"/>
          <w:rFonts w:ascii="Times New Roman" w:hAnsi="Times New Roman"/>
          <w:szCs w:val="24"/>
          <w:shd w:val="clear" w:color="auto" w:fill="FFFFFF"/>
        </w:rPr>
      </w:pPr>
      <w:r w:rsidRPr="004C79CF">
        <w:rPr>
          <w:rStyle w:val="apple-converted-space"/>
          <w:rFonts w:ascii="Times New Roman" w:hAnsi="Times New Roman"/>
          <w:szCs w:val="24"/>
          <w:shd w:val="clear" w:color="auto" w:fill="FFFFFF"/>
        </w:rPr>
        <w:t xml:space="preserve">Muudatused puudutavad </w:t>
      </w:r>
      <w:r>
        <w:rPr>
          <w:rStyle w:val="apple-converted-space"/>
          <w:rFonts w:ascii="Times New Roman" w:hAnsi="Times New Roman"/>
          <w:szCs w:val="24"/>
          <w:shd w:val="clear" w:color="auto" w:fill="FFFFFF"/>
        </w:rPr>
        <w:t xml:space="preserve">kõiki </w:t>
      </w:r>
      <w:r w:rsidRPr="004C79CF">
        <w:rPr>
          <w:rStyle w:val="apple-converted-space"/>
          <w:rFonts w:ascii="Times New Roman" w:hAnsi="Times New Roman"/>
          <w:szCs w:val="24"/>
          <w:shd w:val="clear" w:color="auto" w:fill="FFFFFF"/>
        </w:rPr>
        <w:t xml:space="preserve">riigiasutusi ja seal välislepingutega kokku puutuvaid ametnikke. Konkreetne arv sõltub </w:t>
      </w:r>
      <w:r w:rsidR="00AE0509">
        <w:rPr>
          <w:rStyle w:val="apple-converted-space"/>
          <w:rFonts w:ascii="Times New Roman" w:hAnsi="Times New Roman"/>
          <w:szCs w:val="24"/>
          <w:shd w:val="clear" w:color="auto" w:fill="FFFFFF"/>
        </w:rPr>
        <w:t>läbiräägitavate ja menetluses olevate</w:t>
      </w:r>
      <w:r w:rsidRPr="004C79CF">
        <w:rPr>
          <w:rStyle w:val="apple-converted-space"/>
          <w:rFonts w:ascii="Times New Roman" w:hAnsi="Times New Roman"/>
          <w:szCs w:val="24"/>
          <w:shd w:val="clear" w:color="auto" w:fill="FFFFFF"/>
        </w:rPr>
        <w:t xml:space="preserve"> </w:t>
      </w:r>
      <w:r w:rsidR="00AE0509">
        <w:rPr>
          <w:rStyle w:val="apple-converted-space"/>
          <w:rFonts w:ascii="Times New Roman" w:hAnsi="Times New Roman"/>
          <w:szCs w:val="24"/>
          <w:shd w:val="clear" w:color="auto" w:fill="FFFFFF"/>
        </w:rPr>
        <w:t>välis</w:t>
      </w:r>
      <w:r w:rsidRPr="004C79CF">
        <w:rPr>
          <w:rStyle w:val="apple-converted-space"/>
          <w:rFonts w:ascii="Times New Roman" w:hAnsi="Times New Roman"/>
          <w:szCs w:val="24"/>
          <w:shd w:val="clear" w:color="auto" w:fill="FFFFFF"/>
        </w:rPr>
        <w:t xml:space="preserve">lepingute arvust. </w:t>
      </w:r>
      <w:r w:rsidR="00AE0509" w:rsidRPr="00AE0509">
        <w:rPr>
          <w:rStyle w:val="apple-converted-space"/>
          <w:rFonts w:ascii="Times New Roman" w:hAnsi="Times New Roman"/>
          <w:szCs w:val="24"/>
          <w:shd w:val="clear" w:color="auto" w:fill="FFFFFF"/>
        </w:rPr>
        <w:t xml:space="preserve">Välislepingutega </w:t>
      </w:r>
      <w:r w:rsidR="00AE0509" w:rsidRPr="00AE0509">
        <w:rPr>
          <w:rStyle w:val="apple-converted-space"/>
          <w:rFonts w:ascii="Times New Roman" w:hAnsi="Times New Roman"/>
          <w:szCs w:val="24"/>
          <w:shd w:val="clear" w:color="auto" w:fill="FFFFFF"/>
        </w:rPr>
        <w:lastRenderedPageBreak/>
        <w:t>tegelemise statistikast saab tuua näiteks, et 2021</w:t>
      </w:r>
      <w:r w:rsidR="009C0E62">
        <w:rPr>
          <w:rStyle w:val="apple-converted-space"/>
          <w:rFonts w:ascii="Times New Roman" w:hAnsi="Times New Roman"/>
          <w:szCs w:val="24"/>
          <w:shd w:val="clear" w:color="auto" w:fill="FFFFFF"/>
        </w:rPr>
        <w:t>. aastal</w:t>
      </w:r>
      <w:r w:rsidR="00AE0509" w:rsidRPr="00AE0509">
        <w:rPr>
          <w:rStyle w:val="apple-converted-space"/>
          <w:rFonts w:ascii="Times New Roman" w:hAnsi="Times New Roman"/>
          <w:szCs w:val="24"/>
          <w:shd w:val="clear" w:color="auto" w:fill="FFFFFF"/>
        </w:rPr>
        <w:t xml:space="preserve"> jõustus Eesti suhtes 30 lepingut, lõppes </w:t>
      </w:r>
      <w:r w:rsidR="00F756F3">
        <w:rPr>
          <w:rStyle w:val="apple-converted-space"/>
          <w:rFonts w:ascii="Times New Roman" w:hAnsi="Times New Roman"/>
          <w:szCs w:val="24"/>
          <w:shd w:val="clear" w:color="auto" w:fill="FFFFFF"/>
        </w:rPr>
        <w:t>kaheksa</w:t>
      </w:r>
      <w:r w:rsidR="00AE0509" w:rsidRPr="00AE0509">
        <w:rPr>
          <w:rStyle w:val="apple-converted-space"/>
          <w:rFonts w:ascii="Times New Roman" w:hAnsi="Times New Roman"/>
          <w:szCs w:val="24"/>
          <w:shd w:val="clear" w:color="auto" w:fill="FFFFFF"/>
        </w:rPr>
        <w:t xml:space="preserve"> lepingut, ratifitseeriti </w:t>
      </w:r>
      <w:r w:rsidR="000664BC">
        <w:rPr>
          <w:rStyle w:val="apple-converted-space"/>
          <w:rFonts w:ascii="Times New Roman" w:hAnsi="Times New Roman"/>
          <w:szCs w:val="24"/>
          <w:shd w:val="clear" w:color="auto" w:fill="FFFFFF"/>
        </w:rPr>
        <w:t>kaheksa</w:t>
      </w:r>
      <w:r w:rsidR="00AE0509" w:rsidRPr="00AE0509">
        <w:rPr>
          <w:rStyle w:val="apple-converted-space"/>
          <w:rFonts w:ascii="Times New Roman" w:hAnsi="Times New Roman"/>
          <w:szCs w:val="24"/>
          <w:shd w:val="clear" w:color="auto" w:fill="FFFFFF"/>
        </w:rPr>
        <w:t xml:space="preserve"> lepingut, VV kiitis heaks 23 lepingut, kokkulepe läbiräägitud teksti lõplikkuses saavutati </w:t>
      </w:r>
      <w:r w:rsidR="000664BC">
        <w:rPr>
          <w:rStyle w:val="apple-converted-space"/>
          <w:rFonts w:ascii="Times New Roman" w:hAnsi="Times New Roman"/>
          <w:szCs w:val="24"/>
          <w:shd w:val="clear" w:color="auto" w:fill="FFFFFF"/>
        </w:rPr>
        <w:t>üheksa</w:t>
      </w:r>
      <w:r w:rsidR="00AE0509" w:rsidRPr="00AE0509">
        <w:rPr>
          <w:rStyle w:val="apple-converted-space"/>
          <w:rFonts w:ascii="Times New Roman" w:hAnsi="Times New Roman"/>
          <w:szCs w:val="24"/>
          <w:shd w:val="clear" w:color="auto" w:fill="FFFFFF"/>
        </w:rPr>
        <w:t xml:space="preserve"> </w:t>
      </w:r>
      <w:r w:rsidR="009C0E62">
        <w:rPr>
          <w:rStyle w:val="apple-converted-space"/>
          <w:rFonts w:ascii="Times New Roman" w:hAnsi="Times New Roman"/>
          <w:szCs w:val="24"/>
          <w:shd w:val="clear" w:color="auto" w:fill="FFFFFF"/>
        </w:rPr>
        <w:t>lepingu üle</w:t>
      </w:r>
      <w:r w:rsidR="00AE0509" w:rsidRPr="00AE0509">
        <w:rPr>
          <w:rStyle w:val="apple-converted-space"/>
          <w:rFonts w:ascii="Times New Roman" w:hAnsi="Times New Roman"/>
          <w:szCs w:val="24"/>
          <w:shd w:val="clear" w:color="auto" w:fill="FFFFFF"/>
        </w:rPr>
        <w:t>, millele järgnes riigisisene menetlus</w:t>
      </w:r>
      <w:r w:rsidR="009C0E62">
        <w:rPr>
          <w:rStyle w:val="apple-converted-space"/>
          <w:rFonts w:ascii="Times New Roman" w:hAnsi="Times New Roman"/>
          <w:szCs w:val="24"/>
          <w:shd w:val="clear" w:color="auto" w:fill="FFFFFF"/>
        </w:rPr>
        <w:t>,</w:t>
      </w:r>
      <w:r w:rsidR="00AE0509" w:rsidRPr="00AE0509">
        <w:rPr>
          <w:rStyle w:val="apple-converted-space"/>
          <w:rFonts w:ascii="Times New Roman" w:hAnsi="Times New Roman"/>
          <w:szCs w:val="24"/>
          <w:shd w:val="clear" w:color="auto" w:fill="FFFFFF"/>
        </w:rPr>
        <w:t xml:space="preserve"> ning algasid või jätkusid läbirääkimised 60 lepingu </w:t>
      </w:r>
      <w:r w:rsidR="00720F8D">
        <w:rPr>
          <w:rStyle w:val="apple-converted-space"/>
          <w:rFonts w:ascii="Times New Roman" w:hAnsi="Times New Roman"/>
          <w:szCs w:val="24"/>
          <w:shd w:val="clear" w:color="auto" w:fill="FFFFFF"/>
        </w:rPr>
        <w:t>üle</w:t>
      </w:r>
      <w:r w:rsidR="00AE0509" w:rsidRPr="00AE0509">
        <w:rPr>
          <w:rStyle w:val="apple-converted-space"/>
          <w:rFonts w:ascii="Times New Roman" w:hAnsi="Times New Roman"/>
          <w:szCs w:val="24"/>
          <w:shd w:val="clear" w:color="auto" w:fill="FFFFFF"/>
        </w:rPr>
        <w:t>. Statistika ei hõlma seejuures välislepingute rahvusvaheliselt vaikivas menetluses jõustunud muudatusi, mis on Eestil riigisiseselt seni õige</w:t>
      </w:r>
      <w:r w:rsidR="000664BC">
        <w:rPr>
          <w:rStyle w:val="apple-converted-space"/>
          <w:rFonts w:ascii="Times New Roman" w:hAnsi="Times New Roman"/>
          <w:szCs w:val="24"/>
          <w:shd w:val="clear" w:color="auto" w:fill="FFFFFF"/>
        </w:rPr>
        <w:t xml:space="preserve">l </w:t>
      </w:r>
      <w:r w:rsidR="00AE0509" w:rsidRPr="00AE0509">
        <w:rPr>
          <w:rStyle w:val="apple-converted-space"/>
          <w:rFonts w:ascii="Times New Roman" w:hAnsi="Times New Roman"/>
          <w:szCs w:val="24"/>
          <w:shd w:val="clear" w:color="auto" w:fill="FFFFFF"/>
        </w:rPr>
        <w:t>a</w:t>
      </w:r>
      <w:r w:rsidR="000664BC">
        <w:rPr>
          <w:rStyle w:val="apple-converted-space"/>
          <w:rFonts w:ascii="Times New Roman" w:hAnsi="Times New Roman"/>
          <w:szCs w:val="24"/>
          <w:shd w:val="clear" w:color="auto" w:fill="FFFFFF"/>
        </w:rPr>
        <w:t>jal</w:t>
      </w:r>
      <w:r w:rsidR="00AE0509" w:rsidRPr="00AE0509">
        <w:rPr>
          <w:rStyle w:val="apple-converted-space"/>
          <w:rFonts w:ascii="Times New Roman" w:hAnsi="Times New Roman"/>
          <w:szCs w:val="24"/>
          <w:shd w:val="clear" w:color="auto" w:fill="FFFFFF"/>
        </w:rPr>
        <w:t xml:space="preserve"> menetlemata.</w:t>
      </w:r>
    </w:p>
    <w:p w14:paraId="77E5DB08" w14:textId="306C5847" w:rsidR="001158AE" w:rsidRDefault="008F7678" w:rsidP="00F60E1B">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 xml:space="preserve">Lisaks mõjutab välislepingute muutmine </w:t>
      </w:r>
      <w:r w:rsidR="00FF5D84">
        <w:rPr>
          <w:rStyle w:val="apple-converted-space"/>
          <w:rFonts w:ascii="Times New Roman" w:hAnsi="Times New Roman"/>
          <w:szCs w:val="24"/>
          <w:shd w:val="clear" w:color="auto" w:fill="FFFFFF"/>
        </w:rPr>
        <w:t>ministeeriumi</w:t>
      </w:r>
      <w:r w:rsidR="000664BC">
        <w:rPr>
          <w:rStyle w:val="apple-converted-space"/>
          <w:rFonts w:ascii="Times New Roman" w:hAnsi="Times New Roman"/>
          <w:szCs w:val="24"/>
          <w:shd w:val="clear" w:color="auto" w:fill="FFFFFF"/>
        </w:rPr>
        <w:t>d</w:t>
      </w:r>
      <w:r w:rsidR="00FF5D84">
        <w:rPr>
          <w:rStyle w:val="apple-converted-space"/>
          <w:rFonts w:ascii="Times New Roman" w:hAnsi="Times New Roman"/>
          <w:szCs w:val="24"/>
          <w:shd w:val="clear" w:color="auto" w:fill="FFFFFF"/>
        </w:rPr>
        <w:t>e, ministrite</w:t>
      </w:r>
      <w:r>
        <w:rPr>
          <w:rStyle w:val="apple-converted-space"/>
          <w:rFonts w:ascii="Times New Roman" w:hAnsi="Times New Roman"/>
          <w:szCs w:val="24"/>
          <w:shd w:val="clear" w:color="auto" w:fill="FFFFFF"/>
        </w:rPr>
        <w:t xml:space="preserve"> </w:t>
      </w:r>
      <w:r w:rsidR="00FF5D84">
        <w:rPr>
          <w:rStyle w:val="apple-converted-space"/>
          <w:rFonts w:ascii="Times New Roman" w:hAnsi="Times New Roman"/>
          <w:szCs w:val="24"/>
          <w:shd w:val="clear" w:color="auto" w:fill="FFFFFF"/>
        </w:rPr>
        <w:t>ja VV töökoormust. Välisministeeriumi ametnike ja välisministri</w:t>
      </w:r>
      <w:r>
        <w:rPr>
          <w:rStyle w:val="apple-converted-space"/>
          <w:rFonts w:ascii="Times New Roman" w:hAnsi="Times New Roman"/>
          <w:szCs w:val="24"/>
          <w:shd w:val="clear" w:color="auto" w:fill="FFFFFF"/>
        </w:rPr>
        <w:t xml:space="preserve"> töökoormus väheneb</w:t>
      </w:r>
      <w:r w:rsidR="00F9321B">
        <w:rPr>
          <w:rStyle w:val="apple-converted-space"/>
          <w:rFonts w:ascii="Times New Roman" w:hAnsi="Times New Roman"/>
          <w:szCs w:val="24"/>
          <w:shd w:val="clear" w:color="auto" w:fill="FFFFFF"/>
        </w:rPr>
        <w:t>, kuna jääb ära teiste ministeeriumide koostatud eelnõude esitamine</w:t>
      </w:r>
      <w:r>
        <w:rPr>
          <w:rStyle w:val="apple-converted-space"/>
          <w:rFonts w:ascii="Times New Roman" w:hAnsi="Times New Roman"/>
          <w:szCs w:val="24"/>
          <w:shd w:val="clear" w:color="auto" w:fill="FFFFFF"/>
        </w:rPr>
        <w:t xml:space="preserve"> VVle. VV töökoormuse vähenemine </w:t>
      </w:r>
      <w:r w:rsidR="00720F8D">
        <w:rPr>
          <w:rStyle w:val="apple-converted-space"/>
          <w:rFonts w:ascii="Times New Roman" w:hAnsi="Times New Roman"/>
          <w:szCs w:val="24"/>
          <w:shd w:val="clear" w:color="auto" w:fill="FFFFFF"/>
        </w:rPr>
        <w:t>oleneb</w:t>
      </w:r>
      <w:r>
        <w:rPr>
          <w:rStyle w:val="apple-converted-space"/>
          <w:rFonts w:ascii="Times New Roman" w:hAnsi="Times New Roman"/>
          <w:szCs w:val="24"/>
          <w:shd w:val="clear" w:color="auto" w:fill="FFFFFF"/>
        </w:rPr>
        <w:t xml:space="preserve"> sellest, kui sageli hakatakse kasutama teatud lepingumuudatuste üle otsustamise delegeerimist ministri tas</w:t>
      </w:r>
      <w:r w:rsidR="00EA7DC9">
        <w:rPr>
          <w:rStyle w:val="apple-converted-space"/>
          <w:rFonts w:ascii="Times New Roman" w:hAnsi="Times New Roman"/>
          <w:szCs w:val="24"/>
          <w:shd w:val="clear" w:color="auto" w:fill="FFFFFF"/>
        </w:rPr>
        <w:t>andile</w:t>
      </w:r>
      <w:r>
        <w:rPr>
          <w:rStyle w:val="apple-converted-space"/>
          <w:rFonts w:ascii="Times New Roman" w:hAnsi="Times New Roman"/>
          <w:szCs w:val="24"/>
          <w:shd w:val="clear" w:color="auto" w:fill="FFFFFF"/>
        </w:rPr>
        <w:t xml:space="preserve"> ning lepingu muudatustele eelnõus ette nähtud ministri tas</w:t>
      </w:r>
      <w:r w:rsidR="00EA7DC9">
        <w:rPr>
          <w:rStyle w:val="apple-converted-space"/>
          <w:rFonts w:ascii="Times New Roman" w:hAnsi="Times New Roman"/>
          <w:szCs w:val="24"/>
          <w:shd w:val="clear" w:color="auto" w:fill="FFFFFF"/>
        </w:rPr>
        <w:t>andil</w:t>
      </w:r>
      <w:r>
        <w:rPr>
          <w:rStyle w:val="apple-converted-space"/>
          <w:rFonts w:ascii="Times New Roman" w:hAnsi="Times New Roman"/>
          <w:szCs w:val="24"/>
          <w:shd w:val="clear" w:color="auto" w:fill="FFFFFF"/>
        </w:rPr>
        <w:t xml:space="preserve"> otsustamist kohaldama.</w:t>
      </w:r>
    </w:p>
    <w:p w14:paraId="596EE62A" w14:textId="47835E2E" w:rsidR="008F7678" w:rsidRDefault="008F7678" w:rsidP="00F60E1B">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Ministeeriumi</w:t>
      </w:r>
      <w:r w:rsidR="00610B07">
        <w:rPr>
          <w:rStyle w:val="apple-converted-space"/>
          <w:rFonts w:ascii="Times New Roman" w:hAnsi="Times New Roman"/>
          <w:szCs w:val="24"/>
          <w:shd w:val="clear" w:color="auto" w:fill="FFFFFF"/>
        </w:rPr>
        <w:t>d</w:t>
      </w:r>
      <w:r>
        <w:rPr>
          <w:rStyle w:val="apple-converted-space"/>
          <w:rFonts w:ascii="Times New Roman" w:hAnsi="Times New Roman"/>
          <w:szCs w:val="24"/>
          <w:shd w:val="clear" w:color="auto" w:fill="FFFFFF"/>
        </w:rPr>
        <w:t>e töökoormust vähendab edaspidi võimalus rahvusvaheliselt vaikivas menetluses j</w:t>
      </w:r>
      <w:r w:rsidR="004D34D4">
        <w:rPr>
          <w:rStyle w:val="apple-converted-space"/>
          <w:rFonts w:ascii="Times New Roman" w:hAnsi="Times New Roman"/>
          <w:szCs w:val="24"/>
          <w:shd w:val="clear" w:color="auto" w:fill="FFFFFF"/>
        </w:rPr>
        <w:t>õustuvaid muudatusi menetleda</w:t>
      </w:r>
      <w:r>
        <w:rPr>
          <w:rStyle w:val="apple-converted-space"/>
          <w:rFonts w:ascii="Times New Roman" w:hAnsi="Times New Roman"/>
          <w:szCs w:val="24"/>
          <w:shd w:val="clear" w:color="auto" w:fill="FFFFFF"/>
        </w:rPr>
        <w:t xml:space="preserve"> ministri tasandil, </w:t>
      </w:r>
      <w:r w:rsidR="00E172E6">
        <w:rPr>
          <w:rStyle w:val="apple-converted-space"/>
          <w:rFonts w:ascii="Times New Roman" w:hAnsi="Times New Roman"/>
          <w:szCs w:val="24"/>
          <w:shd w:val="clear" w:color="auto" w:fill="FFFFFF"/>
        </w:rPr>
        <w:t>tänu millele jääb</w:t>
      </w:r>
      <w:r w:rsidR="00DD62FD">
        <w:rPr>
          <w:rStyle w:val="apple-converted-space"/>
          <w:rFonts w:ascii="Times New Roman" w:hAnsi="Times New Roman"/>
          <w:szCs w:val="24"/>
          <w:shd w:val="clear" w:color="auto" w:fill="FFFFFF"/>
        </w:rPr>
        <w:t xml:space="preserve"> üks etapp</w:t>
      </w:r>
      <w:r>
        <w:rPr>
          <w:rStyle w:val="apple-converted-space"/>
          <w:rFonts w:ascii="Times New Roman" w:hAnsi="Times New Roman"/>
          <w:szCs w:val="24"/>
          <w:shd w:val="clear" w:color="auto" w:fill="FFFFFF"/>
        </w:rPr>
        <w:t xml:space="preserve"> ära</w:t>
      </w:r>
      <w:r w:rsidR="00DD62FD">
        <w:rPr>
          <w:rStyle w:val="apple-converted-space"/>
          <w:rFonts w:ascii="Times New Roman" w:hAnsi="Times New Roman"/>
          <w:szCs w:val="24"/>
          <w:shd w:val="clear" w:color="auto" w:fill="FFFFFF"/>
        </w:rPr>
        <w:t>, nimelt</w:t>
      </w:r>
      <w:r>
        <w:rPr>
          <w:rStyle w:val="apple-converted-space"/>
          <w:rFonts w:ascii="Times New Roman" w:hAnsi="Times New Roman"/>
          <w:szCs w:val="24"/>
          <w:shd w:val="clear" w:color="auto" w:fill="FFFFFF"/>
        </w:rPr>
        <w:t xml:space="preserve"> eelnõu koostami</w:t>
      </w:r>
      <w:r w:rsidR="00DD62FD">
        <w:rPr>
          <w:rStyle w:val="apple-converted-space"/>
          <w:rFonts w:ascii="Times New Roman" w:hAnsi="Times New Roman"/>
          <w:szCs w:val="24"/>
          <w:shd w:val="clear" w:color="auto" w:fill="FFFFFF"/>
        </w:rPr>
        <w:t>n</w:t>
      </w:r>
      <w:r>
        <w:rPr>
          <w:rStyle w:val="apple-converted-space"/>
          <w:rFonts w:ascii="Times New Roman" w:hAnsi="Times New Roman"/>
          <w:szCs w:val="24"/>
          <w:shd w:val="clear" w:color="auto" w:fill="FFFFFF"/>
        </w:rPr>
        <w:t>e ja esitami</w:t>
      </w:r>
      <w:r w:rsidR="00DD62FD">
        <w:rPr>
          <w:rStyle w:val="apple-converted-space"/>
          <w:rFonts w:ascii="Times New Roman" w:hAnsi="Times New Roman"/>
          <w:szCs w:val="24"/>
          <w:shd w:val="clear" w:color="auto" w:fill="FFFFFF"/>
        </w:rPr>
        <w:t>n</w:t>
      </w:r>
      <w:r>
        <w:rPr>
          <w:rStyle w:val="apple-converted-space"/>
          <w:rFonts w:ascii="Times New Roman" w:hAnsi="Times New Roman"/>
          <w:szCs w:val="24"/>
          <w:shd w:val="clear" w:color="auto" w:fill="FFFFFF"/>
        </w:rPr>
        <w:t xml:space="preserve">e VVle. Kõige rohkem on selliseid vaikivalt jõustuvaid muudatusi Kliimaministeeriumi </w:t>
      </w:r>
      <w:r w:rsidR="004D34D4">
        <w:rPr>
          <w:rStyle w:val="apple-converted-space"/>
          <w:rFonts w:ascii="Times New Roman" w:hAnsi="Times New Roman"/>
          <w:szCs w:val="24"/>
          <w:shd w:val="clear" w:color="auto" w:fill="FFFFFF"/>
        </w:rPr>
        <w:t>haldusalas</w:t>
      </w:r>
      <w:r>
        <w:rPr>
          <w:rStyle w:val="apple-converted-space"/>
          <w:rFonts w:ascii="Times New Roman" w:hAnsi="Times New Roman"/>
          <w:szCs w:val="24"/>
          <w:shd w:val="clear" w:color="auto" w:fill="FFFFFF"/>
        </w:rPr>
        <w:t xml:space="preserve">. </w:t>
      </w:r>
      <w:r w:rsidR="00542889">
        <w:rPr>
          <w:rStyle w:val="apple-converted-space"/>
          <w:rFonts w:ascii="Times New Roman" w:hAnsi="Times New Roman"/>
          <w:szCs w:val="24"/>
          <w:shd w:val="clear" w:color="auto" w:fill="FFFFFF"/>
        </w:rPr>
        <w:t xml:space="preserve">Samuti </w:t>
      </w:r>
      <w:r>
        <w:rPr>
          <w:rStyle w:val="apple-converted-space"/>
          <w:rFonts w:ascii="Times New Roman" w:hAnsi="Times New Roman"/>
          <w:szCs w:val="24"/>
          <w:shd w:val="clear" w:color="auto" w:fill="FFFFFF"/>
        </w:rPr>
        <w:t xml:space="preserve">on selliseid muudatusi Rahandusministeeriumi, Sotsiaalministeeriumi, Siseministeeriumi </w:t>
      </w:r>
      <w:r w:rsidR="00DD62FD">
        <w:rPr>
          <w:rStyle w:val="apple-converted-space"/>
          <w:rFonts w:ascii="Times New Roman" w:hAnsi="Times New Roman"/>
          <w:szCs w:val="24"/>
          <w:shd w:val="clear" w:color="auto" w:fill="FFFFFF"/>
        </w:rPr>
        <w:t>ning</w:t>
      </w:r>
      <w:r>
        <w:rPr>
          <w:rStyle w:val="apple-converted-space"/>
          <w:rFonts w:ascii="Times New Roman" w:hAnsi="Times New Roman"/>
          <w:szCs w:val="24"/>
          <w:shd w:val="clear" w:color="auto" w:fill="FFFFFF"/>
        </w:rPr>
        <w:t xml:space="preserve"> Majandus- ja Kommunikatsiooniministeeriumi haldusala</w:t>
      </w:r>
      <w:r w:rsidR="004D34D4">
        <w:rPr>
          <w:rStyle w:val="apple-converted-space"/>
          <w:rFonts w:ascii="Times New Roman" w:hAnsi="Times New Roman"/>
          <w:szCs w:val="24"/>
          <w:shd w:val="clear" w:color="auto" w:fill="FFFFFF"/>
        </w:rPr>
        <w:t>s</w:t>
      </w:r>
      <w:r>
        <w:rPr>
          <w:rStyle w:val="apple-converted-space"/>
          <w:rFonts w:ascii="Times New Roman" w:hAnsi="Times New Roman"/>
          <w:szCs w:val="24"/>
          <w:shd w:val="clear" w:color="auto" w:fill="FFFFFF"/>
        </w:rPr>
        <w:t xml:space="preserve">. </w:t>
      </w:r>
      <w:r w:rsidR="00DD62FD">
        <w:rPr>
          <w:rStyle w:val="apple-converted-space"/>
          <w:rFonts w:ascii="Times New Roman" w:hAnsi="Times New Roman"/>
          <w:szCs w:val="24"/>
          <w:shd w:val="clear" w:color="auto" w:fill="FFFFFF"/>
        </w:rPr>
        <w:t>Pisut võib väheneda ka</w:t>
      </w:r>
      <w:r>
        <w:rPr>
          <w:rStyle w:val="apple-converted-space"/>
          <w:rFonts w:ascii="Times New Roman" w:hAnsi="Times New Roman"/>
          <w:szCs w:val="24"/>
          <w:shd w:val="clear" w:color="auto" w:fill="FFFFFF"/>
        </w:rPr>
        <w:t xml:space="preserve"> Riigikogu töökoormus, </w:t>
      </w:r>
      <w:r w:rsidR="004D34D4">
        <w:rPr>
          <w:rStyle w:val="apple-converted-space"/>
          <w:rFonts w:ascii="Times New Roman" w:hAnsi="Times New Roman"/>
          <w:szCs w:val="24"/>
          <w:shd w:val="clear" w:color="auto" w:fill="FFFFFF"/>
        </w:rPr>
        <w:t>kui</w:t>
      </w:r>
      <w:r>
        <w:rPr>
          <w:rStyle w:val="apple-converted-space"/>
          <w:rFonts w:ascii="Times New Roman" w:hAnsi="Times New Roman"/>
          <w:szCs w:val="24"/>
          <w:shd w:val="clear" w:color="auto" w:fill="FFFFFF"/>
        </w:rPr>
        <w:t xml:space="preserve"> ratifitseeritud lepingu muudatuste </w:t>
      </w:r>
      <w:r w:rsidR="004D34D4">
        <w:rPr>
          <w:rStyle w:val="apple-converted-space"/>
          <w:rFonts w:ascii="Times New Roman" w:hAnsi="Times New Roman"/>
          <w:szCs w:val="24"/>
          <w:shd w:val="clear" w:color="auto" w:fill="FFFFFF"/>
        </w:rPr>
        <w:t>menetlemine delegeeritakse eelnõus</w:t>
      </w:r>
      <w:r>
        <w:rPr>
          <w:rStyle w:val="apple-converted-space"/>
          <w:rFonts w:ascii="Times New Roman" w:hAnsi="Times New Roman"/>
          <w:szCs w:val="24"/>
          <w:shd w:val="clear" w:color="auto" w:fill="FFFFFF"/>
        </w:rPr>
        <w:t xml:space="preserve"> </w:t>
      </w:r>
      <w:r w:rsidR="004D34D4">
        <w:rPr>
          <w:rStyle w:val="apple-converted-space"/>
          <w:rFonts w:ascii="Times New Roman" w:hAnsi="Times New Roman"/>
          <w:szCs w:val="24"/>
          <w:shd w:val="clear" w:color="auto" w:fill="FFFFFF"/>
        </w:rPr>
        <w:t>sätestatud tingimustel</w:t>
      </w:r>
      <w:r>
        <w:rPr>
          <w:rStyle w:val="apple-converted-space"/>
          <w:rFonts w:ascii="Times New Roman" w:hAnsi="Times New Roman"/>
          <w:szCs w:val="24"/>
          <w:shd w:val="clear" w:color="auto" w:fill="FFFFFF"/>
        </w:rPr>
        <w:t xml:space="preserve"> VV või ministri tasandile.</w:t>
      </w:r>
    </w:p>
    <w:p w14:paraId="03E9639C" w14:textId="639AC4C8" w:rsidR="008F7678" w:rsidRDefault="008F7678" w:rsidP="008F7678">
      <w:pPr>
        <w:spacing w:line="240" w:lineRule="auto"/>
        <w:rPr>
          <w:rFonts w:ascii="Times New Roman" w:hAnsi="Times New Roman" w:cs="Times New Roman"/>
          <w:szCs w:val="24"/>
        </w:rPr>
      </w:pPr>
      <w:r w:rsidRPr="00AF627B">
        <w:rPr>
          <w:rFonts w:ascii="Times New Roman" w:hAnsi="Times New Roman" w:cs="Times New Roman"/>
          <w:szCs w:val="24"/>
        </w:rPr>
        <w:t xml:space="preserve">Menetluse mahu ja halduskoormuse kohta on </w:t>
      </w:r>
      <w:r w:rsidR="008D0B69">
        <w:rPr>
          <w:rFonts w:ascii="Times New Roman" w:hAnsi="Times New Roman" w:cs="Times New Roman"/>
          <w:szCs w:val="24"/>
        </w:rPr>
        <w:t xml:space="preserve">näiteks </w:t>
      </w:r>
      <w:r w:rsidR="00AF627B">
        <w:rPr>
          <w:rFonts w:ascii="Times New Roman" w:hAnsi="Times New Roman" w:cs="Times New Roman"/>
          <w:szCs w:val="24"/>
        </w:rPr>
        <w:t>Majandus- ja Kommunikatsioon</w:t>
      </w:r>
      <w:r w:rsidR="004B5DC9">
        <w:rPr>
          <w:rFonts w:ascii="Times New Roman" w:hAnsi="Times New Roman" w:cs="Times New Roman"/>
          <w:szCs w:val="24"/>
        </w:rPr>
        <w:t>i</w:t>
      </w:r>
      <w:r w:rsidR="00AF627B">
        <w:rPr>
          <w:rFonts w:ascii="Times New Roman" w:hAnsi="Times New Roman" w:cs="Times New Roman"/>
          <w:szCs w:val="24"/>
        </w:rPr>
        <w:t xml:space="preserve">ministeerium </w:t>
      </w:r>
      <w:r w:rsidRPr="00AF627B">
        <w:rPr>
          <w:rFonts w:ascii="Times New Roman" w:hAnsi="Times New Roman" w:cs="Times New Roman"/>
          <w:szCs w:val="24"/>
        </w:rPr>
        <w:t>viidanud merendusosakonna näitel</w:t>
      </w:r>
      <w:r w:rsidR="00AF627B">
        <w:rPr>
          <w:rFonts w:ascii="Times New Roman" w:hAnsi="Times New Roman" w:cs="Times New Roman"/>
          <w:szCs w:val="24"/>
        </w:rPr>
        <w:t xml:space="preserve"> (nüüd Kliimaministeeriumis)</w:t>
      </w:r>
      <w:r w:rsidRPr="00AF627B">
        <w:rPr>
          <w:rFonts w:ascii="Times New Roman" w:hAnsi="Times New Roman" w:cs="Times New Roman"/>
          <w:szCs w:val="24"/>
        </w:rPr>
        <w:t>, et Eesti on liitunud Rahvusvahelise Mereorganisatsiooni (IMO) 59 lepingust 42 lepinguga, mida</w:t>
      </w:r>
      <w:r w:rsidR="00C66F01">
        <w:rPr>
          <w:rFonts w:ascii="Times New Roman" w:hAnsi="Times New Roman" w:cs="Times New Roman"/>
          <w:szCs w:val="24"/>
        </w:rPr>
        <w:t xml:space="preserve"> ajakohastamiseks</w:t>
      </w:r>
      <w:r w:rsidRPr="00AF627B">
        <w:rPr>
          <w:rFonts w:ascii="Times New Roman" w:hAnsi="Times New Roman" w:cs="Times New Roman"/>
          <w:szCs w:val="24"/>
        </w:rPr>
        <w:t xml:space="preserve"> pidevalt</w:t>
      </w:r>
      <w:r w:rsidR="00C66F01">
        <w:rPr>
          <w:rFonts w:ascii="Times New Roman" w:hAnsi="Times New Roman" w:cs="Times New Roman"/>
          <w:szCs w:val="24"/>
        </w:rPr>
        <w:t xml:space="preserve"> </w:t>
      </w:r>
      <w:r w:rsidRPr="00AF627B">
        <w:rPr>
          <w:rFonts w:ascii="Times New Roman" w:hAnsi="Times New Roman" w:cs="Times New Roman"/>
          <w:szCs w:val="24"/>
        </w:rPr>
        <w:t>muudetakse. Näiteks üheksas instrumendis 42-st, millega Eesti</w:t>
      </w:r>
      <w:r w:rsidR="00571E1A">
        <w:rPr>
          <w:rFonts w:ascii="Times New Roman" w:hAnsi="Times New Roman" w:cs="Times New Roman"/>
          <w:szCs w:val="24"/>
        </w:rPr>
        <w:t xml:space="preserve"> on</w:t>
      </w:r>
      <w:r w:rsidRPr="00AF627B">
        <w:rPr>
          <w:rFonts w:ascii="Times New Roman" w:hAnsi="Times New Roman" w:cs="Times New Roman"/>
          <w:szCs w:val="24"/>
        </w:rPr>
        <w:t xml:space="preserve"> liitunud, on toimunud 40 aasta jooksul 309 muudatust, mis teeb keskeltläbi </w:t>
      </w:r>
      <w:r w:rsidR="00C66F01">
        <w:rPr>
          <w:rFonts w:ascii="Times New Roman" w:hAnsi="Times New Roman" w:cs="Times New Roman"/>
          <w:szCs w:val="24"/>
        </w:rPr>
        <w:t>kaheksa</w:t>
      </w:r>
      <w:r w:rsidRPr="00AF627B">
        <w:rPr>
          <w:rFonts w:ascii="Times New Roman" w:hAnsi="Times New Roman" w:cs="Times New Roman"/>
          <w:szCs w:val="24"/>
        </w:rPr>
        <w:t xml:space="preserve"> muudatust aastas. Samuti on juba teada uute lepingute või lepingumuudatuste vajadus IMOs, n</w:t>
      </w:r>
      <w:r w:rsidR="00C66F01">
        <w:rPr>
          <w:rFonts w:ascii="Times New Roman" w:hAnsi="Times New Roman" w:cs="Times New Roman"/>
          <w:szCs w:val="24"/>
        </w:rPr>
        <w:t>äiteks seoses</w:t>
      </w:r>
      <w:r w:rsidRPr="00AF627B">
        <w:rPr>
          <w:rFonts w:ascii="Times New Roman" w:hAnsi="Times New Roman" w:cs="Times New Roman"/>
          <w:szCs w:val="24"/>
        </w:rPr>
        <w:t xml:space="preserve"> automaatsete laevade või keskkonnaküsimustega.</w:t>
      </w:r>
    </w:p>
    <w:p w14:paraId="102A3E9B" w14:textId="4F7EE730" w:rsidR="008F7678" w:rsidRDefault="008F7678" w:rsidP="00F60E1B">
      <w:pPr>
        <w:spacing w:line="240" w:lineRule="auto"/>
        <w:rPr>
          <w:rStyle w:val="apple-converted-space"/>
          <w:rFonts w:ascii="Times New Roman" w:hAnsi="Times New Roman"/>
          <w:szCs w:val="24"/>
          <w:u w:val="single"/>
          <w:shd w:val="clear" w:color="auto" w:fill="FFFFFF"/>
        </w:rPr>
      </w:pPr>
      <w:r>
        <w:rPr>
          <w:rStyle w:val="apple-converted-space"/>
          <w:rFonts w:ascii="Times New Roman" w:hAnsi="Times New Roman"/>
          <w:szCs w:val="24"/>
          <w:u w:val="single"/>
          <w:shd w:val="clear" w:color="auto" w:fill="FFFFFF"/>
        </w:rPr>
        <w:t>Muudatuse mõju</w:t>
      </w:r>
    </w:p>
    <w:p w14:paraId="3FB08086" w14:textId="77777777" w:rsidR="008F7678" w:rsidRPr="009C6BC5" w:rsidRDefault="008F7678" w:rsidP="00F60E1B">
      <w:pPr>
        <w:spacing w:line="240" w:lineRule="auto"/>
        <w:rPr>
          <w:rStyle w:val="apple-converted-space"/>
          <w:rFonts w:ascii="Times New Roman" w:hAnsi="Times New Roman"/>
          <w:szCs w:val="24"/>
          <w:shd w:val="clear" w:color="auto" w:fill="FFFFFF"/>
        </w:rPr>
      </w:pPr>
      <w:r w:rsidRPr="009C6BC5">
        <w:rPr>
          <w:rStyle w:val="apple-converted-space"/>
          <w:rFonts w:ascii="Times New Roman" w:hAnsi="Times New Roman"/>
          <w:szCs w:val="24"/>
          <w:shd w:val="clear" w:color="auto" w:fill="FFFFFF"/>
        </w:rPr>
        <w:t>Mõju on positiivne.</w:t>
      </w:r>
    </w:p>
    <w:p w14:paraId="713F61B4" w14:textId="73DD084C" w:rsidR="008F7678" w:rsidRDefault="008F7678" w:rsidP="008F7678">
      <w:pPr>
        <w:spacing w:line="240" w:lineRule="auto"/>
        <w:rPr>
          <w:rStyle w:val="apple-converted-space"/>
          <w:rFonts w:ascii="Times New Roman" w:hAnsi="Times New Roman"/>
          <w:szCs w:val="24"/>
          <w:shd w:val="clear" w:color="auto" w:fill="FFFFFF"/>
        </w:rPr>
      </w:pPr>
      <w:r w:rsidRPr="009C6BC5">
        <w:rPr>
          <w:rStyle w:val="apple-converted-space"/>
          <w:rFonts w:ascii="Times New Roman" w:hAnsi="Times New Roman"/>
          <w:szCs w:val="24"/>
          <w:shd w:val="clear" w:color="auto" w:fill="FFFFFF"/>
        </w:rPr>
        <w:t>Muudatus avaldab positiivset mõju ministeeriumi</w:t>
      </w:r>
      <w:r w:rsidR="00C66F01">
        <w:rPr>
          <w:rStyle w:val="apple-converted-space"/>
          <w:rFonts w:ascii="Times New Roman" w:hAnsi="Times New Roman"/>
          <w:szCs w:val="24"/>
          <w:shd w:val="clear" w:color="auto" w:fill="FFFFFF"/>
        </w:rPr>
        <w:t>d</w:t>
      </w:r>
      <w:r w:rsidRPr="009C6BC5">
        <w:rPr>
          <w:rStyle w:val="apple-converted-space"/>
          <w:rFonts w:ascii="Times New Roman" w:hAnsi="Times New Roman"/>
          <w:szCs w:val="24"/>
          <w:shd w:val="clear" w:color="auto" w:fill="FFFFFF"/>
        </w:rPr>
        <w:t xml:space="preserve">e </w:t>
      </w:r>
      <w:r w:rsidR="00B6049E">
        <w:rPr>
          <w:rStyle w:val="apple-converted-space"/>
          <w:rFonts w:ascii="Times New Roman" w:hAnsi="Times New Roman"/>
          <w:szCs w:val="24"/>
          <w:shd w:val="clear" w:color="auto" w:fill="FFFFFF"/>
        </w:rPr>
        <w:t xml:space="preserve">ja VV </w:t>
      </w:r>
      <w:r w:rsidR="004D34D4">
        <w:rPr>
          <w:rStyle w:val="apple-converted-space"/>
          <w:rFonts w:ascii="Times New Roman" w:hAnsi="Times New Roman"/>
          <w:szCs w:val="24"/>
          <w:shd w:val="clear" w:color="auto" w:fill="FFFFFF"/>
        </w:rPr>
        <w:t>töö</w:t>
      </w:r>
      <w:r w:rsidRPr="009C6BC5">
        <w:rPr>
          <w:rStyle w:val="apple-converted-space"/>
          <w:rFonts w:ascii="Times New Roman" w:hAnsi="Times New Roman"/>
          <w:szCs w:val="24"/>
          <w:shd w:val="clear" w:color="auto" w:fill="FFFFFF"/>
        </w:rPr>
        <w:t>koormusele</w:t>
      </w:r>
      <w:r>
        <w:rPr>
          <w:rStyle w:val="apple-converted-space"/>
          <w:rFonts w:ascii="Times New Roman" w:hAnsi="Times New Roman"/>
          <w:szCs w:val="24"/>
          <w:shd w:val="clear" w:color="auto" w:fill="FFFFFF"/>
        </w:rPr>
        <w:t xml:space="preserve">, aitab kaasa bürokraatia vähendamisele ning muudab välislepingute menetluse ökonoomsemaks. </w:t>
      </w:r>
      <w:r w:rsidRPr="009C6BC5">
        <w:rPr>
          <w:rStyle w:val="apple-converted-space"/>
          <w:rFonts w:ascii="Times New Roman" w:hAnsi="Times New Roman"/>
          <w:szCs w:val="24"/>
          <w:shd w:val="clear" w:color="auto" w:fill="FFFFFF"/>
        </w:rPr>
        <w:t xml:space="preserve">Tulevikus ei </w:t>
      </w:r>
      <w:r w:rsidR="007068A3">
        <w:rPr>
          <w:rStyle w:val="apple-converted-space"/>
          <w:rFonts w:ascii="Times New Roman" w:hAnsi="Times New Roman"/>
          <w:szCs w:val="24"/>
          <w:shd w:val="clear" w:color="auto" w:fill="FFFFFF"/>
        </w:rPr>
        <w:t>edastata</w:t>
      </w:r>
      <w:r w:rsidRPr="009C6BC5">
        <w:rPr>
          <w:rStyle w:val="apple-converted-space"/>
          <w:rFonts w:ascii="Times New Roman" w:hAnsi="Times New Roman"/>
          <w:szCs w:val="24"/>
          <w:shd w:val="clear" w:color="auto" w:fill="FFFFFF"/>
        </w:rPr>
        <w:t xml:space="preserve"> </w:t>
      </w:r>
      <w:r w:rsidR="00D015E3">
        <w:rPr>
          <w:rStyle w:val="apple-converted-space"/>
          <w:rFonts w:ascii="Times New Roman" w:hAnsi="Times New Roman"/>
          <w:szCs w:val="24"/>
          <w:shd w:val="clear" w:color="auto" w:fill="FFFFFF"/>
        </w:rPr>
        <w:t xml:space="preserve">ühe </w:t>
      </w:r>
      <w:r>
        <w:rPr>
          <w:rStyle w:val="apple-converted-space"/>
          <w:rFonts w:ascii="Times New Roman" w:hAnsi="Times New Roman"/>
          <w:szCs w:val="24"/>
          <w:shd w:val="clear" w:color="auto" w:fill="FFFFFF"/>
        </w:rPr>
        <w:t>eelnõu materjal</w:t>
      </w:r>
      <w:r w:rsidR="007068A3">
        <w:rPr>
          <w:rStyle w:val="apple-converted-space"/>
          <w:rFonts w:ascii="Times New Roman" w:hAnsi="Times New Roman"/>
          <w:szCs w:val="24"/>
          <w:shd w:val="clear" w:color="auto" w:fill="FFFFFF"/>
        </w:rPr>
        <w:t>e enam</w:t>
      </w:r>
      <w:r>
        <w:rPr>
          <w:rStyle w:val="apple-converted-space"/>
          <w:rFonts w:ascii="Times New Roman" w:hAnsi="Times New Roman"/>
          <w:szCs w:val="24"/>
          <w:shd w:val="clear" w:color="auto" w:fill="FFFFFF"/>
        </w:rPr>
        <w:t xml:space="preserve"> </w:t>
      </w:r>
      <w:r w:rsidRPr="009C6BC5">
        <w:rPr>
          <w:rStyle w:val="apple-converted-space"/>
          <w:rFonts w:ascii="Times New Roman" w:hAnsi="Times New Roman"/>
          <w:szCs w:val="24"/>
          <w:shd w:val="clear" w:color="auto" w:fill="FFFFFF"/>
        </w:rPr>
        <w:t>mit</w:t>
      </w:r>
      <w:r w:rsidR="007068A3">
        <w:rPr>
          <w:rStyle w:val="apple-converted-space"/>
          <w:rFonts w:ascii="Times New Roman" w:hAnsi="Times New Roman"/>
          <w:szCs w:val="24"/>
          <w:shd w:val="clear" w:color="auto" w:fill="FFFFFF"/>
        </w:rPr>
        <w:t xml:space="preserve">u </w:t>
      </w:r>
      <w:r w:rsidRPr="009C6BC5">
        <w:rPr>
          <w:rStyle w:val="apple-converted-space"/>
          <w:rFonts w:ascii="Times New Roman" w:hAnsi="Times New Roman"/>
          <w:szCs w:val="24"/>
          <w:shd w:val="clear" w:color="auto" w:fill="FFFFFF"/>
        </w:rPr>
        <w:t>kord</w:t>
      </w:r>
      <w:r w:rsidR="007068A3">
        <w:rPr>
          <w:rStyle w:val="apple-converted-space"/>
          <w:rFonts w:ascii="Times New Roman" w:hAnsi="Times New Roman"/>
          <w:szCs w:val="24"/>
          <w:shd w:val="clear" w:color="auto" w:fill="FFFFFF"/>
        </w:rPr>
        <w:t>a</w:t>
      </w:r>
      <w:r w:rsidR="00D015E3">
        <w:rPr>
          <w:rStyle w:val="apple-converted-space"/>
          <w:rFonts w:ascii="Times New Roman" w:hAnsi="Times New Roman"/>
          <w:szCs w:val="24"/>
          <w:shd w:val="clear" w:color="auto" w:fill="FFFFFF"/>
        </w:rPr>
        <w:t xml:space="preserve"> (ministeerium</w:t>
      </w:r>
      <w:r w:rsidR="00AE1CDE">
        <w:rPr>
          <w:rStyle w:val="apple-converted-space"/>
          <w:rFonts w:ascii="Times New Roman" w:hAnsi="Times New Roman"/>
          <w:szCs w:val="24"/>
          <w:shd w:val="clear" w:color="auto" w:fill="FFFFFF"/>
        </w:rPr>
        <w:t>ilt</w:t>
      </w:r>
      <w:r w:rsidR="00D015E3">
        <w:rPr>
          <w:rStyle w:val="apple-converted-space"/>
          <w:rFonts w:ascii="Times New Roman" w:hAnsi="Times New Roman"/>
          <w:szCs w:val="24"/>
          <w:shd w:val="clear" w:color="auto" w:fill="FFFFFF"/>
        </w:rPr>
        <w:t xml:space="preserve"> V</w:t>
      </w:r>
      <w:r w:rsidR="004D34D4">
        <w:rPr>
          <w:rStyle w:val="apple-converted-space"/>
          <w:rFonts w:ascii="Times New Roman" w:hAnsi="Times New Roman"/>
          <w:szCs w:val="24"/>
          <w:shd w:val="clear" w:color="auto" w:fill="FFFFFF"/>
        </w:rPr>
        <w:t>ä</w:t>
      </w:r>
      <w:r w:rsidR="00D015E3">
        <w:rPr>
          <w:rStyle w:val="apple-converted-space"/>
          <w:rFonts w:ascii="Times New Roman" w:hAnsi="Times New Roman"/>
          <w:szCs w:val="24"/>
          <w:shd w:val="clear" w:color="auto" w:fill="FFFFFF"/>
        </w:rPr>
        <w:t>Mile</w:t>
      </w:r>
      <w:r w:rsidR="00AE1CDE">
        <w:rPr>
          <w:rStyle w:val="apple-converted-space"/>
          <w:rFonts w:ascii="Times New Roman" w:hAnsi="Times New Roman"/>
          <w:szCs w:val="24"/>
          <w:shd w:val="clear" w:color="auto" w:fill="FFFFFF"/>
        </w:rPr>
        <w:t xml:space="preserve"> ja</w:t>
      </w:r>
      <w:r w:rsidR="00D015E3">
        <w:rPr>
          <w:rStyle w:val="apple-converted-space"/>
          <w:rFonts w:ascii="Times New Roman" w:hAnsi="Times New Roman"/>
          <w:szCs w:val="24"/>
          <w:shd w:val="clear" w:color="auto" w:fill="FFFFFF"/>
        </w:rPr>
        <w:t xml:space="preserve"> V</w:t>
      </w:r>
      <w:r w:rsidR="004D34D4">
        <w:rPr>
          <w:rStyle w:val="apple-converted-space"/>
          <w:rFonts w:ascii="Times New Roman" w:hAnsi="Times New Roman"/>
          <w:szCs w:val="24"/>
          <w:shd w:val="clear" w:color="auto" w:fill="FFFFFF"/>
        </w:rPr>
        <w:t>ä</w:t>
      </w:r>
      <w:r w:rsidR="00D015E3">
        <w:rPr>
          <w:rStyle w:val="apple-converted-space"/>
          <w:rFonts w:ascii="Times New Roman" w:hAnsi="Times New Roman"/>
          <w:szCs w:val="24"/>
          <w:shd w:val="clear" w:color="auto" w:fill="FFFFFF"/>
        </w:rPr>
        <w:t>M</w:t>
      </w:r>
      <w:r w:rsidR="007A26B4">
        <w:rPr>
          <w:rStyle w:val="apple-converted-space"/>
          <w:rFonts w:ascii="Times New Roman" w:hAnsi="Times New Roman"/>
          <w:szCs w:val="24"/>
          <w:shd w:val="clear" w:color="auto" w:fill="FFFFFF"/>
        </w:rPr>
        <w:t>ilt</w:t>
      </w:r>
      <w:r w:rsidR="00D015E3">
        <w:rPr>
          <w:rStyle w:val="apple-converted-space"/>
          <w:rFonts w:ascii="Times New Roman" w:hAnsi="Times New Roman"/>
          <w:szCs w:val="24"/>
          <w:shd w:val="clear" w:color="auto" w:fill="FFFFFF"/>
        </w:rPr>
        <w:t xml:space="preserve"> VVle)</w:t>
      </w:r>
      <w:r>
        <w:rPr>
          <w:rStyle w:val="apple-converted-space"/>
          <w:rFonts w:ascii="Times New Roman" w:hAnsi="Times New Roman"/>
          <w:szCs w:val="24"/>
          <w:shd w:val="clear" w:color="auto" w:fill="FFFFFF"/>
        </w:rPr>
        <w:t xml:space="preserve">, vaid menetlus muutub eelnõu </w:t>
      </w:r>
      <w:r w:rsidR="004D34D4">
        <w:rPr>
          <w:rStyle w:val="apple-converted-space"/>
          <w:rFonts w:ascii="Times New Roman" w:hAnsi="Times New Roman"/>
          <w:szCs w:val="24"/>
          <w:shd w:val="clear" w:color="auto" w:fill="FFFFFF"/>
        </w:rPr>
        <w:t>ettevalmistamisel</w:t>
      </w:r>
      <w:r>
        <w:rPr>
          <w:rStyle w:val="apple-converted-space"/>
          <w:rFonts w:ascii="Times New Roman" w:hAnsi="Times New Roman"/>
          <w:szCs w:val="24"/>
          <w:shd w:val="clear" w:color="auto" w:fill="FFFFFF"/>
        </w:rPr>
        <w:t xml:space="preserve"> ökonoomsemaks</w:t>
      </w:r>
      <w:r w:rsidR="00D015E3">
        <w:rPr>
          <w:rStyle w:val="apple-converted-space"/>
          <w:rFonts w:ascii="Times New Roman" w:hAnsi="Times New Roman"/>
          <w:szCs w:val="24"/>
          <w:shd w:val="clear" w:color="auto" w:fill="FFFFFF"/>
        </w:rPr>
        <w:t xml:space="preserve"> (ministeeriumilt VVle)</w:t>
      </w:r>
      <w:r w:rsidR="006A3054">
        <w:rPr>
          <w:rStyle w:val="apple-converted-space"/>
          <w:rFonts w:ascii="Times New Roman" w:hAnsi="Times New Roman"/>
          <w:szCs w:val="24"/>
          <w:shd w:val="clear" w:color="auto" w:fill="FFFFFF"/>
        </w:rPr>
        <w:t>.</w:t>
      </w:r>
      <w:r w:rsidR="007A26B4">
        <w:rPr>
          <w:rStyle w:val="apple-converted-space"/>
          <w:rFonts w:ascii="Times New Roman" w:hAnsi="Times New Roman"/>
          <w:szCs w:val="24"/>
          <w:shd w:val="clear" w:color="auto" w:fill="FFFFFF"/>
        </w:rPr>
        <w:t xml:space="preserve"> </w:t>
      </w:r>
      <w:r w:rsidR="006A3054">
        <w:rPr>
          <w:rStyle w:val="apple-converted-space"/>
          <w:rFonts w:ascii="Times New Roman" w:hAnsi="Times New Roman"/>
          <w:szCs w:val="24"/>
          <w:shd w:val="clear" w:color="auto" w:fill="FFFFFF"/>
        </w:rPr>
        <w:t>K</w:t>
      </w:r>
      <w:r w:rsidR="007A26B4">
        <w:rPr>
          <w:rStyle w:val="apple-converted-space"/>
          <w:rFonts w:ascii="Times New Roman" w:hAnsi="Times New Roman"/>
          <w:szCs w:val="24"/>
          <w:shd w:val="clear" w:color="auto" w:fill="FFFFFF"/>
        </w:rPr>
        <w:t xml:space="preserve">ui </w:t>
      </w:r>
      <w:r w:rsidR="00AE1CDE">
        <w:rPr>
          <w:rStyle w:val="apple-converted-space"/>
          <w:rFonts w:ascii="Times New Roman" w:hAnsi="Times New Roman"/>
          <w:szCs w:val="24"/>
          <w:shd w:val="clear" w:color="auto" w:fill="FFFFFF"/>
        </w:rPr>
        <w:t>menetlus</w:t>
      </w:r>
      <w:r w:rsidR="007A26B4">
        <w:rPr>
          <w:rStyle w:val="apple-converted-space"/>
          <w:rFonts w:ascii="Times New Roman" w:hAnsi="Times New Roman"/>
          <w:szCs w:val="24"/>
          <w:shd w:val="clear" w:color="auto" w:fill="FFFFFF"/>
        </w:rPr>
        <w:t xml:space="preserve"> jääb</w:t>
      </w:r>
      <w:r w:rsidR="007A26B4" w:rsidRPr="007A26B4">
        <w:rPr>
          <w:rFonts w:ascii="Times New Roman" w:hAnsi="Times New Roman"/>
          <w:szCs w:val="24"/>
          <w:shd w:val="clear" w:color="auto" w:fill="FFFFFF"/>
        </w:rPr>
        <w:t xml:space="preserve"> varasema mitmetasandilise töövoo asemel (ministeerium</w:t>
      </w:r>
      <w:r w:rsidR="00AE1CDE">
        <w:rPr>
          <w:rFonts w:ascii="Times New Roman" w:hAnsi="Times New Roman"/>
          <w:szCs w:val="24"/>
          <w:shd w:val="clear" w:color="auto" w:fill="FFFFFF"/>
        </w:rPr>
        <w:t>ilt</w:t>
      </w:r>
      <w:r w:rsidR="007A26B4" w:rsidRPr="007A26B4">
        <w:rPr>
          <w:rFonts w:ascii="Times New Roman" w:hAnsi="Times New Roman"/>
          <w:szCs w:val="24"/>
          <w:shd w:val="clear" w:color="auto" w:fill="FFFFFF"/>
        </w:rPr>
        <w:t xml:space="preserve"> VäMile ja VäM</w:t>
      </w:r>
      <w:r w:rsidR="007A26B4">
        <w:rPr>
          <w:rFonts w:ascii="Times New Roman" w:hAnsi="Times New Roman"/>
          <w:szCs w:val="24"/>
          <w:shd w:val="clear" w:color="auto" w:fill="FFFFFF"/>
        </w:rPr>
        <w:t>ilt</w:t>
      </w:r>
      <w:r w:rsidR="007A26B4" w:rsidRPr="007A26B4">
        <w:rPr>
          <w:rFonts w:ascii="Times New Roman" w:hAnsi="Times New Roman"/>
          <w:szCs w:val="24"/>
          <w:shd w:val="clear" w:color="auto" w:fill="FFFFFF"/>
        </w:rPr>
        <w:t xml:space="preserve"> VVle)</w:t>
      </w:r>
      <w:r w:rsidR="00D015E3">
        <w:rPr>
          <w:rStyle w:val="apple-converted-space"/>
          <w:rFonts w:ascii="Times New Roman" w:hAnsi="Times New Roman"/>
          <w:szCs w:val="24"/>
          <w:shd w:val="clear" w:color="auto" w:fill="FFFFFF"/>
        </w:rPr>
        <w:t xml:space="preserve"> ministri tasandile</w:t>
      </w:r>
      <w:r w:rsidR="007A26B4">
        <w:rPr>
          <w:rStyle w:val="apple-converted-space"/>
          <w:rFonts w:ascii="Times New Roman" w:hAnsi="Times New Roman"/>
          <w:szCs w:val="24"/>
          <w:shd w:val="clear" w:color="auto" w:fill="FFFFFF"/>
        </w:rPr>
        <w:t>, siis</w:t>
      </w:r>
      <w:r w:rsidR="00D015E3">
        <w:rPr>
          <w:rStyle w:val="apple-converted-space"/>
          <w:rFonts w:ascii="Times New Roman" w:hAnsi="Times New Roman"/>
          <w:szCs w:val="24"/>
          <w:shd w:val="clear" w:color="auto" w:fill="FFFFFF"/>
        </w:rPr>
        <w:t xml:space="preserve"> teiste ministeeriumi</w:t>
      </w:r>
      <w:r w:rsidR="00AB7F2D">
        <w:rPr>
          <w:rStyle w:val="apple-converted-space"/>
          <w:rFonts w:ascii="Times New Roman" w:hAnsi="Times New Roman"/>
          <w:szCs w:val="24"/>
          <w:shd w:val="clear" w:color="auto" w:fill="FFFFFF"/>
        </w:rPr>
        <w:t>d</w:t>
      </w:r>
      <w:r w:rsidR="00D015E3">
        <w:rPr>
          <w:rStyle w:val="apple-converted-space"/>
          <w:rFonts w:ascii="Times New Roman" w:hAnsi="Times New Roman"/>
          <w:szCs w:val="24"/>
          <w:shd w:val="clear" w:color="auto" w:fill="FFFFFF"/>
        </w:rPr>
        <w:t>ega eelnõu vaid kooskõlastatakse</w:t>
      </w:r>
      <w:r>
        <w:rPr>
          <w:rStyle w:val="apple-converted-space"/>
          <w:rFonts w:ascii="Times New Roman" w:hAnsi="Times New Roman"/>
          <w:szCs w:val="24"/>
          <w:shd w:val="clear" w:color="auto" w:fill="FFFFFF"/>
        </w:rPr>
        <w:t xml:space="preserve">. </w:t>
      </w:r>
      <w:r w:rsidR="004D34D4">
        <w:rPr>
          <w:rStyle w:val="apple-converted-space"/>
          <w:rFonts w:ascii="Times New Roman" w:hAnsi="Times New Roman"/>
          <w:szCs w:val="24"/>
          <w:shd w:val="clear" w:color="auto" w:fill="FFFFFF"/>
        </w:rPr>
        <w:t>Välis</w:t>
      </w:r>
      <w:r w:rsidR="00254EA3">
        <w:rPr>
          <w:rStyle w:val="apple-converted-space"/>
          <w:rFonts w:ascii="Times New Roman" w:hAnsi="Times New Roman"/>
          <w:szCs w:val="24"/>
          <w:shd w:val="clear" w:color="auto" w:fill="FFFFFF"/>
        </w:rPr>
        <w:t xml:space="preserve">lepingu menetlemisel tekib </w:t>
      </w:r>
      <w:r w:rsidR="004D34D4">
        <w:rPr>
          <w:rStyle w:val="apple-converted-space"/>
          <w:rFonts w:ascii="Times New Roman" w:hAnsi="Times New Roman"/>
          <w:szCs w:val="24"/>
          <w:shd w:val="clear" w:color="auto" w:fill="FFFFFF"/>
        </w:rPr>
        <w:t>nii</w:t>
      </w:r>
      <w:r w:rsidR="00254EA3">
        <w:rPr>
          <w:rStyle w:val="apple-converted-space"/>
          <w:rFonts w:ascii="Times New Roman" w:hAnsi="Times New Roman"/>
          <w:szCs w:val="24"/>
          <w:shd w:val="clear" w:color="auto" w:fill="FFFFFF"/>
        </w:rPr>
        <w:t xml:space="preserve"> ajaline kokkuhoid</w:t>
      </w:r>
      <w:r w:rsidR="004D34D4">
        <w:rPr>
          <w:rStyle w:val="apple-converted-space"/>
          <w:rFonts w:ascii="Times New Roman" w:hAnsi="Times New Roman"/>
          <w:szCs w:val="24"/>
          <w:shd w:val="clear" w:color="auto" w:fill="FFFFFF"/>
        </w:rPr>
        <w:t>, mis ei mõjuta negatiivselt välislepingu sisu ega selle rakendamist</w:t>
      </w:r>
      <w:r w:rsidRPr="009C6BC5">
        <w:rPr>
          <w:rStyle w:val="apple-converted-space"/>
          <w:rFonts w:ascii="Times New Roman" w:hAnsi="Times New Roman"/>
          <w:szCs w:val="24"/>
          <w:shd w:val="clear" w:color="auto" w:fill="FFFFFF"/>
        </w:rPr>
        <w:t>.</w:t>
      </w:r>
    </w:p>
    <w:p w14:paraId="008EBC06" w14:textId="01943377" w:rsidR="00F96903" w:rsidRDefault="008F7678" w:rsidP="00F60E1B">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Ajaline kokkuhoid</w:t>
      </w:r>
      <w:r w:rsidR="00D60B7F">
        <w:rPr>
          <w:rStyle w:val="apple-converted-space"/>
          <w:rFonts w:ascii="Times New Roman" w:hAnsi="Times New Roman"/>
          <w:szCs w:val="24"/>
          <w:shd w:val="clear" w:color="auto" w:fill="FFFFFF"/>
        </w:rPr>
        <w:t xml:space="preserve"> </w:t>
      </w:r>
      <w:r>
        <w:rPr>
          <w:rStyle w:val="apple-converted-space"/>
          <w:rFonts w:ascii="Times New Roman" w:hAnsi="Times New Roman"/>
          <w:szCs w:val="24"/>
          <w:shd w:val="clear" w:color="auto" w:fill="FFFFFF"/>
        </w:rPr>
        <w:t>on kasulik</w:t>
      </w:r>
      <w:r w:rsidR="00D60B7F">
        <w:rPr>
          <w:rStyle w:val="apple-converted-space"/>
          <w:rFonts w:ascii="Times New Roman" w:hAnsi="Times New Roman"/>
          <w:szCs w:val="24"/>
          <w:shd w:val="clear" w:color="auto" w:fill="FFFFFF"/>
        </w:rPr>
        <w:t xml:space="preserve"> nii</w:t>
      </w:r>
      <w:r w:rsidR="00D41E2A">
        <w:rPr>
          <w:rStyle w:val="apple-converted-space"/>
          <w:rFonts w:ascii="Times New Roman" w:hAnsi="Times New Roman"/>
          <w:szCs w:val="24"/>
          <w:shd w:val="clear" w:color="auto" w:fill="FFFFFF"/>
        </w:rPr>
        <w:t xml:space="preserve"> </w:t>
      </w:r>
      <w:r w:rsidR="00D60B7F">
        <w:rPr>
          <w:rStyle w:val="apple-converted-space"/>
          <w:rFonts w:ascii="Times New Roman" w:hAnsi="Times New Roman"/>
          <w:szCs w:val="24"/>
          <w:shd w:val="clear" w:color="auto" w:fill="FFFFFF"/>
        </w:rPr>
        <w:t xml:space="preserve">riigisiseselt </w:t>
      </w:r>
      <w:r>
        <w:rPr>
          <w:rStyle w:val="apple-converted-space"/>
          <w:rFonts w:ascii="Times New Roman" w:hAnsi="Times New Roman"/>
          <w:szCs w:val="24"/>
          <w:shd w:val="clear" w:color="auto" w:fill="FFFFFF"/>
        </w:rPr>
        <w:t xml:space="preserve">kui </w:t>
      </w:r>
      <w:r w:rsidR="00137A4E">
        <w:rPr>
          <w:rStyle w:val="apple-converted-space"/>
          <w:rFonts w:ascii="Times New Roman" w:hAnsi="Times New Roman"/>
          <w:szCs w:val="24"/>
          <w:shd w:val="clear" w:color="auto" w:fill="FFFFFF"/>
        </w:rPr>
        <w:t xml:space="preserve">ka </w:t>
      </w:r>
      <w:r>
        <w:rPr>
          <w:rStyle w:val="apple-converted-space"/>
          <w:rFonts w:ascii="Times New Roman" w:hAnsi="Times New Roman"/>
          <w:szCs w:val="24"/>
          <w:shd w:val="clear" w:color="auto" w:fill="FFFFFF"/>
        </w:rPr>
        <w:t>rahvusvaheliselt. Teise ministeeriumi koostatud eelnõu esitamiseks V</w:t>
      </w:r>
      <w:r w:rsidR="004D34D4">
        <w:rPr>
          <w:rStyle w:val="apple-converted-space"/>
          <w:rFonts w:ascii="Times New Roman" w:hAnsi="Times New Roman"/>
          <w:szCs w:val="24"/>
          <w:shd w:val="clear" w:color="auto" w:fill="FFFFFF"/>
        </w:rPr>
        <w:t>ä</w:t>
      </w:r>
      <w:r>
        <w:rPr>
          <w:rStyle w:val="apple-converted-space"/>
          <w:rFonts w:ascii="Times New Roman" w:hAnsi="Times New Roman"/>
          <w:szCs w:val="24"/>
          <w:shd w:val="clear" w:color="auto" w:fill="FFFFFF"/>
        </w:rPr>
        <w:t>M</w:t>
      </w:r>
      <w:r w:rsidR="00511879">
        <w:rPr>
          <w:rStyle w:val="apple-converted-space"/>
          <w:rFonts w:ascii="Times New Roman" w:hAnsi="Times New Roman"/>
          <w:szCs w:val="24"/>
          <w:shd w:val="clear" w:color="auto" w:fill="FFFFFF"/>
        </w:rPr>
        <w:t>i</w:t>
      </w:r>
      <w:r>
        <w:rPr>
          <w:rStyle w:val="apple-converted-space"/>
          <w:rFonts w:ascii="Times New Roman" w:hAnsi="Times New Roman"/>
          <w:szCs w:val="24"/>
          <w:shd w:val="clear" w:color="auto" w:fill="FFFFFF"/>
        </w:rPr>
        <w:t xml:space="preserve"> poolt VV istungile on kehtivas seaduses ette nähtud 30 päeva. Seega oleks edaspidi </w:t>
      </w:r>
      <w:r w:rsidR="003E013A">
        <w:rPr>
          <w:rStyle w:val="apple-converted-space"/>
          <w:rFonts w:ascii="Times New Roman" w:hAnsi="Times New Roman"/>
          <w:szCs w:val="24"/>
          <w:shd w:val="clear" w:color="auto" w:fill="FFFFFF"/>
        </w:rPr>
        <w:t>kokkuhoid</w:t>
      </w:r>
      <w:r>
        <w:rPr>
          <w:rStyle w:val="apple-converted-space"/>
          <w:rFonts w:ascii="Times New Roman" w:hAnsi="Times New Roman"/>
          <w:szCs w:val="24"/>
          <w:shd w:val="clear" w:color="auto" w:fill="FFFFFF"/>
        </w:rPr>
        <w:t xml:space="preserve"> 30 päeva riigisisest menetlust</w:t>
      </w:r>
      <w:r w:rsidR="00D60B7F">
        <w:rPr>
          <w:rStyle w:val="apple-converted-space"/>
          <w:rFonts w:ascii="Times New Roman" w:hAnsi="Times New Roman"/>
          <w:szCs w:val="24"/>
          <w:shd w:val="clear" w:color="auto" w:fill="FFFFFF"/>
        </w:rPr>
        <w:t xml:space="preserve"> juba ainuüksi V</w:t>
      </w:r>
      <w:r w:rsidR="003E013A">
        <w:rPr>
          <w:rStyle w:val="apple-converted-space"/>
          <w:rFonts w:ascii="Times New Roman" w:hAnsi="Times New Roman"/>
          <w:szCs w:val="24"/>
          <w:shd w:val="clear" w:color="auto" w:fill="FFFFFF"/>
        </w:rPr>
        <w:t>ä</w:t>
      </w:r>
      <w:r w:rsidR="00D60B7F">
        <w:rPr>
          <w:rStyle w:val="apple-converted-space"/>
          <w:rFonts w:ascii="Times New Roman" w:hAnsi="Times New Roman"/>
          <w:szCs w:val="24"/>
          <w:shd w:val="clear" w:color="auto" w:fill="FFFFFF"/>
        </w:rPr>
        <w:t>Mi menetlus</w:t>
      </w:r>
      <w:r w:rsidR="00D41E2A">
        <w:rPr>
          <w:rStyle w:val="apple-converted-space"/>
          <w:rFonts w:ascii="Times New Roman" w:hAnsi="Times New Roman"/>
          <w:szCs w:val="24"/>
          <w:shd w:val="clear" w:color="auto" w:fill="FFFFFF"/>
        </w:rPr>
        <w:t>elt</w:t>
      </w:r>
      <w:r w:rsidR="00A76D25">
        <w:rPr>
          <w:rStyle w:val="apple-converted-space"/>
          <w:rFonts w:ascii="Times New Roman" w:hAnsi="Times New Roman"/>
          <w:szCs w:val="24"/>
          <w:shd w:val="clear" w:color="auto" w:fill="FFFFFF"/>
        </w:rPr>
        <w:t xml:space="preserve"> (ametnike tasandil eelnõu koosloome on juba praegu ametlikule menetlusele </w:t>
      </w:r>
      <w:r w:rsidR="00DF2BDB">
        <w:rPr>
          <w:rStyle w:val="apple-converted-space"/>
          <w:rFonts w:ascii="Times New Roman" w:hAnsi="Times New Roman"/>
          <w:szCs w:val="24"/>
          <w:shd w:val="clear" w:color="auto" w:fill="FFFFFF"/>
        </w:rPr>
        <w:t xml:space="preserve">eelnenud </w:t>
      </w:r>
      <w:r w:rsidR="00A76D25">
        <w:rPr>
          <w:rStyle w:val="apple-converted-space"/>
          <w:rFonts w:ascii="Times New Roman" w:hAnsi="Times New Roman"/>
          <w:szCs w:val="24"/>
          <w:shd w:val="clear" w:color="auto" w:fill="FFFFFF"/>
        </w:rPr>
        <w:t>ja jääb ka tulevikus alles)</w:t>
      </w:r>
      <w:r>
        <w:rPr>
          <w:rStyle w:val="apple-converted-space"/>
          <w:rFonts w:ascii="Times New Roman" w:hAnsi="Times New Roman"/>
          <w:szCs w:val="24"/>
          <w:shd w:val="clear" w:color="auto" w:fill="FFFFFF"/>
        </w:rPr>
        <w:t>. Lisaks</w:t>
      </w:r>
      <w:r w:rsidR="00A76D25">
        <w:rPr>
          <w:rStyle w:val="apple-converted-space"/>
          <w:rFonts w:ascii="Times New Roman" w:hAnsi="Times New Roman"/>
          <w:szCs w:val="24"/>
          <w:shd w:val="clear" w:color="auto" w:fill="FFFFFF"/>
        </w:rPr>
        <w:t xml:space="preserve"> annavad eelnõu kohased uuendused ajalise kasu ka rahvusvahelises plaanis. </w:t>
      </w:r>
      <w:r w:rsidR="00F510E4">
        <w:rPr>
          <w:rStyle w:val="apple-converted-space"/>
          <w:rFonts w:ascii="Times New Roman" w:hAnsi="Times New Roman"/>
          <w:szCs w:val="24"/>
          <w:shd w:val="clear" w:color="auto" w:fill="FFFFFF"/>
        </w:rPr>
        <w:t xml:space="preserve">Eelnõu kohaste menetluste kaudu on Eestil võimalik välislepingute muudatusi menetleda </w:t>
      </w:r>
      <w:r w:rsidR="003E013A">
        <w:rPr>
          <w:rStyle w:val="apple-converted-space"/>
          <w:rFonts w:ascii="Times New Roman" w:hAnsi="Times New Roman"/>
          <w:szCs w:val="24"/>
          <w:shd w:val="clear" w:color="auto" w:fill="FFFFFF"/>
        </w:rPr>
        <w:t>kiiremalt ja</w:t>
      </w:r>
      <w:r w:rsidR="00F510E4">
        <w:rPr>
          <w:rStyle w:val="apple-converted-space"/>
          <w:rFonts w:ascii="Times New Roman" w:hAnsi="Times New Roman"/>
          <w:szCs w:val="24"/>
          <w:shd w:val="clear" w:color="auto" w:fill="FFFFFF"/>
        </w:rPr>
        <w:t xml:space="preserve"> õige</w:t>
      </w:r>
      <w:r w:rsidR="000E49F5">
        <w:rPr>
          <w:rStyle w:val="apple-converted-space"/>
          <w:rFonts w:ascii="Times New Roman" w:hAnsi="Times New Roman"/>
          <w:szCs w:val="24"/>
          <w:shd w:val="clear" w:color="auto" w:fill="FFFFFF"/>
        </w:rPr>
        <w:t xml:space="preserve">l </w:t>
      </w:r>
      <w:r w:rsidR="00F510E4">
        <w:rPr>
          <w:rStyle w:val="apple-converted-space"/>
          <w:rFonts w:ascii="Times New Roman" w:hAnsi="Times New Roman"/>
          <w:szCs w:val="24"/>
          <w:shd w:val="clear" w:color="auto" w:fill="FFFFFF"/>
        </w:rPr>
        <w:t>a</w:t>
      </w:r>
      <w:r w:rsidR="000E49F5">
        <w:rPr>
          <w:rStyle w:val="apple-converted-space"/>
          <w:rFonts w:ascii="Times New Roman" w:hAnsi="Times New Roman"/>
          <w:szCs w:val="24"/>
          <w:shd w:val="clear" w:color="auto" w:fill="FFFFFF"/>
        </w:rPr>
        <w:t>jal</w:t>
      </w:r>
      <w:r w:rsidR="00336339">
        <w:rPr>
          <w:rStyle w:val="apple-converted-space"/>
          <w:rFonts w:ascii="Times New Roman" w:hAnsi="Times New Roman"/>
          <w:szCs w:val="24"/>
          <w:shd w:val="clear" w:color="auto" w:fill="FFFFFF"/>
        </w:rPr>
        <w:t xml:space="preserve">. Suures osas </w:t>
      </w:r>
      <w:r w:rsidR="00A068D1">
        <w:rPr>
          <w:rStyle w:val="apple-converted-space"/>
          <w:rFonts w:ascii="Times New Roman" w:hAnsi="Times New Roman"/>
          <w:szCs w:val="24"/>
          <w:shd w:val="clear" w:color="auto" w:fill="FFFFFF"/>
        </w:rPr>
        <w:t>menetletakse</w:t>
      </w:r>
      <w:r w:rsidR="00336339">
        <w:rPr>
          <w:rStyle w:val="apple-converted-space"/>
          <w:rFonts w:ascii="Times New Roman" w:hAnsi="Times New Roman"/>
          <w:szCs w:val="24"/>
          <w:shd w:val="clear" w:color="auto" w:fill="FFFFFF"/>
        </w:rPr>
        <w:t xml:space="preserve"> Eestis praegu rahvusvaheliselt vaikivas menetluses jõustuva</w:t>
      </w:r>
      <w:r w:rsidR="00A068D1">
        <w:rPr>
          <w:rStyle w:val="apple-converted-space"/>
          <w:rFonts w:ascii="Times New Roman" w:hAnsi="Times New Roman"/>
          <w:szCs w:val="24"/>
          <w:shd w:val="clear" w:color="auto" w:fill="FFFFFF"/>
        </w:rPr>
        <w:t>id</w:t>
      </w:r>
      <w:r w:rsidR="00336339">
        <w:rPr>
          <w:rStyle w:val="apple-converted-space"/>
          <w:rFonts w:ascii="Times New Roman" w:hAnsi="Times New Roman"/>
          <w:szCs w:val="24"/>
          <w:shd w:val="clear" w:color="auto" w:fill="FFFFFF"/>
        </w:rPr>
        <w:t xml:space="preserve"> muudatus</w:t>
      </w:r>
      <w:r w:rsidR="00A068D1">
        <w:rPr>
          <w:rStyle w:val="apple-converted-space"/>
          <w:rFonts w:ascii="Times New Roman" w:hAnsi="Times New Roman"/>
          <w:szCs w:val="24"/>
          <w:shd w:val="clear" w:color="auto" w:fill="FFFFFF"/>
        </w:rPr>
        <w:t>i alles pärast</w:t>
      </w:r>
      <w:r w:rsidR="00336339">
        <w:rPr>
          <w:rStyle w:val="apple-converted-space"/>
          <w:rFonts w:ascii="Times New Roman" w:hAnsi="Times New Roman"/>
          <w:szCs w:val="24"/>
          <w:shd w:val="clear" w:color="auto" w:fill="FFFFFF"/>
        </w:rPr>
        <w:t xml:space="preserve"> jõustumis</w:t>
      </w:r>
      <w:r w:rsidR="00A068D1">
        <w:rPr>
          <w:rStyle w:val="apple-converted-space"/>
          <w:rFonts w:ascii="Times New Roman" w:hAnsi="Times New Roman"/>
          <w:szCs w:val="24"/>
          <w:shd w:val="clear" w:color="auto" w:fill="FFFFFF"/>
        </w:rPr>
        <w:t>t</w:t>
      </w:r>
      <w:r w:rsidR="00336339">
        <w:rPr>
          <w:rStyle w:val="apple-converted-space"/>
          <w:rFonts w:ascii="Times New Roman" w:hAnsi="Times New Roman"/>
          <w:szCs w:val="24"/>
          <w:shd w:val="clear" w:color="auto" w:fill="FFFFFF"/>
        </w:rPr>
        <w:t xml:space="preserve">, kui VVl </w:t>
      </w:r>
      <w:r w:rsidR="00CA22BD">
        <w:rPr>
          <w:rStyle w:val="apple-converted-space"/>
          <w:rFonts w:ascii="Times New Roman" w:hAnsi="Times New Roman"/>
          <w:szCs w:val="24"/>
          <w:shd w:val="clear" w:color="auto" w:fill="FFFFFF"/>
        </w:rPr>
        <w:t xml:space="preserve">tegelikult </w:t>
      </w:r>
      <w:r w:rsidR="009A358B">
        <w:rPr>
          <w:rStyle w:val="apple-converted-space"/>
          <w:rFonts w:ascii="Times New Roman" w:hAnsi="Times New Roman"/>
          <w:szCs w:val="24"/>
          <w:shd w:val="clear" w:color="auto" w:fill="FFFFFF"/>
        </w:rPr>
        <w:t xml:space="preserve">enam rahvusvahelise mõjuga </w:t>
      </w:r>
      <w:r w:rsidR="003E013A">
        <w:rPr>
          <w:rStyle w:val="apple-converted-space"/>
          <w:rFonts w:ascii="Times New Roman" w:hAnsi="Times New Roman"/>
          <w:szCs w:val="24"/>
          <w:shd w:val="clear" w:color="auto" w:fill="FFFFFF"/>
        </w:rPr>
        <w:t>otsust</w:t>
      </w:r>
      <w:r w:rsidR="00336339">
        <w:rPr>
          <w:rStyle w:val="apple-converted-space"/>
          <w:rFonts w:ascii="Times New Roman" w:hAnsi="Times New Roman"/>
          <w:szCs w:val="24"/>
          <w:shd w:val="clear" w:color="auto" w:fill="FFFFFF"/>
        </w:rPr>
        <w:t xml:space="preserve"> </w:t>
      </w:r>
      <w:r w:rsidR="003E013A">
        <w:rPr>
          <w:rStyle w:val="apple-converted-space"/>
          <w:rFonts w:ascii="Times New Roman" w:hAnsi="Times New Roman"/>
          <w:szCs w:val="24"/>
          <w:shd w:val="clear" w:color="auto" w:fill="FFFFFF"/>
        </w:rPr>
        <w:t xml:space="preserve">teha </w:t>
      </w:r>
      <w:r w:rsidR="00336339">
        <w:rPr>
          <w:rStyle w:val="apple-converted-space"/>
          <w:rFonts w:ascii="Times New Roman" w:hAnsi="Times New Roman"/>
          <w:szCs w:val="24"/>
          <w:shd w:val="clear" w:color="auto" w:fill="FFFFFF"/>
        </w:rPr>
        <w:t>ei ole</w:t>
      </w:r>
      <w:r w:rsidR="003E013A">
        <w:rPr>
          <w:rStyle w:val="apple-converted-space"/>
          <w:rFonts w:ascii="Times New Roman" w:hAnsi="Times New Roman"/>
          <w:szCs w:val="24"/>
          <w:shd w:val="clear" w:color="auto" w:fill="FFFFFF"/>
        </w:rPr>
        <w:t xml:space="preserve"> võimalik</w:t>
      </w:r>
      <w:r w:rsidR="00336339">
        <w:rPr>
          <w:rStyle w:val="apple-converted-space"/>
          <w:rFonts w:ascii="Times New Roman" w:hAnsi="Times New Roman"/>
          <w:szCs w:val="24"/>
          <w:shd w:val="clear" w:color="auto" w:fill="FFFFFF"/>
        </w:rPr>
        <w:t>.</w:t>
      </w:r>
      <w:r w:rsidR="00457ABE">
        <w:rPr>
          <w:rStyle w:val="apple-converted-space"/>
          <w:rFonts w:ascii="Times New Roman" w:hAnsi="Times New Roman"/>
          <w:szCs w:val="24"/>
          <w:shd w:val="clear" w:color="auto" w:fill="FFFFFF"/>
        </w:rPr>
        <w:t xml:space="preserve"> </w:t>
      </w:r>
      <w:r w:rsidR="003E013A">
        <w:rPr>
          <w:rStyle w:val="apple-converted-space"/>
          <w:rFonts w:ascii="Times New Roman" w:hAnsi="Times New Roman"/>
          <w:szCs w:val="24"/>
          <w:shd w:val="clear" w:color="auto" w:fill="FFFFFF"/>
        </w:rPr>
        <w:t>M</w:t>
      </w:r>
      <w:r w:rsidR="00336339">
        <w:rPr>
          <w:rStyle w:val="apple-converted-space"/>
          <w:rFonts w:ascii="Times New Roman" w:hAnsi="Times New Roman"/>
          <w:szCs w:val="24"/>
          <w:shd w:val="clear" w:color="auto" w:fill="FFFFFF"/>
        </w:rPr>
        <w:t xml:space="preserve">uudatused aitavad kaasa </w:t>
      </w:r>
      <w:r w:rsidR="003E013A">
        <w:rPr>
          <w:rStyle w:val="apple-converted-space"/>
          <w:rFonts w:ascii="Times New Roman" w:hAnsi="Times New Roman"/>
          <w:szCs w:val="24"/>
          <w:shd w:val="clear" w:color="auto" w:fill="FFFFFF"/>
        </w:rPr>
        <w:t xml:space="preserve">välislepingu </w:t>
      </w:r>
      <w:r w:rsidR="00336339">
        <w:rPr>
          <w:rStyle w:val="apple-converted-space"/>
          <w:rFonts w:ascii="Times New Roman" w:hAnsi="Times New Roman"/>
          <w:szCs w:val="24"/>
          <w:shd w:val="clear" w:color="auto" w:fill="FFFFFF"/>
        </w:rPr>
        <w:t xml:space="preserve">muudatuste kiiremale menetlusele ja seega </w:t>
      </w:r>
      <w:r w:rsidR="00DF0B76">
        <w:rPr>
          <w:rStyle w:val="apple-converted-space"/>
          <w:rFonts w:ascii="Times New Roman" w:hAnsi="Times New Roman"/>
          <w:szCs w:val="24"/>
          <w:shd w:val="clear" w:color="auto" w:fill="FFFFFF"/>
        </w:rPr>
        <w:t xml:space="preserve">ka </w:t>
      </w:r>
      <w:r w:rsidR="00336339">
        <w:rPr>
          <w:rStyle w:val="apple-converted-space"/>
          <w:rFonts w:ascii="Times New Roman" w:hAnsi="Times New Roman"/>
          <w:szCs w:val="24"/>
          <w:shd w:val="clear" w:color="auto" w:fill="FFFFFF"/>
        </w:rPr>
        <w:t>Eesti tegevusele rahvusvahelise õigusega kooskõlas</w:t>
      </w:r>
      <w:r w:rsidR="00D10A67">
        <w:rPr>
          <w:rStyle w:val="apple-converted-space"/>
          <w:rFonts w:ascii="Times New Roman" w:hAnsi="Times New Roman"/>
          <w:szCs w:val="24"/>
          <w:shd w:val="clear" w:color="auto" w:fill="FFFFFF"/>
        </w:rPr>
        <w:t>.</w:t>
      </w:r>
    </w:p>
    <w:p w14:paraId="282DC88E" w14:textId="5FCC1566" w:rsidR="00F96903" w:rsidRPr="007E538A" w:rsidRDefault="00F96903" w:rsidP="00F60E1B">
      <w:pPr>
        <w:spacing w:line="240" w:lineRule="auto"/>
        <w:rPr>
          <w:rStyle w:val="apple-converted-space"/>
          <w:rFonts w:ascii="Times New Roman" w:hAnsi="Times New Roman"/>
          <w:szCs w:val="24"/>
          <w:shd w:val="clear" w:color="auto" w:fill="FFFFFF"/>
        </w:rPr>
      </w:pPr>
      <w:r w:rsidRPr="007E538A">
        <w:rPr>
          <w:rStyle w:val="apple-converted-space"/>
          <w:rFonts w:ascii="Times New Roman" w:hAnsi="Times New Roman"/>
          <w:szCs w:val="24"/>
          <w:shd w:val="clear" w:color="auto" w:fill="FFFFFF"/>
        </w:rPr>
        <w:lastRenderedPageBreak/>
        <w:t>Kui välislepingute muu</w:t>
      </w:r>
      <w:r>
        <w:rPr>
          <w:rStyle w:val="apple-converted-space"/>
          <w:rFonts w:ascii="Times New Roman" w:hAnsi="Times New Roman"/>
          <w:szCs w:val="24"/>
          <w:shd w:val="clear" w:color="auto" w:fill="FFFFFF"/>
        </w:rPr>
        <w:t>datusi menetletakse õige</w:t>
      </w:r>
      <w:r w:rsidR="00144A2B">
        <w:rPr>
          <w:rStyle w:val="apple-converted-space"/>
          <w:rFonts w:ascii="Times New Roman" w:hAnsi="Times New Roman"/>
          <w:szCs w:val="24"/>
          <w:shd w:val="clear" w:color="auto" w:fill="FFFFFF"/>
        </w:rPr>
        <w:t xml:space="preserve">l </w:t>
      </w:r>
      <w:r>
        <w:rPr>
          <w:rStyle w:val="apple-converted-space"/>
          <w:rFonts w:ascii="Times New Roman" w:hAnsi="Times New Roman"/>
          <w:szCs w:val="24"/>
          <w:shd w:val="clear" w:color="auto" w:fill="FFFFFF"/>
        </w:rPr>
        <w:t>a</w:t>
      </w:r>
      <w:r w:rsidR="00144A2B">
        <w:rPr>
          <w:rStyle w:val="apple-converted-space"/>
          <w:rFonts w:ascii="Times New Roman" w:hAnsi="Times New Roman"/>
          <w:szCs w:val="24"/>
          <w:shd w:val="clear" w:color="auto" w:fill="FFFFFF"/>
        </w:rPr>
        <w:t>jal</w:t>
      </w:r>
      <w:r>
        <w:rPr>
          <w:rStyle w:val="apple-converted-space"/>
          <w:rFonts w:ascii="Times New Roman" w:hAnsi="Times New Roman"/>
          <w:szCs w:val="24"/>
          <w:shd w:val="clear" w:color="auto" w:fill="FFFFFF"/>
        </w:rPr>
        <w:t>, aitab see ühtlasi kaasa avalikkuse paremale teavitamisele, kuna muudatu</w:t>
      </w:r>
      <w:r w:rsidR="00144A2B">
        <w:rPr>
          <w:rStyle w:val="apple-converted-space"/>
          <w:rFonts w:ascii="Times New Roman" w:hAnsi="Times New Roman"/>
          <w:szCs w:val="24"/>
          <w:shd w:val="clear" w:color="auto" w:fill="FFFFFF"/>
        </w:rPr>
        <w:t>sed kiidetakse</w:t>
      </w:r>
      <w:r>
        <w:rPr>
          <w:rStyle w:val="apple-converted-space"/>
          <w:rFonts w:ascii="Times New Roman" w:hAnsi="Times New Roman"/>
          <w:szCs w:val="24"/>
          <w:shd w:val="clear" w:color="auto" w:fill="FFFFFF"/>
        </w:rPr>
        <w:t xml:space="preserve"> heaks õige</w:t>
      </w:r>
      <w:r w:rsidR="00144A2B">
        <w:rPr>
          <w:rStyle w:val="apple-converted-space"/>
          <w:rFonts w:ascii="Times New Roman" w:hAnsi="Times New Roman"/>
          <w:szCs w:val="24"/>
          <w:shd w:val="clear" w:color="auto" w:fill="FFFFFF"/>
        </w:rPr>
        <w:t xml:space="preserve">l </w:t>
      </w:r>
      <w:r>
        <w:rPr>
          <w:rStyle w:val="apple-converted-space"/>
          <w:rFonts w:ascii="Times New Roman" w:hAnsi="Times New Roman"/>
          <w:szCs w:val="24"/>
          <w:shd w:val="clear" w:color="auto" w:fill="FFFFFF"/>
        </w:rPr>
        <w:t>a</w:t>
      </w:r>
      <w:r w:rsidR="00144A2B">
        <w:rPr>
          <w:rStyle w:val="apple-converted-space"/>
          <w:rFonts w:ascii="Times New Roman" w:hAnsi="Times New Roman"/>
          <w:szCs w:val="24"/>
          <w:shd w:val="clear" w:color="auto" w:fill="FFFFFF"/>
        </w:rPr>
        <w:t>jal</w:t>
      </w:r>
      <w:r>
        <w:rPr>
          <w:rStyle w:val="apple-converted-space"/>
          <w:rFonts w:ascii="Times New Roman" w:hAnsi="Times New Roman"/>
          <w:szCs w:val="24"/>
          <w:shd w:val="clear" w:color="auto" w:fill="FFFFFF"/>
        </w:rPr>
        <w:t xml:space="preserve"> (enne kui need rahvusvaheliselt jõustuvad) ning avalikkus saab õige</w:t>
      </w:r>
      <w:r w:rsidR="00144A2B">
        <w:rPr>
          <w:rStyle w:val="apple-converted-space"/>
          <w:rFonts w:ascii="Times New Roman" w:hAnsi="Times New Roman"/>
          <w:szCs w:val="24"/>
          <w:shd w:val="clear" w:color="auto" w:fill="FFFFFF"/>
        </w:rPr>
        <w:t xml:space="preserve">l </w:t>
      </w:r>
      <w:r>
        <w:rPr>
          <w:rStyle w:val="apple-converted-space"/>
          <w:rFonts w:ascii="Times New Roman" w:hAnsi="Times New Roman"/>
          <w:szCs w:val="24"/>
          <w:shd w:val="clear" w:color="auto" w:fill="FFFFFF"/>
        </w:rPr>
        <w:t>a</w:t>
      </w:r>
      <w:r w:rsidR="00314FD8">
        <w:rPr>
          <w:rStyle w:val="apple-converted-space"/>
          <w:rFonts w:ascii="Times New Roman" w:hAnsi="Times New Roman"/>
          <w:szCs w:val="24"/>
          <w:shd w:val="clear" w:color="auto" w:fill="FFFFFF"/>
        </w:rPr>
        <w:t>jal</w:t>
      </w:r>
      <w:r w:rsidR="00C7174D">
        <w:rPr>
          <w:rStyle w:val="apple-converted-space"/>
          <w:rFonts w:ascii="Times New Roman" w:hAnsi="Times New Roman"/>
          <w:szCs w:val="24"/>
          <w:shd w:val="clear" w:color="auto" w:fill="FFFFFF"/>
        </w:rPr>
        <w:t xml:space="preserve"> teavet muudatuse sisust</w:t>
      </w:r>
      <w:r w:rsidR="003E013A">
        <w:rPr>
          <w:rStyle w:val="apple-converted-space"/>
          <w:rFonts w:ascii="Times New Roman" w:hAnsi="Times New Roman"/>
          <w:szCs w:val="24"/>
          <w:shd w:val="clear" w:color="auto" w:fill="FFFFFF"/>
        </w:rPr>
        <w:t>,</w:t>
      </w:r>
      <w:r w:rsidR="00B511ED">
        <w:rPr>
          <w:rStyle w:val="apple-converted-space"/>
          <w:rFonts w:ascii="Times New Roman" w:hAnsi="Times New Roman"/>
          <w:szCs w:val="24"/>
          <w:shd w:val="clear" w:color="auto" w:fill="FFFFFF"/>
        </w:rPr>
        <w:t xml:space="preserve"> st välislepinguga Eestile kehtivatest õigustest ja kohustustest</w:t>
      </w:r>
      <w:r w:rsidR="00C7174D">
        <w:rPr>
          <w:rStyle w:val="apple-converted-space"/>
          <w:rFonts w:ascii="Times New Roman" w:hAnsi="Times New Roman"/>
          <w:szCs w:val="24"/>
          <w:shd w:val="clear" w:color="auto" w:fill="FFFFFF"/>
        </w:rPr>
        <w:t xml:space="preserve">. Seega aitavad eelnõus </w:t>
      </w:r>
      <w:r w:rsidR="00314FD8">
        <w:rPr>
          <w:rStyle w:val="apple-converted-space"/>
          <w:rFonts w:ascii="Times New Roman" w:hAnsi="Times New Roman"/>
          <w:szCs w:val="24"/>
          <w:shd w:val="clear" w:color="auto" w:fill="FFFFFF"/>
        </w:rPr>
        <w:t>esitatud</w:t>
      </w:r>
      <w:r w:rsidR="00C7174D">
        <w:rPr>
          <w:rStyle w:val="apple-converted-space"/>
          <w:rFonts w:ascii="Times New Roman" w:hAnsi="Times New Roman"/>
          <w:szCs w:val="24"/>
          <w:shd w:val="clear" w:color="auto" w:fill="FFFFFF"/>
        </w:rPr>
        <w:t xml:space="preserve"> muudatused kaasa ka puudujääkide likvideerimisele Riigi Teataja</w:t>
      </w:r>
      <w:r w:rsidR="00FC0D11">
        <w:rPr>
          <w:rStyle w:val="apple-converted-space"/>
          <w:rFonts w:ascii="Times New Roman" w:hAnsi="Times New Roman"/>
          <w:szCs w:val="24"/>
          <w:shd w:val="clear" w:color="auto" w:fill="FFFFFF"/>
        </w:rPr>
        <w:t xml:space="preserve"> </w:t>
      </w:r>
      <w:r w:rsidR="00AD080D">
        <w:rPr>
          <w:rStyle w:val="apple-converted-space"/>
          <w:rFonts w:ascii="Times New Roman" w:hAnsi="Times New Roman"/>
          <w:szCs w:val="24"/>
          <w:shd w:val="clear" w:color="auto" w:fill="FFFFFF"/>
        </w:rPr>
        <w:t>teises</w:t>
      </w:r>
      <w:r w:rsidR="00FC0D11">
        <w:rPr>
          <w:rStyle w:val="apple-converted-space"/>
          <w:rFonts w:ascii="Times New Roman" w:hAnsi="Times New Roman"/>
          <w:szCs w:val="24"/>
          <w:shd w:val="clear" w:color="auto" w:fill="FFFFFF"/>
        </w:rPr>
        <w:t xml:space="preserve"> osas, kus avaldatakse välilepingute</w:t>
      </w:r>
      <w:r w:rsidR="003E013A">
        <w:rPr>
          <w:rStyle w:val="apple-converted-space"/>
          <w:rFonts w:ascii="Times New Roman" w:hAnsi="Times New Roman"/>
          <w:szCs w:val="24"/>
          <w:shd w:val="clear" w:color="auto" w:fill="FFFFFF"/>
        </w:rPr>
        <w:t>ga</w:t>
      </w:r>
      <w:r w:rsidR="00FC0D11">
        <w:rPr>
          <w:rStyle w:val="apple-converted-space"/>
          <w:rFonts w:ascii="Times New Roman" w:hAnsi="Times New Roman"/>
          <w:szCs w:val="24"/>
          <w:shd w:val="clear" w:color="auto" w:fill="FFFFFF"/>
        </w:rPr>
        <w:t xml:space="preserve"> seonduv teave.</w:t>
      </w:r>
    </w:p>
    <w:p w14:paraId="19754D0D" w14:textId="6367C6A5" w:rsidR="009F21A8" w:rsidRPr="00264B91" w:rsidRDefault="00E329F4" w:rsidP="00F60E1B">
      <w:pPr>
        <w:spacing w:line="240" w:lineRule="auto"/>
        <w:rPr>
          <w:rFonts w:ascii="Times New Roman" w:hAnsi="Times New Roman" w:cs="Times New Roman"/>
        </w:rPr>
      </w:pPr>
      <w:r w:rsidRPr="00E329F4">
        <w:rPr>
          <w:rStyle w:val="apple-converted-space"/>
          <w:rFonts w:ascii="Times New Roman" w:hAnsi="Times New Roman" w:cs="Times New Roman"/>
          <w:szCs w:val="24"/>
          <w:shd w:val="clear" w:color="auto" w:fill="FFFFFF"/>
        </w:rPr>
        <w:t xml:space="preserve">Lisaks </w:t>
      </w:r>
      <w:r w:rsidR="003E013A">
        <w:rPr>
          <w:rStyle w:val="apple-converted-space"/>
          <w:rFonts w:ascii="Times New Roman" w:hAnsi="Times New Roman" w:cs="Times New Roman"/>
          <w:szCs w:val="24"/>
          <w:shd w:val="clear" w:color="auto" w:fill="FFFFFF"/>
        </w:rPr>
        <w:t>võimalda</w:t>
      </w:r>
      <w:r w:rsidR="00650D0C">
        <w:rPr>
          <w:rStyle w:val="apple-converted-space"/>
          <w:rFonts w:ascii="Times New Roman" w:hAnsi="Times New Roman" w:cs="Times New Roman"/>
          <w:szCs w:val="24"/>
          <w:shd w:val="clear" w:color="auto" w:fill="FFFFFF"/>
        </w:rPr>
        <w:t>ks</w:t>
      </w:r>
      <w:r w:rsidRPr="00E329F4">
        <w:rPr>
          <w:rStyle w:val="apple-converted-space"/>
          <w:rFonts w:ascii="Times New Roman" w:hAnsi="Times New Roman" w:cs="Times New Roman"/>
          <w:szCs w:val="24"/>
          <w:shd w:val="clear" w:color="auto" w:fill="FFFFFF"/>
        </w:rPr>
        <w:t xml:space="preserve"> välislepingute menetlemise ökonoomsust </w:t>
      </w:r>
      <w:r w:rsidR="000D1CD6">
        <w:rPr>
          <w:rStyle w:val="apple-converted-space"/>
          <w:rFonts w:ascii="Times New Roman" w:hAnsi="Times New Roman" w:cs="Times New Roman"/>
          <w:szCs w:val="24"/>
          <w:shd w:val="clear" w:color="auto" w:fill="FFFFFF"/>
        </w:rPr>
        <w:t>suurendada</w:t>
      </w:r>
      <w:r w:rsidRPr="00E329F4">
        <w:rPr>
          <w:rStyle w:val="apple-converted-space"/>
          <w:rFonts w:ascii="Times New Roman" w:hAnsi="Times New Roman" w:cs="Times New Roman"/>
          <w:szCs w:val="24"/>
          <w:shd w:val="clear" w:color="auto" w:fill="FFFFFF"/>
        </w:rPr>
        <w:t xml:space="preserve"> olemasoleva välislepingute andmekogu põhjal </w:t>
      </w:r>
      <w:r w:rsidR="003E013A">
        <w:rPr>
          <w:rStyle w:val="apple-converted-space"/>
          <w:rFonts w:ascii="Times New Roman" w:hAnsi="Times New Roman" w:cs="Times New Roman"/>
          <w:szCs w:val="24"/>
          <w:shd w:val="clear" w:color="auto" w:fill="FFFFFF"/>
        </w:rPr>
        <w:t xml:space="preserve">uue </w:t>
      </w:r>
      <w:r w:rsidR="0069545F">
        <w:rPr>
          <w:rStyle w:val="apple-converted-space"/>
          <w:rFonts w:ascii="Times New Roman" w:hAnsi="Times New Roman" w:cs="Times New Roman"/>
          <w:szCs w:val="24"/>
          <w:shd w:val="clear" w:color="auto" w:fill="FFFFFF"/>
        </w:rPr>
        <w:t xml:space="preserve">VäM hallatava </w:t>
      </w:r>
      <w:r w:rsidRPr="00E329F4">
        <w:rPr>
          <w:rStyle w:val="apple-converted-space"/>
          <w:rFonts w:ascii="Times New Roman" w:hAnsi="Times New Roman" w:cs="Times New Roman"/>
          <w:szCs w:val="24"/>
          <w:shd w:val="clear" w:color="auto" w:fill="FFFFFF"/>
        </w:rPr>
        <w:t>v</w:t>
      </w:r>
      <w:r w:rsidRPr="00E329F4">
        <w:rPr>
          <w:rFonts w:ascii="Times New Roman" w:hAnsi="Times New Roman" w:cs="Times New Roman"/>
        </w:rPr>
        <w:t xml:space="preserve">älislepingute </w:t>
      </w:r>
      <w:r w:rsidR="003E013A">
        <w:rPr>
          <w:rFonts w:ascii="Times New Roman" w:hAnsi="Times New Roman" w:cs="Times New Roman"/>
        </w:rPr>
        <w:t xml:space="preserve">andmekogu ja </w:t>
      </w:r>
      <w:r w:rsidRPr="00E329F4">
        <w:rPr>
          <w:rFonts w:ascii="Times New Roman" w:hAnsi="Times New Roman" w:cs="Times New Roman"/>
        </w:rPr>
        <w:t xml:space="preserve">menetluskeskkonna </w:t>
      </w:r>
      <w:r w:rsidR="003E013A">
        <w:rPr>
          <w:rFonts w:ascii="Times New Roman" w:hAnsi="Times New Roman" w:cs="Times New Roman"/>
        </w:rPr>
        <w:t>ajakohastamine</w:t>
      </w:r>
      <w:r w:rsidR="00184675">
        <w:rPr>
          <w:rFonts w:ascii="Times New Roman" w:hAnsi="Times New Roman" w:cs="Times New Roman"/>
        </w:rPr>
        <w:t xml:space="preserve"> tulevikus</w:t>
      </w:r>
      <w:r w:rsidR="00650D0C">
        <w:rPr>
          <w:rFonts w:ascii="Times New Roman" w:hAnsi="Times New Roman" w:cs="Times New Roman"/>
        </w:rPr>
        <w:t>, millele käesolev</w:t>
      </w:r>
      <w:r w:rsidR="009556A4">
        <w:rPr>
          <w:rFonts w:ascii="Times New Roman" w:hAnsi="Times New Roman" w:cs="Times New Roman"/>
        </w:rPr>
        <w:t xml:space="preserve"> </w:t>
      </w:r>
      <w:r w:rsidR="00650D0C">
        <w:rPr>
          <w:rFonts w:ascii="Times New Roman" w:hAnsi="Times New Roman" w:cs="Times New Roman"/>
        </w:rPr>
        <w:t>eelnõu</w:t>
      </w:r>
      <w:r w:rsidR="009556A4">
        <w:rPr>
          <w:rFonts w:ascii="Times New Roman" w:hAnsi="Times New Roman" w:cs="Times New Roman"/>
        </w:rPr>
        <w:t xml:space="preserve"> ei loo eeldusi, kuid </w:t>
      </w:r>
      <w:r w:rsidR="00521FBD">
        <w:rPr>
          <w:rFonts w:ascii="Times New Roman" w:hAnsi="Times New Roman" w:cs="Times New Roman"/>
        </w:rPr>
        <w:t xml:space="preserve">millele </w:t>
      </w:r>
      <w:r w:rsidR="009556A4">
        <w:rPr>
          <w:rFonts w:ascii="Times New Roman" w:hAnsi="Times New Roman" w:cs="Times New Roman"/>
        </w:rPr>
        <w:t xml:space="preserve">selles tehtavad </w:t>
      </w:r>
      <w:r w:rsidR="00650D0C">
        <w:rPr>
          <w:rFonts w:ascii="Times New Roman" w:hAnsi="Times New Roman" w:cs="Times New Roman"/>
        </w:rPr>
        <w:t>muudatused mõjuksid positiivselt</w:t>
      </w:r>
      <w:r w:rsidRPr="00E329F4">
        <w:rPr>
          <w:rFonts w:ascii="Times New Roman" w:hAnsi="Times New Roman" w:cs="Times New Roman"/>
        </w:rPr>
        <w:t>.</w:t>
      </w:r>
      <w:r w:rsidR="00650D0C">
        <w:rPr>
          <w:rFonts w:ascii="Times New Roman" w:hAnsi="Times New Roman" w:cs="Times New Roman"/>
        </w:rPr>
        <w:t xml:space="preserve"> Tulevikuks plaanitava uuendatud andmebaasi </w:t>
      </w:r>
      <w:r w:rsidRPr="00E329F4">
        <w:rPr>
          <w:rFonts w:ascii="Times New Roman" w:hAnsi="Times New Roman" w:cs="Times New Roman"/>
        </w:rPr>
        <w:t xml:space="preserve">eesmärk on, et välislepingute menetluskeskkonnas teeksid ministeeriumid koostööd juba välislepingu algatamise </w:t>
      </w:r>
      <w:r w:rsidR="00907F48">
        <w:rPr>
          <w:rFonts w:ascii="Times New Roman" w:hAnsi="Times New Roman" w:cs="Times New Roman"/>
        </w:rPr>
        <w:t>ajal ning</w:t>
      </w:r>
      <w:r w:rsidR="006F5F89">
        <w:rPr>
          <w:rFonts w:ascii="Times New Roman" w:hAnsi="Times New Roman" w:cs="Times New Roman"/>
        </w:rPr>
        <w:t xml:space="preserve"> </w:t>
      </w:r>
      <w:r w:rsidR="001D7217">
        <w:rPr>
          <w:rFonts w:ascii="Times New Roman" w:hAnsi="Times New Roman" w:cs="Times New Roman"/>
        </w:rPr>
        <w:t>koostaksid</w:t>
      </w:r>
      <w:r w:rsidR="006F5F89">
        <w:rPr>
          <w:rFonts w:ascii="Times New Roman" w:hAnsi="Times New Roman" w:cs="Times New Roman"/>
        </w:rPr>
        <w:t xml:space="preserve"> lepingu teksti koos</w:t>
      </w:r>
      <w:r w:rsidR="00AB7625">
        <w:rPr>
          <w:rFonts w:ascii="Times New Roman" w:hAnsi="Times New Roman" w:cs="Times New Roman"/>
        </w:rPr>
        <w:t xml:space="preserve"> (faas</w:t>
      </w:r>
      <w:r w:rsidR="001D7217">
        <w:rPr>
          <w:rFonts w:ascii="Times New Roman" w:hAnsi="Times New Roman" w:cs="Times New Roman"/>
        </w:rPr>
        <w:t>,</w:t>
      </w:r>
      <w:r w:rsidR="00AB7625">
        <w:rPr>
          <w:rFonts w:ascii="Times New Roman" w:hAnsi="Times New Roman" w:cs="Times New Roman"/>
        </w:rPr>
        <w:t xml:space="preserve"> mis eelneb riigisisesele menetlusele Justiitsministeeriumi arendatavas koosloomekeskkonnas)</w:t>
      </w:r>
      <w:r w:rsidR="009F21A8">
        <w:rPr>
          <w:rFonts w:ascii="Times New Roman" w:hAnsi="Times New Roman" w:cs="Times New Roman"/>
        </w:rPr>
        <w:t>.</w:t>
      </w:r>
      <w:r w:rsidR="00857AB1">
        <w:rPr>
          <w:rFonts w:ascii="Times New Roman" w:hAnsi="Times New Roman" w:cs="Times New Roman"/>
        </w:rPr>
        <w:t xml:space="preserve"> </w:t>
      </w:r>
      <w:r w:rsidR="00650D0C">
        <w:rPr>
          <w:rFonts w:ascii="Times New Roman" w:hAnsi="Times New Roman" w:cs="Times New Roman"/>
        </w:rPr>
        <w:t>A</w:t>
      </w:r>
      <w:r w:rsidR="00184675">
        <w:rPr>
          <w:rFonts w:ascii="Times New Roman" w:hAnsi="Times New Roman" w:cs="Times New Roman"/>
        </w:rPr>
        <w:t>ndmekogu arendamine on eraldi projekt, mis loodetavast saab alguse järgnevatel kuudel</w:t>
      </w:r>
      <w:r w:rsidR="00857AB1">
        <w:rPr>
          <w:rFonts w:ascii="Times New Roman" w:hAnsi="Times New Roman" w:cs="Times New Roman"/>
        </w:rPr>
        <w:t>.</w:t>
      </w:r>
      <w:r w:rsidR="00650D0C">
        <w:rPr>
          <w:rFonts w:ascii="Times New Roman" w:hAnsi="Times New Roman" w:cs="Times New Roman"/>
        </w:rPr>
        <w:t xml:space="preserve"> </w:t>
      </w:r>
    </w:p>
    <w:p w14:paraId="7245AAC6" w14:textId="77DE362A" w:rsidR="008F7678" w:rsidRPr="009C6BC5" w:rsidRDefault="008F7678" w:rsidP="00F60E1B">
      <w:pPr>
        <w:spacing w:line="240" w:lineRule="auto"/>
        <w:rPr>
          <w:rStyle w:val="apple-converted-space"/>
          <w:rFonts w:ascii="Times New Roman" w:hAnsi="Times New Roman"/>
          <w:b/>
          <w:szCs w:val="24"/>
          <w:shd w:val="clear" w:color="auto" w:fill="FFFFFF"/>
        </w:rPr>
      </w:pPr>
      <w:r w:rsidRPr="009C6BC5">
        <w:rPr>
          <w:rStyle w:val="apple-converted-space"/>
          <w:rFonts w:ascii="Times New Roman" w:hAnsi="Times New Roman"/>
          <w:b/>
          <w:szCs w:val="24"/>
          <w:shd w:val="clear" w:color="auto" w:fill="FFFFFF"/>
        </w:rPr>
        <w:t>Mõju riigi välissuhetele</w:t>
      </w:r>
    </w:p>
    <w:p w14:paraId="75B56D88" w14:textId="77777777" w:rsidR="008F7678" w:rsidRPr="009C6BC5" w:rsidRDefault="008F7678" w:rsidP="00F60E1B">
      <w:pPr>
        <w:spacing w:line="240" w:lineRule="auto"/>
        <w:rPr>
          <w:rStyle w:val="apple-converted-space"/>
          <w:rFonts w:ascii="Times New Roman" w:hAnsi="Times New Roman"/>
          <w:szCs w:val="24"/>
          <w:u w:val="single"/>
          <w:shd w:val="clear" w:color="auto" w:fill="FFFFFF"/>
        </w:rPr>
      </w:pPr>
      <w:r w:rsidRPr="009C6BC5">
        <w:rPr>
          <w:rStyle w:val="apple-converted-space"/>
          <w:rFonts w:ascii="Times New Roman" w:hAnsi="Times New Roman"/>
          <w:szCs w:val="24"/>
          <w:u w:val="single"/>
          <w:shd w:val="clear" w:color="auto" w:fill="FFFFFF"/>
        </w:rPr>
        <w:t>Muudatuse sihtrühm</w:t>
      </w:r>
    </w:p>
    <w:p w14:paraId="4C37E122" w14:textId="612651D9" w:rsidR="008F7678" w:rsidRPr="00AA4747" w:rsidRDefault="00AA4747" w:rsidP="00F60E1B">
      <w:pPr>
        <w:spacing w:line="240" w:lineRule="auto"/>
        <w:rPr>
          <w:rFonts w:ascii="Times New Roman" w:hAnsi="Times New Roman"/>
          <w:szCs w:val="24"/>
          <w:shd w:val="clear" w:color="auto" w:fill="FFFFFF"/>
        </w:rPr>
      </w:pPr>
      <w:r w:rsidRPr="00AA4747">
        <w:rPr>
          <w:rFonts w:ascii="Times New Roman" w:hAnsi="Times New Roman"/>
          <w:szCs w:val="24"/>
          <w:shd w:val="clear" w:color="auto" w:fill="FFFFFF"/>
        </w:rPr>
        <w:t>Muudatuse sihtrühmaks on teised riigid ja rahvusvahelised orga</w:t>
      </w:r>
      <w:r w:rsidR="006331FE">
        <w:rPr>
          <w:rFonts w:ascii="Times New Roman" w:hAnsi="Times New Roman"/>
          <w:szCs w:val="24"/>
          <w:shd w:val="clear" w:color="auto" w:fill="FFFFFF"/>
        </w:rPr>
        <w:t>ni</w:t>
      </w:r>
      <w:r w:rsidRPr="00AA4747">
        <w:rPr>
          <w:rFonts w:ascii="Times New Roman" w:hAnsi="Times New Roman"/>
          <w:szCs w:val="24"/>
          <w:shd w:val="clear" w:color="auto" w:fill="FFFFFF"/>
        </w:rPr>
        <w:t>satsioonid, mille liige Eesti on.</w:t>
      </w:r>
    </w:p>
    <w:p w14:paraId="12AFBA68" w14:textId="161ED6B0" w:rsidR="008F7678" w:rsidRPr="009C6BC5" w:rsidRDefault="008F7678" w:rsidP="00F60E1B">
      <w:pPr>
        <w:spacing w:line="240" w:lineRule="auto"/>
        <w:rPr>
          <w:rStyle w:val="apple-converted-space"/>
          <w:rFonts w:ascii="Times New Roman" w:hAnsi="Times New Roman"/>
          <w:szCs w:val="24"/>
          <w:u w:val="single"/>
          <w:shd w:val="clear" w:color="auto" w:fill="FFFFFF"/>
        </w:rPr>
      </w:pPr>
      <w:r w:rsidRPr="009C6BC5">
        <w:rPr>
          <w:rStyle w:val="apple-converted-space"/>
          <w:rFonts w:ascii="Times New Roman" w:hAnsi="Times New Roman"/>
          <w:szCs w:val="24"/>
          <w:u w:val="single"/>
          <w:shd w:val="clear" w:color="auto" w:fill="FFFFFF"/>
        </w:rPr>
        <w:t>Muudatuse mõju</w:t>
      </w:r>
    </w:p>
    <w:p w14:paraId="7A8EE598" w14:textId="77777777" w:rsidR="008F7678" w:rsidRPr="009C6BC5" w:rsidRDefault="008F7678" w:rsidP="00F60E1B">
      <w:pPr>
        <w:spacing w:line="240" w:lineRule="auto"/>
        <w:rPr>
          <w:rStyle w:val="apple-converted-space"/>
          <w:rFonts w:ascii="Times New Roman" w:hAnsi="Times New Roman"/>
          <w:szCs w:val="24"/>
          <w:shd w:val="clear" w:color="auto" w:fill="FFFFFF"/>
        </w:rPr>
      </w:pPr>
      <w:r w:rsidRPr="009C6BC5">
        <w:rPr>
          <w:rStyle w:val="apple-converted-space"/>
          <w:rFonts w:ascii="Times New Roman" w:hAnsi="Times New Roman"/>
          <w:szCs w:val="24"/>
          <w:shd w:val="clear" w:color="auto" w:fill="FFFFFF"/>
        </w:rPr>
        <w:t>Mõju on positiivne.</w:t>
      </w:r>
    </w:p>
    <w:p w14:paraId="570AF2CD" w14:textId="417CA259" w:rsidR="008F7678" w:rsidRPr="009C6BC5" w:rsidRDefault="00EC046F" w:rsidP="00F60E1B">
      <w:pPr>
        <w:spacing w:line="240" w:lineRule="auto"/>
        <w:rPr>
          <w:rStyle w:val="apple-converted-space"/>
          <w:rFonts w:ascii="Times New Roman" w:hAnsi="Times New Roman"/>
          <w:szCs w:val="24"/>
          <w:shd w:val="clear" w:color="auto" w:fill="FFFFFF"/>
        </w:rPr>
      </w:pPr>
      <w:r>
        <w:rPr>
          <w:rStyle w:val="apple-converted-space"/>
          <w:rFonts w:ascii="Times New Roman" w:hAnsi="Times New Roman"/>
          <w:szCs w:val="24"/>
          <w:shd w:val="clear" w:color="auto" w:fill="FFFFFF"/>
        </w:rPr>
        <w:t xml:space="preserve">Kui Eesti suudab </w:t>
      </w:r>
      <w:r w:rsidR="00A94B5F">
        <w:rPr>
          <w:rStyle w:val="apple-converted-space"/>
          <w:rFonts w:ascii="Times New Roman" w:hAnsi="Times New Roman"/>
          <w:szCs w:val="24"/>
          <w:shd w:val="clear" w:color="auto" w:fill="FFFFFF"/>
        </w:rPr>
        <w:t>välislepinguid</w:t>
      </w:r>
      <w:r>
        <w:rPr>
          <w:rStyle w:val="apple-converted-space"/>
          <w:rFonts w:ascii="Times New Roman" w:hAnsi="Times New Roman"/>
          <w:szCs w:val="24"/>
          <w:shd w:val="clear" w:color="auto" w:fill="FFFFFF"/>
        </w:rPr>
        <w:t xml:space="preserve"> menetleda </w:t>
      </w:r>
      <w:r w:rsidR="00746AD9">
        <w:rPr>
          <w:rStyle w:val="apple-converted-space"/>
          <w:rFonts w:ascii="Times New Roman" w:hAnsi="Times New Roman"/>
          <w:szCs w:val="24"/>
          <w:shd w:val="clear" w:color="auto" w:fill="FFFFFF"/>
        </w:rPr>
        <w:t xml:space="preserve">efektiivselt, </w:t>
      </w:r>
      <w:r>
        <w:rPr>
          <w:rStyle w:val="apple-converted-space"/>
          <w:rFonts w:ascii="Times New Roman" w:hAnsi="Times New Roman"/>
          <w:szCs w:val="24"/>
          <w:shd w:val="clear" w:color="auto" w:fill="FFFFFF"/>
        </w:rPr>
        <w:t>täielikult ja õige</w:t>
      </w:r>
      <w:r w:rsidR="00293662">
        <w:rPr>
          <w:rStyle w:val="apple-converted-space"/>
          <w:rFonts w:ascii="Times New Roman" w:hAnsi="Times New Roman"/>
          <w:szCs w:val="24"/>
          <w:shd w:val="clear" w:color="auto" w:fill="FFFFFF"/>
        </w:rPr>
        <w:t xml:space="preserve">l </w:t>
      </w:r>
      <w:r>
        <w:rPr>
          <w:rStyle w:val="apple-converted-space"/>
          <w:rFonts w:ascii="Times New Roman" w:hAnsi="Times New Roman"/>
          <w:szCs w:val="24"/>
          <w:shd w:val="clear" w:color="auto" w:fill="FFFFFF"/>
        </w:rPr>
        <w:t>a</w:t>
      </w:r>
      <w:r w:rsidR="00293662">
        <w:rPr>
          <w:rStyle w:val="apple-converted-space"/>
          <w:rFonts w:ascii="Times New Roman" w:hAnsi="Times New Roman"/>
          <w:szCs w:val="24"/>
          <w:shd w:val="clear" w:color="auto" w:fill="FFFFFF"/>
        </w:rPr>
        <w:t>jal</w:t>
      </w:r>
      <w:r w:rsidR="00A94B5F">
        <w:rPr>
          <w:rStyle w:val="apple-converted-space"/>
          <w:rFonts w:ascii="Times New Roman" w:hAnsi="Times New Roman"/>
          <w:szCs w:val="24"/>
          <w:shd w:val="clear" w:color="auto" w:fill="FFFFFF"/>
        </w:rPr>
        <w:t>,</w:t>
      </w:r>
      <w:r>
        <w:rPr>
          <w:rStyle w:val="apple-converted-space"/>
          <w:rFonts w:ascii="Times New Roman" w:hAnsi="Times New Roman"/>
          <w:szCs w:val="24"/>
          <w:shd w:val="clear" w:color="auto" w:fill="FFFFFF"/>
        </w:rPr>
        <w:t xml:space="preserve"> </w:t>
      </w:r>
      <w:r w:rsidR="00293662">
        <w:rPr>
          <w:rStyle w:val="apple-converted-space"/>
          <w:rFonts w:ascii="Times New Roman" w:hAnsi="Times New Roman"/>
          <w:szCs w:val="24"/>
          <w:shd w:val="clear" w:color="auto" w:fill="FFFFFF"/>
        </w:rPr>
        <w:t>suurendab</w:t>
      </w:r>
      <w:r>
        <w:rPr>
          <w:rStyle w:val="apple-converted-space"/>
          <w:rFonts w:ascii="Times New Roman" w:hAnsi="Times New Roman"/>
          <w:szCs w:val="24"/>
          <w:shd w:val="clear" w:color="auto" w:fill="FFFFFF"/>
        </w:rPr>
        <w:t xml:space="preserve"> see Eesti usaldusväärsust </w:t>
      </w:r>
      <w:r w:rsidR="00980A80">
        <w:rPr>
          <w:rStyle w:val="apple-converted-space"/>
          <w:rFonts w:ascii="Times New Roman" w:hAnsi="Times New Roman"/>
          <w:szCs w:val="24"/>
          <w:shd w:val="clear" w:color="auto" w:fill="FFFFFF"/>
        </w:rPr>
        <w:t>ning</w:t>
      </w:r>
      <w:r>
        <w:rPr>
          <w:rStyle w:val="apple-converted-space"/>
          <w:rFonts w:ascii="Times New Roman" w:hAnsi="Times New Roman"/>
          <w:szCs w:val="24"/>
          <w:shd w:val="clear" w:color="auto" w:fill="FFFFFF"/>
        </w:rPr>
        <w:t xml:space="preserve"> </w:t>
      </w:r>
      <w:r w:rsidR="00293662">
        <w:rPr>
          <w:rStyle w:val="apple-converted-space"/>
          <w:rFonts w:ascii="Times New Roman" w:hAnsi="Times New Roman"/>
          <w:szCs w:val="24"/>
          <w:shd w:val="clear" w:color="auto" w:fill="FFFFFF"/>
        </w:rPr>
        <w:t xml:space="preserve">parandab </w:t>
      </w:r>
      <w:r>
        <w:rPr>
          <w:rStyle w:val="apple-converted-space"/>
          <w:rFonts w:ascii="Times New Roman" w:hAnsi="Times New Roman"/>
          <w:szCs w:val="24"/>
          <w:shd w:val="clear" w:color="auto" w:fill="FFFFFF"/>
        </w:rPr>
        <w:t>mainet</w:t>
      </w:r>
      <w:r w:rsidR="00964425">
        <w:rPr>
          <w:rStyle w:val="apple-converted-space"/>
          <w:rFonts w:ascii="Times New Roman" w:hAnsi="Times New Roman"/>
          <w:szCs w:val="24"/>
          <w:shd w:val="clear" w:color="auto" w:fill="FFFFFF"/>
        </w:rPr>
        <w:t xml:space="preserve"> partnerite ja rahvusvaheliste organisatsioonide silmis.</w:t>
      </w:r>
    </w:p>
    <w:p w14:paraId="5A11829B" w14:textId="7DB2CC46" w:rsidR="008F7678" w:rsidRDefault="00964425" w:rsidP="008F7678">
      <w:pPr>
        <w:spacing w:line="240" w:lineRule="auto"/>
        <w:rPr>
          <w:rFonts w:ascii="Times New Roman" w:hAnsi="Times New Roman" w:cs="Times New Roman"/>
          <w:szCs w:val="24"/>
        </w:rPr>
      </w:pPr>
      <w:r w:rsidRPr="00964425">
        <w:rPr>
          <w:rFonts w:ascii="Times New Roman" w:hAnsi="Times New Roman" w:cs="Times New Roman"/>
          <w:szCs w:val="24"/>
        </w:rPr>
        <w:t xml:space="preserve">Näiteks on </w:t>
      </w:r>
      <w:r w:rsidR="008F7678" w:rsidRPr="00964425">
        <w:rPr>
          <w:rFonts w:ascii="Times New Roman" w:hAnsi="Times New Roman" w:cs="Times New Roman"/>
          <w:szCs w:val="24"/>
        </w:rPr>
        <w:t>M</w:t>
      </w:r>
      <w:r w:rsidRPr="00964425">
        <w:rPr>
          <w:rFonts w:ascii="Times New Roman" w:hAnsi="Times New Roman" w:cs="Times New Roman"/>
          <w:szCs w:val="24"/>
        </w:rPr>
        <w:t>ajandus- ja Kommunikatsiooniministeerium</w:t>
      </w:r>
      <w:r w:rsidR="008F7678" w:rsidRPr="00964425">
        <w:rPr>
          <w:rFonts w:ascii="Times New Roman" w:hAnsi="Times New Roman" w:cs="Times New Roman"/>
          <w:szCs w:val="24"/>
        </w:rPr>
        <w:t xml:space="preserve"> </w:t>
      </w:r>
      <w:r w:rsidRPr="00964425">
        <w:rPr>
          <w:rFonts w:ascii="Times New Roman" w:hAnsi="Times New Roman" w:cs="Times New Roman"/>
          <w:szCs w:val="24"/>
        </w:rPr>
        <w:t xml:space="preserve">viidanud välislepingute </w:t>
      </w:r>
      <w:r w:rsidR="008F7678" w:rsidRPr="00964425">
        <w:rPr>
          <w:rFonts w:ascii="Times New Roman" w:hAnsi="Times New Roman" w:cs="Times New Roman"/>
          <w:szCs w:val="24"/>
        </w:rPr>
        <w:t xml:space="preserve">menetlemise </w:t>
      </w:r>
      <w:r w:rsidRPr="00964425">
        <w:rPr>
          <w:rFonts w:ascii="Times New Roman" w:hAnsi="Times New Roman" w:cs="Times New Roman"/>
          <w:szCs w:val="24"/>
        </w:rPr>
        <w:t>ökonoomsemaks muutmise mõjule</w:t>
      </w:r>
      <w:r w:rsidR="008F7678" w:rsidRPr="00964425">
        <w:rPr>
          <w:rFonts w:ascii="Times New Roman" w:hAnsi="Times New Roman" w:cs="Times New Roman"/>
          <w:szCs w:val="24"/>
        </w:rPr>
        <w:t xml:space="preserve"> seoses </w:t>
      </w:r>
      <w:r w:rsidRPr="00964425">
        <w:rPr>
          <w:rFonts w:ascii="Times New Roman" w:hAnsi="Times New Roman" w:cs="Times New Roman"/>
          <w:szCs w:val="24"/>
        </w:rPr>
        <w:t>Rahvusvahelise Mereorganisatsiooniga</w:t>
      </w:r>
      <w:r w:rsidR="00116D60">
        <w:rPr>
          <w:rFonts w:ascii="Times New Roman" w:hAnsi="Times New Roman" w:cs="Times New Roman"/>
          <w:szCs w:val="24"/>
        </w:rPr>
        <w:t xml:space="preserve"> (IMO)</w:t>
      </w:r>
      <w:r w:rsidRPr="00964425">
        <w:rPr>
          <w:rFonts w:ascii="Times New Roman" w:hAnsi="Times New Roman" w:cs="Times New Roman"/>
          <w:szCs w:val="24"/>
        </w:rPr>
        <w:t>. Ministeerium viitas seoses Eesti organisatsiooni poolse</w:t>
      </w:r>
      <w:r w:rsidR="008F7678" w:rsidRPr="00964425">
        <w:rPr>
          <w:rFonts w:ascii="Times New Roman" w:hAnsi="Times New Roman" w:cs="Times New Roman"/>
          <w:szCs w:val="24"/>
        </w:rPr>
        <w:t xml:space="preserve"> auditeerimisega</w:t>
      </w:r>
      <w:r w:rsidR="00A94B5F">
        <w:rPr>
          <w:rFonts w:ascii="Times New Roman" w:hAnsi="Times New Roman" w:cs="Times New Roman"/>
          <w:szCs w:val="24"/>
        </w:rPr>
        <w:t>,</w:t>
      </w:r>
      <w:r w:rsidR="008F7678" w:rsidRPr="00964425">
        <w:rPr>
          <w:rFonts w:ascii="Times New Roman" w:hAnsi="Times New Roman" w:cs="Times New Roman"/>
          <w:szCs w:val="24"/>
        </w:rPr>
        <w:t xml:space="preserve"> mille käigus kontrollitakse IMO raames sõlmitud välislepingute muudatuste menetlemist, avaldamist ja rakendamist</w:t>
      </w:r>
      <w:r w:rsidRPr="00964425">
        <w:rPr>
          <w:rFonts w:ascii="Times New Roman" w:hAnsi="Times New Roman" w:cs="Times New Roman"/>
          <w:szCs w:val="24"/>
        </w:rPr>
        <w:t>, et p</w:t>
      </w:r>
      <w:r w:rsidR="008F7678" w:rsidRPr="00964425">
        <w:rPr>
          <w:rFonts w:ascii="Times New Roman" w:hAnsi="Times New Roman" w:cs="Times New Roman"/>
          <w:szCs w:val="24"/>
        </w:rPr>
        <w:t xml:space="preserve">uudujäägid </w:t>
      </w:r>
      <w:r w:rsidRPr="00964425">
        <w:rPr>
          <w:rFonts w:ascii="Times New Roman" w:hAnsi="Times New Roman" w:cs="Times New Roman"/>
          <w:szCs w:val="24"/>
        </w:rPr>
        <w:t>menetluses ja avaldamises</w:t>
      </w:r>
      <w:r w:rsidR="008F7678" w:rsidRPr="00964425">
        <w:rPr>
          <w:rFonts w:ascii="Times New Roman" w:hAnsi="Times New Roman" w:cs="Times New Roman"/>
          <w:szCs w:val="24"/>
        </w:rPr>
        <w:t xml:space="preserve"> madaldavad Eesti riigi reitingut erinevates valdkondlikes konkurentsivõime edetabelites (n</w:t>
      </w:r>
      <w:r w:rsidR="00F33A7B">
        <w:rPr>
          <w:rFonts w:ascii="Times New Roman" w:hAnsi="Times New Roman" w:cs="Times New Roman"/>
          <w:szCs w:val="24"/>
        </w:rPr>
        <w:t>äiteks</w:t>
      </w:r>
      <w:r w:rsidR="008F7678" w:rsidRPr="00964425">
        <w:rPr>
          <w:rFonts w:ascii="Times New Roman" w:hAnsi="Times New Roman" w:cs="Times New Roman"/>
          <w:szCs w:val="24"/>
        </w:rPr>
        <w:t xml:space="preserve"> </w:t>
      </w:r>
      <w:r w:rsidR="008F7678" w:rsidRPr="002C3D41">
        <w:rPr>
          <w:rFonts w:ascii="Times New Roman" w:hAnsi="Times New Roman" w:cs="Times New Roman"/>
          <w:iCs/>
          <w:szCs w:val="24"/>
        </w:rPr>
        <w:t>ICS Flag State performance Table</w:t>
      </w:r>
      <w:r w:rsidR="008F7678" w:rsidRPr="00964425">
        <w:rPr>
          <w:rFonts w:ascii="Times New Roman" w:hAnsi="Times New Roman" w:cs="Times New Roman"/>
          <w:szCs w:val="24"/>
        </w:rPr>
        <w:t xml:space="preserve">), mis omakorda kahjustab Eesti mainet ning merendusalast konkurentsivõimet. </w:t>
      </w:r>
      <w:r w:rsidRPr="00964425">
        <w:rPr>
          <w:rFonts w:ascii="Times New Roman" w:hAnsi="Times New Roman" w:cs="Times New Roman"/>
          <w:szCs w:val="24"/>
        </w:rPr>
        <w:t>Samasugune mainekahju võib tekkida ka teistes organisatsioonides või lepingu süsteemides, kus lepinguid sageli muudetakse.</w:t>
      </w:r>
      <w:r w:rsidR="00CF1DF8">
        <w:rPr>
          <w:rFonts w:ascii="Times New Roman" w:hAnsi="Times New Roman" w:cs="Times New Roman"/>
          <w:szCs w:val="24"/>
        </w:rPr>
        <w:t xml:space="preserve"> Keskkonnakaitse </w:t>
      </w:r>
      <w:r w:rsidR="00B63D58">
        <w:rPr>
          <w:rFonts w:ascii="Times New Roman" w:hAnsi="Times New Roman" w:cs="Times New Roman"/>
          <w:szCs w:val="24"/>
        </w:rPr>
        <w:t>vallas</w:t>
      </w:r>
      <w:r w:rsidR="00CF1DF8">
        <w:rPr>
          <w:rFonts w:ascii="Times New Roman" w:hAnsi="Times New Roman" w:cs="Times New Roman"/>
          <w:szCs w:val="24"/>
        </w:rPr>
        <w:t xml:space="preserve"> näiteks linnu</w:t>
      </w:r>
      <w:r w:rsidR="00A94B5F">
        <w:rPr>
          <w:rFonts w:ascii="Times New Roman" w:hAnsi="Times New Roman" w:cs="Times New Roman"/>
          <w:szCs w:val="24"/>
        </w:rPr>
        <w:t>-</w:t>
      </w:r>
      <w:r w:rsidR="00CF1DF8">
        <w:rPr>
          <w:rFonts w:ascii="Times New Roman" w:hAnsi="Times New Roman" w:cs="Times New Roman"/>
          <w:szCs w:val="24"/>
        </w:rPr>
        <w:t xml:space="preserve"> ja loomanimekirjasid uuendavad lepingusüsteemid</w:t>
      </w:r>
      <w:r w:rsidR="00B63D58">
        <w:rPr>
          <w:rFonts w:ascii="Times New Roman" w:hAnsi="Times New Roman" w:cs="Times New Roman"/>
          <w:szCs w:val="24"/>
        </w:rPr>
        <w:t xml:space="preserve"> ning</w:t>
      </w:r>
      <w:r w:rsidR="00CF1DF8">
        <w:rPr>
          <w:rFonts w:ascii="Times New Roman" w:hAnsi="Times New Roman" w:cs="Times New Roman"/>
          <w:szCs w:val="24"/>
        </w:rPr>
        <w:t xml:space="preserve"> maantee või raudteetranspordiga seonduvad lepingusüsteemid.</w:t>
      </w:r>
    </w:p>
    <w:p w14:paraId="35791669" w14:textId="77777777" w:rsidR="00451945" w:rsidRPr="00D07C70" w:rsidRDefault="00451945" w:rsidP="00F60E1B">
      <w:pPr>
        <w:spacing w:line="240" w:lineRule="auto"/>
        <w:rPr>
          <w:rStyle w:val="apple-converted-space"/>
          <w:rFonts w:ascii="Times New Roman" w:hAnsi="Times New Roman"/>
          <w:szCs w:val="24"/>
          <w:highlight w:val="yellow"/>
          <w:shd w:val="clear" w:color="auto" w:fill="FFFFFF"/>
        </w:rPr>
      </w:pPr>
    </w:p>
    <w:p w14:paraId="62ED8A1E" w14:textId="2A7418AC" w:rsidR="00222F6F" w:rsidRPr="00A20072" w:rsidRDefault="00AD33DD" w:rsidP="00F60E1B">
      <w:pPr>
        <w:keepNext/>
        <w:spacing w:line="240" w:lineRule="auto"/>
        <w:rPr>
          <w:rFonts w:ascii="Times New Roman" w:hAnsi="Times New Roman"/>
          <w:b/>
          <w:bCs/>
          <w:color w:val="000000"/>
          <w:szCs w:val="24"/>
        </w:rPr>
      </w:pPr>
      <w:r>
        <w:rPr>
          <w:rFonts w:ascii="Times New Roman" w:hAnsi="Times New Roman"/>
          <w:b/>
          <w:bCs/>
          <w:color w:val="000000"/>
          <w:szCs w:val="24"/>
        </w:rPr>
        <w:t xml:space="preserve">7. </w:t>
      </w:r>
      <w:r w:rsidR="00222F6F" w:rsidRPr="00A20072">
        <w:rPr>
          <w:rFonts w:ascii="Times New Roman" w:hAnsi="Times New Roman"/>
          <w:b/>
          <w:bCs/>
          <w:color w:val="000000"/>
          <w:szCs w:val="24"/>
        </w:rPr>
        <w:t>Seaduse rakendamisega seotud tegevused, vajalikud kulud ja seaduse rakendamise eeldatavad tulud</w:t>
      </w:r>
    </w:p>
    <w:p w14:paraId="21591AC3" w14:textId="77777777" w:rsidR="007115DB" w:rsidRPr="007E103B" w:rsidRDefault="007115DB" w:rsidP="008F71DF">
      <w:pPr>
        <w:spacing w:line="240" w:lineRule="auto"/>
        <w:rPr>
          <w:rFonts w:ascii="Times New Roman" w:hAnsi="Times New Roman" w:cs="Times New Roman"/>
          <w:szCs w:val="24"/>
        </w:rPr>
      </w:pPr>
    </w:p>
    <w:p w14:paraId="681D997C" w14:textId="2C750BF9" w:rsidR="00D07C70" w:rsidRDefault="00AD33DD" w:rsidP="008F71DF">
      <w:pPr>
        <w:spacing w:line="240" w:lineRule="auto"/>
        <w:rPr>
          <w:rFonts w:ascii="Times New Roman" w:hAnsi="Times New Roman" w:cs="Times New Roman"/>
          <w:szCs w:val="24"/>
        </w:rPr>
      </w:pPr>
      <w:r w:rsidRPr="00AD33DD">
        <w:rPr>
          <w:rFonts w:ascii="Times New Roman" w:hAnsi="Times New Roman" w:cs="Times New Roman"/>
          <w:szCs w:val="24"/>
          <w:lang w:val="fi-FI"/>
        </w:rPr>
        <w:t xml:space="preserve">Seaduse vastuvõtmine ei </w:t>
      </w:r>
      <w:r>
        <w:rPr>
          <w:rFonts w:ascii="Times New Roman" w:hAnsi="Times New Roman" w:cs="Times New Roman"/>
          <w:szCs w:val="24"/>
          <w:lang w:val="fi-FI"/>
        </w:rPr>
        <w:t>too</w:t>
      </w:r>
      <w:r w:rsidRPr="00AD33DD">
        <w:rPr>
          <w:rFonts w:ascii="Times New Roman" w:hAnsi="Times New Roman" w:cs="Times New Roman"/>
          <w:szCs w:val="24"/>
          <w:lang w:val="fi-FI"/>
        </w:rPr>
        <w:t xml:space="preserve"> lisakulu riigieelarvele.</w:t>
      </w:r>
    </w:p>
    <w:p w14:paraId="74C6FF2C" w14:textId="5613E4D5" w:rsidR="00443145" w:rsidRPr="004D7747" w:rsidRDefault="008A7A0F" w:rsidP="008F71DF">
      <w:pPr>
        <w:spacing w:line="240" w:lineRule="auto"/>
        <w:rPr>
          <w:rFonts w:ascii="Times New Roman" w:hAnsi="Times New Roman" w:cs="Times New Roman"/>
          <w:b/>
          <w:szCs w:val="24"/>
        </w:rPr>
      </w:pPr>
      <w:r w:rsidRPr="004D7747">
        <w:rPr>
          <w:rFonts w:ascii="Times New Roman" w:hAnsi="Times New Roman" w:cs="Times New Roman"/>
          <w:szCs w:val="24"/>
        </w:rPr>
        <w:br/>
      </w:r>
      <w:r w:rsidR="00AD33DD">
        <w:rPr>
          <w:rFonts w:ascii="Times New Roman" w:hAnsi="Times New Roman" w:cs="Times New Roman"/>
          <w:b/>
          <w:szCs w:val="24"/>
        </w:rPr>
        <w:t>8</w:t>
      </w:r>
      <w:r w:rsidRPr="004D7747">
        <w:rPr>
          <w:rFonts w:ascii="Times New Roman" w:hAnsi="Times New Roman" w:cs="Times New Roman"/>
          <w:b/>
          <w:szCs w:val="24"/>
        </w:rPr>
        <w:t>. Rakendusaktid</w:t>
      </w:r>
    </w:p>
    <w:p w14:paraId="2BF72AF7" w14:textId="77777777" w:rsidR="007115DB" w:rsidRDefault="007115DB" w:rsidP="00C77808">
      <w:pPr>
        <w:spacing w:line="240" w:lineRule="auto"/>
        <w:rPr>
          <w:rFonts w:ascii="Times New Roman" w:hAnsi="Times New Roman" w:cs="Times New Roman"/>
          <w:szCs w:val="24"/>
        </w:rPr>
      </w:pPr>
    </w:p>
    <w:p w14:paraId="681081A8" w14:textId="425B31D3" w:rsidR="00442DE8" w:rsidRDefault="00442DE8" w:rsidP="00C77808">
      <w:pPr>
        <w:spacing w:line="240" w:lineRule="auto"/>
        <w:rPr>
          <w:rFonts w:ascii="Times New Roman" w:hAnsi="Times New Roman" w:cs="Times New Roman"/>
          <w:szCs w:val="24"/>
        </w:rPr>
      </w:pPr>
      <w:r w:rsidRPr="004D7747">
        <w:rPr>
          <w:rFonts w:ascii="Times New Roman" w:hAnsi="Times New Roman" w:cs="Times New Roman"/>
          <w:szCs w:val="24"/>
        </w:rPr>
        <w:t>Seaduse rakendamiseks</w:t>
      </w:r>
      <w:r>
        <w:rPr>
          <w:rFonts w:ascii="Times New Roman" w:hAnsi="Times New Roman" w:cs="Times New Roman"/>
          <w:szCs w:val="24"/>
        </w:rPr>
        <w:t xml:space="preserve"> tuleb muuta </w:t>
      </w:r>
      <w:r w:rsidR="001646B1">
        <w:rPr>
          <w:rFonts w:ascii="Times New Roman" w:hAnsi="Times New Roman" w:cs="Times New Roman"/>
          <w:szCs w:val="24"/>
        </w:rPr>
        <w:t xml:space="preserve">kõiki </w:t>
      </w:r>
      <w:r>
        <w:rPr>
          <w:rFonts w:ascii="Times New Roman" w:hAnsi="Times New Roman" w:cs="Times New Roman"/>
          <w:szCs w:val="24"/>
        </w:rPr>
        <w:t>VäSSi alusel kehtestatud</w:t>
      </w:r>
      <w:r w:rsidR="001646B1">
        <w:rPr>
          <w:rFonts w:ascii="Times New Roman" w:hAnsi="Times New Roman" w:cs="Times New Roman"/>
          <w:szCs w:val="24"/>
        </w:rPr>
        <w:t xml:space="preserve"> andmekogude põhimääruseid</w:t>
      </w:r>
      <w:r w:rsidR="00C700F4">
        <w:rPr>
          <w:rFonts w:ascii="Times New Roman" w:hAnsi="Times New Roman" w:cs="Times New Roman"/>
          <w:szCs w:val="24"/>
        </w:rPr>
        <w:t>:</w:t>
      </w:r>
    </w:p>
    <w:p w14:paraId="168F1670" w14:textId="2E91BDBE" w:rsidR="001646B1" w:rsidRPr="001646B1" w:rsidRDefault="00801C69" w:rsidP="00C77808">
      <w:pPr>
        <w:pStyle w:val="ListParagraph"/>
        <w:numPr>
          <w:ilvl w:val="0"/>
          <w:numId w:val="19"/>
        </w:numPr>
        <w:spacing w:line="240" w:lineRule="auto"/>
        <w:contextualSpacing w:val="0"/>
        <w:rPr>
          <w:rFonts w:ascii="Times New Roman" w:hAnsi="Times New Roman" w:cs="Times New Roman"/>
        </w:rPr>
      </w:pPr>
      <w:r>
        <w:rPr>
          <w:rFonts w:ascii="Times New Roman" w:hAnsi="Times New Roman" w:cs="Times New Roman"/>
        </w:rPr>
        <w:lastRenderedPageBreak/>
        <w:t>v</w:t>
      </w:r>
      <w:r w:rsidR="001646B1" w:rsidRPr="001646B1">
        <w:rPr>
          <w:rFonts w:ascii="Times New Roman" w:hAnsi="Times New Roman" w:cs="Times New Roman"/>
        </w:rPr>
        <w:t>älisministri 29.</w:t>
      </w:r>
      <w:r w:rsidR="0037031D">
        <w:rPr>
          <w:rFonts w:ascii="Times New Roman" w:hAnsi="Times New Roman" w:cs="Times New Roman"/>
        </w:rPr>
        <w:t xml:space="preserve"> oktoobri </w:t>
      </w:r>
      <w:r w:rsidR="001646B1" w:rsidRPr="001646B1">
        <w:rPr>
          <w:rFonts w:ascii="Times New Roman" w:hAnsi="Times New Roman" w:cs="Times New Roman"/>
        </w:rPr>
        <w:t>2021</w:t>
      </w:r>
      <w:r w:rsidR="0037031D">
        <w:rPr>
          <w:rFonts w:ascii="Times New Roman" w:hAnsi="Times New Roman" w:cs="Times New Roman"/>
        </w:rPr>
        <w:t>. a</w:t>
      </w:r>
      <w:r w:rsidR="001646B1" w:rsidRPr="001646B1">
        <w:rPr>
          <w:rFonts w:ascii="Times New Roman" w:hAnsi="Times New Roman" w:cs="Times New Roman"/>
        </w:rPr>
        <w:t xml:space="preserve"> määrus</w:t>
      </w:r>
      <w:r w:rsidR="00F57070">
        <w:rPr>
          <w:rFonts w:ascii="Times New Roman" w:hAnsi="Times New Roman" w:cs="Times New Roman"/>
        </w:rPr>
        <w:t>t</w:t>
      </w:r>
      <w:r w:rsidR="001646B1" w:rsidRPr="001646B1">
        <w:rPr>
          <w:rFonts w:ascii="Times New Roman" w:hAnsi="Times New Roman" w:cs="Times New Roman"/>
        </w:rPr>
        <w:t xml:space="preserve"> nr 4 „Eesti äridiplomaatia andmekogu põhimäärus“</w:t>
      </w:r>
      <w:r w:rsidR="001646B1">
        <w:rPr>
          <w:rFonts w:ascii="Times New Roman" w:hAnsi="Times New Roman" w:cs="Times New Roman"/>
        </w:rPr>
        <w:t>;</w:t>
      </w:r>
    </w:p>
    <w:p w14:paraId="431F9BBD" w14:textId="2828F259" w:rsidR="003F2B33" w:rsidRPr="001646B1" w:rsidRDefault="003F2B33" w:rsidP="003F2B33">
      <w:pPr>
        <w:pStyle w:val="ListParagraph"/>
        <w:numPr>
          <w:ilvl w:val="0"/>
          <w:numId w:val="19"/>
        </w:numPr>
        <w:spacing w:line="240" w:lineRule="auto"/>
        <w:contextualSpacing w:val="0"/>
        <w:rPr>
          <w:rFonts w:ascii="Times New Roman" w:hAnsi="Times New Roman" w:cs="Times New Roman"/>
        </w:rPr>
      </w:pPr>
      <w:r>
        <w:rPr>
          <w:rFonts w:ascii="Times New Roman" w:hAnsi="Times New Roman" w:cs="Times New Roman"/>
        </w:rPr>
        <w:t>v</w:t>
      </w:r>
      <w:r w:rsidRPr="001646B1">
        <w:rPr>
          <w:rFonts w:ascii="Times New Roman" w:hAnsi="Times New Roman" w:cs="Times New Roman"/>
        </w:rPr>
        <w:t>älisministri 17.</w:t>
      </w:r>
      <w:r w:rsidR="0037031D">
        <w:rPr>
          <w:rFonts w:ascii="Times New Roman" w:hAnsi="Times New Roman" w:cs="Times New Roman"/>
        </w:rPr>
        <w:t xml:space="preserve"> jaanuari </w:t>
      </w:r>
      <w:r w:rsidRPr="001646B1">
        <w:rPr>
          <w:rFonts w:ascii="Times New Roman" w:hAnsi="Times New Roman" w:cs="Times New Roman"/>
        </w:rPr>
        <w:t>2017</w:t>
      </w:r>
      <w:r w:rsidR="0037031D">
        <w:rPr>
          <w:rFonts w:ascii="Times New Roman" w:hAnsi="Times New Roman" w:cs="Times New Roman"/>
        </w:rPr>
        <w:t>. a</w:t>
      </w:r>
      <w:r w:rsidRPr="001646B1">
        <w:rPr>
          <w:rFonts w:ascii="Times New Roman" w:hAnsi="Times New Roman" w:cs="Times New Roman"/>
        </w:rPr>
        <w:t xml:space="preserve"> määrus</w:t>
      </w:r>
      <w:r w:rsidR="00F57070">
        <w:rPr>
          <w:rFonts w:ascii="Times New Roman" w:hAnsi="Times New Roman" w:cs="Times New Roman"/>
        </w:rPr>
        <w:t>t</w:t>
      </w:r>
      <w:r w:rsidRPr="001646B1">
        <w:rPr>
          <w:rFonts w:ascii="Times New Roman" w:hAnsi="Times New Roman" w:cs="Times New Roman"/>
        </w:rPr>
        <w:t xml:space="preserve"> nr 1 „Eesti arengukoostöö andmekogu põhimäärus“</w:t>
      </w:r>
      <w:r>
        <w:rPr>
          <w:rFonts w:ascii="Times New Roman" w:hAnsi="Times New Roman" w:cs="Times New Roman"/>
        </w:rPr>
        <w:t>;</w:t>
      </w:r>
    </w:p>
    <w:p w14:paraId="03E1B2FB" w14:textId="45E60F62" w:rsidR="005F0DB3" w:rsidRPr="001646B1" w:rsidRDefault="005F0DB3" w:rsidP="00895E31">
      <w:pPr>
        <w:pStyle w:val="ListParagraph"/>
        <w:numPr>
          <w:ilvl w:val="0"/>
          <w:numId w:val="19"/>
        </w:numPr>
        <w:spacing w:line="240" w:lineRule="auto"/>
        <w:contextualSpacing w:val="0"/>
        <w:rPr>
          <w:rFonts w:ascii="Times New Roman" w:hAnsi="Times New Roman" w:cs="Times New Roman"/>
        </w:rPr>
      </w:pPr>
      <w:r>
        <w:rPr>
          <w:rFonts w:ascii="Times New Roman" w:hAnsi="Times New Roman" w:cs="Times New Roman"/>
        </w:rPr>
        <w:t>v</w:t>
      </w:r>
      <w:r w:rsidRPr="001646B1">
        <w:rPr>
          <w:rFonts w:ascii="Times New Roman" w:hAnsi="Times New Roman" w:cs="Times New Roman"/>
        </w:rPr>
        <w:t>älisministri 23.</w:t>
      </w:r>
      <w:r w:rsidR="0037031D">
        <w:rPr>
          <w:rFonts w:ascii="Times New Roman" w:hAnsi="Times New Roman" w:cs="Times New Roman"/>
        </w:rPr>
        <w:t xml:space="preserve"> mai </w:t>
      </w:r>
      <w:r w:rsidRPr="001646B1">
        <w:rPr>
          <w:rFonts w:ascii="Times New Roman" w:hAnsi="Times New Roman" w:cs="Times New Roman"/>
        </w:rPr>
        <w:t>2016</w:t>
      </w:r>
      <w:r w:rsidR="0037031D">
        <w:rPr>
          <w:rFonts w:ascii="Times New Roman" w:hAnsi="Times New Roman" w:cs="Times New Roman"/>
        </w:rPr>
        <w:t>. a</w:t>
      </w:r>
      <w:r w:rsidRPr="001646B1">
        <w:rPr>
          <w:rFonts w:ascii="Times New Roman" w:hAnsi="Times New Roman" w:cs="Times New Roman"/>
        </w:rPr>
        <w:t xml:space="preserve"> määrus</w:t>
      </w:r>
      <w:r w:rsidR="00F57070">
        <w:rPr>
          <w:rFonts w:ascii="Times New Roman" w:hAnsi="Times New Roman" w:cs="Times New Roman"/>
        </w:rPr>
        <w:t>t</w:t>
      </w:r>
      <w:r w:rsidRPr="001646B1">
        <w:rPr>
          <w:rFonts w:ascii="Times New Roman" w:hAnsi="Times New Roman" w:cs="Times New Roman"/>
        </w:rPr>
        <w:t xml:space="preserve"> nr 3 „Välisriikide ja rahvusvaheliste organisatsioonide esinduste, rahvusvaheliste organisatsioonide ja rahvusvahelise kokkuleppega loodud institutsioonide ning nende isikkoosseisu andmekogu põhimäärus“</w:t>
      </w:r>
      <w:r>
        <w:rPr>
          <w:rFonts w:ascii="Times New Roman" w:hAnsi="Times New Roman" w:cs="Times New Roman"/>
        </w:rPr>
        <w:t>;</w:t>
      </w:r>
    </w:p>
    <w:p w14:paraId="54CB256C" w14:textId="740A052A" w:rsidR="003F2B33" w:rsidRPr="00C77808" w:rsidRDefault="003F2B33" w:rsidP="003F2B33">
      <w:pPr>
        <w:pStyle w:val="ListParagraph"/>
        <w:numPr>
          <w:ilvl w:val="0"/>
          <w:numId w:val="19"/>
        </w:numPr>
        <w:spacing w:line="240" w:lineRule="auto"/>
        <w:contextualSpacing w:val="0"/>
        <w:rPr>
          <w:rFonts w:ascii="Times New Roman" w:hAnsi="Times New Roman" w:cs="Times New Roman"/>
          <w:szCs w:val="24"/>
        </w:rPr>
      </w:pPr>
      <w:r w:rsidRPr="00C77808">
        <w:rPr>
          <w:rFonts w:ascii="Times New Roman" w:hAnsi="Times New Roman" w:cs="Times New Roman"/>
          <w:szCs w:val="24"/>
        </w:rPr>
        <w:t>välisministri 6.</w:t>
      </w:r>
      <w:r w:rsidR="00564678">
        <w:rPr>
          <w:rFonts w:ascii="Times New Roman" w:hAnsi="Times New Roman" w:cs="Times New Roman"/>
          <w:szCs w:val="24"/>
        </w:rPr>
        <w:t xml:space="preserve"> novembri </w:t>
      </w:r>
      <w:r w:rsidRPr="00C77808">
        <w:rPr>
          <w:rFonts w:ascii="Times New Roman" w:hAnsi="Times New Roman" w:cs="Times New Roman"/>
          <w:szCs w:val="24"/>
        </w:rPr>
        <w:t>2009</w:t>
      </w:r>
      <w:r w:rsidR="00564678">
        <w:rPr>
          <w:rFonts w:ascii="Times New Roman" w:hAnsi="Times New Roman" w:cs="Times New Roman"/>
          <w:szCs w:val="24"/>
        </w:rPr>
        <w:t>. a</w:t>
      </w:r>
      <w:r w:rsidRPr="00C77808">
        <w:rPr>
          <w:rFonts w:ascii="Times New Roman" w:hAnsi="Times New Roman" w:cs="Times New Roman"/>
          <w:szCs w:val="24"/>
        </w:rPr>
        <w:t xml:space="preserve"> määrus</w:t>
      </w:r>
      <w:r w:rsidR="00F57070">
        <w:rPr>
          <w:rFonts w:ascii="Times New Roman" w:hAnsi="Times New Roman" w:cs="Times New Roman"/>
          <w:szCs w:val="24"/>
        </w:rPr>
        <w:t>t</w:t>
      </w:r>
      <w:r w:rsidRPr="00C77808">
        <w:rPr>
          <w:rFonts w:ascii="Times New Roman" w:hAnsi="Times New Roman" w:cs="Times New Roman"/>
          <w:szCs w:val="24"/>
        </w:rPr>
        <w:t xml:space="preserve"> nr 20 „Euroopa Kohtu eelotsusemenetluste ja Eesti suhtes algatatud rikkumismenetluste andmekogu asuta</w:t>
      </w:r>
      <w:r>
        <w:rPr>
          <w:rFonts w:ascii="Times New Roman" w:hAnsi="Times New Roman" w:cs="Times New Roman"/>
          <w:szCs w:val="24"/>
        </w:rPr>
        <w:t>mine ning andmekogu põhimäärus“;</w:t>
      </w:r>
    </w:p>
    <w:p w14:paraId="73E514E6" w14:textId="06BE3B7D" w:rsidR="003F2B33" w:rsidRPr="00C77808" w:rsidRDefault="003F2B33" w:rsidP="003F2B33">
      <w:pPr>
        <w:pStyle w:val="ListParagraph"/>
        <w:numPr>
          <w:ilvl w:val="0"/>
          <w:numId w:val="19"/>
        </w:numPr>
        <w:spacing w:line="240" w:lineRule="auto"/>
        <w:contextualSpacing w:val="0"/>
        <w:rPr>
          <w:rFonts w:ascii="Times New Roman" w:hAnsi="Times New Roman" w:cs="Times New Roman"/>
          <w:szCs w:val="24"/>
        </w:rPr>
      </w:pPr>
      <w:r>
        <w:rPr>
          <w:rFonts w:ascii="Times New Roman" w:hAnsi="Times New Roman" w:cs="Times New Roman"/>
        </w:rPr>
        <w:t>v</w:t>
      </w:r>
      <w:r w:rsidRPr="001646B1">
        <w:rPr>
          <w:rFonts w:ascii="Times New Roman" w:hAnsi="Times New Roman" w:cs="Times New Roman"/>
        </w:rPr>
        <w:t>älisministri 9.</w:t>
      </w:r>
      <w:r w:rsidR="00564678">
        <w:rPr>
          <w:rFonts w:ascii="Times New Roman" w:hAnsi="Times New Roman" w:cs="Times New Roman"/>
        </w:rPr>
        <w:t xml:space="preserve"> juuni </w:t>
      </w:r>
      <w:r w:rsidRPr="001646B1">
        <w:rPr>
          <w:rFonts w:ascii="Times New Roman" w:hAnsi="Times New Roman" w:cs="Times New Roman"/>
        </w:rPr>
        <w:t>2010</w:t>
      </w:r>
      <w:r w:rsidR="00564678">
        <w:rPr>
          <w:rFonts w:ascii="Times New Roman" w:hAnsi="Times New Roman" w:cs="Times New Roman"/>
        </w:rPr>
        <w:t>. a</w:t>
      </w:r>
      <w:r w:rsidRPr="001646B1">
        <w:rPr>
          <w:rFonts w:ascii="Times New Roman" w:hAnsi="Times New Roman" w:cs="Times New Roman"/>
        </w:rPr>
        <w:t xml:space="preserve"> määrus</w:t>
      </w:r>
      <w:r w:rsidR="00F57070">
        <w:rPr>
          <w:rFonts w:ascii="Times New Roman" w:hAnsi="Times New Roman" w:cs="Times New Roman"/>
        </w:rPr>
        <w:t>t</w:t>
      </w:r>
      <w:r w:rsidRPr="001646B1">
        <w:rPr>
          <w:rFonts w:ascii="Times New Roman" w:hAnsi="Times New Roman" w:cs="Times New Roman"/>
        </w:rPr>
        <w:t xml:space="preserve"> nr 9 „Välislepingute andmekogu asutamine ja andmekogu </w:t>
      </w:r>
      <w:r w:rsidRPr="00C77808">
        <w:rPr>
          <w:rFonts w:ascii="Times New Roman" w:hAnsi="Times New Roman" w:cs="Times New Roman"/>
          <w:szCs w:val="24"/>
        </w:rPr>
        <w:t>põhimäärus“;</w:t>
      </w:r>
    </w:p>
    <w:p w14:paraId="0A5C7FC9" w14:textId="4AFCDD36" w:rsidR="001646B1" w:rsidRPr="001646B1" w:rsidRDefault="00801C69" w:rsidP="00C77808">
      <w:pPr>
        <w:pStyle w:val="ListParagraph"/>
        <w:numPr>
          <w:ilvl w:val="0"/>
          <w:numId w:val="19"/>
        </w:numPr>
        <w:spacing w:line="240" w:lineRule="auto"/>
        <w:contextualSpacing w:val="0"/>
        <w:rPr>
          <w:rFonts w:ascii="Times New Roman" w:hAnsi="Times New Roman" w:cs="Times New Roman"/>
        </w:rPr>
      </w:pPr>
      <w:r>
        <w:rPr>
          <w:rFonts w:ascii="Times New Roman" w:hAnsi="Times New Roman" w:cs="Times New Roman"/>
        </w:rPr>
        <w:t>v</w:t>
      </w:r>
      <w:r w:rsidR="001646B1" w:rsidRPr="001646B1">
        <w:rPr>
          <w:rFonts w:ascii="Times New Roman" w:hAnsi="Times New Roman" w:cs="Times New Roman"/>
        </w:rPr>
        <w:t>älisministri 24.</w:t>
      </w:r>
      <w:r w:rsidR="00564678">
        <w:rPr>
          <w:rFonts w:ascii="Times New Roman" w:hAnsi="Times New Roman" w:cs="Times New Roman"/>
        </w:rPr>
        <w:t xml:space="preserve"> mai </w:t>
      </w:r>
      <w:r w:rsidR="001646B1" w:rsidRPr="001646B1">
        <w:rPr>
          <w:rFonts w:ascii="Times New Roman" w:hAnsi="Times New Roman" w:cs="Times New Roman"/>
        </w:rPr>
        <w:t>2012</w:t>
      </w:r>
      <w:r w:rsidR="00564678">
        <w:rPr>
          <w:rFonts w:ascii="Times New Roman" w:hAnsi="Times New Roman" w:cs="Times New Roman"/>
        </w:rPr>
        <w:t>. a</w:t>
      </w:r>
      <w:r w:rsidR="001646B1" w:rsidRPr="001646B1">
        <w:rPr>
          <w:rFonts w:ascii="Times New Roman" w:hAnsi="Times New Roman" w:cs="Times New Roman"/>
        </w:rPr>
        <w:t xml:space="preserve"> määrus</w:t>
      </w:r>
      <w:r w:rsidR="00F57070">
        <w:rPr>
          <w:rFonts w:ascii="Times New Roman" w:hAnsi="Times New Roman" w:cs="Times New Roman"/>
        </w:rPr>
        <w:t>t</w:t>
      </w:r>
      <w:r w:rsidR="001646B1" w:rsidRPr="001646B1">
        <w:rPr>
          <w:rFonts w:ascii="Times New Roman" w:hAnsi="Times New Roman" w:cs="Times New Roman"/>
        </w:rPr>
        <w:t xml:space="preserve"> nr 3 „Eeltäidetud viisataotluse andmekogu asutamine ja andmekogu põhimäärus“</w:t>
      </w:r>
      <w:r w:rsidR="001646B1">
        <w:rPr>
          <w:rFonts w:ascii="Times New Roman" w:hAnsi="Times New Roman" w:cs="Times New Roman"/>
        </w:rPr>
        <w:t>;</w:t>
      </w:r>
    </w:p>
    <w:p w14:paraId="7060EE6F" w14:textId="0112A218" w:rsidR="003F2B33" w:rsidRPr="001646B1" w:rsidRDefault="003F2B33" w:rsidP="003F2B33">
      <w:pPr>
        <w:pStyle w:val="ListParagraph"/>
        <w:numPr>
          <w:ilvl w:val="0"/>
          <w:numId w:val="19"/>
        </w:numPr>
        <w:spacing w:line="240" w:lineRule="auto"/>
        <w:contextualSpacing w:val="0"/>
        <w:rPr>
          <w:rFonts w:ascii="Times New Roman" w:hAnsi="Times New Roman" w:cs="Times New Roman"/>
        </w:rPr>
      </w:pPr>
      <w:r>
        <w:rPr>
          <w:rFonts w:ascii="Times New Roman" w:hAnsi="Times New Roman" w:cs="Times New Roman"/>
        </w:rPr>
        <w:t>v</w:t>
      </w:r>
      <w:r w:rsidRPr="001646B1">
        <w:rPr>
          <w:rFonts w:ascii="Times New Roman" w:hAnsi="Times New Roman" w:cs="Times New Roman"/>
        </w:rPr>
        <w:t>älisministri 4.</w:t>
      </w:r>
      <w:r w:rsidR="00564678">
        <w:rPr>
          <w:rFonts w:ascii="Times New Roman" w:hAnsi="Times New Roman" w:cs="Times New Roman"/>
        </w:rPr>
        <w:t xml:space="preserve"> juuni </w:t>
      </w:r>
      <w:r w:rsidRPr="001646B1">
        <w:rPr>
          <w:rFonts w:ascii="Times New Roman" w:hAnsi="Times New Roman" w:cs="Times New Roman"/>
        </w:rPr>
        <w:t>2015</w:t>
      </w:r>
      <w:r w:rsidR="00564678">
        <w:rPr>
          <w:rFonts w:ascii="Times New Roman" w:hAnsi="Times New Roman" w:cs="Times New Roman"/>
        </w:rPr>
        <w:t>. a</w:t>
      </w:r>
      <w:r w:rsidRPr="001646B1">
        <w:rPr>
          <w:rFonts w:ascii="Times New Roman" w:hAnsi="Times New Roman" w:cs="Times New Roman"/>
        </w:rPr>
        <w:t xml:space="preserve"> määrus</w:t>
      </w:r>
      <w:r w:rsidR="00F57070">
        <w:rPr>
          <w:rFonts w:ascii="Times New Roman" w:hAnsi="Times New Roman" w:cs="Times New Roman"/>
        </w:rPr>
        <w:t>t</w:t>
      </w:r>
      <w:r w:rsidRPr="001646B1">
        <w:rPr>
          <w:rFonts w:ascii="Times New Roman" w:hAnsi="Times New Roman" w:cs="Times New Roman"/>
        </w:rPr>
        <w:t xml:space="preserve"> nr 6 „Aukonsulite andmekogu põhimäärus“</w:t>
      </w:r>
      <w:r w:rsidR="005F0DB3">
        <w:rPr>
          <w:rFonts w:ascii="Times New Roman" w:hAnsi="Times New Roman" w:cs="Times New Roman"/>
        </w:rPr>
        <w:t>.</w:t>
      </w:r>
    </w:p>
    <w:p w14:paraId="1CE05E6E" w14:textId="3A67C3ED" w:rsidR="00FF36CC" w:rsidRPr="00C77808" w:rsidRDefault="00FF36CC" w:rsidP="00C77808">
      <w:pPr>
        <w:spacing w:line="240" w:lineRule="auto"/>
        <w:rPr>
          <w:rFonts w:ascii="Times New Roman" w:hAnsi="Times New Roman" w:cs="Times New Roman"/>
          <w:color w:val="000000"/>
          <w:szCs w:val="24"/>
        </w:rPr>
      </w:pPr>
      <w:r w:rsidRPr="00C77808">
        <w:rPr>
          <w:rFonts w:ascii="Times New Roman" w:hAnsi="Times New Roman" w:cs="Times New Roman"/>
          <w:color w:val="000000"/>
          <w:szCs w:val="24"/>
        </w:rPr>
        <w:t>Eelnõu kohaselt on vaja muuta</w:t>
      </w:r>
      <w:r w:rsidR="00561BDC">
        <w:rPr>
          <w:rFonts w:ascii="Times New Roman" w:hAnsi="Times New Roman" w:cs="Times New Roman"/>
          <w:bCs/>
          <w:color w:val="000000"/>
          <w:szCs w:val="24"/>
        </w:rPr>
        <w:t xml:space="preserve"> ka</w:t>
      </w:r>
      <w:r w:rsidRPr="00C77808">
        <w:rPr>
          <w:rFonts w:ascii="Times New Roman" w:hAnsi="Times New Roman" w:cs="Times New Roman"/>
          <w:color w:val="000000"/>
          <w:szCs w:val="24"/>
        </w:rPr>
        <w:t>:</w:t>
      </w:r>
    </w:p>
    <w:p w14:paraId="726BB9E2" w14:textId="5971B2DD" w:rsidR="00FF36CC" w:rsidRPr="00C77808" w:rsidRDefault="00801C69" w:rsidP="00C77808">
      <w:pPr>
        <w:pStyle w:val="ListParagraph"/>
        <w:numPr>
          <w:ilvl w:val="0"/>
          <w:numId w:val="20"/>
        </w:numPr>
        <w:spacing w:line="240" w:lineRule="auto"/>
        <w:contextualSpacing w:val="0"/>
        <w:rPr>
          <w:rFonts w:ascii="Times New Roman" w:hAnsi="Times New Roman" w:cs="Times New Roman"/>
          <w:szCs w:val="24"/>
        </w:rPr>
      </w:pPr>
      <w:r w:rsidRPr="00C77808">
        <w:rPr>
          <w:rFonts w:ascii="Times New Roman" w:hAnsi="Times New Roman" w:cs="Times New Roman"/>
          <w:szCs w:val="24"/>
        </w:rPr>
        <w:t>v</w:t>
      </w:r>
      <w:r w:rsidR="00FF36CC" w:rsidRPr="00C77808">
        <w:rPr>
          <w:rFonts w:ascii="Times New Roman" w:hAnsi="Times New Roman" w:cs="Times New Roman"/>
          <w:szCs w:val="24"/>
        </w:rPr>
        <w:t>älisministri 9.</w:t>
      </w:r>
      <w:r w:rsidR="00564678">
        <w:rPr>
          <w:rFonts w:ascii="Times New Roman" w:hAnsi="Times New Roman" w:cs="Times New Roman"/>
          <w:szCs w:val="24"/>
        </w:rPr>
        <w:t xml:space="preserve"> märtsi </w:t>
      </w:r>
      <w:r w:rsidR="00FF36CC" w:rsidRPr="00C77808">
        <w:rPr>
          <w:rFonts w:ascii="Times New Roman" w:hAnsi="Times New Roman" w:cs="Times New Roman"/>
          <w:szCs w:val="24"/>
        </w:rPr>
        <w:t>2017</w:t>
      </w:r>
      <w:r w:rsidR="00564678">
        <w:rPr>
          <w:rFonts w:ascii="Times New Roman" w:hAnsi="Times New Roman" w:cs="Times New Roman"/>
          <w:szCs w:val="24"/>
        </w:rPr>
        <w:t>. a</w:t>
      </w:r>
      <w:r w:rsidR="00FF36CC" w:rsidRPr="00C77808">
        <w:rPr>
          <w:rFonts w:ascii="Times New Roman" w:hAnsi="Times New Roman" w:cs="Times New Roman"/>
          <w:szCs w:val="24"/>
        </w:rPr>
        <w:t xml:space="preserve"> määrus</w:t>
      </w:r>
      <w:r w:rsidR="00DF7FE8">
        <w:rPr>
          <w:rFonts w:ascii="Times New Roman" w:hAnsi="Times New Roman" w:cs="Times New Roman"/>
          <w:szCs w:val="24"/>
        </w:rPr>
        <w:t>t</w:t>
      </w:r>
      <w:r w:rsidR="00FF36CC" w:rsidRPr="00C77808">
        <w:rPr>
          <w:rFonts w:ascii="Times New Roman" w:hAnsi="Times New Roman" w:cs="Times New Roman"/>
          <w:szCs w:val="24"/>
        </w:rPr>
        <w:t xml:space="preserve"> nr 7 „Diplomaatilise isikutunnistuse väljaandmise ja kehtetuks tunnistamise kord, vorm, tehniline kirjeldus ja diplomaatilisele isikutunnistusele kantavate andmete loetelu ning tulumaksust vabastatud mitteresidentide registreerimise kord“</w:t>
      </w:r>
      <w:r w:rsidR="00FF5680">
        <w:rPr>
          <w:rFonts w:ascii="Times New Roman" w:hAnsi="Times New Roman" w:cs="Times New Roman"/>
          <w:szCs w:val="24"/>
        </w:rPr>
        <w:t>;</w:t>
      </w:r>
    </w:p>
    <w:p w14:paraId="2D3B85D7" w14:textId="6F0C1CD1" w:rsidR="00801C69" w:rsidRPr="00C77808" w:rsidRDefault="00801C69" w:rsidP="00C77808">
      <w:pPr>
        <w:pStyle w:val="ListParagraph"/>
        <w:numPr>
          <w:ilvl w:val="0"/>
          <w:numId w:val="20"/>
        </w:numPr>
        <w:spacing w:line="240" w:lineRule="auto"/>
        <w:contextualSpacing w:val="0"/>
        <w:rPr>
          <w:rFonts w:ascii="Times New Roman" w:hAnsi="Times New Roman" w:cs="Times New Roman"/>
          <w:szCs w:val="24"/>
        </w:rPr>
      </w:pPr>
      <w:r w:rsidRPr="00C77808">
        <w:rPr>
          <w:rFonts w:ascii="Times New Roman" w:hAnsi="Times New Roman" w:cs="Times New Roman"/>
          <w:szCs w:val="24"/>
        </w:rPr>
        <w:t>Vabariigi Valitsuse 13.</w:t>
      </w:r>
      <w:r w:rsidR="00DF7FE8">
        <w:rPr>
          <w:rFonts w:ascii="Times New Roman" w:hAnsi="Times New Roman" w:cs="Times New Roman"/>
          <w:szCs w:val="24"/>
        </w:rPr>
        <w:t xml:space="preserve"> jaanuari </w:t>
      </w:r>
      <w:r w:rsidRPr="00C77808">
        <w:rPr>
          <w:rFonts w:ascii="Times New Roman" w:hAnsi="Times New Roman" w:cs="Times New Roman"/>
          <w:szCs w:val="24"/>
        </w:rPr>
        <w:t>2011</w:t>
      </w:r>
      <w:r w:rsidR="00DF7FE8">
        <w:rPr>
          <w:rFonts w:ascii="Times New Roman" w:hAnsi="Times New Roman" w:cs="Times New Roman"/>
          <w:szCs w:val="24"/>
        </w:rPr>
        <w:t>. a</w:t>
      </w:r>
      <w:r w:rsidRPr="00C77808">
        <w:rPr>
          <w:rFonts w:ascii="Times New Roman" w:hAnsi="Times New Roman" w:cs="Times New Roman"/>
          <w:szCs w:val="24"/>
        </w:rPr>
        <w:t xml:space="preserve"> määrus</w:t>
      </w:r>
      <w:r w:rsidR="00DF7FE8">
        <w:rPr>
          <w:rFonts w:ascii="Times New Roman" w:hAnsi="Times New Roman" w:cs="Times New Roman"/>
          <w:szCs w:val="24"/>
        </w:rPr>
        <w:t>t</w:t>
      </w:r>
      <w:r w:rsidRPr="00C77808">
        <w:rPr>
          <w:rFonts w:ascii="Times New Roman" w:hAnsi="Times New Roman" w:cs="Times New Roman"/>
          <w:szCs w:val="24"/>
        </w:rPr>
        <w:t xml:space="preserve"> nr 10 „Vab</w:t>
      </w:r>
      <w:r w:rsidR="004D229B" w:rsidRPr="00C77808">
        <w:rPr>
          <w:rFonts w:ascii="Times New Roman" w:hAnsi="Times New Roman" w:cs="Times New Roman"/>
          <w:szCs w:val="24"/>
        </w:rPr>
        <w:t>a</w:t>
      </w:r>
      <w:r w:rsidRPr="00C77808">
        <w:rPr>
          <w:rFonts w:ascii="Times New Roman" w:hAnsi="Times New Roman" w:cs="Times New Roman"/>
          <w:szCs w:val="24"/>
        </w:rPr>
        <w:t>riigi Valitsuse reglement“;</w:t>
      </w:r>
    </w:p>
    <w:p w14:paraId="7BE7FE0D" w14:textId="5A8092FE" w:rsidR="00801C69" w:rsidRPr="00C77808" w:rsidRDefault="00801C69" w:rsidP="00C77808">
      <w:pPr>
        <w:pStyle w:val="ListParagraph"/>
        <w:numPr>
          <w:ilvl w:val="0"/>
          <w:numId w:val="20"/>
        </w:numPr>
        <w:spacing w:line="240" w:lineRule="auto"/>
        <w:contextualSpacing w:val="0"/>
        <w:rPr>
          <w:rFonts w:ascii="Times New Roman" w:hAnsi="Times New Roman" w:cs="Times New Roman"/>
          <w:szCs w:val="24"/>
        </w:rPr>
      </w:pPr>
      <w:r w:rsidRPr="00C77808">
        <w:rPr>
          <w:rFonts w:ascii="Times New Roman" w:hAnsi="Times New Roman" w:cs="Times New Roman"/>
          <w:szCs w:val="24"/>
        </w:rPr>
        <w:t>Vabariigi Valitsuse 20.</w:t>
      </w:r>
      <w:r w:rsidR="00F57070">
        <w:rPr>
          <w:rFonts w:ascii="Times New Roman" w:hAnsi="Times New Roman" w:cs="Times New Roman"/>
          <w:szCs w:val="24"/>
        </w:rPr>
        <w:t xml:space="preserve"> mai </w:t>
      </w:r>
      <w:r w:rsidRPr="00C77808">
        <w:rPr>
          <w:rFonts w:ascii="Times New Roman" w:hAnsi="Times New Roman" w:cs="Times New Roman"/>
          <w:szCs w:val="24"/>
        </w:rPr>
        <w:t>2004</w:t>
      </w:r>
      <w:r w:rsidR="00F57070">
        <w:rPr>
          <w:rFonts w:ascii="Times New Roman" w:hAnsi="Times New Roman" w:cs="Times New Roman"/>
          <w:szCs w:val="24"/>
        </w:rPr>
        <w:t>. a</w:t>
      </w:r>
      <w:r w:rsidRPr="00C77808">
        <w:rPr>
          <w:rFonts w:ascii="Times New Roman" w:hAnsi="Times New Roman" w:cs="Times New Roman"/>
          <w:szCs w:val="24"/>
        </w:rPr>
        <w:t xml:space="preserve"> määrus</w:t>
      </w:r>
      <w:r w:rsidR="00F57070">
        <w:rPr>
          <w:rFonts w:ascii="Times New Roman" w:hAnsi="Times New Roman" w:cs="Times New Roman"/>
          <w:szCs w:val="24"/>
        </w:rPr>
        <w:t>t</w:t>
      </w:r>
      <w:r w:rsidRPr="00C77808">
        <w:rPr>
          <w:rFonts w:ascii="Times New Roman" w:hAnsi="Times New Roman" w:cs="Times New Roman"/>
          <w:szCs w:val="24"/>
        </w:rPr>
        <w:t xml:space="preserve"> nr 196 „Välisministeeriumi põhimäärus“</w:t>
      </w:r>
      <w:r w:rsidR="000E4735">
        <w:rPr>
          <w:rFonts w:ascii="Times New Roman" w:hAnsi="Times New Roman" w:cs="Times New Roman"/>
          <w:szCs w:val="24"/>
        </w:rPr>
        <w:t>.</w:t>
      </w:r>
    </w:p>
    <w:p w14:paraId="7BE035DF" w14:textId="77777777" w:rsidR="006D5D73" w:rsidRDefault="006D5D73" w:rsidP="00C77808">
      <w:pPr>
        <w:spacing w:line="240" w:lineRule="auto"/>
        <w:rPr>
          <w:rFonts w:ascii="Times New Roman" w:hAnsi="Times New Roman" w:cs="Times New Roman"/>
          <w:color w:val="000000"/>
          <w:szCs w:val="24"/>
        </w:rPr>
      </w:pPr>
    </w:p>
    <w:p w14:paraId="54F27D2A" w14:textId="51EC2288" w:rsidR="006D5D73" w:rsidRDefault="006D5D73" w:rsidP="00C77808">
      <w:pPr>
        <w:spacing w:line="240" w:lineRule="auto"/>
        <w:rPr>
          <w:rFonts w:ascii="Times New Roman" w:hAnsi="Times New Roman" w:cs="Times New Roman"/>
          <w:color w:val="000000"/>
          <w:szCs w:val="24"/>
        </w:rPr>
      </w:pPr>
      <w:r>
        <w:rPr>
          <w:rFonts w:ascii="Times New Roman" w:hAnsi="Times New Roman" w:cs="Times New Roman"/>
          <w:color w:val="000000"/>
          <w:szCs w:val="24"/>
        </w:rPr>
        <w:t>Tulenevalt volitusnormi sõnastuse täpsustamisest hindab Rahandusministeerium ka järgmiste rakendusaktide muutmise vajadust:</w:t>
      </w:r>
    </w:p>
    <w:p w14:paraId="6C3A9BB8" w14:textId="648C0B21" w:rsidR="006D5D73" w:rsidRPr="006D5D73" w:rsidRDefault="006D5D73" w:rsidP="006D5D73">
      <w:pPr>
        <w:pStyle w:val="ListParagraph"/>
        <w:numPr>
          <w:ilvl w:val="0"/>
          <w:numId w:val="28"/>
        </w:numPr>
        <w:rPr>
          <w:rFonts w:ascii="Times New Roman" w:hAnsi="Times New Roman" w:cs="Times New Roman"/>
        </w:rPr>
      </w:pPr>
      <w:r w:rsidRPr="006D5D73">
        <w:rPr>
          <w:rFonts w:ascii="Times New Roman" w:hAnsi="Times New Roman" w:cs="Times New Roman"/>
        </w:rPr>
        <w:t>Vabariigi Valitsuse 29. novembri 2021. a määrus nr 108 „Taaste- ja vastupidavuskava elluviimise korraldus ja toetuse andmise üldtingimused“;</w:t>
      </w:r>
    </w:p>
    <w:p w14:paraId="1DF2D022" w14:textId="68EDD3CB" w:rsidR="006D5D73" w:rsidRPr="006D5D73" w:rsidRDefault="006D5D73" w:rsidP="006D5D73">
      <w:pPr>
        <w:pStyle w:val="ListParagraph"/>
        <w:numPr>
          <w:ilvl w:val="0"/>
          <w:numId w:val="28"/>
        </w:numPr>
        <w:rPr>
          <w:rFonts w:ascii="Times New Roman" w:hAnsi="Times New Roman" w:cs="Times New Roman"/>
        </w:rPr>
      </w:pPr>
      <w:r w:rsidRPr="006D5D73">
        <w:rPr>
          <w:rFonts w:ascii="Times New Roman" w:hAnsi="Times New Roman" w:cs="Times New Roman"/>
        </w:rPr>
        <w:t>Vabariigi Valitsuse 22. detsembri 2006. a määrus nr 278 „Toetuse tagasinõudmise ja tagasimaksmise ning toetuse andmisel ja kasutamisel toimunud rikkumisest teabe edastamise tingimused ja kord“.</w:t>
      </w:r>
    </w:p>
    <w:p w14:paraId="700DA0E2" w14:textId="513FDAA9" w:rsidR="006D5D73" w:rsidRDefault="006D5D73" w:rsidP="00C77808">
      <w:pPr>
        <w:spacing w:line="240" w:lineRule="auto"/>
        <w:rPr>
          <w:rFonts w:ascii="Times New Roman" w:hAnsi="Times New Roman" w:cs="Times New Roman"/>
          <w:color w:val="000000"/>
          <w:szCs w:val="24"/>
        </w:rPr>
      </w:pPr>
    </w:p>
    <w:p w14:paraId="3BE4E3FA" w14:textId="37D3D72C" w:rsidR="001646B1" w:rsidRPr="00C77808" w:rsidRDefault="001646B1" w:rsidP="00C77808">
      <w:pPr>
        <w:spacing w:line="240" w:lineRule="auto"/>
        <w:rPr>
          <w:rFonts w:ascii="Times New Roman" w:hAnsi="Times New Roman" w:cs="Times New Roman"/>
          <w:color w:val="000000"/>
          <w:szCs w:val="24"/>
        </w:rPr>
      </w:pPr>
      <w:r w:rsidRPr="00C77808">
        <w:rPr>
          <w:rFonts w:ascii="Times New Roman" w:hAnsi="Times New Roman" w:cs="Times New Roman"/>
          <w:color w:val="000000"/>
          <w:szCs w:val="24"/>
        </w:rPr>
        <w:t>Volitusnormi kehtetuks muutumise tõttu</w:t>
      </w:r>
      <w:r w:rsidR="00FF36CC" w:rsidRPr="00C77808">
        <w:rPr>
          <w:rFonts w:ascii="Times New Roman" w:hAnsi="Times New Roman" w:cs="Times New Roman"/>
          <w:color w:val="000000"/>
          <w:szCs w:val="24"/>
        </w:rPr>
        <w:t xml:space="preserve"> muutuvad</w:t>
      </w:r>
      <w:r w:rsidRPr="00C77808">
        <w:rPr>
          <w:rFonts w:ascii="Times New Roman" w:hAnsi="Times New Roman" w:cs="Times New Roman"/>
          <w:color w:val="000000"/>
          <w:szCs w:val="24"/>
        </w:rPr>
        <w:t xml:space="preserve"> kehtetuks:</w:t>
      </w:r>
    </w:p>
    <w:p w14:paraId="2BF70377" w14:textId="779DE9EE" w:rsidR="00FF36CC" w:rsidRPr="00C77808" w:rsidRDefault="00000000" w:rsidP="00C77808">
      <w:pPr>
        <w:pStyle w:val="ListParagraph"/>
        <w:numPr>
          <w:ilvl w:val="0"/>
          <w:numId w:val="21"/>
        </w:numPr>
        <w:spacing w:line="240" w:lineRule="auto"/>
        <w:contextualSpacing w:val="0"/>
        <w:rPr>
          <w:rFonts w:ascii="Times New Roman" w:hAnsi="Times New Roman" w:cs="Times New Roman"/>
          <w:szCs w:val="24"/>
        </w:rPr>
      </w:pPr>
      <w:hyperlink r:id="rId49" w:history="1">
        <w:r w:rsidR="00FF36CC" w:rsidRPr="00DC5E7A">
          <w:rPr>
            <w:rStyle w:val="Hyperlink"/>
            <w:rFonts w:ascii="Times New Roman" w:hAnsi="Times New Roman" w:cs="Times New Roman"/>
            <w:szCs w:val="24"/>
          </w:rPr>
          <w:t>Vabariigi Valitsuse 7.</w:t>
        </w:r>
        <w:r w:rsidR="00F57070" w:rsidRPr="00DC5E7A">
          <w:rPr>
            <w:rStyle w:val="Hyperlink"/>
            <w:rFonts w:ascii="Times New Roman" w:hAnsi="Times New Roman" w:cs="Times New Roman"/>
            <w:szCs w:val="24"/>
          </w:rPr>
          <w:t xml:space="preserve"> detsembri </w:t>
        </w:r>
        <w:r w:rsidR="00FF36CC" w:rsidRPr="00DC5E7A">
          <w:rPr>
            <w:rStyle w:val="Hyperlink"/>
            <w:rFonts w:ascii="Times New Roman" w:hAnsi="Times New Roman" w:cs="Times New Roman"/>
            <w:szCs w:val="24"/>
          </w:rPr>
          <w:t>2006</w:t>
        </w:r>
        <w:r w:rsidR="00F57070" w:rsidRPr="00DC5E7A">
          <w:rPr>
            <w:rStyle w:val="Hyperlink"/>
            <w:rFonts w:ascii="Times New Roman" w:hAnsi="Times New Roman" w:cs="Times New Roman"/>
            <w:szCs w:val="24"/>
          </w:rPr>
          <w:t>. a</w:t>
        </w:r>
        <w:r w:rsidR="00FF36CC" w:rsidRPr="00DC5E7A">
          <w:rPr>
            <w:rStyle w:val="Hyperlink"/>
            <w:rFonts w:ascii="Times New Roman" w:hAnsi="Times New Roman" w:cs="Times New Roman"/>
            <w:szCs w:val="24"/>
          </w:rPr>
          <w:t xml:space="preserve"> määrus nr 251 „Väliskülaliste vastuvõtmisega seotud majutus-, toitlustus-, sõidu-, tõlke- ja muude kulude piirmäärad riigiasutustele“</w:t>
        </w:r>
      </w:hyperlink>
      <w:r w:rsidR="00801C69" w:rsidRPr="00C77808">
        <w:rPr>
          <w:rFonts w:ascii="Times New Roman" w:hAnsi="Times New Roman" w:cs="Times New Roman"/>
          <w:szCs w:val="24"/>
        </w:rPr>
        <w:t>;</w:t>
      </w:r>
    </w:p>
    <w:p w14:paraId="3E4CC0E6" w14:textId="7CA470D4" w:rsidR="00FF36CC" w:rsidRPr="00C77808" w:rsidRDefault="00000000" w:rsidP="00C77808">
      <w:pPr>
        <w:pStyle w:val="ListParagraph"/>
        <w:numPr>
          <w:ilvl w:val="0"/>
          <w:numId w:val="21"/>
        </w:numPr>
        <w:spacing w:line="240" w:lineRule="auto"/>
        <w:contextualSpacing w:val="0"/>
        <w:rPr>
          <w:rFonts w:ascii="Times New Roman" w:hAnsi="Times New Roman" w:cs="Times New Roman"/>
          <w:szCs w:val="24"/>
        </w:rPr>
      </w:pPr>
      <w:hyperlink r:id="rId50" w:history="1">
        <w:r w:rsidR="00FF36CC" w:rsidRPr="00DC5E7A">
          <w:rPr>
            <w:rStyle w:val="Hyperlink"/>
            <w:rFonts w:ascii="Times New Roman" w:hAnsi="Times New Roman" w:cs="Times New Roman"/>
            <w:szCs w:val="24"/>
          </w:rPr>
          <w:t>Vabariigi Valitsuse 16.</w:t>
        </w:r>
        <w:r w:rsidR="00AF5A49" w:rsidRPr="00DC5E7A">
          <w:rPr>
            <w:rStyle w:val="Hyperlink"/>
            <w:rFonts w:ascii="Times New Roman" w:hAnsi="Times New Roman" w:cs="Times New Roman"/>
            <w:szCs w:val="24"/>
          </w:rPr>
          <w:t xml:space="preserve"> detsembri </w:t>
        </w:r>
        <w:r w:rsidR="00FF36CC" w:rsidRPr="00DC5E7A">
          <w:rPr>
            <w:rStyle w:val="Hyperlink"/>
            <w:rFonts w:ascii="Times New Roman" w:hAnsi="Times New Roman" w:cs="Times New Roman"/>
            <w:szCs w:val="24"/>
          </w:rPr>
          <w:t>2021</w:t>
        </w:r>
        <w:r w:rsidR="00AF5A49" w:rsidRPr="00DC5E7A">
          <w:rPr>
            <w:rStyle w:val="Hyperlink"/>
            <w:rFonts w:ascii="Times New Roman" w:hAnsi="Times New Roman" w:cs="Times New Roman"/>
            <w:szCs w:val="24"/>
          </w:rPr>
          <w:t>. a määrus</w:t>
        </w:r>
        <w:r w:rsidR="00FF36CC" w:rsidRPr="00DC5E7A">
          <w:rPr>
            <w:rStyle w:val="Hyperlink"/>
            <w:rFonts w:ascii="Times New Roman" w:hAnsi="Times New Roman" w:cs="Times New Roman"/>
            <w:szCs w:val="24"/>
          </w:rPr>
          <w:t xml:space="preserve"> nr 122 „Arengu- ja humanitaarabi andmise tingimused ja kord“</w:t>
        </w:r>
      </w:hyperlink>
      <w:r w:rsidR="00DC5E7A">
        <w:rPr>
          <w:rFonts w:ascii="Times New Roman" w:hAnsi="Times New Roman" w:cs="Times New Roman"/>
          <w:szCs w:val="24"/>
        </w:rPr>
        <w:t xml:space="preserve"> (RT I, 18.12.2021, 2)</w:t>
      </w:r>
      <w:r w:rsidR="00801C69" w:rsidRPr="00C77808">
        <w:rPr>
          <w:rFonts w:ascii="Times New Roman" w:hAnsi="Times New Roman" w:cs="Times New Roman"/>
          <w:szCs w:val="24"/>
        </w:rPr>
        <w:t>;</w:t>
      </w:r>
    </w:p>
    <w:p w14:paraId="21911B23" w14:textId="4D0F0E00" w:rsidR="00FF36CC" w:rsidRPr="00C77808" w:rsidRDefault="00000000" w:rsidP="00C77808">
      <w:pPr>
        <w:pStyle w:val="ListParagraph"/>
        <w:numPr>
          <w:ilvl w:val="0"/>
          <w:numId w:val="21"/>
        </w:numPr>
        <w:spacing w:line="240" w:lineRule="auto"/>
        <w:contextualSpacing w:val="0"/>
        <w:rPr>
          <w:rFonts w:ascii="Times New Roman" w:hAnsi="Times New Roman" w:cs="Times New Roman"/>
          <w:szCs w:val="24"/>
        </w:rPr>
      </w:pPr>
      <w:hyperlink r:id="rId51" w:history="1">
        <w:r w:rsidR="00801C69" w:rsidRPr="00DC5E7A">
          <w:rPr>
            <w:rStyle w:val="Hyperlink"/>
            <w:rFonts w:ascii="Times New Roman" w:hAnsi="Times New Roman" w:cs="Times New Roman"/>
            <w:szCs w:val="24"/>
          </w:rPr>
          <w:t>v</w:t>
        </w:r>
        <w:r w:rsidR="00FF36CC" w:rsidRPr="00DC5E7A">
          <w:rPr>
            <w:rStyle w:val="Hyperlink"/>
            <w:rFonts w:ascii="Times New Roman" w:hAnsi="Times New Roman" w:cs="Times New Roman"/>
            <w:szCs w:val="24"/>
          </w:rPr>
          <w:t>älisministri 30.</w:t>
        </w:r>
        <w:r w:rsidR="00AF5A49" w:rsidRPr="00DC5E7A">
          <w:rPr>
            <w:rStyle w:val="Hyperlink"/>
            <w:rFonts w:ascii="Times New Roman" w:hAnsi="Times New Roman" w:cs="Times New Roman"/>
            <w:szCs w:val="24"/>
          </w:rPr>
          <w:t xml:space="preserve"> mai </w:t>
        </w:r>
        <w:r w:rsidR="00FF36CC" w:rsidRPr="00DC5E7A">
          <w:rPr>
            <w:rStyle w:val="Hyperlink"/>
            <w:rFonts w:ascii="Times New Roman" w:hAnsi="Times New Roman" w:cs="Times New Roman"/>
            <w:szCs w:val="24"/>
          </w:rPr>
          <w:t>2022</w:t>
        </w:r>
        <w:r w:rsidR="00AF5A49" w:rsidRPr="00DC5E7A">
          <w:rPr>
            <w:rStyle w:val="Hyperlink"/>
            <w:rFonts w:ascii="Times New Roman" w:hAnsi="Times New Roman" w:cs="Times New Roman"/>
            <w:szCs w:val="24"/>
          </w:rPr>
          <w:t>. aasta</w:t>
        </w:r>
        <w:r w:rsidR="00FF36CC" w:rsidRPr="00DC5E7A">
          <w:rPr>
            <w:rStyle w:val="Hyperlink"/>
            <w:rFonts w:ascii="Times New Roman" w:hAnsi="Times New Roman" w:cs="Times New Roman"/>
            <w:szCs w:val="24"/>
          </w:rPr>
          <w:t xml:space="preserve"> määrus nr 7 „Arengukoostööprojekti ja arengukoostööprojekti aruande vormid“</w:t>
        </w:r>
      </w:hyperlink>
      <w:r w:rsidR="00DC5E7A">
        <w:rPr>
          <w:rFonts w:ascii="Times New Roman" w:hAnsi="Times New Roman" w:cs="Times New Roman"/>
          <w:szCs w:val="24"/>
        </w:rPr>
        <w:t xml:space="preserve"> (RT I, 97.06.2022, 17)</w:t>
      </w:r>
      <w:r w:rsidR="00801C69" w:rsidRPr="00C77808">
        <w:rPr>
          <w:rFonts w:ascii="Times New Roman" w:hAnsi="Times New Roman" w:cs="Times New Roman"/>
          <w:szCs w:val="24"/>
        </w:rPr>
        <w:t>;</w:t>
      </w:r>
    </w:p>
    <w:p w14:paraId="56CAD08D" w14:textId="3791EA3D" w:rsidR="00FF36CC" w:rsidRPr="00C77808" w:rsidRDefault="00000000" w:rsidP="00C77808">
      <w:pPr>
        <w:pStyle w:val="ListParagraph"/>
        <w:numPr>
          <w:ilvl w:val="0"/>
          <w:numId w:val="21"/>
        </w:numPr>
        <w:spacing w:line="240" w:lineRule="auto"/>
        <w:contextualSpacing w:val="0"/>
        <w:rPr>
          <w:rFonts w:ascii="Times New Roman" w:hAnsi="Times New Roman" w:cs="Times New Roman"/>
          <w:szCs w:val="24"/>
        </w:rPr>
      </w:pPr>
      <w:hyperlink r:id="rId52" w:history="1">
        <w:r w:rsidR="00801C69" w:rsidRPr="00DC5E7A">
          <w:rPr>
            <w:rStyle w:val="Hyperlink"/>
            <w:rFonts w:ascii="Times New Roman" w:hAnsi="Times New Roman" w:cs="Times New Roman"/>
            <w:szCs w:val="24"/>
          </w:rPr>
          <w:t>v</w:t>
        </w:r>
        <w:r w:rsidR="00FF36CC" w:rsidRPr="00DC5E7A">
          <w:rPr>
            <w:rStyle w:val="Hyperlink"/>
            <w:rFonts w:ascii="Times New Roman" w:hAnsi="Times New Roman" w:cs="Times New Roman"/>
            <w:szCs w:val="24"/>
          </w:rPr>
          <w:t>älisministri 21.</w:t>
        </w:r>
        <w:r w:rsidR="00AF5A49" w:rsidRPr="00DC5E7A">
          <w:rPr>
            <w:rStyle w:val="Hyperlink"/>
            <w:rFonts w:ascii="Times New Roman" w:hAnsi="Times New Roman" w:cs="Times New Roman"/>
            <w:szCs w:val="24"/>
          </w:rPr>
          <w:t xml:space="preserve"> novembri </w:t>
        </w:r>
        <w:r w:rsidR="00FF36CC" w:rsidRPr="00DC5E7A">
          <w:rPr>
            <w:rStyle w:val="Hyperlink"/>
            <w:rFonts w:ascii="Times New Roman" w:hAnsi="Times New Roman" w:cs="Times New Roman"/>
            <w:szCs w:val="24"/>
          </w:rPr>
          <w:t>2006</w:t>
        </w:r>
        <w:r w:rsidR="00AF5A49" w:rsidRPr="00DC5E7A">
          <w:rPr>
            <w:rStyle w:val="Hyperlink"/>
            <w:rFonts w:ascii="Times New Roman" w:hAnsi="Times New Roman" w:cs="Times New Roman"/>
            <w:szCs w:val="24"/>
          </w:rPr>
          <w:t>. a</w:t>
        </w:r>
        <w:r w:rsidR="00FF36CC" w:rsidRPr="00DC5E7A">
          <w:rPr>
            <w:rStyle w:val="Hyperlink"/>
            <w:rFonts w:ascii="Times New Roman" w:hAnsi="Times New Roman" w:cs="Times New Roman"/>
            <w:szCs w:val="24"/>
          </w:rPr>
          <w:t xml:space="preserve"> määrus nr 5 „Euroopa ühenduste ainupädevuses olevast välislepingust ja valitsusasutuse ametkondlikust välislepingust Välisministeeriumile teatamise kord“</w:t>
        </w:r>
      </w:hyperlink>
      <w:r w:rsidR="00DC5E7A">
        <w:rPr>
          <w:rFonts w:ascii="Times New Roman" w:hAnsi="Times New Roman" w:cs="Times New Roman"/>
          <w:szCs w:val="24"/>
        </w:rPr>
        <w:t xml:space="preserve"> (RTL 2006, 84, 1540)</w:t>
      </w:r>
      <w:r w:rsidR="00801C69" w:rsidRPr="00C77808">
        <w:rPr>
          <w:rFonts w:ascii="Times New Roman" w:hAnsi="Times New Roman" w:cs="Times New Roman"/>
          <w:szCs w:val="24"/>
        </w:rPr>
        <w:t>.</w:t>
      </w:r>
    </w:p>
    <w:p w14:paraId="35B59FF8" w14:textId="1F3C8A8D" w:rsidR="00442DE8" w:rsidRPr="00A65437" w:rsidRDefault="00442DE8" w:rsidP="00C77808">
      <w:pPr>
        <w:spacing w:line="240" w:lineRule="auto"/>
        <w:rPr>
          <w:rFonts w:ascii="Times New Roman" w:hAnsi="Times New Roman"/>
          <w:bCs/>
          <w:color w:val="000000"/>
          <w:szCs w:val="24"/>
        </w:rPr>
      </w:pPr>
      <w:r w:rsidRPr="00A65437">
        <w:rPr>
          <w:rFonts w:ascii="Times New Roman" w:hAnsi="Times New Roman"/>
          <w:bCs/>
          <w:color w:val="000000"/>
          <w:szCs w:val="24"/>
        </w:rPr>
        <w:t>Seaduse muudatuste jõustumisel on ee</w:t>
      </w:r>
      <w:r w:rsidR="00DC5E7A">
        <w:rPr>
          <w:rFonts w:ascii="Times New Roman" w:hAnsi="Times New Roman"/>
          <w:bCs/>
          <w:color w:val="000000"/>
          <w:szCs w:val="24"/>
        </w:rPr>
        <w:t>lmise lause punktides 1-3 nimetatud</w:t>
      </w:r>
      <w:r w:rsidRPr="00A65437">
        <w:rPr>
          <w:rFonts w:ascii="Times New Roman" w:hAnsi="Times New Roman"/>
          <w:bCs/>
          <w:color w:val="000000"/>
          <w:szCs w:val="24"/>
        </w:rPr>
        <w:t xml:space="preserve"> määruste asemel kavas </w:t>
      </w:r>
      <w:r w:rsidR="00DC5E7A">
        <w:rPr>
          <w:rFonts w:ascii="Times New Roman" w:hAnsi="Times New Roman"/>
          <w:bCs/>
          <w:color w:val="000000"/>
          <w:szCs w:val="24"/>
        </w:rPr>
        <w:t xml:space="preserve">seaduse jõustumisega samaaegselt </w:t>
      </w:r>
      <w:r w:rsidRPr="00A65437">
        <w:rPr>
          <w:rFonts w:ascii="Times New Roman" w:hAnsi="Times New Roman"/>
          <w:bCs/>
          <w:color w:val="000000"/>
          <w:szCs w:val="24"/>
        </w:rPr>
        <w:t>kehtestada järgmised määrused:</w:t>
      </w:r>
    </w:p>
    <w:p w14:paraId="2EA9A13E" w14:textId="4C55D2F5" w:rsidR="00442DE8" w:rsidRPr="00801C69" w:rsidRDefault="004D229B" w:rsidP="00C77808">
      <w:pPr>
        <w:pStyle w:val="ListParagraph"/>
        <w:numPr>
          <w:ilvl w:val="0"/>
          <w:numId w:val="22"/>
        </w:numPr>
        <w:spacing w:line="240" w:lineRule="auto"/>
        <w:contextualSpacing w:val="0"/>
        <w:rPr>
          <w:rFonts w:ascii="Times New Roman" w:hAnsi="Times New Roman" w:cs="Times New Roman"/>
        </w:rPr>
      </w:pPr>
      <w:r>
        <w:rPr>
          <w:rFonts w:ascii="Times New Roman" w:hAnsi="Times New Roman"/>
          <w:bCs/>
          <w:color w:val="000000"/>
          <w:szCs w:val="24"/>
        </w:rPr>
        <w:t>v</w:t>
      </w:r>
      <w:r w:rsidR="00801C69" w:rsidRPr="00801C69">
        <w:rPr>
          <w:rFonts w:ascii="Times New Roman" w:hAnsi="Times New Roman"/>
          <w:bCs/>
          <w:color w:val="000000"/>
          <w:szCs w:val="24"/>
        </w:rPr>
        <w:t>älisministri määrus „</w:t>
      </w:r>
      <w:r w:rsidR="00801C69" w:rsidRPr="00801C69">
        <w:rPr>
          <w:rFonts w:ascii="Times New Roman" w:hAnsi="Times New Roman" w:cs="Times New Roman"/>
        </w:rPr>
        <w:t>Arengukoostöö tegemise ja humanitaarabi andmise tingimused ja kord“</w:t>
      </w:r>
      <w:r w:rsidR="00AF5A49">
        <w:rPr>
          <w:rFonts w:ascii="Times New Roman" w:hAnsi="Times New Roman" w:cs="Times New Roman"/>
        </w:rPr>
        <w:t>;</w:t>
      </w:r>
    </w:p>
    <w:p w14:paraId="452ED1AE" w14:textId="2125E3C6" w:rsidR="00801C69" w:rsidRPr="00FF5680" w:rsidRDefault="004D229B" w:rsidP="00C77808">
      <w:pPr>
        <w:pStyle w:val="ListParagraph"/>
        <w:numPr>
          <w:ilvl w:val="0"/>
          <w:numId w:val="22"/>
        </w:numPr>
        <w:spacing w:line="240" w:lineRule="auto"/>
        <w:contextualSpacing w:val="0"/>
        <w:rPr>
          <w:rFonts w:ascii="Times New Roman" w:hAnsi="Times New Roman"/>
          <w:bCs/>
          <w:color w:val="000000"/>
          <w:szCs w:val="24"/>
        </w:rPr>
      </w:pPr>
      <w:r>
        <w:rPr>
          <w:rFonts w:ascii="Times New Roman" w:hAnsi="Times New Roman" w:cs="Times New Roman"/>
        </w:rPr>
        <w:t>v</w:t>
      </w:r>
      <w:r w:rsidR="00801C69" w:rsidRPr="00801C69">
        <w:rPr>
          <w:rFonts w:ascii="Times New Roman" w:hAnsi="Times New Roman" w:cs="Times New Roman"/>
        </w:rPr>
        <w:t>älisministri määrus „Väliskülaliste vastuvõtmisega seotud majutus-, toitlustus-, sõidu-, tõlke- ja muude kulude piirmäärad“.</w:t>
      </w:r>
    </w:p>
    <w:p w14:paraId="233B5F90" w14:textId="557F083F" w:rsidR="00FF5680" w:rsidRPr="00FF5680" w:rsidRDefault="00FF5680" w:rsidP="00FF5680">
      <w:pPr>
        <w:spacing w:line="240" w:lineRule="auto"/>
        <w:rPr>
          <w:rFonts w:ascii="Times New Roman" w:hAnsi="Times New Roman"/>
          <w:bCs/>
          <w:color w:val="000000"/>
          <w:szCs w:val="24"/>
        </w:rPr>
      </w:pPr>
      <w:r>
        <w:rPr>
          <w:rFonts w:ascii="Times New Roman" w:hAnsi="Times New Roman"/>
          <w:bCs/>
          <w:color w:val="000000"/>
          <w:szCs w:val="24"/>
        </w:rPr>
        <w:t>Rakendusakti kavandid on lisatud seletuskirjale.</w:t>
      </w:r>
    </w:p>
    <w:p w14:paraId="65B6A6DA" w14:textId="77777777" w:rsidR="00442DE8" w:rsidRDefault="00442DE8" w:rsidP="00C77808">
      <w:pPr>
        <w:spacing w:line="240" w:lineRule="auto"/>
        <w:rPr>
          <w:rFonts w:ascii="Times New Roman" w:hAnsi="Times New Roman" w:cs="Times New Roman"/>
          <w:b/>
          <w:szCs w:val="24"/>
        </w:rPr>
      </w:pPr>
    </w:p>
    <w:p w14:paraId="0ACCE77C" w14:textId="44ED7BE4" w:rsidR="00FC7683" w:rsidRDefault="004132B6" w:rsidP="008F71DF">
      <w:pPr>
        <w:spacing w:line="240" w:lineRule="auto"/>
        <w:rPr>
          <w:rFonts w:ascii="Times New Roman" w:hAnsi="Times New Roman" w:cs="Times New Roman"/>
          <w:b/>
          <w:szCs w:val="24"/>
        </w:rPr>
      </w:pPr>
      <w:r>
        <w:rPr>
          <w:rFonts w:ascii="Times New Roman" w:hAnsi="Times New Roman" w:cs="Times New Roman"/>
          <w:b/>
          <w:szCs w:val="24"/>
        </w:rPr>
        <w:t>9. Seaduse jõustumine</w:t>
      </w:r>
    </w:p>
    <w:p w14:paraId="40D7F5C8" w14:textId="77777777" w:rsidR="007115DB" w:rsidRDefault="007115DB" w:rsidP="008F71DF">
      <w:pPr>
        <w:spacing w:line="240" w:lineRule="auto"/>
        <w:rPr>
          <w:rFonts w:ascii="Times New Roman" w:hAnsi="Times New Roman" w:cs="Times New Roman"/>
          <w:szCs w:val="24"/>
        </w:rPr>
      </w:pPr>
    </w:p>
    <w:p w14:paraId="3A9152FE" w14:textId="2FCC0491" w:rsidR="004132B6" w:rsidRDefault="00D44A2E" w:rsidP="008F71DF">
      <w:pPr>
        <w:spacing w:line="240" w:lineRule="auto"/>
        <w:rPr>
          <w:rFonts w:ascii="Times New Roman" w:hAnsi="Times New Roman" w:cs="Times New Roman"/>
          <w:b/>
          <w:szCs w:val="24"/>
        </w:rPr>
      </w:pPr>
      <w:r w:rsidRPr="00AF2BF6">
        <w:rPr>
          <w:rFonts w:ascii="Times New Roman" w:hAnsi="Times New Roman" w:cs="Times New Roman"/>
          <w:szCs w:val="24"/>
        </w:rPr>
        <w:t xml:space="preserve">Seadus </w:t>
      </w:r>
      <w:r w:rsidR="002C4DF4">
        <w:rPr>
          <w:rFonts w:ascii="Times New Roman" w:hAnsi="Times New Roman" w:cs="Times New Roman"/>
          <w:szCs w:val="24"/>
        </w:rPr>
        <w:t>on kavandatud jõustuma</w:t>
      </w:r>
      <w:r w:rsidRPr="00AF2BF6">
        <w:rPr>
          <w:rFonts w:ascii="Times New Roman" w:hAnsi="Times New Roman" w:cs="Times New Roman"/>
          <w:szCs w:val="24"/>
        </w:rPr>
        <w:t xml:space="preserve"> </w:t>
      </w:r>
      <w:r w:rsidR="00AF2BF6">
        <w:rPr>
          <w:rFonts w:ascii="Times New Roman" w:hAnsi="Times New Roman" w:cs="Times New Roman"/>
          <w:szCs w:val="24"/>
        </w:rPr>
        <w:t>1. septembril 2024, et oleks piisavalt aega rakendusaktide muutmiseks ja kehtestamiseks.</w:t>
      </w:r>
    </w:p>
    <w:p w14:paraId="18E16EA1" w14:textId="77777777" w:rsidR="00F604A9" w:rsidRDefault="00F604A9" w:rsidP="00F60E1B">
      <w:pPr>
        <w:spacing w:line="240" w:lineRule="auto"/>
        <w:rPr>
          <w:rFonts w:ascii="Times New Roman" w:hAnsi="Times New Roman" w:cs="Times New Roman"/>
          <w:b/>
          <w:szCs w:val="24"/>
        </w:rPr>
      </w:pPr>
    </w:p>
    <w:p w14:paraId="74C6FF37" w14:textId="5F94A3C0" w:rsidR="00443145" w:rsidRPr="004D7747" w:rsidRDefault="00F604A9" w:rsidP="008F71DF">
      <w:pPr>
        <w:spacing w:line="240" w:lineRule="auto"/>
        <w:rPr>
          <w:rFonts w:ascii="Times New Roman" w:hAnsi="Times New Roman" w:cs="Times New Roman"/>
          <w:b/>
          <w:szCs w:val="24"/>
        </w:rPr>
      </w:pPr>
      <w:r>
        <w:rPr>
          <w:rFonts w:ascii="Times New Roman" w:hAnsi="Times New Roman" w:cs="Times New Roman"/>
          <w:b/>
          <w:szCs w:val="24"/>
        </w:rPr>
        <w:t>10</w:t>
      </w:r>
      <w:r w:rsidR="008A7A0F" w:rsidRPr="004D7747">
        <w:rPr>
          <w:rFonts w:ascii="Times New Roman" w:hAnsi="Times New Roman" w:cs="Times New Roman"/>
          <w:b/>
          <w:szCs w:val="24"/>
        </w:rPr>
        <w:t xml:space="preserve">. </w:t>
      </w:r>
      <w:r w:rsidR="00D113C3">
        <w:rPr>
          <w:rFonts w:ascii="Times New Roman" w:hAnsi="Times New Roman" w:cs="Times New Roman"/>
          <w:b/>
          <w:szCs w:val="24"/>
        </w:rPr>
        <w:t>Eelnõu k</w:t>
      </w:r>
      <w:r w:rsidR="008A7A0F" w:rsidRPr="004D7747">
        <w:rPr>
          <w:rFonts w:ascii="Times New Roman" w:hAnsi="Times New Roman" w:cs="Times New Roman"/>
          <w:b/>
          <w:szCs w:val="24"/>
        </w:rPr>
        <w:t>ooskõlastamine ja kaasamine</w:t>
      </w:r>
    </w:p>
    <w:p w14:paraId="34CB4629" w14:textId="77777777" w:rsidR="007115DB" w:rsidRDefault="007115DB" w:rsidP="00895E31">
      <w:pPr>
        <w:pStyle w:val="Vaikimisi"/>
        <w:spacing w:after="120"/>
        <w:jc w:val="both"/>
        <w:rPr>
          <w:rFonts w:hAnsi="Times New Roman"/>
        </w:rPr>
      </w:pPr>
    </w:p>
    <w:p w14:paraId="74878156" w14:textId="3120E1D1" w:rsidR="001D5D36" w:rsidRDefault="00944306" w:rsidP="00944306">
      <w:pPr>
        <w:pStyle w:val="Vaikimisi"/>
        <w:spacing w:after="120"/>
        <w:jc w:val="both"/>
        <w:rPr>
          <w:rFonts w:hAnsi="Times New Roman"/>
        </w:rPr>
      </w:pPr>
      <w:r w:rsidRPr="00944306">
        <w:rPr>
          <w:rFonts w:hAnsi="Times New Roman"/>
        </w:rPr>
        <w:t xml:space="preserve">Eelnõu esitati kooskõlastamiseks eelnõude infosüsteemi (EIS) kaudu </w:t>
      </w:r>
      <w:hyperlink r:id="rId53" w:history="1">
        <w:r w:rsidRPr="00944306">
          <w:rPr>
            <w:rStyle w:val="Hyperlink"/>
            <w:rFonts w:hAnsi="Times New Roman"/>
          </w:rPr>
          <w:t>23-1256/01</w:t>
        </w:r>
      </w:hyperlink>
      <w:r>
        <w:rPr>
          <w:rFonts w:hAnsi="Times New Roman"/>
        </w:rPr>
        <w:t xml:space="preserve"> </w:t>
      </w:r>
      <w:r w:rsidR="00DC4951" w:rsidRPr="008934E9">
        <w:rPr>
          <w:rFonts w:hAnsi="Times New Roman"/>
        </w:rPr>
        <w:t>ning arvamuse avaldamiseks Riigikogu Kantseleile ja Vabariigi Presidendi Kantseleile.</w:t>
      </w:r>
      <w:r>
        <w:rPr>
          <w:rFonts w:hAnsi="Times New Roman"/>
        </w:rPr>
        <w:t xml:space="preserve"> </w:t>
      </w:r>
      <w:r w:rsidR="001D5D36">
        <w:rPr>
          <w:rFonts w:hAnsi="Times New Roman"/>
        </w:rPr>
        <w:t>Arvamuse esitas Riigikogu Kantselei</w:t>
      </w:r>
      <w:r>
        <w:rPr>
          <w:rFonts w:hAnsi="Times New Roman"/>
        </w:rPr>
        <w:t>, milles</w:t>
      </w:r>
      <w:r w:rsidR="001D5D36">
        <w:rPr>
          <w:rFonts w:hAnsi="Times New Roman"/>
        </w:rPr>
        <w:t xml:space="preserve"> toetati seaduseelnõu eesmärke. Sisulisi märkusi ei edastatud.  </w:t>
      </w:r>
    </w:p>
    <w:p w14:paraId="6EA93206" w14:textId="77777777" w:rsidR="00944306" w:rsidRPr="00944306" w:rsidRDefault="00944306" w:rsidP="00944306">
      <w:pPr>
        <w:widowControl w:val="0"/>
        <w:pBdr>
          <w:bottom w:val="single" w:sz="12" w:space="1" w:color="auto"/>
        </w:pBdr>
        <w:suppressAutoHyphens/>
        <w:autoSpaceDN w:val="0"/>
        <w:spacing w:after="0" w:line="200" w:lineRule="atLeast"/>
        <w:textAlignment w:val="baseline"/>
        <w:rPr>
          <w:rFonts w:ascii="Times New Roman" w:eastAsia="Arial Unicode MS" w:hAnsi="Times New Roman" w:cs="Times New Roman"/>
          <w:color w:val="000000"/>
          <w:kern w:val="3"/>
          <w:szCs w:val="24"/>
        </w:rPr>
      </w:pPr>
      <w:bookmarkStart w:id="0" w:name="_Hlk116457865"/>
      <w:bookmarkStart w:id="1" w:name="_Hlk66788268"/>
    </w:p>
    <w:p w14:paraId="6BF10119" w14:textId="1ED563D2" w:rsidR="00944306" w:rsidRPr="00944306" w:rsidRDefault="00944306" w:rsidP="00944306">
      <w:pPr>
        <w:widowControl w:val="0"/>
        <w:suppressAutoHyphens/>
        <w:autoSpaceDN w:val="0"/>
        <w:spacing w:after="0" w:line="200" w:lineRule="atLeast"/>
        <w:textAlignment w:val="baseline"/>
        <w:rPr>
          <w:rFonts w:ascii="Times New Roman" w:eastAsia="Arial Unicode MS" w:hAnsi="Times New Roman" w:cs="Times New Roman"/>
          <w:color w:val="000000"/>
          <w:kern w:val="3"/>
          <w:szCs w:val="24"/>
        </w:rPr>
      </w:pPr>
      <w:r w:rsidRPr="00944306">
        <w:rPr>
          <w:rFonts w:ascii="Times New Roman" w:eastAsia="Arial Unicode MS" w:hAnsi="Times New Roman" w:cs="Times New Roman"/>
          <w:kern w:val="3"/>
          <w:szCs w:val="24"/>
        </w:rPr>
        <w:t xml:space="preserve">Algatab Vabariigi Valitsus </w:t>
      </w:r>
      <w:r>
        <w:rPr>
          <w:rFonts w:ascii="Times New Roman" w:eastAsia="Arial Unicode MS" w:hAnsi="Times New Roman" w:cs="Times New Roman"/>
          <w:kern w:val="3"/>
          <w:szCs w:val="24"/>
        </w:rPr>
        <w:t xml:space="preserve">19. </w:t>
      </w:r>
      <w:r w:rsidRPr="00944306">
        <w:rPr>
          <w:rFonts w:ascii="Times New Roman" w:eastAsia="Arial Unicode MS" w:hAnsi="Times New Roman" w:cs="Times New Roman"/>
          <w:kern w:val="3"/>
          <w:szCs w:val="24"/>
        </w:rPr>
        <w:t>veebruaril 2024. a</w:t>
      </w:r>
    </w:p>
    <w:p w14:paraId="17C402A9" w14:textId="77777777" w:rsidR="00944306" w:rsidRPr="00944306" w:rsidRDefault="00944306" w:rsidP="00944306">
      <w:pPr>
        <w:widowControl w:val="0"/>
        <w:suppressAutoHyphens/>
        <w:autoSpaceDN w:val="0"/>
        <w:spacing w:after="0" w:line="200" w:lineRule="atLeast"/>
        <w:textAlignment w:val="baseline"/>
        <w:rPr>
          <w:rFonts w:ascii="Times New Roman" w:eastAsia="Arial Unicode MS" w:hAnsi="Times New Roman" w:cs="Times New Roman"/>
          <w:color w:val="000000"/>
          <w:kern w:val="3"/>
          <w:szCs w:val="24"/>
        </w:rPr>
      </w:pPr>
    </w:p>
    <w:p w14:paraId="55A6DA7F" w14:textId="77777777" w:rsidR="00944306" w:rsidRPr="00944306" w:rsidRDefault="00944306" w:rsidP="00944306">
      <w:pPr>
        <w:widowControl w:val="0"/>
        <w:suppressAutoHyphens/>
        <w:autoSpaceDN w:val="0"/>
        <w:spacing w:after="0" w:line="200" w:lineRule="atLeast"/>
        <w:textAlignment w:val="baseline"/>
        <w:rPr>
          <w:rFonts w:ascii="Times New Roman" w:eastAsia="Arial Unicode MS" w:hAnsi="Times New Roman" w:cs="Times New Roman"/>
          <w:color w:val="000000"/>
          <w:kern w:val="3"/>
          <w:szCs w:val="24"/>
        </w:rPr>
      </w:pPr>
      <w:r w:rsidRPr="00944306">
        <w:rPr>
          <w:rFonts w:ascii="Times New Roman" w:eastAsia="Arial Unicode MS" w:hAnsi="Times New Roman" w:cs="Times New Roman"/>
          <w:color w:val="000000"/>
          <w:kern w:val="3"/>
          <w:szCs w:val="24"/>
        </w:rPr>
        <w:t>Vabariigi Valitsuse nimel</w:t>
      </w:r>
    </w:p>
    <w:p w14:paraId="7D191073" w14:textId="77777777" w:rsidR="00944306" w:rsidRPr="00944306" w:rsidRDefault="00944306" w:rsidP="00944306">
      <w:pPr>
        <w:widowControl w:val="0"/>
        <w:suppressAutoHyphens/>
        <w:autoSpaceDN w:val="0"/>
        <w:spacing w:after="0" w:line="200" w:lineRule="atLeast"/>
        <w:textAlignment w:val="baseline"/>
        <w:rPr>
          <w:rFonts w:ascii="Times New Roman" w:eastAsia="Arial Unicode MS" w:hAnsi="Times New Roman" w:cs="Times New Roman"/>
          <w:color w:val="000000"/>
          <w:kern w:val="3"/>
          <w:szCs w:val="24"/>
        </w:rPr>
      </w:pPr>
    </w:p>
    <w:bookmarkEnd w:id="0"/>
    <w:bookmarkEnd w:id="1"/>
    <w:p w14:paraId="324A8207" w14:textId="77777777" w:rsidR="00944306" w:rsidRPr="006E22EC" w:rsidRDefault="00944306" w:rsidP="00944306">
      <w:pPr>
        <w:widowControl w:val="0"/>
        <w:suppressAutoHyphens/>
        <w:autoSpaceDN w:val="0"/>
        <w:spacing w:after="0" w:line="240" w:lineRule="auto"/>
        <w:textAlignment w:val="baseline"/>
        <w:rPr>
          <w:rFonts w:ascii="Times New Roman" w:eastAsia="Arial Unicode MS" w:hAnsi="Times New Roman" w:cs="Times New Roman"/>
          <w:kern w:val="3"/>
          <w:szCs w:val="24"/>
        </w:rPr>
      </w:pPr>
      <w:r w:rsidRPr="006E22EC">
        <w:rPr>
          <w:rFonts w:ascii="Times New Roman" w:eastAsia="Arial Unicode MS" w:hAnsi="Times New Roman" w:cs="Times New Roman"/>
          <w:kern w:val="3"/>
          <w:szCs w:val="24"/>
        </w:rPr>
        <w:t>(allkirjastatud digitaalselt)</w:t>
      </w:r>
    </w:p>
    <w:p w14:paraId="6F6B1225" w14:textId="77777777" w:rsidR="00944306" w:rsidRPr="006E22EC" w:rsidRDefault="00944306" w:rsidP="00944306">
      <w:pPr>
        <w:widowControl w:val="0"/>
        <w:suppressAutoHyphens/>
        <w:autoSpaceDN w:val="0"/>
        <w:spacing w:after="0" w:line="240" w:lineRule="auto"/>
        <w:textAlignment w:val="baseline"/>
        <w:rPr>
          <w:rFonts w:ascii="Times New Roman" w:eastAsia="Arial Unicode MS" w:hAnsi="Times New Roman" w:cs="Times New Roman"/>
          <w:kern w:val="3"/>
          <w:szCs w:val="24"/>
        </w:rPr>
      </w:pPr>
      <w:r>
        <w:rPr>
          <w:rFonts w:ascii="Times New Roman" w:eastAsia="Arial Unicode MS" w:hAnsi="Times New Roman" w:cs="Times New Roman"/>
          <w:kern w:val="3"/>
          <w:szCs w:val="24"/>
        </w:rPr>
        <w:t xml:space="preserve">Kaire Karp </w:t>
      </w:r>
    </w:p>
    <w:p w14:paraId="79A3F9D8" w14:textId="77777777" w:rsidR="00944306" w:rsidRPr="006E22EC" w:rsidRDefault="00944306" w:rsidP="00944306">
      <w:pPr>
        <w:widowControl w:val="0"/>
        <w:suppressAutoHyphens/>
        <w:autoSpaceDN w:val="0"/>
        <w:spacing w:after="0" w:line="240" w:lineRule="auto"/>
        <w:textAlignment w:val="baseline"/>
        <w:rPr>
          <w:rFonts w:ascii="Times New Roman" w:eastAsia="Arial Unicode MS" w:hAnsi="Times New Roman" w:cs="Times New Roman"/>
          <w:color w:val="000000"/>
          <w:kern w:val="3"/>
          <w:szCs w:val="24"/>
        </w:rPr>
      </w:pPr>
      <w:r>
        <w:rPr>
          <w:rFonts w:ascii="Times New Roman" w:eastAsia="Arial Unicode MS" w:hAnsi="Times New Roman" w:cs="Times New Roman"/>
          <w:kern w:val="3"/>
          <w:szCs w:val="24"/>
        </w:rPr>
        <w:t>B</w:t>
      </w:r>
      <w:r w:rsidRPr="006E22EC">
        <w:rPr>
          <w:rFonts w:ascii="Times New Roman" w:eastAsia="Arial Unicode MS" w:hAnsi="Times New Roman" w:cs="Times New Roman"/>
          <w:kern w:val="3"/>
          <w:szCs w:val="24"/>
        </w:rPr>
        <w:t>üroo- ja dokumendihalduse juht</w:t>
      </w:r>
    </w:p>
    <w:p w14:paraId="5E78E428" w14:textId="77777777" w:rsidR="00944306" w:rsidRDefault="00944306" w:rsidP="00895E31">
      <w:pPr>
        <w:pStyle w:val="Vaikimisi"/>
        <w:spacing w:after="120"/>
        <w:jc w:val="both"/>
      </w:pPr>
    </w:p>
    <w:sectPr w:rsidR="00944306">
      <w:footerReference w:type="default" r:id="rId54"/>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E506" w14:textId="77777777" w:rsidR="005074B5" w:rsidRDefault="005074B5">
      <w:pPr>
        <w:spacing w:after="0" w:line="240" w:lineRule="auto"/>
      </w:pPr>
      <w:r>
        <w:separator/>
      </w:r>
    </w:p>
  </w:endnote>
  <w:endnote w:type="continuationSeparator" w:id="0">
    <w:p w14:paraId="5C151562" w14:textId="77777777" w:rsidR="005074B5" w:rsidRDefault="005074B5">
      <w:pPr>
        <w:spacing w:after="0" w:line="240" w:lineRule="auto"/>
      </w:pPr>
      <w:r>
        <w:continuationSeparator/>
      </w:r>
    </w:p>
  </w:endnote>
  <w:endnote w:type="continuationNotice" w:id="1">
    <w:p w14:paraId="12FE9D2A" w14:textId="77777777" w:rsidR="005074B5" w:rsidRDefault="00507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2F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F48" w14:textId="677B3011" w:rsidR="004E6A9B" w:rsidRPr="00826EF7" w:rsidRDefault="004E6A9B">
    <w:pPr>
      <w:jc w:val="center"/>
      <w:rPr>
        <w:rFonts w:ascii="Times New Roman" w:hAnsi="Times New Roman" w:cs="Times New Roman"/>
      </w:rPr>
    </w:pPr>
    <w:r w:rsidRPr="00826EF7">
      <w:rPr>
        <w:rFonts w:ascii="Times New Roman" w:hAnsi="Times New Roman" w:cs="Times New Roman"/>
      </w:rPr>
      <w:fldChar w:fldCharType="begin"/>
    </w:r>
    <w:r w:rsidRPr="00826EF7">
      <w:rPr>
        <w:rFonts w:ascii="Times New Roman" w:hAnsi="Times New Roman" w:cs="Times New Roman"/>
      </w:rPr>
      <w:instrText>PAGE</w:instrText>
    </w:r>
    <w:r w:rsidRPr="00826EF7">
      <w:rPr>
        <w:rFonts w:ascii="Times New Roman" w:hAnsi="Times New Roman" w:cs="Times New Roman"/>
      </w:rPr>
      <w:fldChar w:fldCharType="separate"/>
    </w:r>
    <w:r w:rsidR="00174C64">
      <w:rPr>
        <w:rFonts w:ascii="Times New Roman" w:hAnsi="Times New Roman" w:cs="Times New Roman"/>
        <w:noProof/>
      </w:rPr>
      <w:t>33</w:t>
    </w:r>
    <w:r w:rsidRPr="00826EF7">
      <w:rPr>
        <w:rFonts w:ascii="Times New Roman" w:hAnsi="Times New Roman" w:cs="Times New Roman"/>
      </w:rPr>
      <w:fldChar w:fldCharType="end"/>
    </w:r>
  </w:p>
  <w:p w14:paraId="5EC38366" w14:textId="77777777" w:rsidR="004E6A9B" w:rsidRDefault="004E6A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9C22" w14:textId="77777777" w:rsidR="005074B5" w:rsidRDefault="005074B5">
      <w:pPr>
        <w:spacing w:after="0" w:line="240" w:lineRule="auto"/>
      </w:pPr>
      <w:r>
        <w:separator/>
      </w:r>
    </w:p>
  </w:footnote>
  <w:footnote w:type="continuationSeparator" w:id="0">
    <w:p w14:paraId="462A2BED" w14:textId="77777777" w:rsidR="005074B5" w:rsidRDefault="005074B5">
      <w:pPr>
        <w:spacing w:after="0" w:line="240" w:lineRule="auto"/>
      </w:pPr>
      <w:r>
        <w:continuationSeparator/>
      </w:r>
    </w:p>
  </w:footnote>
  <w:footnote w:type="continuationNotice" w:id="1">
    <w:p w14:paraId="753DADF2" w14:textId="77777777" w:rsidR="005074B5" w:rsidRDefault="005074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C61"/>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07B97074"/>
    <w:multiLevelType w:val="hybridMultilevel"/>
    <w:tmpl w:val="B5922CE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4B4CD2"/>
    <w:multiLevelType w:val="hybridMultilevel"/>
    <w:tmpl w:val="587CF25C"/>
    <w:lvl w:ilvl="0" w:tplc="A8EAA0B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FF3F92"/>
    <w:multiLevelType w:val="hybridMultilevel"/>
    <w:tmpl w:val="6D8E7E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703C0D"/>
    <w:multiLevelType w:val="hybridMultilevel"/>
    <w:tmpl w:val="067032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1F70B2"/>
    <w:multiLevelType w:val="hybridMultilevel"/>
    <w:tmpl w:val="52A849F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7B17EE"/>
    <w:multiLevelType w:val="hybridMultilevel"/>
    <w:tmpl w:val="75FE21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626B34"/>
    <w:multiLevelType w:val="hybridMultilevel"/>
    <w:tmpl w:val="0C2675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57065A9"/>
    <w:multiLevelType w:val="hybridMultilevel"/>
    <w:tmpl w:val="A0742D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1039AC"/>
    <w:multiLevelType w:val="hybridMultilevel"/>
    <w:tmpl w:val="1152F4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9D3382A"/>
    <w:multiLevelType w:val="hybridMultilevel"/>
    <w:tmpl w:val="E79ABE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C1E3822"/>
    <w:multiLevelType w:val="hybridMultilevel"/>
    <w:tmpl w:val="75E8A4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FD0407"/>
    <w:multiLevelType w:val="hybridMultilevel"/>
    <w:tmpl w:val="500065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0E73F7"/>
    <w:multiLevelType w:val="hybridMultilevel"/>
    <w:tmpl w:val="455681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1D7B5B"/>
    <w:multiLevelType w:val="hybridMultilevel"/>
    <w:tmpl w:val="3AD694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C495452"/>
    <w:multiLevelType w:val="hybridMultilevel"/>
    <w:tmpl w:val="1A5E02E2"/>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CF23844"/>
    <w:multiLevelType w:val="hybridMultilevel"/>
    <w:tmpl w:val="3B84BD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E9274FD"/>
    <w:multiLevelType w:val="hybridMultilevel"/>
    <w:tmpl w:val="C43E27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90429D9"/>
    <w:multiLevelType w:val="hybridMultilevel"/>
    <w:tmpl w:val="25A6AD54"/>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9" w15:restartNumberingAfterBreak="0">
    <w:nsid w:val="6B932564"/>
    <w:multiLevelType w:val="hybridMultilevel"/>
    <w:tmpl w:val="B2EEC7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C606F4E"/>
    <w:multiLevelType w:val="hybridMultilevel"/>
    <w:tmpl w:val="96C478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E8532F9"/>
    <w:multiLevelType w:val="hybridMultilevel"/>
    <w:tmpl w:val="8F0A11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CE4B1D"/>
    <w:multiLevelType w:val="hybridMultilevel"/>
    <w:tmpl w:val="B1E6531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30C664E"/>
    <w:multiLevelType w:val="hybridMultilevel"/>
    <w:tmpl w:val="0A8AA2C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C3E2A78"/>
    <w:multiLevelType w:val="hybridMultilevel"/>
    <w:tmpl w:val="D2CC84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D114DBD"/>
    <w:multiLevelType w:val="hybridMultilevel"/>
    <w:tmpl w:val="A03A48B4"/>
    <w:lvl w:ilvl="0" w:tplc="04250011">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7" w15:restartNumberingAfterBreak="0">
    <w:nsid w:val="7DFD2C3D"/>
    <w:multiLevelType w:val="hybridMultilevel"/>
    <w:tmpl w:val="F912CA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02590391">
    <w:abstractNumId w:val="8"/>
  </w:num>
  <w:num w:numId="2" w16cid:durableId="1070423564">
    <w:abstractNumId w:val="3"/>
  </w:num>
  <w:num w:numId="3" w16cid:durableId="1214610571">
    <w:abstractNumId w:val="23"/>
  </w:num>
  <w:num w:numId="4" w16cid:durableId="266742576">
    <w:abstractNumId w:val="20"/>
  </w:num>
  <w:num w:numId="5" w16cid:durableId="114253285">
    <w:abstractNumId w:val="5"/>
  </w:num>
  <w:num w:numId="6" w16cid:durableId="2081320324">
    <w:abstractNumId w:val="16"/>
  </w:num>
  <w:num w:numId="7" w16cid:durableId="22099530">
    <w:abstractNumId w:val="26"/>
  </w:num>
  <w:num w:numId="8" w16cid:durableId="687295091">
    <w:abstractNumId w:val="0"/>
  </w:num>
  <w:num w:numId="9" w16cid:durableId="217130228">
    <w:abstractNumId w:val="12"/>
  </w:num>
  <w:num w:numId="10" w16cid:durableId="329213461">
    <w:abstractNumId w:val="25"/>
  </w:num>
  <w:num w:numId="11" w16cid:durableId="1843660997">
    <w:abstractNumId w:val="4"/>
  </w:num>
  <w:num w:numId="12" w16cid:durableId="1079719587">
    <w:abstractNumId w:val="27"/>
  </w:num>
  <w:num w:numId="13" w16cid:durableId="119960208">
    <w:abstractNumId w:val="9"/>
  </w:num>
  <w:num w:numId="14" w16cid:durableId="374740637">
    <w:abstractNumId w:val="17"/>
  </w:num>
  <w:num w:numId="15" w16cid:durableId="43532414">
    <w:abstractNumId w:val="10"/>
  </w:num>
  <w:num w:numId="16" w16cid:durableId="603808379">
    <w:abstractNumId w:val="24"/>
  </w:num>
  <w:num w:numId="17" w16cid:durableId="1235555397">
    <w:abstractNumId w:val="7"/>
  </w:num>
  <w:num w:numId="18" w16cid:durableId="1084884806">
    <w:abstractNumId w:val="18"/>
  </w:num>
  <w:num w:numId="19" w16cid:durableId="735392739">
    <w:abstractNumId w:val="22"/>
  </w:num>
  <w:num w:numId="20" w16cid:durableId="706442735">
    <w:abstractNumId w:val="11"/>
  </w:num>
  <w:num w:numId="21" w16cid:durableId="1717003120">
    <w:abstractNumId w:val="6"/>
  </w:num>
  <w:num w:numId="22" w16cid:durableId="667094575">
    <w:abstractNumId w:val="1"/>
  </w:num>
  <w:num w:numId="23" w16cid:durableId="604966612">
    <w:abstractNumId w:val="21"/>
  </w:num>
  <w:num w:numId="24" w16cid:durableId="213389480">
    <w:abstractNumId w:val="13"/>
  </w:num>
  <w:num w:numId="25" w16cid:durableId="1178160760">
    <w:abstractNumId w:val="2"/>
  </w:num>
  <w:num w:numId="26" w16cid:durableId="21907320">
    <w:abstractNumId w:val="15"/>
  </w:num>
  <w:num w:numId="27" w16cid:durableId="1044720554">
    <w:abstractNumId w:val="14"/>
  </w:num>
  <w:num w:numId="28" w16cid:durableId="6195326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45"/>
    <w:rsid w:val="00001404"/>
    <w:rsid w:val="00001F7A"/>
    <w:rsid w:val="000027B4"/>
    <w:rsid w:val="00003AD4"/>
    <w:rsid w:val="00006B56"/>
    <w:rsid w:val="00007AF1"/>
    <w:rsid w:val="0001274A"/>
    <w:rsid w:val="00013089"/>
    <w:rsid w:val="00016F4D"/>
    <w:rsid w:val="000177E1"/>
    <w:rsid w:val="00021FFA"/>
    <w:rsid w:val="0002394B"/>
    <w:rsid w:val="0002719D"/>
    <w:rsid w:val="000274A3"/>
    <w:rsid w:val="000279E3"/>
    <w:rsid w:val="0003053D"/>
    <w:rsid w:val="00031206"/>
    <w:rsid w:val="00031895"/>
    <w:rsid w:val="00031E97"/>
    <w:rsid w:val="00032F05"/>
    <w:rsid w:val="00034F7D"/>
    <w:rsid w:val="000350E2"/>
    <w:rsid w:val="00036D6A"/>
    <w:rsid w:val="00037FAA"/>
    <w:rsid w:val="0004337E"/>
    <w:rsid w:val="00044B50"/>
    <w:rsid w:val="00044C63"/>
    <w:rsid w:val="00053AF5"/>
    <w:rsid w:val="0005527E"/>
    <w:rsid w:val="00055E4B"/>
    <w:rsid w:val="0005732D"/>
    <w:rsid w:val="00057645"/>
    <w:rsid w:val="00060A30"/>
    <w:rsid w:val="000615BF"/>
    <w:rsid w:val="00062703"/>
    <w:rsid w:val="00064DD7"/>
    <w:rsid w:val="0006620B"/>
    <w:rsid w:val="000664BC"/>
    <w:rsid w:val="00071DB7"/>
    <w:rsid w:val="00077C46"/>
    <w:rsid w:val="0008285A"/>
    <w:rsid w:val="00083888"/>
    <w:rsid w:val="00083983"/>
    <w:rsid w:val="00084CBA"/>
    <w:rsid w:val="00085371"/>
    <w:rsid w:val="00085A03"/>
    <w:rsid w:val="000864D7"/>
    <w:rsid w:val="00087668"/>
    <w:rsid w:val="00090744"/>
    <w:rsid w:val="000952DD"/>
    <w:rsid w:val="000964E3"/>
    <w:rsid w:val="000A1D2F"/>
    <w:rsid w:val="000A2AB7"/>
    <w:rsid w:val="000A2E3D"/>
    <w:rsid w:val="000A33C8"/>
    <w:rsid w:val="000A7BE8"/>
    <w:rsid w:val="000B26A7"/>
    <w:rsid w:val="000B337A"/>
    <w:rsid w:val="000B34D7"/>
    <w:rsid w:val="000B49BD"/>
    <w:rsid w:val="000B78FB"/>
    <w:rsid w:val="000B7CE2"/>
    <w:rsid w:val="000C0E68"/>
    <w:rsid w:val="000C19A4"/>
    <w:rsid w:val="000C210A"/>
    <w:rsid w:val="000C2FCC"/>
    <w:rsid w:val="000C3660"/>
    <w:rsid w:val="000C3C75"/>
    <w:rsid w:val="000C4A8B"/>
    <w:rsid w:val="000C4FE1"/>
    <w:rsid w:val="000C5E44"/>
    <w:rsid w:val="000C5FD6"/>
    <w:rsid w:val="000C6D38"/>
    <w:rsid w:val="000D0269"/>
    <w:rsid w:val="000D1916"/>
    <w:rsid w:val="000D1CD6"/>
    <w:rsid w:val="000D3298"/>
    <w:rsid w:val="000D3D32"/>
    <w:rsid w:val="000D44B5"/>
    <w:rsid w:val="000D7782"/>
    <w:rsid w:val="000E0567"/>
    <w:rsid w:val="000E0626"/>
    <w:rsid w:val="000E1207"/>
    <w:rsid w:val="000E33D4"/>
    <w:rsid w:val="000E4735"/>
    <w:rsid w:val="000E49F5"/>
    <w:rsid w:val="000E4C41"/>
    <w:rsid w:val="000F0434"/>
    <w:rsid w:val="000F0EC2"/>
    <w:rsid w:val="000F12FE"/>
    <w:rsid w:val="000F3284"/>
    <w:rsid w:val="000F4D2A"/>
    <w:rsid w:val="000F5376"/>
    <w:rsid w:val="00100363"/>
    <w:rsid w:val="00100BA8"/>
    <w:rsid w:val="00104133"/>
    <w:rsid w:val="00105946"/>
    <w:rsid w:val="00106220"/>
    <w:rsid w:val="001079EE"/>
    <w:rsid w:val="00107A2A"/>
    <w:rsid w:val="00113B18"/>
    <w:rsid w:val="00114BB4"/>
    <w:rsid w:val="001158AE"/>
    <w:rsid w:val="00115CB2"/>
    <w:rsid w:val="00116D60"/>
    <w:rsid w:val="00120AE2"/>
    <w:rsid w:val="00121B4B"/>
    <w:rsid w:val="00123C1D"/>
    <w:rsid w:val="00124624"/>
    <w:rsid w:val="00125E97"/>
    <w:rsid w:val="00131FD8"/>
    <w:rsid w:val="00134C54"/>
    <w:rsid w:val="00134FFB"/>
    <w:rsid w:val="00135DD7"/>
    <w:rsid w:val="00135F2B"/>
    <w:rsid w:val="00137A4E"/>
    <w:rsid w:val="00140ED0"/>
    <w:rsid w:val="0014227D"/>
    <w:rsid w:val="00142AA3"/>
    <w:rsid w:val="00144A2B"/>
    <w:rsid w:val="00145E2E"/>
    <w:rsid w:val="00146FC4"/>
    <w:rsid w:val="00150DFB"/>
    <w:rsid w:val="00153C84"/>
    <w:rsid w:val="001541D0"/>
    <w:rsid w:val="00154ABE"/>
    <w:rsid w:val="001637A3"/>
    <w:rsid w:val="001646B1"/>
    <w:rsid w:val="0016562D"/>
    <w:rsid w:val="00166D5B"/>
    <w:rsid w:val="00167048"/>
    <w:rsid w:val="00174C64"/>
    <w:rsid w:val="00176585"/>
    <w:rsid w:val="00177E83"/>
    <w:rsid w:val="00181722"/>
    <w:rsid w:val="0018176F"/>
    <w:rsid w:val="00182DE0"/>
    <w:rsid w:val="0018401A"/>
    <w:rsid w:val="00184675"/>
    <w:rsid w:val="00184F9E"/>
    <w:rsid w:val="00185047"/>
    <w:rsid w:val="00186C6D"/>
    <w:rsid w:val="001950AE"/>
    <w:rsid w:val="001968A0"/>
    <w:rsid w:val="00197219"/>
    <w:rsid w:val="00197503"/>
    <w:rsid w:val="00197DA3"/>
    <w:rsid w:val="001A0DF8"/>
    <w:rsid w:val="001A3429"/>
    <w:rsid w:val="001A51B0"/>
    <w:rsid w:val="001B00BC"/>
    <w:rsid w:val="001B2443"/>
    <w:rsid w:val="001B3FAB"/>
    <w:rsid w:val="001B4F74"/>
    <w:rsid w:val="001B4FCA"/>
    <w:rsid w:val="001B7E12"/>
    <w:rsid w:val="001C0199"/>
    <w:rsid w:val="001C40EB"/>
    <w:rsid w:val="001C41CE"/>
    <w:rsid w:val="001C52A2"/>
    <w:rsid w:val="001C6574"/>
    <w:rsid w:val="001C6870"/>
    <w:rsid w:val="001D132B"/>
    <w:rsid w:val="001D223B"/>
    <w:rsid w:val="001D3C11"/>
    <w:rsid w:val="001D3E2C"/>
    <w:rsid w:val="001D5D36"/>
    <w:rsid w:val="001D60E2"/>
    <w:rsid w:val="001D7217"/>
    <w:rsid w:val="001D7554"/>
    <w:rsid w:val="001D7E35"/>
    <w:rsid w:val="001E07C6"/>
    <w:rsid w:val="001E1955"/>
    <w:rsid w:val="001E3859"/>
    <w:rsid w:val="001E5818"/>
    <w:rsid w:val="001E5B1A"/>
    <w:rsid w:val="001E6CF7"/>
    <w:rsid w:val="001F1686"/>
    <w:rsid w:val="001F24F7"/>
    <w:rsid w:val="001F2DE5"/>
    <w:rsid w:val="001F41DB"/>
    <w:rsid w:val="001F6F54"/>
    <w:rsid w:val="0020078D"/>
    <w:rsid w:val="00200DF4"/>
    <w:rsid w:val="00201782"/>
    <w:rsid w:val="0020217C"/>
    <w:rsid w:val="00205FCB"/>
    <w:rsid w:val="0020667B"/>
    <w:rsid w:val="002075F7"/>
    <w:rsid w:val="00212DD3"/>
    <w:rsid w:val="0021344F"/>
    <w:rsid w:val="00214A91"/>
    <w:rsid w:val="00216D22"/>
    <w:rsid w:val="0021756A"/>
    <w:rsid w:val="00221E99"/>
    <w:rsid w:val="00222F6F"/>
    <w:rsid w:val="00226586"/>
    <w:rsid w:val="00231930"/>
    <w:rsid w:val="0023314D"/>
    <w:rsid w:val="00235DCF"/>
    <w:rsid w:val="00237ED0"/>
    <w:rsid w:val="00241C46"/>
    <w:rsid w:val="0024206D"/>
    <w:rsid w:val="00242C85"/>
    <w:rsid w:val="00243B4C"/>
    <w:rsid w:val="00244988"/>
    <w:rsid w:val="00246109"/>
    <w:rsid w:val="0025030E"/>
    <w:rsid w:val="002504B4"/>
    <w:rsid w:val="002507A2"/>
    <w:rsid w:val="00250B73"/>
    <w:rsid w:val="00254EA3"/>
    <w:rsid w:val="002556E5"/>
    <w:rsid w:val="00262C61"/>
    <w:rsid w:val="00263962"/>
    <w:rsid w:val="00263963"/>
    <w:rsid w:val="00263D45"/>
    <w:rsid w:val="00264511"/>
    <w:rsid w:val="0026488B"/>
    <w:rsid w:val="00264B91"/>
    <w:rsid w:val="0026577C"/>
    <w:rsid w:val="0026712E"/>
    <w:rsid w:val="00267140"/>
    <w:rsid w:val="00272A89"/>
    <w:rsid w:val="002760DF"/>
    <w:rsid w:val="00282B64"/>
    <w:rsid w:val="002846B7"/>
    <w:rsid w:val="00286222"/>
    <w:rsid w:val="00290AAD"/>
    <w:rsid w:val="00292549"/>
    <w:rsid w:val="002935D0"/>
    <w:rsid w:val="00293662"/>
    <w:rsid w:val="0029519B"/>
    <w:rsid w:val="00295A16"/>
    <w:rsid w:val="002A1A36"/>
    <w:rsid w:val="002A3E03"/>
    <w:rsid w:val="002A6B98"/>
    <w:rsid w:val="002A735F"/>
    <w:rsid w:val="002A7FB8"/>
    <w:rsid w:val="002B0D41"/>
    <w:rsid w:val="002B2E97"/>
    <w:rsid w:val="002B3042"/>
    <w:rsid w:val="002B5575"/>
    <w:rsid w:val="002B733E"/>
    <w:rsid w:val="002B7E7B"/>
    <w:rsid w:val="002C060E"/>
    <w:rsid w:val="002C0D00"/>
    <w:rsid w:val="002C3B21"/>
    <w:rsid w:val="002C3D41"/>
    <w:rsid w:val="002C41BB"/>
    <w:rsid w:val="002C4DF4"/>
    <w:rsid w:val="002C643D"/>
    <w:rsid w:val="002C6C06"/>
    <w:rsid w:val="002D038A"/>
    <w:rsid w:val="002D0A18"/>
    <w:rsid w:val="002D0D26"/>
    <w:rsid w:val="002D3B2F"/>
    <w:rsid w:val="002D5B90"/>
    <w:rsid w:val="002E5A70"/>
    <w:rsid w:val="002F416F"/>
    <w:rsid w:val="002F6BFA"/>
    <w:rsid w:val="002F6D51"/>
    <w:rsid w:val="002F71A1"/>
    <w:rsid w:val="00300638"/>
    <w:rsid w:val="003010CA"/>
    <w:rsid w:val="00301655"/>
    <w:rsid w:val="003019EA"/>
    <w:rsid w:val="00304EB2"/>
    <w:rsid w:val="0030521D"/>
    <w:rsid w:val="0030585C"/>
    <w:rsid w:val="003064B0"/>
    <w:rsid w:val="00307364"/>
    <w:rsid w:val="00307CC9"/>
    <w:rsid w:val="003125D1"/>
    <w:rsid w:val="00313D2E"/>
    <w:rsid w:val="00314FD8"/>
    <w:rsid w:val="00315407"/>
    <w:rsid w:val="00315692"/>
    <w:rsid w:val="00317D92"/>
    <w:rsid w:val="00323037"/>
    <w:rsid w:val="00323176"/>
    <w:rsid w:val="00324561"/>
    <w:rsid w:val="0032707C"/>
    <w:rsid w:val="003336E4"/>
    <w:rsid w:val="0033436A"/>
    <w:rsid w:val="00334B9C"/>
    <w:rsid w:val="003354BF"/>
    <w:rsid w:val="00336339"/>
    <w:rsid w:val="00336BD0"/>
    <w:rsid w:val="00337D1F"/>
    <w:rsid w:val="003402B2"/>
    <w:rsid w:val="0034244C"/>
    <w:rsid w:val="00345DBD"/>
    <w:rsid w:val="0034602D"/>
    <w:rsid w:val="0035192D"/>
    <w:rsid w:val="00351CEA"/>
    <w:rsid w:val="00354034"/>
    <w:rsid w:val="00356624"/>
    <w:rsid w:val="00356675"/>
    <w:rsid w:val="00356C38"/>
    <w:rsid w:val="00361803"/>
    <w:rsid w:val="0036283B"/>
    <w:rsid w:val="0036306A"/>
    <w:rsid w:val="003647D3"/>
    <w:rsid w:val="00365BAB"/>
    <w:rsid w:val="00365E05"/>
    <w:rsid w:val="003670C5"/>
    <w:rsid w:val="0036757D"/>
    <w:rsid w:val="00367C0E"/>
    <w:rsid w:val="0037031D"/>
    <w:rsid w:val="00371B24"/>
    <w:rsid w:val="00371F1D"/>
    <w:rsid w:val="003747E1"/>
    <w:rsid w:val="00374A92"/>
    <w:rsid w:val="00375849"/>
    <w:rsid w:val="00377480"/>
    <w:rsid w:val="00385C6F"/>
    <w:rsid w:val="003865A2"/>
    <w:rsid w:val="00391241"/>
    <w:rsid w:val="00391999"/>
    <w:rsid w:val="00393981"/>
    <w:rsid w:val="00393E6A"/>
    <w:rsid w:val="00395AD8"/>
    <w:rsid w:val="003968B1"/>
    <w:rsid w:val="0039757A"/>
    <w:rsid w:val="003A06F8"/>
    <w:rsid w:val="003A3878"/>
    <w:rsid w:val="003A3B4D"/>
    <w:rsid w:val="003A4002"/>
    <w:rsid w:val="003A4D35"/>
    <w:rsid w:val="003A5A32"/>
    <w:rsid w:val="003A5C7B"/>
    <w:rsid w:val="003A698B"/>
    <w:rsid w:val="003B1E5E"/>
    <w:rsid w:val="003B5C9E"/>
    <w:rsid w:val="003B75DC"/>
    <w:rsid w:val="003C0BF3"/>
    <w:rsid w:val="003C2127"/>
    <w:rsid w:val="003C2F3B"/>
    <w:rsid w:val="003C328D"/>
    <w:rsid w:val="003C406F"/>
    <w:rsid w:val="003C4A69"/>
    <w:rsid w:val="003C4FC0"/>
    <w:rsid w:val="003C63CA"/>
    <w:rsid w:val="003D0B61"/>
    <w:rsid w:val="003D154B"/>
    <w:rsid w:val="003D16CA"/>
    <w:rsid w:val="003D171E"/>
    <w:rsid w:val="003D38F2"/>
    <w:rsid w:val="003D5CF3"/>
    <w:rsid w:val="003E013A"/>
    <w:rsid w:val="003E04EF"/>
    <w:rsid w:val="003E074D"/>
    <w:rsid w:val="003E28A3"/>
    <w:rsid w:val="003E30DF"/>
    <w:rsid w:val="003E37BE"/>
    <w:rsid w:val="003E3A34"/>
    <w:rsid w:val="003E40E3"/>
    <w:rsid w:val="003E50C6"/>
    <w:rsid w:val="003E6305"/>
    <w:rsid w:val="003F1189"/>
    <w:rsid w:val="003F28A2"/>
    <w:rsid w:val="003F2B33"/>
    <w:rsid w:val="003F31D6"/>
    <w:rsid w:val="003F4759"/>
    <w:rsid w:val="003F4D50"/>
    <w:rsid w:val="003F4ED8"/>
    <w:rsid w:val="004013B7"/>
    <w:rsid w:val="00404109"/>
    <w:rsid w:val="004047E1"/>
    <w:rsid w:val="0040582F"/>
    <w:rsid w:val="00405F1B"/>
    <w:rsid w:val="0040732F"/>
    <w:rsid w:val="004132B6"/>
    <w:rsid w:val="00414CB4"/>
    <w:rsid w:val="004152FE"/>
    <w:rsid w:val="004161BB"/>
    <w:rsid w:val="004176F9"/>
    <w:rsid w:val="00423408"/>
    <w:rsid w:val="004271F9"/>
    <w:rsid w:val="00427C35"/>
    <w:rsid w:val="00431A63"/>
    <w:rsid w:val="00431DC4"/>
    <w:rsid w:val="00434395"/>
    <w:rsid w:val="00435B67"/>
    <w:rsid w:val="00436915"/>
    <w:rsid w:val="0043796F"/>
    <w:rsid w:val="00440DCF"/>
    <w:rsid w:val="00442DE8"/>
    <w:rsid w:val="00443145"/>
    <w:rsid w:val="004441A3"/>
    <w:rsid w:val="00444F49"/>
    <w:rsid w:val="00445B1D"/>
    <w:rsid w:val="00445DCB"/>
    <w:rsid w:val="004509C3"/>
    <w:rsid w:val="00450E92"/>
    <w:rsid w:val="00451945"/>
    <w:rsid w:val="00451FFB"/>
    <w:rsid w:val="00457ABE"/>
    <w:rsid w:val="00457FC7"/>
    <w:rsid w:val="00461907"/>
    <w:rsid w:val="004642C2"/>
    <w:rsid w:val="00464BF8"/>
    <w:rsid w:val="004669C7"/>
    <w:rsid w:val="0046785D"/>
    <w:rsid w:val="0047199A"/>
    <w:rsid w:val="00473EB2"/>
    <w:rsid w:val="00477E52"/>
    <w:rsid w:val="004812CB"/>
    <w:rsid w:val="00481343"/>
    <w:rsid w:val="004A1112"/>
    <w:rsid w:val="004A16EB"/>
    <w:rsid w:val="004A1B34"/>
    <w:rsid w:val="004A3452"/>
    <w:rsid w:val="004A410A"/>
    <w:rsid w:val="004A6D58"/>
    <w:rsid w:val="004A785E"/>
    <w:rsid w:val="004B1E35"/>
    <w:rsid w:val="004B22E5"/>
    <w:rsid w:val="004B3719"/>
    <w:rsid w:val="004B479D"/>
    <w:rsid w:val="004B5DC9"/>
    <w:rsid w:val="004B667E"/>
    <w:rsid w:val="004B7ECD"/>
    <w:rsid w:val="004C00FF"/>
    <w:rsid w:val="004C1FDF"/>
    <w:rsid w:val="004C21CF"/>
    <w:rsid w:val="004C22CD"/>
    <w:rsid w:val="004C27DE"/>
    <w:rsid w:val="004C2D1C"/>
    <w:rsid w:val="004C4283"/>
    <w:rsid w:val="004C4B52"/>
    <w:rsid w:val="004C54DD"/>
    <w:rsid w:val="004C79CF"/>
    <w:rsid w:val="004D0826"/>
    <w:rsid w:val="004D1BCB"/>
    <w:rsid w:val="004D220E"/>
    <w:rsid w:val="004D229B"/>
    <w:rsid w:val="004D305B"/>
    <w:rsid w:val="004D34D4"/>
    <w:rsid w:val="004D7747"/>
    <w:rsid w:val="004E0C5D"/>
    <w:rsid w:val="004E3BE9"/>
    <w:rsid w:val="004E4E03"/>
    <w:rsid w:val="004E6061"/>
    <w:rsid w:val="004E6076"/>
    <w:rsid w:val="004E6A9B"/>
    <w:rsid w:val="004F0717"/>
    <w:rsid w:val="004F0FCF"/>
    <w:rsid w:val="004F3294"/>
    <w:rsid w:val="004F3E8C"/>
    <w:rsid w:val="004F451D"/>
    <w:rsid w:val="004F6B7C"/>
    <w:rsid w:val="0050079E"/>
    <w:rsid w:val="00500EF8"/>
    <w:rsid w:val="00502375"/>
    <w:rsid w:val="005055A0"/>
    <w:rsid w:val="00506AD9"/>
    <w:rsid w:val="005074B5"/>
    <w:rsid w:val="00510760"/>
    <w:rsid w:val="00510EAD"/>
    <w:rsid w:val="00511879"/>
    <w:rsid w:val="00511936"/>
    <w:rsid w:val="00511EB9"/>
    <w:rsid w:val="005128C1"/>
    <w:rsid w:val="00512C44"/>
    <w:rsid w:val="00512FEB"/>
    <w:rsid w:val="00513FFE"/>
    <w:rsid w:val="005140AE"/>
    <w:rsid w:val="00514D01"/>
    <w:rsid w:val="005168EE"/>
    <w:rsid w:val="005179AC"/>
    <w:rsid w:val="00520F73"/>
    <w:rsid w:val="00521FBD"/>
    <w:rsid w:val="005221DE"/>
    <w:rsid w:val="005300DE"/>
    <w:rsid w:val="00530A32"/>
    <w:rsid w:val="00530BBC"/>
    <w:rsid w:val="00530E5A"/>
    <w:rsid w:val="00532D21"/>
    <w:rsid w:val="005339DF"/>
    <w:rsid w:val="00534B01"/>
    <w:rsid w:val="00536491"/>
    <w:rsid w:val="00536DB7"/>
    <w:rsid w:val="00542889"/>
    <w:rsid w:val="00542BAE"/>
    <w:rsid w:val="00542C88"/>
    <w:rsid w:val="00544717"/>
    <w:rsid w:val="00546B47"/>
    <w:rsid w:val="00550852"/>
    <w:rsid w:val="00550998"/>
    <w:rsid w:val="00551072"/>
    <w:rsid w:val="00552148"/>
    <w:rsid w:val="00552592"/>
    <w:rsid w:val="00552731"/>
    <w:rsid w:val="005534D0"/>
    <w:rsid w:val="00555B50"/>
    <w:rsid w:val="00556CBE"/>
    <w:rsid w:val="00561BDC"/>
    <w:rsid w:val="00562E66"/>
    <w:rsid w:val="0056365E"/>
    <w:rsid w:val="00563FE5"/>
    <w:rsid w:val="00564086"/>
    <w:rsid w:val="00564564"/>
    <w:rsid w:val="00564678"/>
    <w:rsid w:val="005668FE"/>
    <w:rsid w:val="005717F0"/>
    <w:rsid w:val="00571E1A"/>
    <w:rsid w:val="005772EC"/>
    <w:rsid w:val="0057788C"/>
    <w:rsid w:val="00581A9F"/>
    <w:rsid w:val="00584E0B"/>
    <w:rsid w:val="00587AB8"/>
    <w:rsid w:val="00590716"/>
    <w:rsid w:val="005915F9"/>
    <w:rsid w:val="00592036"/>
    <w:rsid w:val="005928D7"/>
    <w:rsid w:val="00594C8D"/>
    <w:rsid w:val="0059579D"/>
    <w:rsid w:val="00595E20"/>
    <w:rsid w:val="0059777D"/>
    <w:rsid w:val="005A0E7C"/>
    <w:rsid w:val="005A5D97"/>
    <w:rsid w:val="005A6299"/>
    <w:rsid w:val="005A7A74"/>
    <w:rsid w:val="005B11A0"/>
    <w:rsid w:val="005B12F7"/>
    <w:rsid w:val="005B1F99"/>
    <w:rsid w:val="005B4B7B"/>
    <w:rsid w:val="005B4CEE"/>
    <w:rsid w:val="005B5342"/>
    <w:rsid w:val="005B6042"/>
    <w:rsid w:val="005B6688"/>
    <w:rsid w:val="005C1C12"/>
    <w:rsid w:val="005C30E4"/>
    <w:rsid w:val="005D2061"/>
    <w:rsid w:val="005D25D9"/>
    <w:rsid w:val="005D586B"/>
    <w:rsid w:val="005D5F97"/>
    <w:rsid w:val="005D7B9D"/>
    <w:rsid w:val="005E163A"/>
    <w:rsid w:val="005E2643"/>
    <w:rsid w:val="005E2BD9"/>
    <w:rsid w:val="005E3643"/>
    <w:rsid w:val="005E3F27"/>
    <w:rsid w:val="005E439B"/>
    <w:rsid w:val="005E76B1"/>
    <w:rsid w:val="005F0DB3"/>
    <w:rsid w:val="005F2F9F"/>
    <w:rsid w:val="0060112F"/>
    <w:rsid w:val="00604DC1"/>
    <w:rsid w:val="006070F4"/>
    <w:rsid w:val="00610A1D"/>
    <w:rsid w:val="00610B07"/>
    <w:rsid w:val="00613B7A"/>
    <w:rsid w:val="00615DF2"/>
    <w:rsid w:val="006171FD"/>
    <w:rsid w:val="00617909"/>
    <w:rsid w:val="006232DB"/>
    <w:rsid w:val="00626313"/>
    <w:rsid w:val="00630288"/>
    <w:rsid w:val="00631A21"/>
    <w:rsid w:val="0063269E"/>
    <w:rsid w:val="006331FE"/>
    <w:rsid w:val="00636365"/>
    <w:rsid w:val="00640689"/>
    <w:rsid w:val="00641B9A"/>
    <w:rsid w:val="006464C7"/>
    <w:rsid w:val="00646873"/>
    <w:rsid w:val="00650D0C"/>
    <w:rsid w:val="00661B6A"/>
    <w:rsid w:val="0066257E"/>
    <w:rsid w:val="006630B5"/>
    <w:rsid w:val="0066369B"/>
    <w:rsid w:val="00663E57"/>
    <w:rsid w:val="00666227"/>
    <w:rsid w:val="00672204"/>
    <w:rsid w:val="00674012"/>
    <w:rsid w:val="0067589E"/>
    <w:rsid w:val="00676340"/>
    <w:rsid w:val="00681266"/>
    <w:rsid w:val="0068165C"/>
    <w:rsid w:val="00681F21"/>
    <w:rsid w:val="00682292"/>
    <w:rsid w:val="00682D71"/>
    <w:rsid w:val="00682E67"/>
    <w:rsid w:val="00683D45"/>
    <w:rsid w:val="00686BEB"/>
    <w:rsid w:val="00690BDD"/>
    <w:rsid w:val="00690C7C"/>
    <w:rsid w:val="00690DE2"/>
    <w:rsid w:val="0069173D"/>
    <w:rsid w:val="00691A25"/>
    <w:rsid w:val="0069273E"/>
    <w:rsid w:val="0069321E"/>
    <w:rsid w:val="00693D73"/>
    <w:rsid w:val="0069545F"/>
    <w:rsid w:val="00695D8C"/>
    <w:rsid w:val="00696BE0"/>
    <w:rsid w:val="006976B7"/>
    <w:rsid w:val="006A0120"/>
    <w:rsid w:val="006A03EF"/>
    <w:rsid w:val="006A0C67"/>
    <w:rsid w:val="006A2C29"/>
    <w:rsid w:val="006A3054"/>
    <w:rsid w:val="006A439F"/>
    <w:rsid w:val="006A468A"/>
    <w:rsid w:val="006A7A44"/>
    <w:rsid w:val="006B0D8F"/>
    <w:rsid w:val="006B4D05"/>
    <w:rsid w:val="006B5AD6"/>
    <w:rsid w:val="006C245C"/>
    <w:rsid w:val="006C4A9F"/>
    <w:rsid w:val="006C6B2F"/>
    <w:rsid w:val="006C6F7F"/>
    <w:rsid w:val="006D2E76"/>
    <w:rsid w:val="006D3141"/>
    <w:rsid w:val="006D5D73"/>
    <w:rsid w:val="006D7064"/>
    <w:rsid w:val="006D7DA2"/>
    <w:rsid w:val="006E352A"/>
    <w:rsid w:val="006E3656"/>
    <w:rsid w:val="006E3B2A"/>
    <w:rsid w:val="006F430E"/>
    <w:rsid w:val="006F5F89"/>
    <w:rsid w:val="006F6D95"/>
    <w:rsid w:val="006F71E6"/>
    <w:rsid w:val="006F7407"/>
    <w:rsid w:val="00703F8B"/>
    <w:rsid w:val="00704118"/>
    <w:rsid w:val="007068A3"/>
    <w:rsid w:val="0071028B"/>
    <w:rsid w:val="007115DB"/>
    <w:rsid w:val="00712A2C"/>
    <w:rsid w:val="00713015"/>
    <w:rsid w:val="0071357C"/>
    <w:rsid w:val="00713A53"/>
    <w:rsid w:val="00713B55"/>
    <w:rsid w:val="007147B8"/>
    <w:rsid w:val="00715C7E"/>
    <w:rsid w:val="00720C5B"/>
    <w:rsid w:val="00720F8D"/>
    <w:rsid w:val="007215C5"/>
    <w:rsid w:val="007217B6"/>
    <w:rsid w:val="00721B03"/>
    <w:rsid w:val="00722BAF"/>
    <w:rsid w:val="00723D5C"/>
    <w:rsid w:val="00724823"/>
    <w:rsid w:val="00724C23"/>
    <w:rsid w:val="007253FA"/>
    <w:rsid w:val="0072765A"/>
    <w:rsid w:val="00727AA5"/>
    <w:rsid w:val="00730C32"/>
    <w:rsid w:val="007348F3"/>
    <w:rsid w:val="00735069"/>
    <w:rsid w:val="007359B4"/>
    <w:rsid w:val="00737C9B"/>
    <w:rsid w:val="007428AE"/>
    <w:rsid w:val="007429F0"/>
    <w:rsid w:val="007442CE"/>
    <w:rsid w:val="00746AD9"/>
    <w:rsid w:val="00751307"/>
    <w:rsid w:val="00753020"/>
    <w:rsid w:val="0076123F"/>
    <w:rsid w:val="0076744A"/>
    <w:rsid w:val="007674BD"/>
    <w:rsid w:val="00767CA4"/>
    <w:rsid w:val="00773163"/>
    <w:rsid w:val="007768FA"/>
    <w:rsid w:val="00784AC3"/>
    <w:rsid w:val="0078504C"/>
    <w:rsid w:val="00785220"/>
    <w:rsid w:val="0079025A"/>
    <w:rsid w:val="00791354"/>
    <w:rsid w:val="00791DB6"/>
    <w:rsid w:val="00792E11"/>
    <w:rsid w:val="00793214"/>
    <w:rsid w:val="00793920"/>
    <w:rsid w:val="0079508D"/>
    <w:rsid w:val="00795627"/>
    <w:rsid w:val="007A26B4"/>
    <w:rsid w:val="007A460C"/>
    <w:rsid w:val="007A46B9"/>
    <w:rsid w:val="007A56AB"/>
    <w:rsid w:val="007B12D5"/>
    <w:rsid w:val="007B19F4"/>
    <w:rsid w:val="007B1A50"/>
    <w:rsid w:val="007B53AB"/>
    <w:rsid w:val="007B56CE"/>
    <w:rsid w:val="007B5ABE"/>
    <w:rsid w:val="007B6745"/>
    <w:rsid w:val="007B6D10"/>
    <w:rsid w:val="007B7444"/>
    <w:rsid w:val="007C0ABE"/>
    <w:rsid w:val="007C146D"/>
    <w:rsid w:val="007C4778"/>
    <w:rsid w:val="007C5EF6"/>
    <w:rsid w:val="007D02E8"/>
    <w:rsid w:val="007D391D"/>
    <w:rsid w:val="007E103B"/>
    <w:rsid w:val="007E1FAC"/>
    <w:rsid w:val="007E538A"/>
    <w:rsid w:val="007F1172"/>
    <w:rsid w:val="007F1856"/>
    <w:rsid w:val="007F4F7E"/>
    <w:rsid w:val="007F52EF"/>
    <w:rsid w:val="007F6BDF"/>
    <w:rsid w:val="007F6F18"/>
    <w:rsid w:val="00801C69"/>
    <w:rsid w:val="00805029"/>
    <w:rsid w:val="00805C01"/>
    <w:rsid w:val="0080771E"/>
    <w:rsid w:val="00807A4B"/>
    <w:rsid w:val="00811003"/>
    <w:rsid w:val="00812634"/>
    <w:rsid w:val="00813EB1"/>
    <w:rsid w:val="0081484D"/>
    <w:rsid w:val="008160EC"/>
    <w:rsid w:val="00817389"/>
    <w:rsid w:val="008213EC"/>
    <w:rsid w:val="0082167D"/>
    <w:rsid w:val="008258A1"/>
    <w:rsid w:val="00825D83"/>
    <w:rsid w:val="00825F39"/>
    <w:rsid w:val="00826EF7"/>
    <w:rsid w:val="00830F97"/>
    <w:rsid w:val="008340E6"/>
    <w:rsid w:val="008342D6"/>
    <w:rsid w:val="00840F9C"/>
    <w:rsid w:val="008414D1"/>
    <w:rsid w:val="00845A84"/>
    <w:rsid w:val="008500E1"/>
    <w:rsid w:val="00853D5E"/>
    <w:rsid w:val="008543CD"/>
    <w:rsid w:val="00857AB1"/>
    <w:rsid w:val="008605E4"/>
    <w:rsid w:val="008612A8"/>
    <w:rsid w:val="00862025"/>
    <w:rsid w:val="008621CC"/>
    <w:rsid w:val="00862EBE"/>
    <w:rsid w:val="00867054"/>
    <w:rsid w:val="008702A3"/>
    <w:rsid w:val="0087079E"/>
    <w:rsid w:val="0087089F"/>
    <w:rsid w:val="008718AF"/>
    <w:rsid w:val="00871EDE"/>
    <w:rsid w:val="0087350F"/>
    <w:rsid w:val="00886806"/>
    <w:rsid w:val="00887A5A"/>
    <w:rsid w:val="00892989"/>
    <w:rsid w:val="00895E31"/>
    <w:rsid w:val="00895F3A"/>
    <w:rsid w:val="00896B92"/>
    <w:rsid w:val="00896EB7"/>
    <w:rsid w:val="00897A53"/>
    <w:rsid w:val="008A0BE8"/>
    <w:rsid w:val="008A1982"/>
    <w:rsid w:val="008A1D6B"/>
    <w:rsid w:val="008A1E56"/>
    <w:rsid w:val="008A26C5"/>
    <w:rsid w:val="008A444D"/>
    <w:rsid w:val="008A4DCD"/>
    <w:rsid w:val="008A7A0F"/>
    <w:rsid w:val="008B0DC5"/>
    <w:rsid w:val="008B12F2"/>
    <w:rsid w:val="008B2242"/>
    <w:rsid w:val="008B2E55"/>
    <w:rsid w:val="008C1072"/>
    <w:rsid w:val="008C2BC5"/>
    <w:rsid w:val="008D0B69"/>
    <w:rsid w:val="008D3FAC"/>
    <w:rsid w:val="008D6749"/>
    <w:rsid w:val="008D7978"/>
    <w:rsid w:val="008D7E87"/>
    <w:rsid w:val="008E13F3"/>
    <w:rsid w:val="008E5622"/>
    <w:rsid w:val="008E67CB"/>
    <w:rsid w:val="008F1FC1"/>
    <w:rsid w:val="008F3FED"/>
    <w:rsid w:val="008F5159"/>
    <w:rsid w:val="008F6A0F"/>
    <w:rsid w:val="008F71DF"/>
    <w:rsid w:val="008F7678"/>
    <w:rsid w:val="008F7ABD"/>
    <w:rsid w:val="00901280"/>
    <w:rsid w:val="0090207B"/>
    <w:rsid w:val="00905348"/>
    <w:rsid w:val="0090737B"/>
    <w:rsid w:val="00907F48"/>
    <w:rsid w:val="00907FBD"/>
    <w:rsid w:val="009109CF"/>
    <w:rsid w:val="00911BD1"/>
    <w:rsid w:val="0091547B"/>
    <w:rsid w:val="009207F2"/>
    <w:rsid w:val="00920AF5"/>
    <w:rsid w:val="0092225D"/>
    <w:rsid w:val="00923278"/>
    <w:rsid w:val="009250B8"/>
    <w:rsid w:val="00927854"/>
    <w:rsid w:val="00930354"/>
    <w:rsid w:val="009310FF"/>
    <w:rsid w:val="009337B0"/>
    <w:rsid w:val="00936B61"/>
    <w:rsid w:val="00937847"/>
    <w:rsid w:val="0094043D"/>
    <w:rsid w:val="0094284D"/>
    <w:rsid w:val="00943D10"/>
    <w:rsid w:val="00944254"/>
    <w:rsid w:val="00944306"/>
    <w:rsid w:val="0094590C"/>
    <w:rsid w:val="00946335"/>
    <w:rsid w:val="00946D41"/>
    <w:rsid w:val="0094753E"/>
    <w:rsid w:val="00951A2C"/>
    <w:rsid w:val="00952C7B"/>
    <w:rsid w:val="009534FA"/>
    <w:rsid w:val="009541C3"/>
    <w:rsid w:val="0095453D"/>
    <w:rsid w:val="009556A4"/>
    <w:rsid w:val="00955D79"/>
    <w:rsid w:val="009563F6"/>
    <w:rsid w:val="00957566"/>
    <w:rsid w:val="00960812"/>
    <w:rsid w:val="00960A08"/>
    <w:rsid w:val="00960C99"/>
    <w:rsid w:val="00960EF0"/>
    <w:rsid w:val="009641EC"/>
    <w:rsid w:val="00964425"/>
    <w:rsid w:val="0096452B"/>
    <w:rsid w:val="009666F4"/>
    <w:rsid w:val="00970F41"/>
    <w:rsid w:val="0097159F"/>
    <w:rsid w:val="009735CB"/>
    <w:rsid w:val="00973724"/>
    <w:rsid w:val="009774FF"/>
    <w:rsid w:val="00980A80"/>
    <w:rsid w:val="009825D7"/>
    <w:rsid w:val="00983680"/>
    <w:rsid w:val="00985867"/>
    <w:rsid w:val="00987604"/>
    <w:rsid w:val="00991065"/>
    <w:rsid w:val="00992E79"/>
    <w:rsid w:val="009934CB"/>
    <w:rsid w:val="00994547"/>
    <w:rsid w:val="0099576C"/>
    <w:rsid w:val="009A0856"/>
    <w:rsid w:val="009A19A7"/>
    <w:rsid w:val="009A33BD"/>
    <w:rsid w:val="009A358B"/>
    <w:rsid w:val="009A58E6"/>
    <w:rsid w:val="009A7AB8"/>
    <w:rsid w:val="009B0438"/>
    <w:rsid w:val="009B1555"/>
    <w:rsid w:val="009B16BB"/>
    <w:rsid w:val="009B28F1"/>
    <w:rsid w:val="009B29E1"/>
    <w:rsid w:val="009B2E48"/>
    <w:rsid w:val="009C0ADD"/>
    <w:rsid w:val="009C0E62"/>
    <w:rsid w:val="009C3415"/>
    <w:rsid w:val="009C5360"/>
    <w:rsid w:val="009C68C0"/>
    <w:rsid w:val="009C6BC5"/>
    <w:rsid w:val="009C6D98"/>
    <w:rsid w:val="009D20DB"/>
    <w:rsid w:val="009D54E5"/>
    <w:rsid w:val="009E3D6E"/>
    <w:rsid w:val="009E4A13"/>
    <w:rsid w:val="009F21A8"/>
    <w:rsid w:val="009F5362"/>
    <w:rsid w:val="00A02F2A"/>
    <w:rsid w:val="00A0342C"/>
    <w:rsid w:val="00A068D1"/>
    <w:rsid w:val="00A07BAE"/>
    <w:rsid w:val="00A1006C"/>
    <w:rsid w:val="00A11819"/>
    <w:rsid w:val="00A1184E"/>
    <w:rsid w:val="00A13028"/>
    <w:rsid w:val="00A16E33"/>
    <w:rsid w:val="00A17010"/>
    <w:rsid w:val="00A171D3"/>
    <w:rsid w:val="00A17357"/>
    <w:rsid w:val="00A17A28"/>
    <w:rsid w:val="00A20957"/>
    <w:rsid w:val="00A2135B"/>
    <w:rsid w:val="00A2625D"/>
    <w:rsid w:val="00A27CD7"/>
    <w:rsid w:val="00A30553"/>
    <w:rsid w:val="00A36572"/>
    <w:rsid w:val="00A36F4A"/>
    <w:rsid w:val="00A45D84"/>
    <w:rsid w:val="00A46C22"/>
    <w:rsid w:val="00A47C01"/>
    <w:rsid w:val="00A5078C"/>
    <w:rsid w:val="00A51DAC"/>
    <w:rsid w:val="00A55DAF"/>
    <w:rsid w:val="00A562B7"/>
    <w:rsid w:val="00A60402"/>
    <w:rsid w:val="00A66038"/>
    <w:rsid w:val="00A667C1"/>
    <w:rsid w:val="00A67C1A"/>
    <w:rsid w:val="00A70F90"/>
    <w:rsid w:val="00A7189D"/>
    <w:rsid w:val="00A74F96"/>
    <w:rsid w:val="00A75B27"/>
    <w:rsid w:val="00A76D25"/>
    <w:rsid w:val="00A77573"/>
    <w:rsid w:val="00A80067"/>
    <w:rsid w:val="00A80253"/>
    <w:rsid w:val="00A856C4"/>
    <w:rsid w:val="00A9362F"/>
    <w:rsid w:val="00A942F0"/>
    <w:rsid w:val="00A94B5F"/>
    <w:rsid w:val="00A961AB"/>
    <w:rsid w:val="00A96D80"/>
    <w:rsid w:val="00A9757B"/>
    <w:rsid w:val="00AA032B"/>
    <w:rsid w:val="00AA1A70"/>
    <w:rsid w:val="00AA4747"/>
    <w:rsid w:val="00AA7BE5"/>
    <w:rsid w:val="00AA7C9E"/>
    <w:rsid w:val="00AB092A"/>
    <w:rsid w:val="00AB102B"/>
    <w:rsid w:val="00AB2820"/>
    <w:rsid w:val="00AB3736"/>
    <w:rsid w:val="00AB3FD5"/>
    <w:rsid w:val="00AB61EA"/>
    <w:rsid w:val="00AB623B"/>
    <w:rsid w:val="00AB682E"/>
    <w:rsid w:val="00AB6F0D"/>
    <w:rsid w:val="00AB7625"/>
    <w:rsid w:val="00AB7668"/>
    <w:rsid w:val="00AB7F2D"/>
    <w:rsid w:val="00AC09D8"/>
    <w:rsid w:val="00AC3590"/>
    <w:rsid w:val="00AC41AD"/>
    <w:rsid w:val="00AC586A"/>
    <w:rsid w:val="00AC655C"/>
    <w:rsid w:val="00AD080D"/>
    <w:rsid w:val="00AD326D"/>
    <w:rsid w:val="00AD33DD"/>
    <w:rsid w:val="00AD3E9C"/>
    <w:rsid w:val="00AD56BB"/>
    <w:rsid w:val="00AD6081"/>
    <w:rsid w:val="00AE0509"/>
    <w:rsid w:val="00AE1588"/>
    <w:rsid w:val="00AE1CDE"/>
    <w:rsid w:val="00AE1EE4"/>
    <w:rsid w:val="00AE222F"/>
    <w:rsid w:val="00AE40EC"/>
    <w:rsid w:val="00AE7AB9"/>
    <w:rsid w:val="00AF2BF6"/>
    <w:rsid w:val="00AF5A49"/>
    <w:rsid w:val="00AF627B"/>
    <w:rsid w:val="00B0400A"/>
    <w:rsid w:val="00B042A8"/>
    <w:rsid w:val="00B04B3D"/>
    <w:rsid w:val="00B14523"/>
    <w:rsid w:val="00B168D8"/>
    <w:rsid w:val="00B16D8E"/>
    <w:rsid w:val="00B17683"/>
    <w:rsid w:val="00B21DBC"/>
    <w:rsid w:val="00B24037"/>
    <w:rsid w:val="00B244FB"/>
    <w:rsid w:val="00B25A0F"/>
    <w:rsid w:val="00B27C65"/>
    <w:rsid w:val="00B310D1"/>
    <w:rsid w:val="00B32C83"/>
    <w:rsid w:val="00B33589"/>
    <w:rsid w:val="00B33AA5"/>
    <w:rsid w:val="00B34C69"/>
    <w:rsid w:val="00B35391"/>
    <w:rsid w:val="00B3563B"/>
    <w:rsid w:val="00B35DCB"/>
    <w:rsid w:val="00B36425"/>
    <w:rsid w:val="00B36F25"/>
    <w:rsid w:val="00B37777"/>
    <w:rsid w:val="00B37C15"/>
    <w:rsid w:val="00B4071C"/>
    <w:rsid w:val="00B4297D"/>
    <w:rsid w:val="00B43AB3"/>
    <w:rsid w:val="00B511ED"/>
    <w:rsid w:val="00B512F9"/>
    <w:rsid w:val="00B528CF"/>
    <w:rsid w:val="00B5389A"/>
    <w:rsid w:val="00B567CF"/>
    <w:rsid w:val="00B56B7E"/>
    <w:rsid w:val="00B60118"/>
    <w:rsid w:val="00B6049E"/>
    <w:rsid w:val="00B624ED"/>
    <w:rsid w:val="00B636CE"/>
    <w:rsid w:val="00B63D58"/>
    <w:rsid w:val="00B705EF"/>
    <w:rsid w:val="00B70917"/>
    <w:rsid w:val="00B7132C"/>
    <w:rsid w:val="00B7157C"/>
    <w:rsid w:val="00B73E32"/>
    <w:rsid w:val="00B73F06"/>
    <w:rsid w:val="00B752E2"/>
    <w:rsid w:val="00B76EA9"/>
    <w:rsid w:val="00B80CB4"/>
    <w:rsid w:val="00B8526F"/>
    <w:rsid w:val="00B854FD"/>
    <w:rsid w:val="00B86023"/>
    <w:rsid w:val="00B87268"/>
    <w:rsid w:val="00B87721"/>
    <w:rsid w:val="00B87AEA"/>
    <w:rsid w:val="00B912E4"/>
    <w:rsid w:val="00B94C7B"/>
    <w:rsid w:val="00B96DEC"/>
    <w:rsid w:val="00B97C4D"/>
    <w:rsid w:val="00BA32AF"/>
    <w:rsid w:val="00BA3B96"/>
    <w:rsid w:val="00BA5920"/>
    <w:rsid w:val="00BB075E"/>
    <w:rsid w:val="00BB080C"/>
    <w:rsid w:val="00BB3658"/>
    <w:rsid w:val="00BB3C1F"/>
    <w:rsid w:val="00BC20EA"/>
    <w:rsid w:val="00BC2925"/>
    <w:rsid w:val="00BC3AFF"/>
    <w:rsid w:val="00BC4289"/>
    <w:rsid w:val="00BD1BDD"/>
    <w:rsid w:val="00BD4DF5"/>
    <w:rsid w:val="00BD4F83"/>
    <w:rsid w:val="00BD6872"/>
    <w:rsid w:val="00BE0B51"/>
    <w:rsid w:val="00BE3AE3"/>
    <w:rsid w:val="00BE3C04"/>
    <w:rsid w:val="00BF028D"/>
    <w:rsid w:val="00BF06E6"/>
    <w:rsid w:val="00BF0AAB"/>
    <w:rsid w:val="00BF4FDB"/>
    <w:rsid w:val="00C0355F"/>
    <w:rsid w:val="00C03709"/>
    <w:rsid w:val="00C039E0"/>
    <w:rsid w:val="00C07416"/>
    <w:rsid w:val="00C12187"/>
    <w:rsid w:val="00C136D5"/>
    <w:rsid w:val="00C14F73"/>
    <w:rsid w:val="00C153D4"/>
    <w:rsid w:val="00C16E2E"/>
    <w:rsid w:val="00C17FCC"/>
    <w:rsid w:val="00C2002A"/>
    <w:rsid w:val="00C20A11"/>
    <w:rsid w:val="00C252D1"/>
    <w:rsid w:val="00C258B4"/>
    <w:rsid w:val="00C27AA3"/>
    <w:rsid w:val="00C27B23"/>
    <w:rsid w:val="00C30326"/>
    <w:rsid w:val="00C31AF3"/>
    <w:rsid w:val="00C33537"/>
    <w:rsid w:val="00C33BEF"/>
    <w:rsid w:val="00C36F1A"/>
    <w:rsid w:val="00C37649"/>
    <w:rsid w:val="00C37C8D"/>
    <w:rsid w:val="00C41D7C"/>
    <w:rsid w:val="00C42C7A"/>
    <w:rsid w:val="00C42E72"/>
    <w:rsid w:val="00C43B64"/>
    <w:rsid w:val="00C46B8E"/>
    <w:rsid w:val="00C47398"/>
    <w:rsid w:val="00C51A2D"/>
    <w:rsid w:val="00C532CF"/>
    <w:rsid w:val="00C53FAC"/>
    <w:rsid w:val="00C6099C"/>
    <w:rsid w:val="00C611DF"/>
    <w:rsid w:val="00C6136B"/>
    <w:rsid w:val="00C62342"/>
    <w:rsid w:val="00C63E41"/>
    <w:rsid w:val="00C647E3"/>
    <w:rsid w:val="00C658B4"/>
    <w:rsid w:val="00C66F01"/>
    <w:rsid w:val="00C67A55"/>
    <w:rsid w:val="00C700F4"/>
    <w:rsid w:val="00C70F04"/>
    <w:rsid w:val="00C7174D"/>
    <w:rsid w:val="00C71C14"/>
    <w:rsid w:val="00C724B3"/>
    <w:rsid w:val="00C72DF5"/>
    <w:rsid w:val="00C733EC"/>
    <w:rsid w:val="00C7597D"/>
    <w:rsid w:val="00C759FA"/>
    <w:rsid w:val="00C76804"/>
    <w:rsid w:val="00C77808"/>
    <w:rsid w:val="00C817A8"/>
    <w:rsid w:val="00C82FF9"/>
    <w:rsid w:val="00C84E37"/>
    <w:rsid w:val="00C879DA"/>
    <w:rsid w:val="00C91C3F"/>
    <w:rsid w:val="00C93A42"/>
    <w:rsid w:val="00C95B19"/>
    <w:rsid w:val="00C97084"/>
    <w:rsid w:val="00CA22BD"/>
    <w:rsid w:val="00CA30B1"/>
    <w:rsid w:val="00CA5936"/>
    <w:rsid w:val="00CA6CAB"/>
    <w:rsid w:val="00CB1BB5"/>
    <w:rsid w:val="00CB3614"/>
    <w:rsid w:val="00CB4409"/>
    <w:rsid w:val="00CB5A9F"/>
    <w:rsid w:val="00CC0637"/>
    <w:rsid w:val="00CC5DD3"/>
    <w:rsid w:val="00CC7AB0"/>
    <w:rsid w:val="00CD1200"/>
    <w:rsid w:val="00CD20F6"/>
    <w:rsid w:val="00CD7DD2"/>
    <w:rsid w:val="00CE11BA"/>
    <w:rsid w:val="00CE22D2"/>
    <w:rsid w:val="00CE2A34"/>
    <w:rsid w:val="00CE5884"/>
    <w:rsid w:val="00CF0EB4"/>
    <w:rsid w:val="00CF1DF8"/>
    <w:rsid w:val="00CF348C"/>
    <w:rsid w:val="00CF7F9D"/>
    <w:rsid w:val="00D00721"/>
    <w:rsid w:val="00D015E3"/>
    <w:rsid w:val="00D035A1"/>
    <w:rsid w:val="00D044D9"/>
    <w:rsid w:val="00D068AD"/>
    <w:rsid w:val="00D07C70"/>
    <w:rsid w:val="00D10599"/>
    <w:rsid w:val="00D10A67"/>
    <w:rsid w:val="00D113C3"/>
    <w:rsid w:val="00D11D41"/>
    <w:rsid w:val="00D1271C"/>
    <w:rsid w:val="00D13EA7"/>
    <w:rsid w:val="00D14838"/>
    <w:rsid w:val="00D151B1"/>
    <w:rsid w:val="00D163A2"/>
    <w:rsid w:val="00D1689A"/>
    <w:rsid w:val="00D220E9"/>
    <w:rsid w:val="00D252FF"/>
    <w:rsid w:val="00D26561"/>
    <w:rsid w:val="00D2719E"/>
    <w:rsid w:val="00D273F5"/>
    <w:rsid w:val="00D27555"/>
    <w:rsid w:val="00D3024E"/>
    <w:rsid w:val="00D30F1D"/>
    <w:rsid w:val="00D31271"/>
    <w:rsid w:val="00D31701"/>
    <w:rsid w:val="00D33193"/>
    <w:rsid w:val="00D336EC"/>
    <w:rsid w:val="00D33FC5"/>
    <w:rsid w:val="00D346D6"/>
    <w:rsid w:val="00D36F3C"/>
    <w:rsid w:val="00D37643"/>
    <w:rsid w:val="00D4084D"/>
    <w:rsid w:val="00D41E2A"/>
    <w:rsid w:val="00D425F2"/>
    <w:rsid w:val="00D44A2E"/>
    <w:rsid w:val="00D44D57"/>
    <w:rsid w:val="00D469D3"/>
    <w:rsid w:val="00D47665"/>
    <w:rsid w:val="00D5155B"/>
    <w:rsid w:val="00D51728"/>
    <w:rsid w:val="00D52DAE"/>
    <w:rsid w:val="00D54722"/>
    <w:rsid w:val="00D56332"/>
    <w:rsid w:val="00D609CE"/>
    <w:rsid w:val="00D60B7F"/>
    <w:rsid w:val="00D63D41"/>
    <w:rsid w:val="00D64EE7"/>
    <w:rsid w:val="00D65051"/>
    <w:rsid w:val="00D675D5"/>
    <w:rsid w:val="00D67C12"/>
    <w:rsid w:val="00D67CF4"/>
    <w:rsid w:val="00D70984"/>
    <w:rsid w:val="00D70E60"/>
    <w:rsid w:val="00D72D1F"/>
    <w:rsid w:val="00D73F12"/>
    <w:rsid w:val="00D76FE5"/>
    <w:rsid w:val="00D8121E"/>
    <w:rsid w:val="00D817E7"/>
    <w:rsid w:val="00D81CF4"/>
    <w:rsid w:val="00D81F46"/>
    <w:rsid w:val="00D84173"/>
    <w:rsid w:val="00D85195"/>
    <w:rsid w:val="00D91157"/>
    <w:rsid w:val="00D93614"/>
    <w:rsid w:val="00D9730E"/>
    <w:rsid w:val="00DA1806"/>
    <w:rsid w:val="00DA1A8D"/>
    <w:rsid w:val="00DA1B25"/>
    <w:rsid w:val="00DA2309"/>
    <w:rsid w:val="00DA315A"/>
    <w:rsid w:val="00DA40A0"/>
    <w:rsid w:val="00DA7148"/>
    <w:rsid w:val="00DA79FC"/>
    <w:rsid w:val="00DB02BE"/>
    <w:rsid w:val="00DB39BB"/>
    <w:rsid w:val="00DB7EDC"/>
    <w:rsid w:val="00DC146F"/>
    <w:rsid w:val="00DC21C8"/>
    <w:rsid w:val="00DC2F66"/>
    <w:rsid w:val="00DC3DA6"/>
    <w:rsid w:val="00DC4951"/>
    <w:rsid w:val="00DC50D5"/>
    <w:rsid w:val="00DC5E7A"/>
    <w:rsid w:val="00DD0971"/>
    <w:rsid w:val="00DD396C"/>
    <w:rsid w:val="00DD425A"/>
    <w:rsid w:val="00DD62FD"/>
    <w:rsid w:val="00DD6A69"/>
    <w:rsid w:val="00DD7CD0"/>
    <w:rsid w:val="00DE3EF0"/>
    <w:rsid w:val="00DE45D9"/>
    <w:rsid w:val="00DE47E6"/>
    <w:rsid w:val="00DE4A22"/>
    <w:rsid w:val="00DE4C27"/>
    <w:rsid w:val="00DF0272"/>
    <w:rsid w:val="00DF0B76"/>
    <w:rsid w:val="00DF2283"/>
    <w:rsid w:val="00DF2BDB"/>
    <w:rsid w:val="00DF6173"/>
    <w:rsid w:val="00DF619D"/>
    <w:rsid w:val="00DF6A04"/>
    <w:rsid w:val="00DF7FE8"/>
    <w:rsid w:val="00E018F8"/>
    <w:rsid w:val="00E01F0A"/>
    <w:rsid w:val="00E03FA8"/>
    <w:rsid w:val="00E10D91"/>
    <w:rsid w:val="00E11A12"/>
    <w:rsid w:val="00E1244C"/>
    <w:rsid w:val="00E16062"/>
    <w:rsid w:val="00E1631E"/>
    <w:rsid w:val="00E163B8"/>
    <w:rsid w:val="00E1697B"/>
    <w:rsid w:val="00E17041"/>
    <w:rsid w:val="00E172E6"/>
    <w:rsid w:val="00E17B5F"/>
    <w:rsid w:val="00E20917"/>
    <w:rsid w:val="00E215A2"/>
    <w:rsid w:val="00E21C6A"/>
    <w:rsid w:val="00E2407D"/>
    <w:rsid w:val="00E27254"/>
    <w:rsid w:val="00E300F6"/>
    <w:rsid w:val="00E309BC"/>
    <w:rsid w:val="00E329F4"/>
    <w:rsid w:val="00E41BBE"/>
    <w:rsid w:val="00E42DEC"/>
    <w:rsid w:val="00E43FBB"/>
    <w:rsid w:val="00E46663"/>
    <w:rsid w:val="00E478E8"/>
    <w:rsid w:val="00E47F66"/>
    <w:rsid w:val="00E5114E"/>
    <w:rsid w:val="00E52246"/>
    <w:rsid w:val="00E576A1"/>
    <w:rsid w:val="00E624FF"/>
    <w:rsid w:val="00E63138"/>
    <w:rsid w:val="00E6338F"/>
    <w:rsid w:val="00E65159"/>
    <w:rsid w:val="00E6758A"/>
    <w:rsid w:val="00E67C8C"/>
    <w:rsid w:val="00E70996"/>
    <w:rsid w:val="00E723D8"/>
    <w:rsid w:val="00E73E12"/>
    <w:rsid w:val="00E755D1"/>
    <w:rsid w:val="00E761C6"/>
    <w:rsid w:val="00E82A0F"/>
    <w:rsid w:val="00E82EBE"/>
    <w:rsid w:val="00E83B9A"/>
    <w:rsid w:val="00E849D7"/>
    <w:rsid w:val="00E85B9B"/>
    <w:rsid w:val="00E875ED"/>
    <w:rsid w:val="00E904B1"/>
    <w:rsid w:val="00E91570"/>
    <w:rsid w:val="00E92021"/>
    <w:rsid w:val="00E9508A"/>
    <w:rsid w:val="00EA01BF"/>
    <w:rsid w:val="00EA2FD8"/>
    <w:rsid w:val="00EA7DC9"/>
    <w:rsid w:val="00EB0105"/>
    <w:rsid w:val="00EB01A2"/>
    <w:rsid w:val="00EB1793"/>
    <w:rsid w:val="00EB3317"/>
    <w:rsid w:val="00EB3AF7"/>
    <w:rsid w:val="00EB3EE7"/>
    <w:rsid w:val="00EB42C0"/>
    <w:rsid w:val="00EB4A06"/>
    <w:rsid w:val="00EC046F"/>
    <w:rsid w:val="00EC2F52"/>
    <w:rsid w:val="00EC331E"/>
    <w:rsid w:val="00EC40CC"/>
    <w:rsid w:val="00ED2248"/>
    <w:rsid w:val="00ED454F"/>
    <w:rsid w:val="00ED4F11"/>
    <w:rsid w:val="00ED5EB1"/>
    <w:rsid w:val="00ED6E8C"/>
    <w:rsid w:val="00ED794E"/>
    <w:rsid w:val="00EE1562"/>
    <w:rsid w:val="00EE391F"/>
    <w:rsid w:val="00EE5466"/>
    <w:rsid w:val="00EE5E34"/>
    <w:rsid w:val="00EE61CC"/>
    <w:rsid w:val="00EE7117"/>
    <w:rsid w:val="00EF052C"/>
    <w:rsid w:val="00EF7898"/>
    <w:rsid w:val="00F052DD"/>
    <w:rsid w:val="00F05847"/>
    <w:rsid w:val="00F0635A"/>
    <w:rsid w:val="00F14025"/>
    <w:rsid w:val="00F15135"/>
    <w:rsid w:val="00F174EA"/>
    <w:rsid w:val="00F176F4"/>
    <w:rsid w:val="00F217AB"/>
    <w:rsid w:val="00F24A98"/>
    <w:rsid w:val="00F256D8"/>
    <w:rsid w:val="00F25962"/>
    <w:rsid w:val="00F259A0"/>
    <w:rsid w:val="00F30996"/>
    <w:rsid w:val="00F32B8F"/>
    <w:rsid w:val="00F33880"/>
    <w:rsid w:val="00F33A7B"/>
    <w:rsid w:val="00F372AE"/>
    <w:rsid w:val="00F37A2F"/>
    <w:rsid w:val="00F43D0E"/>
    <w:rsid w:val="00F46589"/>
    <w:rsid w:val="00F510E4"/>
    <w:rsid w:val="00F5398F"/>
    <w:rsid w:val="00F53CEC"/>
    <w:rsid w:val="00F53D35"/>
    <w:rsid w:val="00F54603"/>
    <w:rsid w:val="00F5525A"/>
    <w:rsid w:val="00F57070"/>
    <w:rsid w:val="00F604A9"/>
    <w:rsid w:val="00F6057E"/>
    <w:rsid w:val="00F60E1B"/>
    <w:rsid w:val="00F6333D"/>
    <w:rsid w:val="00F63C77"/>
    <w:rsid w:val="00F6413A"/>
    <w:rsid w:val="00F657D0"/>
    <w:rsid w:val="00F660EB"/>
    <w:rsid w:val="00F67C26"/>
    <w:rsid w:val="00F70E95"/>
    <w:rsid w:val="00F71B61"/>
    <w:rsid w:val="00F73005"/>
    <w:rsid w:val="00F73BE9"/>
    <w:rsid w:val="00F73DD6"/>
    <w:rsid w:val="00F756F3"/>
    <w:rsid w:val="00F75DF8"/>
    <w:rsid w:val="00F80A45"/>
    <w:rsid w:val="00F81EC4"/>
    <w:rsid w:val="00F855C8"/>
    <w:rsid w:val="00F85C05"/>
    <w:rsid w:val="00F90211"/>
    <w:rsid w:val="00F91B05"/>
    <w:rsid w:val="00F923BA"/>
    <w:rsid w:val="00F92E09"/>
    <w:rsid w:val="00F930D0"/>
    <w:rsid w:val="00F9321B"/>
    <w:rsid w:val="00F93C75"/>
    <w:rsid w:val="00F941BC"/>
    <w:rsid w:val="00F95F7E"/>
    <w:rsid w:val="00F96903"/>
    <w:rsid w:val="00FA229B"/>
    <w:rsid w:val="00FA3286"/>
    <w:rsid w:val="00FA3B75"/>
    <w:rsid w:val="00FA4B27"/>
    <w:rsid w:val="00FA6E99"/>
    <w:rsid w:val="00FA7F47"/>
    <w:rsid w:val="00FB1AD1"/>
    <w:rsid w:val="00FB37FF"/>
    <w:rsid w:val="00FB3DDC"/>
    <w:rsid w:val="00FB4783"/>
    <w:rsid w:val="00FB6B93"/>
    <w:rsid w:val="00FC0D11"/>
    <w:rsid w:val="00FC2D4B"/>
    <w:rsid w:val="00FC4A15"/>
    <w:rsid w:val="00FC60A4"/>
    <w:rsid w:val="00FC7683"/>
    <w:rsid w:val="00FD0B9D"/>
    <w:rsid w:val="00FD0C23"/>
    <w:rsid w:val="00FD15E4"/>
    <w:rsid w:val="00FD2EB0"/>
    <w:rsid w:val="00FD32B1"/>
    <w:rsid w:val="00FD40AF"/>
    <w:rsid w:val="00FD4AE6"/>
    <w:rsid w:val="00FD4B70"/>
    <w:rsid w:val="00FD652C"/>
    <w:rsid w:val="00FD7E48"/>
    <w:rsid w:val="00FE14D2"/>
    <w:rsid w:val="00FE511D"/>
    <w:rsid w:val="00FE6566"/>
    <w:rsid w:val="00FF36CC"/>
    <w:rsid w:val="00FF489C"/>
    <w:rsid w:val="00FF493C"/>
    <w:rsid w:val="00FF5680"/>
    <w:rsid w:val="00FF5D84"/>
    <w:rsid w:val="00FF5E4A"/>
    <w:rsid w:val="00FF5F60"/>
    <w:rsid w:val="00FF7842"/>
    <w:rsid w:val="00FF7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FDDB"/>
  <w15:docId w15:val="{2451BA20-A73A-4B6C-ADBF-88AAA9DC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Roboto"/>
        <w:sz w:val="24"/>
        <w:lang w:val="et-EE" w:eastAsia="et-EE"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3FA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EF7"/>
  </w:style>
  <w:style w:type="paragraph" w:styleId="Footer">
    <w:name w:val="footer"/>
    <w:basedOn w:val="Normal"/>
    <w:link w:val="FooterChar"/>
    <w:uiPriority w:val="99"/>
    <w:unhideWhenUsed/>
    <w:rsid w:val="00826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EF7"/>
  </w:style>
  <w:style w:type="character" w:styleId="Hyperlink">
    <w:name w:val="Hyperlink"/>
    <w:basedOn w:val="DefaultParagraphFont"/>
    <w:uiPriority w:val="99"/>
    <w:unhideWhenUsed/>
    <w:rsid w:val="003064B0"/>
    <w:rPr>
      <w:color w:val="0563C1" w:themeColor="hyperlink"/>
      <w:u w:val="single"/>
    </w:rPr>
  </w:style>
  <w:style w:type="character" w:styleId="FollowedHyperlink">
    <w:name w:val="FollowedHyperlink"/>
    <w:basedOn w:val="DefaultParagraphFont"/>
    <w:uiPriority w:val="99"/>
    <w:semiHidden/>
    <w:unhideWhenUsed/>
    <w:rsid w:val="008D3FAC"/>
    <w:rPr>
      <w:color w:val="954F72" w:themeColor="followedHyperlink"/>
      <w:u w:val="single"/>
    </w:rPr>
  </w:style>
  <w:style w:type="character" w:customStyle="1" w:styleId="Heading1Char">
    <w:name w:val="Heading 1 Char"/>
    <w:basedOn w:val="DefaultParagraphFont"/>
    <w:link w:val="Heading1"/>
    <w:uiPriority w:val="9"/>
    <w:rsid w:val="008D3FAC"/>
    <w:rPr>
      <w:rFonts w:ascii="Times New Roman" w:hAnsi="Times New Roman" w:cs="Times New Roman"/>
      <w:b/>
      <w:bCs/>
      <w:kern w:val="36"/>
      <w:sz w:val="48"/>
      <w:szCs w:val="48"/>
    </w:rPr>
  </w:style>
  <w:style w:type="paragraph" w:styleId="NormalWeb">
    <w:name w:val="Normal (Web)"/>
    <w:basedOn w:val="Normal"/>
    <w:uiPriority w:val="99"/>
    <w:unhideWhenUsed/>
    <w:rsid w:val="00753020"/>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6D7064"/>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DF"/>
    <w:pPr>
      <w:ind w:left="720"/>
      <w:contextualSpacing/>
    </w:pPr>
  </w:style>
  <w:style w:type="character" w:customStyle="1" w:styleId="apple-converted-space">
    <w:name w:val="apple-converted-space"/>
    <w:basedOn w:val="DefaultParagraphFont"/>
    <w:rsid w:val="004D1BCB"/>
  </w:style>
  <w:style w:type="paragraph" w:customStyle="1" w:styleId="Snum">
    <w:name w:val="Sõnum"/>
    <w:autoRedefine/>
    <w:qFormat/>
    <w:rsid w:val="00D07C70"/>
    <w:pPr>
      <w:spacing w:after="0" w:line="240" w:lineRule="auto"/>
    </w:pPr>
    <w:rPr>
      <w:rFonts w:ascii="Times New Roman" w:eastAsia="SimSun" w:hAnsi="Times New Roman" w:cs="Mangal"/>
      <w:kern w:val="1"/>
      <w:szCs w:val="24"/>
      <w:lang w:eastAsia="zh-CN" w:bidi="hi-IN"/>
    </w:rPr>
  </w:style>
  <w:style w:type="paragraph" w:styleId="Revision">
    <w:name w:val="Revision"/>
    <w:hidden/>
    <w:uiPriority w:val="99"/>
    <w:semiHidden/>
    <w:rsid w:val="00DE3EF0"/>
    <w:pPr>
      <w:spacing w:after="0" w:line="240" w:lineRule="auto"/>
      <w:jc w:val="left"/>
    </w:pPr>
  </w:style>
  <w:style w:type="paragraph" w:styleId="BalloonText">
    <w:name w:val="Balloon Text"/>
    <w:basedOn w:val="Normal"/>
    <w:link w:val="BalloonTextChar"/>
    <w:uiPriority w:val="99"/>
    <w:semiHidden/>
    <w:unhideWhenUsed/>
    <w:rsid w:val="00DE3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EF0"/>
    <w:rPr>
      <w:rFonts w:ascii="Segoe UI" w:hAnsi="Segoe UI" w:cs="Segoe UI"/>
      <w:sz w:val="18"/>
      <w:szCs w:val="18"/>
    </w:rPr>
  </w:style>
  <w:style w:type="paragraph" w:customStyle="1" w:styleId="Normaallaad1">
    <w:name w:val="Normaallaad1"/>
    <w:rsid w:val="00D252FF"/>
    <w:pPr>
      <w:spacing w:after="0" w:line="240" w:lineRule="auto"/>
      <w:jc w:val="left"/>
    </w:pPr>
    <w:rPr>
      <w:rFonts w:ascii="Times New Roman" w:hAnsi="Times New Roman" w:cs="Times New Roman"/>
      <w:noProof/>
      <w:color w:val="000000"/>
      <w:lang w:val="en-US"/>
    </w:rPr>
  </w:style>
  <w:style w:type="paragraph" w:customStyle="1" w:styleId="Vaikimisi">
    <w:name w:val="Vaikimisi"/>
    <w:rsid w:val="00DC4951"/>
    <w:pPr>
      <w:widowControl w:val="0"/>
      <w:autoSpaceDE w:val="0"/>
      <w:autoSpaceDN w:val="0"/>
      <w:adjustRightInd w:val="0"/>
      <w:spacing w:after="0" w:line="240" w:lineRule="auto"/>
      <w:jc w:val="left"/>
    </w:pPr>
    <w:rPr>
      <w:rFonts w:ascii="Times New Roman" w:hAnsi="Lucida Sans Unicode" w:cs="Times New Roman"/>
      <w:kern w:val="1"/>
      <w:szCs w:val="24"/>
      <w:lang w:eastAsia="zh-CN" w:bidi="hi-IN"/>
    </w:rPr>
  </w:style>
  <w:style w:type="character" w:styleId="CommentReference">
    <w:name w:val="annotation reference"/>
    <w:basedOn w:val="DefaultParagraphFont"/>
    <w:uiPriority w:val="99"/>
    <w:semiHidden/>
    <w:unhideWhenUsed/>
    <w:rsid w:val="00724C23"/>
    <w:rPr>
      <w:sz w:val="16"/>
      <w:szCs w:val="16"/>
    </w:rPr>
  </w:style>
  <w:style w:type="paragraph" w:styleId="CommentText">
    <w:name w:val="annotation text"/>
    <w:basedOn w:val="Normal"/>
    <w:link w:val="CommentTextChar"/>
    <w:uiPriority w:val="99"/>
    <w:unhideWhenUsed/>
    <w:rsid w:val="00724C23"/>
    <w:pPr>
      <w:spacing w:line="240" w:lineRule="auto"/>
    </w:pPr>
    <w:rPr>
      <w:sz w:val="20"/>
    </w:rPr>
  </w:style>
  <w:style w:type="character" w:customStyle="1" w:styleId="CommentTextChar">
    <w:name w:val="Comment Text Char"/>
    <w:basedOn w:val="DefaultParagraphFont"/>
    <w:link w:val="CommentText"/>
    <w:uiPriority w:val="99"/>
    <w:rsid w:val="00724C23"/>
    <w:rPr>
      <w:sz w:val="20"/>
    </w:rPr>
  </w:style>
  <w:style w:type="paragraph" w:styleId="CommentSubject">
    <w:name w:val="annotation subject"/>
    <w:basedOn w:val="CommentText"/>
    <w:next w:val="CommentText"/>
    <w:link w:val="CommentSubjectChar"/>
    <w:uiPriority w:val="99"/>
    <w:semiHidden/>
    <w:unhideWhenUsed/>
    <w:rsid w:val="00724C23"/>
    <w:rPr>
      <w:b/>
      <w:bCs/>
    </w:rPr>
  </w:style>
  <w:style w:type="character" w:customStyle="1" w:styleId="CommentSubjectChar">
    <w:name w:val="Comment Subject Char"/>
    <w:basedOn w:val="CommentTextChar"/>
    <w:link w:val="CommentSubject"/>
    <w:uiPriority w:val="99"/>
    <w:semiHidden/>
    <w:rsid w:val="00724C23"/>
    <w:rPr>
      <w:b/>
      <w:bCs/>
      <w:sz w:val="20"/>
    </w:rPr>
  </w:style>
  <w:style w:type="character" w:styleId="UnresolvedMention">
    <w:name w:val="Unresolved Mention"/>
    <w:basedOn w:val="DefaultParagraphFont"/>
    <w:uiPriority w:val="99"/>
    <w:semiHidden/>
    <w:unhideWhenUsed/>
    <w:rsid w:val="0094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4148">
      <w:bodyDiv w:val="1"/>
      <w:marLeft w:val="0"/>
      <w:marRight w:val="0"/>
      <w:marTop w:val="0"/>
      <w:marBottom w:val="0"/>
      <w:divBdr>
        <w:top w:val="none" w:sz="0" w:space="0" w:color="auto"/>
        <w:left w:val="none" w:sz="0" w:space="0" w:color="auto"/>
        <w:bottom w:val="none" w:sz="0" w:space="0" w:color="auto"/>
        <w:right w:val="none" w:sz="0" w:space="0" w:color="auto"/>
      </w:divBdr>
    </w:div>
    <w:div w:id="200480743">
      <w:bodyDiv w:val="1"/>
      <w:marLeft w:val="0"/>
      <w:marRight w:val="0"/>
      <w:marTop w:val="0"/>
      <w:marBottom w:val="0"/>
      <w:divBdr>
        <w:top w:val="none" w:sz="0" w:space="0" w:color="auto"/>
        <w:left w:val="none" w:sz="0" w:space="0" w:color="auto"/>
        <w:bottom w:val="none" w:sz="0" w:space="0" w:color="auto"/>
        <w:right w:val="none" w:sz="0" w:space="0" w:color="auto"/>
      </w:divBdr>
    </w:div>
    <w:div w:id="230773854">
      <w:bodyDiv w:val="1"/>
      <w:marLeft w:val="0"/>
      <w:marRight w:val="0"/>
      <w:marTop w:val="0"/>
      <w:marBottom w:val="0"/>
      <w:divBdr>
        <w:top w:val="none" w:sz="0" w:space="0" w:color="auto"/>
        <w:left w:val="none" w:sz="0" w:space="0" w:color="auto"/>
        <w:bottom w:val="none" w:sz="0" w:space="0" w:color="auto"/>
        <w:right w:val="none" w:sz="0" w:space="0" w:color="auto"/>
      </w:divBdr>
    </w:div>
    <w:div w:id="247691278">
      <w:bodyDiv w:val="1"/>
      <w:marLeft w:val="0"/>
      <w:marRight w:val="0"/>
      <w:marTop w:val="0"/>
      <w:marBottom w:val="0"/>
      <w:divBdr>
        <w:top w:val="none" w:sz="0" w:space="0" w:color="auto"/>
        <w:left w:val="none" w:sz="0" w:space="0" w:color="auto"/>
        <w:bottom w:val="none" w:sz="0" w:space="0" w:color="auto"/>
        <w:right w:val="none" w:sz="0" w:space="0" w:color="auto"/>
      </w:divBdr>
    </w:div>
    <w:div w:id="370111963">
      <w:bodyDiv w:val="1"/>
      <w:marLeft w:val="0"/>
      <w:marRight w:val="0"/>
      <w:marTop w:val="0"/>
      <w:marBottom w:val="0"/>
      <w:divBdr>
        <w:top w:val="none" w:sz="0" w:space="0" w:color="auto"/>
        <w:left w:val="none" w:sz="0" w:space="0" w:color="auto"/>
        <w:bottom w:val="none" w:sz="0" w:space="0" w:color="auto"/>
        <w:right w:val="none" w:sz="0" w:space="0" w:color="auto"/>
      </w:divBdr>
    </w:div>
    <w:div w:id="434399087">
      <w:bodyDiv w:val="1"/>
      <w:marLeft w:val="0"/>
      <w:marRight w:val="0"/>
      <w:marTop w:val="0"/>
      <w:marBottom w:val="0"/>
      <w:divBdr>
        <w:top w:val="none" w:sz="0" w:space="0" w:color="auto"/>
        <w:left w:val="none" w:sz="0" w:space="0" w:color="auto"/>
        <w:bottom w:val="none" w:sz="0" w:space="0" w:color="auto"/>
        <w:right w:val="none" w:sz="0" w:space="0" w:color="auto"/>
      </w:divBdr>
    </w:div>
    <w:div w:id="564099194">
      <w:bodyDiv w:val="1"/>
      <w:marLeft w:val="0"/>
      <w:marRight w:val="0"/>
      <w:marTop w:val="0"/>
      <w:marBottom w:val="0"/>
      <w:divBdr>
        <w:top w:val="none" w:sz="0" w:space="0" w:color="auto"/>
        <w:left w:val="none" w:sz="0" w:space="0" w:color="auto"/>
        <w:bottom w:val="none" w:sz="0" w:space="0" w:color="auto"/>
        <w:right w:val="none" w:sz="0" w:space="0" w:color="auto"/>
      </w:divBdr>
    </w:div>
    <w:div w:id="710615157">
      <w:bodyDiv w:val="1"/>
      <w:marLeft w:val="0"/>
      <w:marRight w:val="0"/>
      <w:marTop w:val="0"/>
      <w:marBottom w:val="0"/>
      <w:divBdr>
        <w:top w:val="none" w:sz="0" w:space="0" w:color="auto"/>
        <w:left w:val="none" w:sz="0" w:space="0" w:color="auto"/>
        <w:bottom w:val="none" w:sz="0" w:space="0" w:color="auto"/>
        <w:right w:val="none" w:sz="0" w:space="0" w:color="auto"/>
      </w:divBdr>
    </w:div>
    <w:div w:id="982737747">
      <w:bodyDiv w:val="1"/>
      <w:marLeft w:val="0"/>
      <w:marRight w:val="0"/>
      <w:marTop w:val="0"/>
      <w:marBottom w:val="0"/>
      <w:divBdr>
        <w:top w:val="none" w:sz="0" w:space="0" w:color="auto"/>
        <w:left w:val="none" w:sz="0" w:space="0" w:color="auto"/>
        <w:bottom w:val="none" w:sz="0" w:space="0" w:color="auto"/>
        <w:right w:val="none" w:sz="0" w:space="0" w:color="auto"/>
      </w:divBdr>
    </w:div>
    <w:div w:id="1218201605">
      <w:bodyDiv w:val="1"/>
      <w:marLeft w:val="0"/>
      <w:marRight w:val="0"/>
      <w:marTop w:val="0"/>
      <w:marBottom w:val="0"/>
      <w:divBdr>
        <w:top w:val="none" w:sz="0" w:space="0" w:color="auto"/>
        <w:left w:val="none" w:sz="0" w:space="0" w:color="auto"/>
        <w:bottom w:val="none" w:sz="0" w:space="0" w:color="auto"/>
        <w:right w:val="none" w:sz="0" w:space="0" w:color="auto"/>
      </w:divBdr>
    </w:div>
    <w:div w:id="1324580140">
      <w:bodyDiv w:val="1"/>
      <w:marLeft w:val="0"/>
      <w:marRight w:val="0"/>
      <w:marTop w:val="0"/>
      <w:marBottom w:val="0"/>
      <w:divBdr>
        <w:top w:val="none" w:sz="0" w:space="0" w:color="auto"/>
        <w:left w:val="none" w:sz="0" w:space="0" w:color="auto"/>
        <w:bottom w:val="none" w:sz="0" w:space="0" w:color="auto"/>
        <w:right w:val="none" w:sz="0" w:space="0" w:color="auto"/>
      </w:divBdr>
    </w:div>
    <w:div w:id="1591966993">
      <w:bodyDiv w:val="1"/>
      <w:marLeft w:val="0"/>
      <w:marRight w:val="0"/>
      <w:marTop w:val="0"/>
      <w:marBottom w:val="0"/>
      <w:divBdr>
        <w:top w:val="none" w:sz="0" w:space="0" w:color="auto"/>
        <w:left w:val="none" w:sz="0" w:space="0" w:color="auto"/>
        <w:bottom w:val="none" w:sz="0" w:space="0" w:color="auto"/>
        <w:right w:val="none" w:sz="0" w:space="0" w:color="auto"/>
      </w:divBdr>
    </w:div>
    <w:div w:id="1597471678">
      <w:bodyDiv w:val="1"/>
      <w:marLeft w:val="0"/>
      <w:marRight w:val="0"/>
      <w:marTop w:val="0"/>
      <w:marBottom w:val="0"/>
      <w:divBdr>
        <w:top w:val="none" w:sz="0" w:space="0" w:color="auto"/>
        <w:left w:val="none" w:sz="0" w:space="0" w:color="auto"/>
        <w:bottom w:val="none" w:sz="0" w:space="0" w:color="auto"/>
        <w:right w:val="none" w:sz="0" w:space="0" w:color="auto"/>
      </w:divBdr>
    </w:div>
    <w:div w:id="1647777138">
      <w:bodyDiv w:val="1"/>
      <w:marLeft w:val="0"/>
      <w:marRight w:val="0"/>
      <w:marTop w:val="0"/>
      <w:marBottom w:val="0"/>
      <w:divBdr>
        <w:top w:val="none" w:sz="0" w:space="0" w:color="auto"/>
        <w:left w:val="none" w:sz="0" w:space="0" w:color="auto"/>
        <w:bottom w:val="none" w:sz="0" w:space="0" w:color="auto"/>
        <w:right w:val="none" w:sz="0" w:space="0" w:color="auto"/>
      </w:divBdr>
    </w:div>
    <w:div w:id="1726565806">
      <w:bodyDiv w:val="1"/>
      <w:marLeft w:val="0"/>
      <w:marRight w:val="0"/>
      <w:marTop w:val="0"/>
      <w:marBottom w:val="0"/>
      <w:divBdr>
        <w:top w:val="none" w:sz="0" w:space="0" w:color="auto"/>
        <w:left w:val="none" w:sz="0" w:space="0" w:color="auto"/>
        <w:bottom w:val="none" w:sz="0" w:space="0" w:color="auto"/>
        <w:right w:val="none" w:sz="0" w:space="0" w:color="auto"/>
      </w:divBdr>
      <w:divsChild>
        <w:div w:id="1550068806">
          <w:marLeft w:val="0"/>
          <w:marRight w:val="0"/>
          <w:marTop w:val="0"/>
          <w:marBottom w:val="0"/>
          <w:divBdr>
            <w:top w:val="none" w:sz="0" w:space="0" w:color="auto"/>
            <w:left w:val="none" w:sz="0" w:space="0" w:color="auto"/>
            <w:bottom w:val="none" w:sz="0" w:space="0" w:color="auto"/>
            <w:right w:val="none" w:sz="0" w:space="0" w:color="auto"/>
          </w:divBdr>
          <w:divsChild>
            <w:div w:id="3439457">
              <w:marLeft w:val="0"/>
              <w:marRight w:val="0"/>
              <w:marTop w:val="0"/>
              <w:marBottom w:val="0"/>
              <w:divBdr>
                <w:top w:val="none" w:sz="0" w:space="0" w:color="auto"/>
                <w:left w:val="none" w:sz="0" w:space="0" w:color="auto"/>
                <w:bottom w:val="none" w:sz="0" w:space="0" w:color="auto"/>
                <w:right w:val="none" w:sz="0" w:space="0" w:color="auto"/>
              </w:divBdr>
              <w:divsChild>
                <w:div w:id="1823890565">
                  <w:marLeft w:val="0"/>
                  <w:marRight w:val="0"/>
                  <w:marTop w:val="0"/>
                  <w:marBottom w:val="0"/>
                  <w:divBdr>
                    <w:top w:val="none" w:sz="0" w:space="0" w:color="auto"/>
                    <w:left w:val="none" w:sz="0" w:space="0" w:color="auto"/>
                    <w:bottom w:val="none" w:sz="0" w:space="0" w:color="auto"/>
                    <w:right w:val="none" w:sz="0" w:space="0" w:color="auto"/>
                  </w:divBdr>
                  <w:divsChild>
                    <w:div w:id="1845170023">
                      <w:marLeft w:val="0"/>
                      <w:marRight w:val="0"/>
                      <w:marTop w:val="0"/>
                      <w:marBottom w:val="0"/>
                      <w:divBdr>
                        <w:top w:val="none" w:sz="0" w:space="0" w:color="auto"/>
                        <w:left w:val="none" w:sz="0" w:space="0" w:color="auto"/>
                        <w:bottom w:val="none" w:sz="0" w:space="0" w:color="auto"/>
                        <w:right w:val="none" w:sz="0" w:space="0" w:color="auto"/>
                      </w:divBdr>
                      <w:divsChild>
                        <w:div w:id="1204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0456">
          <w:marLeft w:val="0"/>
          <w:marRight w:val="0"/>
          <w:marTop w:val="0"/>
          <w:marBottom w:val="0"/>
          <w:divBdr>
            <w:top w:val="none" w:sz="0" w:space="0" w:color="auto"/>
            <w:left w:val="none" w:sz="0" w:space="0" w:color="auto"/>
            <w:bottom w:val="none" w:sz="0" w:space="0" w:color="auto"/>
            <w:right w:val="none" w:sz="0" w:space="0" w:color="auto"/>
          </w:divBdr>
          <w:divsChild>
            <w:div w:id="297298885">
              <w:marLeft w:val="0"/>
              <w:marRight w:val="0"/>
              <w:marTop w:val="0"/>
              <w:marBottom w:val="0"/>
              <w:divBdr>
                <w:top w:val="none" w:sz="0" w:space="0" w:color="auto"/>
                <w:left w:val="none" w:sz="0" w:space="0" w:color="auto"/>
                <w:bottom w:val="none" w:sz="0" w:space="0" w:color="auto"/>
                <w:right w:val="none" w:sz="0" w:space="0" w:color="auto"/>
              </w:divBdr>
              <w:divsChild>
                <w:div w:id="1884559876">
                  <w:marLeft w:val="0"/>
                  <w:marRight w:val="0"/>
                  <w:marTop w:val="0"/>
                  <w:marBottom w:val="0"/>
                  <w:divBdr>
                    <w:top w:val="none" w:sz="0" w:space="0" w:color="auto"/>
                    <w:left w:val="none" w:sz="0" w:space="0" w:color="auto"/>
                    <w:bottom w:val="none" w:sz="0" w:space="0" w:color="auto"/>
                    <w:right w:val="none" w:sz="0" w:space="0" w:color="auto"/>
                  </w:divBdr>
                  <w:divsChild>
                    <w:div w:id="936984587">
                      <w:marLeft w:val="0"/>
                      <w:marRight w:val="0"/>
                      <w:marTop w:val="0"/>
                      <w:marBottom w:val="0"/>
                      <w:divBdr>
                        <w:top w:val="none" w:sz="0" w:space="0" w:color="auto"/>
                        <w:left w:val="none" w:sz="0" w:space="0" w:color="auto"/>
                        <w:bottom w:val="none" w:sz="0" w:space="0" w:color="auto"/>
                        <w:right w:val="none" w:sz="0" w:space="0" w:color="auto"/>
                      </w:divBdr>
                      <w:divsChild>
                        <w:div w:id="28534871">
                          <w:marLeft w:val="0"/>
                          <w:marRight w:val="0"/>
                          <w:marTop w:val="0"/>
                          <w:marBottom w:val="0"/>
                          <w:divBdr>
                            <w:top w:val="none" w:sz="0" w:space="0" w:color="auto"/>
                            <w:left w:val="none" w:sz="0" w:space="0" w:color="auto"/>
                            <w:bottom w:val="none" w:sz="0" w:space="0" w:color="auto"/>
                            <w:right w:val="none" w:sz="0" w:space="0" w:color="auto"/>
                          </w:divBdr>
                        </w:div>
                        <w:div w:id="1988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10307">
      <w:bodyDiv w:val="1"/>
      <w:marLeft w:val="0"/>
      <w:marRight w:val="0"/>
      <w:marTop w:val="0"/>
      <w:marBottom w:val="0"/>
      <w:divBdr>
        <w:top w:val="none" w:sz="0" w:space="0" w:color="auto"/>
        <w:left w:val="none" w:sz="0" w:space="0" w:color="auto"/>
        <w:bottom w:val="none" w:sz="0" w:space="0" w:color="auto"/>
        <w:right w:val="none" w:sz="0" w:space="0" w:color="auto"/>
      </w:divBdr>
    </w:div>
    <w:div w:id="2030064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rli.veski@mfa.ee" TargetMode="External"/><Relationship Id="rId18" Type="http://schemas.openxmlformats.org/officeDocument/2006/relationships/hyperlink" Target="https://www.riigiteataja.ee/akt/873251" TargetMode="External"/><Relationship Id="rId26" Type="http://schemas.openxmlformats.org/officeDocument/2006/relationships/hyperlink" Target="https://www.riigiteataja.ee/akt/207112011002" TargetMode="External"/><Relationship Id="rId39" Type="http://schemas.openxmlformats.org/officeDocument/2006/relationships/hyperlink" Target="https://www.riigiteataja.ee/akt/215082013001" TargetMode="External"/><Relationship Id="rId21" Type="http://schemas.openxmlformats.org/officeDocument/2006/relationships/hyperlink" Target="https://www.riigiteataja.ee/akt/316122022001" TargetMode="External"/><Relationship Id="rId34" Type="http://schemas.openxmlformats.org/officeDocument/2006/relationships/hyperlink" Target="https://www.riigiteataja.ee/akt/12768657" TargetMode="External"/><Relationship Id="rId42" Type="http://schemas.openxmlformats.org/officeDocument/2006/relationships/hyperlink" Target="https://www.riigiteataja.ee/akt/13258115" TargetMode="External"/><Relationship Id="rId47" Type="http://schemas.openxmlformats.org/officeDocument/2006/relationships/hyperlink" Target="https://www.riigiteataja.ee/akt/225579" TargetMode="External"/><Relationship Id="rId50" Type="http://schemas.openxmlformats.org/officeDocument/2006/relationships/hyperlink" Target="https://www.riigiteataja.ee/akt/118122021002"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iigiteataja.ee/akt/13099218" TargetMode="External"/><Relationship Id="rId29" Type="http://schemas.openxmlformats.org/officeDocument/2006/relationships/hyperlink" Target="https://www.riigiteataja.ee/akt/202012012001" TargetMode="External"/><Relationship Id="rId11" Type="http://schemas.openxmlformats.org/officeDocument/2006/relationships/hyperlink" Target="mailto:perit.soininen@mfa.ee" TargetMode="External"/><Relationship Id="rId24" Type="http://schemas.openxmlformats.org/officeDocument/2006/relationships/hyperlink" Target="https://www.riigiteataja.ee/akt/214092012002" TargetMode="External"/><Relationship Id="rId32" Type="http://schemas.openxmlformats.org/officeDocument/2006/relationships/hyperlink" Target="https://www.riigiteataja.ee/akt/911163" TargetMode="External"/><Relationship Id="rId37" Type="http://schemas.openxmlformats.org/officeDocument/2006/relationships/hyperlink" Target="https://www.riigiteataja.ee/akt/222092015003" TargetMode="External"/><Relationship Id="rId40" Type="http://schemas.openxmlformats.org/officeDocument/2006/relationships/hyperlink" Target="https://www.riigiteataja.ee/akt/210082018001" TargetMode="External"/><Relationship Id="rId45" Type="http://schemas.openxmlformats.org/officeDocument/2006/relationships/hyperlink" Target="https://www.riigiteataja.ee/akt/211022021002" TargetMode="External"/><Relationship Id="rId53" Type="http://schemas.openxmlformats.org/officeDocument/2006/relationships/hyperlink" Target="https://eelnoud.valitsus.ee/main/mount/docList/aecde8ba-2ef8-4213-838d-428e4b0b9b7c"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riigiteataja.ee/akt/868061" TargetMode="External"/><Relationship Id="rId31" Type="http://schemas.openxmlformats.org/officeDocument/2006/relationships/hyperlink" Target="https://www.riigiteataja.ee/akt/12984757" TargetMode="External"/><Relationship Id="rId44" Type="http://schemas.openxmlformats.org/officeDocument/2006/relationships/hyperlink" Target="https://www.riigiteataja.ee/akt/218122020002" TargetMode="External"/><Relationship Id="rId52" Type="http://schemas.openxmlformats.org/officeDocument/2006/relationships/hyperlink" Target="https://www.riigiteataja.ee/akt/127541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rilin.magi@mfa.ee" TargetMode="External"/><Relationship Id="rId22" Type="http://schemas.openxmlformats.org/officeDocument/2006/relationships/hyperlink" Target="https://www.riigiteataja.ee/akt/822085" TargetMode="External"/><Relationship Id="rId27" Type="http://schemas.openxmlformats.org/officeDocument/2006/relationships/hyperlink" Target="https://www.riigiteataja.ee/akt/dyn=131012023006&amp;id=13274523;13224467;13234480;13326870;129052012012;109062015022;127052016017;120012017013;102112021010" TargetMode="External"/><Relationship Id="rId30" Type="http://schemas.openxmlformats.org/officeDocument/2006/relationships/hyperlink" Target="https://www.riigiteataja.ee/akt/12914432" TargetMode="External"/><Relationship Id="rId35" Type="http://schemas.openxmlformats.org/officeDocument/2006/relationships/hyperlink" Target="https://www.riigiteataja.ee/akt/13353857" TargetMode="External"/><Relationship Id="rId43" Type="http://schemas.openxmlformats.org/officeDocument/2006/relationships/hyperlink" Target="https://www.riigiteataja.ee/akt/12892103" TargetMode="External"/><Relationship Id="rId48" Type="http://schemas.openxmlformats.org/officeDocument/2006/relationships/hyperlink" Target="mailto:lepinguinfo@mfa.e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iigiteataja.ee/akt/107062022017" TargetMode="External"/><Relationship Id="rId3" Type="http://schemas.openxmlformats.org/officeDocument/2006/relationships/customXml" Target="../customXml/item3.xml"/><Relationship Id="rId12" Type="http://schemas.openxmlformats.org/officeDocument/2006/relationships/hyperlink" Target="mailto:kristi.land@mfa.ee" TargetMode="External"/><Relationship Id="rId17" Type="http://schemas.openxmlformats.org/officeDocument/2006/relationships/hyperlink" Target="https://www.riigiteataja.ee/akt/13150199" TargetMode="External"/><Relationship Id="rId25" Type="http://schemas.openxmlformats.org/officeDocument/2006/relationships/hyperlink" Target="https://www.riigiteataja.ee/akt/221122021003" TargetMode="External"/><Relationship Id="rId33" Type="http://schemas.openxmlformats.org/officeDocument/2006/relationships/hyperlink" Target="https://www.riigiteataja.ee/akt/78636" TargetMode="External"/><Relationship Id="rId38" Type="http://schemas.openxmlformats.org/officeDocument/2006/relationships/hyperlink" Target="https://www.riigiteataja.ee/akt/13064200" TargetMode="External"/><Relationship Id="rId46" Type="http://schemas.openxmlformats.org/officeDocument/2006/relationships/hyperlink" Target="https://www.riigiteataja.ee/akt/592024" TargetMode="External"/><Relationship Id="rId20" Type="http://schemas.openxmlformats.org/officeDocument/2006/relationships/hyperlink" Target="https://www.riigiteataja.ee/akt/319062020001" TargetMode="External"/><Relationship Id="rId41" Type="http://schemas.openxmlformats.org/officeDocument/2006/relationships/hyperlink" Target="https://www.riigiteataja.ee/akt/96262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igiteataja.ee/akt/571545" TargetMode="External"/><Relationship Id="rId23" Type="http://schemas.openxmlformats.org/officeDocument/2006/relationships/hyperlink" Target="https://www.riigiteataja.ee/akt/202062020001" TargetMode="External"/><Relationship Id="rId28" Type="http://schemas.openxmlformats.org/officeDocument/2006/relationships/hyperlink" Target="mailto:lepinguinfo@mfa.ee" TargetMode="External"/><Relationship Id="rId36" Type="http://schemas.openxmlformats.org/officeDocument/2006/relationships/hyperlink" Target="https://www.riigiteataja.ee/akt/13141852" TargetMode="External"/><Relationship Id="rId49" Type="http://schemas.openxmlformats.org/officeDocument/2006/relationships/hyperlink" Target="https://www.riigiteataja.ee/akt/1276052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69C6-9F05-45D7-B389-A0A1A67FF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747CF-7C4F-49F4-871D-844BC6EE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D62AC-9C4F-44E6-88FB-17C46EF6FC74}">
  <ds:schemaRefs>
    <ds:schemaRef ds:uri="http://schemas.microsoft.com/sharepoint/v3/contenttype/forms"/>
  </ds:schemaRefs>
</ds:datastoreItem>
</file>

<file path=customXml/itemProps4.xml><?xml version="1.0" encoding="utf-8"?>
<ds:datastoreItem xmlns:ds="http://schemas.openxmlformats.org/officeDocument/2006/customXml" ds:itemID="{78A58CBB-60EC-43B2-BF64-1F8D3392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17389</Words>
  <Characters>100862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Land</dc:creator>
  <cp:lastModifiedBy>Merje Vessmann</cp:lastModifiedBy>
  <cp:revision>5</cp:revision>
  <dcterms:created xsi:type="dcterms:W3CDTF">2024-02-15T08:14:00Z</dcterms:created>
  <dcterms:modified xsi:type="dcterms:W3CDTF">2024-02-15T08:26:00Z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ies>
</file>