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9312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350072A1" w14:textId="139BD5CD" w:rsidR="008F1EC9" w:rsidRPr="009058CB" w:rsidRDefault="00D952F7" w:rsidP="00D952F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202020"/>
          <w:sz w:val="21"/>
          <w:szCs w:val="21"/>
          <w:shd w:val="clear" w:color="auto" w:fill="FFFFFF"/>
        </w:rPr>
        <w:t xml:space="preserve">                        </w:t>
      </w:r>
      <w:r w:rsidR="006D5AE3">
        <w:rPr>
          <w:rFonts w:ascii="Times New Roman" w:hAnsi="Times New Roman"/>
          <w:b/>
          <w:bCs/>
        </w:rPr>
        <w:t>L</w:t>
      </w:r>
      <w:r w:rsidR="008F1EC9">
        <w:rPr>
          <w:rFonts w:ascii="Times New Roman" w:hAnsi="Times New Roman"/>
          <w:b/>
          <w:bCs/>
        </w:rPr>
        <w:t>iikluskindlustuse</w:t>
      </w:r>
      <w:r w:rsidR="008F1EC9" w:rsidRPr="009058CB">
        <w:rPr>
          <w:rFonts w:ascii="Times New Roman" w:hAnsi="Times New Roman"/>
          <w:b/>
          <w:bCs/>
        </w:rPr>
        <w:t xml:space="preserve"> seaduse muutmi</w:t>
      </w:r>
      <w:r w:rsidR="008F1EC9">
        <w:rPr>
          <w:rFonts w:ascii="Times New Roman" w:hAnsi="Times New Roman"/>
          <w:b/>
          <w:bCs/>
        </w:rPr>
        <w:t>se seaduse eelnõu seletuskiri</w:t>
      </w:r>
    </w:p>
    <w:p w14:paraId="6D3A5198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71591C84" w14:textId="77777777" w:rsidR="008F1EC9" w:rsidRDefault="008F1EC9" w:rsidP="008F1EC9">
      <w:pPr>
        <w:shd w:val="clear" w:color="auto" w:fill="FFFFFF"/>
        <w:spacing w:after="240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eastAsia="en-GB"/>
        </w:rPr>
      </w:pPr>
    </w:p>
    <w:p w14:paraId="02A7EE2A" w14:textId="77777777" w:rsidR="008F1EC9" w:rsidRPr="002D75DC" w:rsidRDefault="008F1EC9" w:rsidP="008F1EC9">
      <w:pPr>
        <w:jc w:val="both"/>
        <w:rPr>
          <w:rFonts w:ascii="Times New Roman" w:hAnsi="Times New Roman"/>
          <w:b/>
          <w:color w:val="000000"/>
        </w:rPr>
      </w:pPr>
      <w:r w:rsidRPr="002D75DC">
        <w:rPr>
          <w:rFonts w:ascii="Times New Roman" w:hAnsi="Times New Roman"/>
          <w:b/>
          <w:color w:val="000000"/>
        </w:rPr>
        <w:t>1. Seaduse eesmärk ja sissejuhatus</w:t>
      </w:r>
    </w:p>
    <w:p w14:paraId="7F687E9F" w14:textId="77777777" w:rsidR="008F1EC9" w:rsidRPr="002D75DC" w:rsidRDefault="008F1EC9" w:rsidP="008F1EC9">
      <w:pPr>
        <w:jc w:val="both"/>
        <w:rPr>
          <w:rFonts w:ascii="Times New Roman" w:hAnsi="Times New Roman"/>
          <w:bCs/>
          <w:color w:val="000000"/>
        </w:rPr>
      </w:pPr>
    </w:p>
    <w:p w14:paraId="2C2D1635" w14:textId="4689A31A" w:rsidR="008F1EC9" w:rsidRPr="004200F8" w:rsidRDefault="008F1EC9" w:rsidP="008F1E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 xml:space="preserve">Käesoleva eelnõu eesmärk </w:t>
      </w:r>
      <w:r w:rsidRPr="00CC588F">
        <w:rPr>
          <w:rFonts w:ascii="Times New Roman" w:hAnsi="Times New Roman"/>
          <w:bCs/>
          <w:color w:val="000000"/>
        </w:rPr>
        <w:t xml:space="preserve">on </w:t>
      </w:r>
      <w:r w:rsidR="004200F8">
        <w:rPr>
          <w:rFonts w:ascii="Times New Roman" w:hAnsi="Times New Roman"/>
          <w:bCs/>
          <w:color w:val="000000"/>
        </w:rPr>
        <w:t>vabastada täismassiga kuni 3,5 (kaasa arvatud) tonni haagised liikluskindlustuse kohustusest</w:t>
      </w:r>
      <w:r w:rsidR="003821BC">
        <w:rPr>
          <w:rFonts w:ascii="Times New Roman" w:hAnsi="Times New Roman"/>
          <w:bCs/>
          <w:color w:val="000000"/>
        </w:rPr>
        <w:t>, kuna haagised iseseisvalt liikluses reeglina ei osale.</w:t>
      </w:r>
    </w:p>
    <w:p w14:paraId="58B9B336" w14:textId="77777777" w:rsidR="008F1EC9" w:rsidRDefault="008F1EC9" w:rsidP="008F1EC9">
      <w:pPr>
        <w:jc w:val="both"/>
        <w:rPr>
          <w:rFonts w:ascii="Times New Roman" w:hAnsi="Times New Roman"/>
        </w:rPr>
      </w:pPr>
    </w:p>
    <w:p w14:paraId="671D1527" w14:textId="77777777" w:rsidR="008F1EC9" w:rsidRPr="002D75DC" w:rsidRDefault="008F1EC9" w:rsidP="008F1EC9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/>
      </w:r>
      <w:r w:rsidRPr="002D75DC">
        <w:rPr>
          <w:rFonts w:ascii="Times New Roman" w:hAnsi="Times New Roman"/>
          <w:b/>
          <w:color w:val="000000"/>
        </w:rPr>
        <w:t xml:space="preserve">2. Eelnõu sisu </w:t>
      </w:r>
      <w:r>
        <w:rPr>
          <w:rFonts w:ascii="Times New Roman" w:hAnsi="Times New Roman"/>
          <w:b/>
          <w:color w:val="000000"/>
        </w:rPr>
        <w:t xml:space="preserve"> </w:t>
      </w:r>
    </w:p>
    <w:p w14:paraId="61C160A4" w14:textId="77777777" w:rsidR="008F1EC9" w:rsidRPr="002D75DC" w:rsidRDefault="008F1EC9" w:rsidP="008F1EC9">
      <w:pPr>
        <w:jc w:val="both"/>
        <w:rPr>
          <w:rFonts w:ascii="Times New Roman" w:hAnsi="Times New Roman"/>
          <w:b/>
          <w:color w:val="000000"/>
        </w:rPr>
      </w:pPr>
    </w:p>
    <w:p w14:paraId="0C88FB3C" w14:textId="77777777" w:rsidR="006D5AE3" w:rsidRPr="004200F8" w:rsidRDefault="008F1EC9" w:rsidP="006D5AE3">
      <w:pPr>
        <w:pStyle w:val="Normaallaadveeb"/>
        <w:shd w:val="clear" w:color="auto" w:fill="FFFFFF"/>
        <w:spacing w:before="0" w:beforeAutospacing="0" w:after="0" w:afterAutospacing="0"/>
        <w:rPr>
          <w:color w:val="202020"/>
        </w:rPr>
      </w:pPr>
      <w:r w:rsidRPr="002D75DC">
        <w:rPr>
          <w:bCs/>
          <w:color w:val="000000"/>
        </w:rPr>
        <w:t>Käesoleva eelnõu paragrahviga 1</w:t>
      </w:r>
      <w:r>
        <w:rPr>
          <w:bCs/>
          <w:color w:val="000000"/>
        </w:rPr>
        <w:t xml:space="preserve"> muudetakse </w:t>
      </w:r>
      <w:r w:rsidR="006D5AE3">
        <w:rPr>
          <w:bCs/>
          <w:color w:val="000000"/>
        </w:rPr>
        <w:t xml:space="preserve">Liikluskindlustuse seaduse paragrahve 4 ja 5. Paragrahvi 4 lõike 1 punkt 6 muudetakse ja sõnastatakse selliselt, et liikluskindlustuse kohustusega on hõlmatud Liikluskindlustuse seaduse paragrahvi 4 lõike 1 </w:t>
      </w:r>
      <w:r w:rsidR="006D5AE3" w:rsidRPr="004200F8">
        <w:rPr>
          <w:color w:val="202020"/>
        </w:rPr>
        <w:t>1–5 nimetatud sõiduki haagis, mille täismass ületab 3,5 tonni.</w:t>
      </w:r>
    </w:p>
    <w:p w14:paraId="7E1AED28" w14:textId="77777777" w:rsidR="006D5AE3" w:rsidRDefault="006D5AE3" w:rsidP="006D5AE3">
      <w:pPr>
        <w:rPr>
          <w:rFonts w:ascii="Times New Roman" w:eastAsia="Times New Roman" w:hAnsi="Times New Roman"/>
          <w:kern w:val="0"/>
          <w:lang w:eastAsia="en-GB"/>
        </w:rPr>
      </w:pPr>
    </w:p>
    <w:p w14:paraId="30E9812D" w14:textId="77777777" w:rsidR="006D5AE3" w:rsidRPr="006D5AE3" w:rsidRDefault="006D5AE3" w:rsidP="006D5AE3">
      <w:pPr>
        <w:jc w:val="both"/>
        <w:rPr>
          <w:rFonts w:ascii="Times New Roman" w:hAnsi="Times New Roman"/>
          <w:color w:val="202020"/>
          <w:shd w:val="clear" w:color="auto" w:fill="FFFFFF"/>
        </w:rPr>
      </w:pPr>
      <w:r>
        <w:rPr>
          <w:rFonts w:ascii="Times New Roman" w:eastAsia="Times New Roman" w:hAnsi="Times New Roman"/>
          <w:kern w:val="0"/>
          <w:lang w:eastAsia="en-GB"/>
        </w:rPr>
        <w:t xml:space="preserve">Paragrahvi 5 täiendatakse punktiga 6 ja sätestatakse, et kindlustuskohustusest on vabastatud </w:t>
      </w:r>
      <w:r>
        <w:rPr>
          <w:rFonts w:ascii="Times New Roman" w:hAnsi="Times New Roman"/>
          <w:bCs/>
          <w:color w:val="000000"/>
        </w:rPr>
        <w:t xml:space="preserve">Liikluskindlustuse seaduse paragrahvi 4 lõike 1 </w:t>
      </w:r>
      <w:r w:rsidRPr="004200F8">
        <w:rPr>
          <w:rFonts w:ascii="Times New Roman" w:hAnsi="Times New Roman"/>
          <w:color w:val="202020"/>
        </w:rPr>
        <w:t>1–5 nimetatud sõiduki haagis</w:t>
      </w:r>
      <w:r w:rsidRPr="006D5AE3">
        <w:rPr>
          <w:rFonts w:ascii="Times New Roman" w:hAnsi="Times New Roman"/>
          <w:color w:val="202020"/>
          <w:shd w:val="clear" w:color="auto" w:fill="FFFFFF"/>
        </w:rPr>
        <w:t>, mille täismass ei ületa 3,5 tonni.</w:t>
      </w:r>
    </w:p>
    <w:p w14:paraId="22B46F8B" w14:textId="77777777" w:rsidR="008F1EC9" w:rsidRPr="006D5AE3" w:rsidRDefault="008F1EC9" w:rsidP="008F1EC9">
      <w:pPr>
        <w:jc w:val="both"/>
        <w:rPr>
          <w:rFonts w:ascii="Times New Roman" w:hAnsi="Times New Roman"/>
          <w:bCs/>
        </w:rPr>
      </w:pPr>
    </w:p>
    <w:p w14:paraId="7F27FE7C" w14:textId="77777777" w:rsidR="008F1EC9" w:rsidRPr="002D75DC" w:rsidRDefault="008F1EC9" w:rsidP="008F1EC9">
      <w:pPr>
        <w:jc w:val="both"/>
        <w:rPr>
          <w:rFonts w:ascii="Times New Roman" w:hAnsi="Times New Roman"/>
          <w:b/>
        </w:rPr>
      </w:pPr>
      <w:r w:rsidRPr="002D75DC">
        <w:rPr>
          <w:rFonts w:ascii="Times New Roman" w:hAnsi="Times New Roman"/>
          <w:b/>
        </w:rPr>
        <w:t>3. Eelnõu terminoloogia</w:t>
      </w:r>
    </w:p>
    <w:p w14:paraId="3C5AD6D4" w14:textId="77777777" w:rsidR="008F1EC9" w:rsidRPr="002D75DC" w:rsidRDefault="008F1EC9" w:rsidP="008F1EC9">
      <w:pPr>
        <w:jc w:val="both"/>
        <w:rPr>
          <w:rFonts w:ascii="Times New Roman" w:hAnsi="Times New Roman"/>
        </w:rPr>
      </w:pPr>
    </w:p>
    <w:p w14:paraId="03F05F8E" w14:textId="77777777" w:rsidR="008F1EC9" w:rsidRPr="002D75DC" w:rsidRDefault="008F1EC9" w:rsidP="008F1EC9">
      <w:pPr>
        <w:jc w:val="both"/>
        <w:rPr>
          <w:rFonts w:ascii="Times New Roman" w:hAnsi="Times New Roman"/>
        </w:rPr>
      </w:pPr>
      <w:r w:rsidRPr="002D75DC">
        <w:rPr>
          <w:rFonts w:ascii="Times New Roman" w:hAnsi="Times New Roman"/>
        </w:rPr>
        <w:t>Eelnõuga ei võeta kasutusele uusi termineid.</w:t>
      </w:r>
    </w:p>
    <w:p w14:paraId="726707E2" w14:textId="77777777" w:rsidR="008F1EC9" w:rsidRPr="006D5AE3" w:rsidRDefault="008F1EC9" w:rsidP="008F1EC9">
      <w:pPr>
        <w:jc w:val="both"/>
        <w:rPr>
          <w:rFonts w:ascii="Times New Roman" w:hAnsi="Times New Roman"/>
          <w:b/>
        </w:rPr>
      </w:pPr>
    </w:p>
    <w:p w14:paraId="75A66B2D" w14:textId="77777777" w:rsidR="008F1EC9" w:rsidRPr="002D75DC" w:rsidRDefault="008F1EC9" w:rsidP="008F1EC9">
      <w:pPr>
        <w:jc w:val="both"/>
        <w:rPr>
          <w:rFonts w:ascii="Times New Roman" w:hAnsi="Times New Roman"/>
          <w:b/>
        </w:rPr>
      </w:pPr>
      <w:r w:rsidRPr="002D75DC">
        <w:rPr>
          <w:rFonts w:ascii="Times New Roman" w:hAnsi="Times New Roman"/>
          <w:b/>
        </w:rPr>
        <w:t>4. Seaduse mõjud</w:t>
      </w:r>
    </w:p>
    <w:p w14:paraId="0C6A83C7" w14:textId="77777777" w:rsidR="008F1EC9" w:rsidRPr="002D75DC" w:rsidRDefault="008F1EC9" w:rsidP="008F1EC9">
      <w:pPr>
        <w:jc w:val="both"/>
        <w:rPr>
          <w:rFonts w:ascii="Times New Roman" w:hAnsi="Times New Roman"/>
          <w:b/>
        </w:rPr>
      </w:pPr>
    </w:p>
    <w:p w14:paraId="31D61B90" w14:textId="5392A43B" w:rsidR="004200F8" w:rsidRPr="004200F8" w:rsidRDefault="008F1EC9" w:rsidP="004200F8">
      <w:pPr>
        <w:jc w:val="both"/>
        <w:rPr>
          <w:rFonts w:ascii="Times New Roman" w:hAnsi="Times New Roman"/>
        </w:rPr>
      </w:pPr>
      <w:r w:rsidRPr="002D75DC">
        <w:rPr>
          <w:rFonts w:ascii="Times New Roman" w:hAnsi="Times New Roman"/>
          <w:bCs/>
        </w:rPr>
        <w:t xml:space="preserve">Käesoleva seaduse mõjuks </w:t>
      </w:r>
      <w:r>
        <w:rPr>
          <w:rFonts w:ascii="Times New Roman" w:hAnsi="Times New Roman"/>
          <w:bCs/>
        </w:rPr>
        <w:t>on</w:t>
      </w:r>
      <w:r w:rsidR="004200F8">
        <w:rPr>
          <w:rFonts w:ascii="Times New Roman" w:hAnsi="Times New Roman"/>
          <w:bCs/>
        </w:rPr>
        <w:t xml:space="preserve"> </w:t>
      </w:r>
      <w:r w:rsidR="004200F8">
        <w:rPr>
          <w:rFonts w:ascii="Times New Roman" w:hAnsi="Times New Roman"/>
          <w:bCs/>
          <w:color w:val="000000"/>
        </w:rPr>
        <w:t>täismassiga kuni 3,5 (kaasa arvatud) tonni haagiste vabastamine liikluskindlustuse kohustusest.</w:t>
      </w:r>
    </w:p>
    <w:p w14:paraId="6A72EF10" w14:textId="77777777" w:rsidR="008F1EC9" w:rsidRPr="003821BC" w:rsidRDefault="008F1EC9" w:rsidP="008F1EC9">
      <w:pPr>
        <w:jc w:val="both"/>
        <w:rPr>
          <w:rFonts w:ascii="Times New Roman" w:hAnsi="Times New Roman"/>
          <w:bCs/>
        </w:rPr>
      </w:pPr>
    </w:p>
    <w:p w14:paraId="564A1BA4" w14:textId="77777777" w:rsidR="008F1EC9" w:rsidRDefault="008F1EC9" w:rsidP="008F1EC9">
      <w:pPr>
        <w:suppressAutoHyphens/>
        <w:jc w:val="both"/>
        <w:rPr>
          <w:rFonts w:ascii="Times New Roman" w:hAnsi="Times New Roman"/>
          <w:b/>
          <w:bCs/>
          <w:color w:val="000000"/>
          <w:lang w:eastAsia="ar-SA"/>
        </w:rPr>
      </w:pPr>
      <w:r w:rsidRPr="002D75DC">
        <w:rPr>
          <w:rFonts w:ascii="Times New Roman" w:hAnsi="Times New Roman"/>
          <w:b/>
          <w:bCs/>
          <w:color w:val="000000"/>
          <w:lang w:eastAsia="ar-SA"/>
        </w:rPr>
        <w:t>5. Seaduse rakendamisega seotud eeldatavad kulud</w:t>
      </w:r>
      <w:r>
        <w:rPr>
          <w:rFonts w:ascii="Times New Roman" w:hAnsi="Times New Roman"/>
          <w:b/>
          <w:bCs/>
          <w:color w:val="000000"/>
          <w:lang w:eastAsia="ar-SA"/>
        </w:rPr>
        <w:t xml:space="preserve"> </w:t>
      </w:r>
    </w:p>
    <w:p w14:paraId="741352D1" w14:textId="67133E80" w:rsidR="008F1EC9" w:rsidRPr="00CC588F" w:rsidRDefault="008F1EC9" w:rsidP="008F1EC9">
      <w:pPr>
        <w:pStyle w:val="Pealkiri3"/>
        <w:shd w:val="clear" w:color="auto" w:fill="FFFFFF"/>
        <w:spacing w:before="300" w:after="0"/>
        <w:rPr>
          <w:rFonts w:ascii="Times New Roman" w:hAnsi="Times New Roman"/>
          <w:color w:val="000000"/>
          <w:sz w:val="24"/>
          <w:szCs w:val="24"/>
        </w:rPr>
      </w:pPr>
      <w:r w:rsidRPr="00CC588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Seaduse rakendamine ei too kaasa otseseid riigieelarvelisi kulusid. </w:t>
      </w:r>
    </w:p>
    <w:p w14:paraId="78BE7E5B" w14:textId="77777777" w:rsidR="008F1EC9" w:rsidRPr="00A91888" w:rsidRDefault="008F1EC9" w:rsidP="008F1EC9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</w:p>
    <w:p w14:paraId="3F025628" w14:textId="77777777" w:rsidR="008F1EC9" w:rsidRPr="002D75DC" w:rsidRDefault="008F1EC9" w:rsidP="008F1EC9">
      <w:pPr>
        <w:suppressAutoHyphens/>
        <w:jc w:val="both"/>
        <w:rPr>
          <w:rFonts w:ascii="Times New Roman" w:hAnsi="Times New Roman"/>
          <w:b/>
          <w:bCs/>
          <w:color w:val="000000"/>
          <w:lang w:eastAsia="ar-SA"/>
        </w:rPr>
      </w:pPr>
      <w:r w:rsidRPr="002D75DC">
        <w:rPr>
          <w:rFonts w:ascii="Times New Roman" w:hAnsi="Times New Roman"/>
          <w:b/>
          <w:bCs/>
          <w:color w:val="000000"/>
          <w:lang w:eastAsia="ar-SA"/>
        </w:rPr>
        <w:t>6. Seaduse kooskõla Euroopa Liidu õigusega</w:t>
      </w:r>
    </w:p>
    <w:p w14:paraId="57B001FD" w14:textId="77777777" w:rsidR="008F1EC9" w:rsidRPr="002D75DC" w:rsidRDefault="008F1EC9" w:rsidP="008F1EC9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</w:p>
    <w:p w14:paraId="16492F5D" w14:textId="77777777" w:rsidR="008F1EC9" w:rsidRPr="002D75DC" w:rsidRDefault="008F1EC9" w:rsidP="008F1EC9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  <w:r w:rsidRPr="002D75DC">
        <w:rPr>
          <w:rFonts w:ascii="Times New Roman" w:hAnsi="Times New Roman"/>
          <w:color w:val="000000"/>
          <w:lang w:eastAsia="ar-SA"/>
        </w:rPr>
        <w:lastRenderedPageBreak/>
        <w:t>Käesolev eelnõu ei ole vastuolus Euroopa Liidu õigusega.</w:t>
      </w:r>
    </w:p>
    <w:p w14:paraId="10AABE35" w14:textId="77777777" w:rsidR="008F1EC9" w:rsidRPr="002D75DC" w:rsidRDefault="008F1EC9" w:rsidP="008F1EC9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b/>
          <w:bCs/>
          <w:color w:val="000000"/>
          <w:lang w:eastAsia="ar-SA"/>
        </w:rPr>
        <w:br/>
      </w:r>
      <w:r w:rsidRPr="002D75DC">
        <w:rPr>
          <w:rFonts w:ascii="Times New Roman" w:hAnsi="Times New Roman"/>
          <w:b/>
          <w:bCs/>
          <w:color w:val="000000"/>
          <w:lang w:eastAsia="ar-SA"/>
        </w:rPr>
        <w:br/>
        <w:t>7. Rakendusaktid</w:t>
      </w:r>
    </w:p>
    <w:p w14:paraId="014FAC4F" w14:textId="77777777" w:rsidR="008F1EC9" w:rsidRPr="002D75DC" w:rsidRDefault="008F1EC9" w:rsidP="008F1EC9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</w:p>
    <w:p w14:paraId="6891F6E3" w14:textId="1896FC11" w:rsidR="008F1EC9" w:rsidRPr="00CC588F" w:rsidRDefault="008F1EC9" w:rsidP="008F1EC9">
      <w:pPr>
        <w:pStyle w:val="Pealkiri1"/>
        <w:shd w:val="clear" w:color="auto" w:fill="FFFFFF"/>
        <w:spacing w:before="0" w:after="240"/>
        <w:rPr>
          <w:rFonts w:ascii="Times New Roman" w:hAnsi="Times New Roman"/>
          <w:color w:val="000000"/>
          <w:sz w:val="24"/>
          <w:szCs w:val="24"/>
        </w:rPr>
      </w:pPr>
      <w:r w:rsidRPr="00CC588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Käesoleva seaduse rakendamiseks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ei ole vaja vastu võtta täiendavaid õigusakte.</w:t>
      </w:r>
    </w:p>
    <w:p w14:paraId="42B95867" w14:textId="77777777" w:rsidR="008F1EC9" w:rsidRPr="002D75DC" w:rsidRDefault="008F1EC9" w:rsidP="008F1EC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Pr="002D75DC">
        <w:rPr>
          <w:rFonts w:ascii="Times New Roman" w:hAnsi="Times New Roman"/>
          <w:b/>
        </w:rPr>
        <w:t>8. Seaduse jõustumine</w:t>
      </w:r>
    </w:p>
    <w:p w14:paraId="5B8148F9" w14:textId="77777777" w:rsidR="008F1EC9" w:rsidRPr="002D75DC" w:rsidRDefault="008F1EC9" w:rsidP="008F1EC9">
      <w:pPr>
        <w:jc w:val="both"/>
        <w:rPr>
          <w:rFonts w:ascii="Times New Roman" w:hAnsi="Times New Roman"/>
          <w:b/>
        </w:rPr>
      </w:pPr>
      <w:r w:rsidRPr="002D75DC">
        <w:rPr>
          <w:rFonts w:ascii="Times New Roman" w:hAnsi="Times New Roman"/>
          <w:b/>
        </w:rPr>
        <w:t xml:space="preserve">  </w:t>
      </w:r>
    </w:p>
    <w:p w14:paraId="09D96555" w14:textId="77777777" w:rsidR="008F1EC9" w:rsidRPr="002D75DC" w:rsidRDefault="008F1EC9" w:rsidP="008F1EC9">
      <w:pPr>
        <w:jc w:val="both"/>
        <w:rPr>
          <w:rFonts w:ascii="Times New Roman" w:hAnsi="Times New Roman"/>
        </w:rPr>
      </w:pPr>
      <w:r w:rsidRPr="002D75DC">
        <w:rPr>
          <w:rFonts w:ascii="Times New Roman" w:hAnsi="Times New Roman"/>
          <w:bCs/>
        </w:rPr>
        <w:t>Seadus jõustub üldises korras.</w:t>
      </w:r>
    </w:p>
    <w:p w14:paraId="74111E6E" w14:textId="77777777" w:rsidR="008F1EC9" w:rsidRDefault="008F1EC9" w:rsidP="008F1EC9">
      <w:pPr>
        <w:rPr>
          <w:rFonts w:ascii="Times New Roman" w:hAnsi="Times New Roman"/>
        </w:rPr>
      </w:pPr>
    </w:p>
    <w:p w14:paraId="4FC956C6" w14:textId="77777777" w:rsidR="008F1EC9" w:rsidRPr="002D75DC" w:rsidRDefault="008F1EC9" w:rsidP="008F1EC9">
      <w:pPr>
        <w:rPr>
          <w:rFonts w:ascii="Times New Roman" w:hAnsi="Times New Roman"/>
        </w:rPr>
      </w:pPr>
    </w:p>
    <w:p w14:paraId="7A12CAA9" w14:textId="77777777" w:rsidR="008F1EC9" w:rsidRPr="002D75DC" w:rsidRDefault="008F1EC9" w:rsidP="008F1EC9">
      <w:pPr>
        <w:pBdr>
          <w:bottom w:val="single" w:sz="4" w:space="0" w:color="auto"/>
        </w:pBdr>
        <w:rPr>
          <w:rFonts w:ascii="Times New Roman" w:hAnsi="Times New Roman"/>
        </w:rPr>
      </w:pPr>
    </w:p>
    <w:p w14:paraId="3DF5A257" w14:textId="32519A71" w:rsidR="008F1EC9" w:rsidRPr="002D75DC" w:rsidRDefault="008F1EC9" w:rsidP="008F1EC9">
      <w:pPr>
        <w:rPr>
          <w:rFonts w:ascii="Times New Roman" w:hAnsi="Times New Roman"/>
        </w:rPr>
      </w:pPr>
      <w:r w:rsidRPr="002D75DC">
        <w:rPr>
          <w:rFonts w:ascii="Times New Roman" w:hAnsi="Times New Roman"/>
        </w:rPr>
        <w:t xml:space="preserve">Algatab Isamaa fraktsioon                                                                    </w:t>
      </w:r>
      <w:r w:rsidRPr="002D75DC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>1</w:t>
      </w:r>
      <w:r w:rsidR="00FF2068">
        <w:rPr>
          <w:rFonts w:ascii="Times New Roman" w:hAnsi="Times New Roman"/>
        </w:rPr>
        <w:t>4</w:t>
      </w:r>
      <w:r w:rsidRPr="002D75DC">
        <w:rPr>
          <w:rFonts w:ascii="Times New Roman" w:hAnsi="Times New Roman"/>
        </w:rPr>
        <w:t>.</w:t>
      </w:r>
      <w:r>
        <w:rPr>
          <w:rFonts w:ascii="Times New Roman" w:hAnsi="Times New Roman"/>
        </w:rPr>
        <w:t>05</w:t>
      </w:r>
      <w:r w:rsidRPr="002D75DC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</w:p>
    <w:p w14:paraId="1361C1A5" w14:textId="77777777" w:rsidR="008F1EC9" w:rsidRPr="002D75DC" w:rsidRDefault="008F1EC9" w:rsidP="008F1EC9">
      <w:pPr>
        <w:rPr>
          <w:rFonts w:ascii="Times New Roman" w:hAnsi="Times New Roman"/>
        </w:rPr>
      </w:pPr>
    </w:p>
    <w:p w14:paraId="284E88D8" w14:textId="77777777" w:rsidR="008F1EC9" w:rsidRDefault="008F1EC9" w:rsidP="008F1EC9">
      <w:pPr>
        <w:rPr>
          <w:rFonts w:ascii="Times New Roman" w:hAnsi="Times New Roman"/>
        </w:rPr>
      </w:pPr>
    </w:p>
    <w:p w14:paraId="67E49F42" w14:textId="77777777" w:rsidR="008F1EC9" w:rsidRDefault="008F1EC9" w:rsidP="008F1EC9">
      <w:pPr>
        <w:rPr>
          <w:rFonts w:ascii="Times New Roman" w:hAnsi="Times New Roman"/>
        </w:rPr>
      </w:pPr>
    </w:p>
    <w:p w14:paraId="48BE8A2E" w14:textId="77777777" w:rsidR="008F1EC9" w:rsidRDefault="008F1EC9" w:rsidP="008F1EC9">
      <w:pPr>
        <w:rPr>
          <w:rFonts w:ascii="Times New Roman" w:hAnsi="Times New Roman"/>
        </w:rPr>
      </w:pPr>
    </w:p>
    <w:p w14:paraId="50C7F36E" w14:textId="77777777" w:rsidR="008F1EC9" w:rsidRDefault="008F1EC9" w:rsidP="008F1EC9">
      <w:pPr>
        <w:rPr>
          <w:rFonts w:ascii="Times New Roman" w:hAnsi="Times New Roman"/>
        </w:rPr>
      </w:pPr>
    </w:p>
    <w:p w14:paraId="21D2B24E" w14:textId="77777777" w:rsidR="008F1EC9" w:rsidRPr="002D75DC" w:rsidRDefault="008F1EC9" w:rsidP="008F1EC9">
      <w:pPr>
        <w:rPr>
          <w:rFonts w:ascii="Times New Roman" w:hAnsi="Times New Roman"/>
        </w:rPr>
      </w:pPr>
    </w:p>
    <w:p w14:paraId="2B0F3108" w14:textId="77777777" w:rsidR="008F1EC9" w:rsidRPr="002D75DC" w:rsidRDefault="008F1EC9" w:rsidP="008F1EC9">
      <w:pPr>
        <w:rPr>
          <w:rFonts w:ascii="Times New Roman" w:hAnsi="Times New Roman"/>
        </w:rPr>
      </w:pPr>
      <w:r w:rsidRPr="002D75DC">
        <w:rPr>
          <w:rFonts w:ascii="Times New Roman" w:hAnsi="Times New Roman"/>
        </w:rPr>
        <w:t>Helir-Valdor Seeder</w:t>
      </w:r>
    </w:p>
    <w:p w14:paraId="00D8B975" w14:textId="77777777" w:rsidR="008F1EC9" w:rsidRPr="004C0F6F" w:rsidRDefault="008F1EC9" w:rsidP="008F1EC9">
      <w:pPr>
        <w:rPr>
          <w:rFonts w:ascii="Times New Roman" w:hAnsi="Times New Roman"/>
        </w:rPr>
      </w:pPr>
      <w:r w:rsidRPr="002D75DC">
        <w:rPr>
          <w:rFonts w:ascii="Times New Roman" w:hAnsi="Times New Roman"/>
        </w:rPr>
        <w:t>Isamaa fraktsiooni esimees</w:t>
      </w:r>
    </w:p>
    <w:p w14:paraId="154F5DCD" w14:textId="77777777" w:rsidR="008F1EC9" w:rsidRPr="00E733B1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20CE3FF7" w14:textId="77777777" w:rsidR="008F1EC9" w:rsidRPr="00E733B1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2378B871" w14:textId="77777777" w:rsidR="008F1EC9" w:rsidRDefault="008F1EC9" w:rsidP="008F1EC9"/>
    <w:p w14:paraId="5934CFC0" w14:textId="77777777" w:rsidR="00125065" w:rsidRDefault="00125065"/>
    <w:sectPr w:rsidR="00125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C9"/>
    <w:rsid w:val="00125065"/>
    <w:rsid w:val="00177C12"/>
    <w:rsid w:val="001B7E42"/>
    <w:rsid w:val="003821BC"/>
    <w:rsid w:val="004200F8"/>
    <w:rsid w:val="0045561B"/>
    <w:rsid w:val="00532967"/>
    <w:rsid w:val="0057116C"/>
    <w:rsid w:val="006D5AE3"/>
    <w:rsid w:val="006F11FE"/>
    <w:rsid w:val="007010F3"/>
    <w:rsid w:val="00716A75"/>
    <w:rsid w:val="007D186C"/>
    <w:rsid w:val="008B7119"/>
    <w:rsid w:val="008F1EC9"/>
    <w:rsid w:val="00C92012"/>
    <w:rsid w:val="00D00DC2"/>
    <w:rsid w:val="00D952F7"/>
    <w:rsid w:val="00E87B8C"/>
    <w:rsid w:val="00EC4B67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EE67"/>
  <w15:chartTrackingRefBased/>
  <w15:docId w15:val="{175BEDDB-54D4-0545-938B-F43A098D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1EC9"/>
    <w:rPr>
      <w:rFonts w:ascii="Aptos" w:eastAsia="Aptos" w:hAnsi="Aptos" w:cs="Times New Roman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F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F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1E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F1E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F1E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F1E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F1E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F1E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F1E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F1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F1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F1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F1EC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F1EC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F1EC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F1EC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F1EC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F1EC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F1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8F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F1E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8F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F1EC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8F1EC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F1EC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8F1EC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F1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F1EC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F1EC9"/>
    <w:rPr>
      <w:b/>
      <w:bCs/>
      <w:smallCaps/>
      <w:color w:val="0F4761" w:themeColor="accent1" w:themeShade="BF"/>
      <w:spacing w:val="5"/>
    </w:rPr>
  </w:style>
  <w:style w:type="character" w:customStyle="1" w:styleId="tyhik">
    <w:name w:val="tyhik"/>
    <w:basedOn w:val="Liguvaikefont"/>
    <w:rsid w:val="008F1EC9"/>
  </w:style>
  <w:style w:type="paragraph" w:styleId="Normaallaadveeb">
    <w:name w:val="Normal (Web)"/>
    <w:basedOn w:val="Normaallaad"/>
    <w:uiPriority w:val="99"/>
    <w:semiHidden/>
    <w:unhideWhenUsed/>
    <w:rsid w:val="008F1EC9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Tiina Helstein</cp:lastModifiedBy>
  <cp:revision>4</cp:revision>
  <cp:lastPrinted>2025-05-15T10:44:00Z</cp:lastPrinted>
  <dcterms:created xsi:type="dcterms:W3CDTF">2025-05-14T12:45:00Z</dcterms:created>
  <dcterms:modified xsi:type="dcterms:W3CDTF">2025-05-15T10:44:00Z</dcterms:modified>
</cp:coreProperties>
</file>