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53045" w14:textId="77777777" w:rsidR="007B74B1" w:rsidRPr="00B43AC6" w:rsidRDefault="007B74B1" w:rsidP="006B7DBC">
      <w:pPr>
        <w:pStyle w:val="paragraph"/>
        <w:spacing w:before="0" w:beforeAutospacing="0" w:after="0" w:afterAutospacing="0"/>
        <w:ind w:right="-113"/>
        <w:jc w:val="right"/>
        <w:textAlignment w:val="baseline"/>
        <w:rPr>
          <w:sz w:val="18"/>
          <w:szCs w:val="18"/>
        </w:rPr>
      </w:pPr>
      <w:r w:rsidRPr="00B43AC6">
        <w:rPr>
          <w:rStyle w:val="normaltextrun"/>
        </w:rPr>
        <w:t>Teine lugemine</w:t>
      </w:r>
    </w:p>
    <w:p w14:paraId="51B9B835" w14:textId="77777777" w:rsidR="007B74B1" w:rsidRPr="00B43AC6" w:rsidRDefault="007026FA" w:rsidP="006B7DBC">
      <w:pPr>
        <w:pStyle w:val="paragraph"/>
        <w:spacing w:before="0" w:beforeAutospacing="0" w:after="0" w:afterAutospacing="0"/>
        <w:ind w:right="-113"/>
        <w:jc w:val="right"/>
        <w:textAlignment w:val="baseline"/>
        <w:rPr>
          <w:sz w:val="18"/>
          <w:szCs w:val="18"/>
        </w:rPr>
      </w:pPr>
      <w:r>
        <w:rPr>
          <w:rStyle w:val="normaltextrun"/>
        </w:rPr>
        <w:t>14</w:t>
      </w:r>
      <w:r w:rsidR="007B74B1" w:rsidRPr="00B43AC6">
        <w:rPr>
          <w:rStyle w:val="normaltextrun"/>
        </w:rPr>
        <w:t>.</w:t>
      </w:r>
      <w:r>
        <w:rPr>
          <w:rStyle w:val="normaltextrun"/>
        </w:rPr>
        <w:t>10</w:t>
      </w:r>
      <w:r w:rsidR="007B74B1" w:rsidRPr="00B43AC6">
        <w:rPr>
          <w:rStyle w:val="normaltextrun"/>
        </w:rPr>
        <w:t>.2026</w:t>
      </w:r>
    </w:p>
    <w:p w14:paraId="5CDCADE2" w14:textId="77777777" w:rsidR="007B74B1" w:rsidRPr="00B43AC6" w:rsidRDefault="007B74B1" w:rsidP="006B7DBC">
      <w:pPr>
        <w:pStyle w:val="paragraph"/>
        <w:spacing w:before="0" w:beforeAutospacing="0" w:after="0" w:afterAutospacing="0"/>
        <w:ind w:right="-113"/>
        <w:jc w:val="center"/>
        <w:textAlignment w:val="baseline"/>
        <w:rPr>
          <w:sz w:val="18"/>
          <w:szCs w:val="18"/>
        </w:rPr>
      </w:pPr>
      <w:r w:rsidRPr="00B43AC6">
        <w:rPr>
          <w:rStyle w:val="normaltextrun"/>
          <w:b/>
          <w:bCs/>
          <w:sz w:val="72"/>
          <w:szCs w:val="72"/>
        </w:rPr>
        <w:t>8</w:t>
      </w:r>
      <w:r w:rsidR="007026FA">
        <w:rPr>
          <w:rStyle w:val="normaltextrun"/>
          <w:b/>
          <w:bCs/>
          <w:sz w:val="72"/>
          <w:szCs w:val="72"/>
        </w:rPr>
        <w:t>99</w:t>
      </w:r>
      <w:r w:rsidRPr="00B43AC6">
        <w:rPr>
          <w:rStyle w:val="normaltextrun"/>
          <w:b/>
          <w:bCs/>
          <w:sz w:val="72"/>
          <w:szCs w:val="72"/>
        </w:rPr>
        <w:t xml:space="preserve"> SE II</w:t>
      </w:r>
    </w:p>
    <w:p w14:paraId="19078EC5" w14:textId="77777777" w:rsidR="007B74B1" w:rsidRPr="00B43AC6" w:rsidRDefault="007B74B1" w:rsidP="006B7DBC">
      <w:pPr>
        <w:pStyle w:val="paragraph"/>
        <w:spacing w:before="0" w:beforeAutospacing="0" w:after="0" w:afterAutospacing="0"/>
        <w:ind w:right="-113"/>
        <w:jc w:val="center"/>
        <w:textAlignment w:val="baseline"/>
        <w:rPr>
          <w:sz w:val="18"/>
          <w:szCs w:val="18"/>
        </w:rPr>
      </w:pPr>
      <w:r w:rsidRPr="00B43AC6">
        <w:rPr>
          <w:rStyle w:val="normaltextrun"/>
          <w:b/>
          <w:bCs/>
          <w:sz w:val="32"/>
          <w:szCs w:val="32"/>
        </w:rPr>
        <w:t>Seletuskiri</w:t>
      </w:r>
    </w:p>
    <w:p w14:paraId="51FCE2F9" w14:textId="77777777" w:rsidR="007B74B1" w:rsidRPr="00B43AC6" w:rsidRDefault="007026FA" w:rsidP="006B7DBC">
      <w:pPr>
        <w:pStyle w:val="paragraph"/>
        <w:spacing w:before="0" w:beforeAutospacing="0" w:after="0" w:afterAutospacing="0"/>
        <w:ind w:right="-113"/>
        <w:jc w:val="center"/>
        <w:textAlignment w:val="baseline"/>
        <w:rPr>
          <w:b/>
          <w:bCs/>
          <w:sz w:val="18"/>
          <w:szCs w:val="18"/>
        </w:rPr>
      </w:pPr>
      <w:r>
        <w:rPr>
          <w:rStyle w:val="normaltextrun"/>
          <w:b/>
          <w:bCs/>
          <w:sz w:val="32"/>
          <w:szCs w:val="32"/>
        </w:rPr>
        <w:t>loomakaitseseaduse ja veterinaarseaduse</w:t>
      </w:r>
      <w:r w:rsidR="00585031" w:rsidRPr="00B43AC6">
        <w:rPr>
          <w:rStyle w:val="normaltextrun"/>
          <w:b/>
          <w:bCs/>
          <w:sz w:val="32"/>
          <w:szCs w:val="32"/>
        </w:rPr>
        <w:t xml:space="preserve"> </w:t>
      </w:r>
      <w:r w:rsidR="007B74B1" w:rsidRPr="00B43AC6">
        <w:rPr>
          <w:rStyle w:val="normaltextrun"/>
          <w:b/>
          <w:bCs/>
          <w:sz w:val="32"/>
          <w:szCs w:val="32"/>
        </w:rPr>
        <w:t>muutmise seaduse eelnõu teiseks lugemiseks</w:t>
      </w:r>
    </w:p>
    <w:p w14:paraId="6D9C4844" w14:textId="77777777" w:rsidR="007B74B1" w:rsidRPr="00B43AC6" w:rsidRDefault="007B74B1" w:rsidP="006B7DBC">
      <w:pPr>
        <w:pStyle w:val="paragraph"/>
        <w:spacing w:before="0" w:beforeAutospacing="0" w:after="0" w:afterAutospacing="0"/>
        <w:ind w:right="-113"/>
        <w:jc w:val="both"/>
        <w:textAlignment w:val="baseline"/>
        <w:rPr>
          <w:b/>
          <w:bCs/>
          <w:sz w:val="18"/>
          <w:szCs w:val="18"/>
        </w:rPr>
      </w:pPr>
    </w:p>
    <w:p w14:paraId="1F8D426E" w14:textId="77777777" w:rsidR="007B74B1" w:rsidRPr="00B43AC6" w:rsidRDefault="007B74B1" w:rsidP="006B7DBC">
      <w:pPr>
        <w:pStyle w:val="paragraph"/>
        <w:spacing w:before="0" w:beforeAutospacing="0" w:after="0" w:afterAutospacing="0"/>
        <w:ind w:right="-113" w:firstLine="705"/>
        <w:jc w:val="both"/>
        <w:textAlignment w:val="baseline"/>
      </w:pPr>
      <w:r w:rsidRPr="00B43AC6">
        <w:rPr>
          <w:rStyle w:val="normaltextrun"/>
          <w:b/>
          <w:bCs/>
        </w:rPr>
        <w:t>1. Menetlus juhtivkomisjonis esimese ja teise lugemise vahel</w:t>
      </w:r>
    </w:p>
    <w:p w14:paraId="093A34D4" w14:textId="77777777" w:rsidR="007B74B1" w:rsidRPr="002E67C3" w:rsidRDefault="007026FA" w:rsidP="006B7DBC">
      <w:pPr>
        <w:pStyle w:val="paragraph"/>
        <w:spacing w:before="120" w:beforeAutospacing="0" w:after="0" w:afterAutospacing="0"/>
        <w:ind w:right="-113"/>
        <w:jc w:val="both"/>
        <w:textAlignment w:val="baseline"/>
        <w:rPr>
          <w:rStyle w:val="normaltextrun"/>
          <w:color w:val="000000"/>
        </w:rPr>
      </w:pPr>
      <w:r>
        <w:rPr>
          <w:rStyle w:val="normaltextrun"/>
          <w:color w:val="000000"/>
        </w:rPr>
        <w:t>Loomakaitseseaduse ja veterinaarseaduse muutmise seaduse</w:t>
      </w:r>
      <w:r w:rsidR="007B74B1" w:rsidRPr="002E67C3">
        <w:rPr>
          <w:rStyle w:val="normaltextrun"/>
          <w:color w:val="000000"/>
        </w:rPr>
        <w:t xml:space="preserve"> eelnõu algatas Vabariigi Valitsus 2026. aasta </w:t>
      </w:r>
      <w:r>
        <w:rPr>
          <w:rStyle w:val="normaltextrun"/>
          <w:color w:val="000000"/>
        </w:rPr>
        <w:t>4</w:t>
      </w:r>
      <w:r w:rsidR="007B74B1" w:rsidRPr="002E67C3">
        <w:rPr>
          <w:rStyle w:val="normaltextrun"/>
          <w:color w:val="000000"/>
        </w:rPr>
        <w:t>.</w:t>
      </w:r>
      <w:r>
        <w:rPr>
          <w:rStyle w:val="normaltextrun"/>
          <w:color w:val="000000"/>
        </w:rPr>
        <w:t xml:space="preserve"> mai</w:t>
      </w:r>
      <w:r w:rsidR="009C66C4">
        <w:rPr>
          <w:rStyle w:val="normaltextrun"/>
          <w:color w:val="000000"/>
        </w:rPr>
        <w:t>l</w:t>
      </w:r>
      <w:r w:rsidR="007B74B1" w:rsidRPr="002E67C3">
        <w:rPr>
          <w:rStyle w:val="normaltextrun"/>
          <w:color w:val="000000"/>
        </w:rPr>
        <w:t xml:space="preserve">. Eelnõu esimene lugemine Riigikogu täiskogus toimus 2026. aasta </w:t>
      </w:r>
      <w:r>
        <w:rPr>
          <w:rStyle w:val="normaltextrun"/>
          <w:color w:val="000000"/>
        </w:rPr>
        <w:t>20</w:t>
      </w:r>
      <w:r w:rsidR="007B74B1" w:rsidRPr="002E67C3">
        <w:rPr>
          <w:rStyle w:val="normaltextrun"/>
          <w:color w:val="000000"/>
        </w:rPr>
        <w:t>. mail ning esimene lugemine lõpetati.</w:t>
      </w:r>
    </w:p>
    <w:p w14:paraId="19096BB4" w14:textId="77777777" w:rsidR="007026FA" w:rsidRDefault="007026FA" w:rsidP="006C66EE">
      <w:pPr>
        <w:pStyle w:val="paragraph"/>
        <w:spacing w:before="60" w:beforeAutospacing="0" w:after="0" w:afterAutospacing="0"/>
        <w:ind w:right="-113"/>
        <w:jc w:val="both"/>
        <w:textAlignment w:val="baseline"/>
        <w:rPr>
          <w:color w:val="000000"/>
        </w:rPr>
      </w:pPr>
      <w:r>
        <w:rPr>
          <w:rStyle w:val="normaltextrun"/>
          <w:color w:val="000000"/>
        </w:rPr>
        <w:t>Loomakaitseseaduse</w:t>
      </w:r>
      <w:r w:rsidR="00F379BA">
        <w:rPr>
          <w:rStyle w:val="normaltextrun"/>
          <w:color w:val="000000"/>
        </w:rPr>
        <w:t xml:space="preserve"> </w:t>
      </w:r>
      <w:r w:rsidR="00F379BA" w:rsidRPr="0071317F">
        <w:rPr>
          <w:rStyle w:val="normaltextrun"/>
          <w:color w:val="000000"/>
        </w:rPr>
        <w:t>(</w:t>
      </w:r>
      <w:proofErr w:type="spellStart"/>
      <w:r w:rsidR="00F379BA" w:rsidRPr="0071317F">
        <w:rPr>
          <w:rStyle w:val="normaltextrun"/>
          <w:color w:val="000000"/>
        </w:rPr>
        <w:t>LoKS</w:t>
      </w:r>
      <w:proofErr w:type="spellEnd"/>
      <w:r w:rsidR="00F379BA" w:rsidRPr="0071317F">
        <w:rPr>
          <w:rStyle w:val="normaltextrun"/>
          <w:color w:val="000000"/>
        </w:rPr>
        <w:t>)</w:t>
      </w:r>
      <w:r>
        <w:rPr>
          <w:rStyle w:val="normaltextrun"/>
          <w:color w:val="000000"/>
        </w:rPr>
        <w:t xml:space="preserve"> ja veterinaarseaduse muutmise seaduse eelnõu 899 SE</w:t>
      </w:r>
      <w:r w:rsidR="007B74B1" w:rsidRPr="002E67C3">
        <w:rPr>
          <w:rStyle w:val="normaltextrun"/>
          <w:color w:val="000000"/>
        </w:rPr>
        <w:t xml:space="preserve"> eesmärk </w:t>
      </w:r>
      <w:r w:rsidRPr="007026FA">
        <w:rPr>
          <w:color w:val="000000"/>
        </w:rPr>
        <w:t xml:space="preserve">on tugevdada loomakaitset ja täpsustada regulatsiooni. Selgesõnaliselt keelatakse </w:t>
      </w:r>
      <w:proofErr w:type="spellStart"/>
      <w:r w:rsidRPr="007026FA">
        <w:rPr>
          <w:color w:val="000000"/>
        </w:rPr>
        <w:t>zoofiilia</w:t>
      </w:r>
      <w:proofErr w:type="spellEnd"/>
      <w:r w:rsidRPr="007026FA">
        <w:rPr>
          <w:color w:val="000000"/>
        </w:rPr>
        <w:t xml:space="preserve"> ning seda kujutava materjali tootmine ja levitamine. Koerte püsiv ketis pidamine keelatakse alates </w:t>
      </w:r>
      <w:r w:rsidR="00D075B8">
        <w:rPr>
          <w:color w:val="000000"/>
        </w:rPr>
        <w:t>2027. aasta 1. jaanuarist</w:t>
      </w:r>
      <w:r w:rsidRPr="007026FA">
        <w:rPr>
          <w:color w:val="000000"/>
        </w:rPr>
        <w:t xml:space="preserve">. Varjupaikadele kehtestatakse rangemad nõuded, neil on seaduse jõustumisel tegutsemiseks vaja tegevusluba, samuti peavad nad järgima teatud loomapidamis- ja heaolunõudeid. Samuti täpsustatakse veterinaararsti rolli looma eutanaasia läbiviimisel. Seaduse jõustumine on eelnõu kohaselt kavandatud 2027. aasta 1. jaanuaril. </w:t>
      </w:r>
    </w:p>
    <w:p w14:paraId="1975A532" w14:textId="77777777" w:rsidR="00A948CE" w:rsidRPr="002E67C3" w:rsidRDefault="007B74B1" w:rsidP="006C66EE">
      <w:pPr>
        <w:pStyle w:val="paragraph"/>
        <w:spacing w:before="60" w:beforeAutospacing="0" w:after="0" w:afterAutospacing="0"/>
        <w:ind w:right="-113"/>
        <w:jc w:val="both"/>
        <w:textAlignment w:val="baseline"/>
        <w:rPr>
          <w:rStyle w:val="normaltextrun"/>
          <w:color w:val="000000"/>
        </w:rPr>
      </w:pPr>
      <w:r w:rsidRPr="002E67C3">
        <w:rPr>
          <w:rStyle w:val="normaltextrun"/>
          <w:color w:val="000000"/>
        </w:rPr>
        <w:t xml:space="preserve">Maaelukomisjon arutas </w:t>
      </w:r>
      <w:r w:rsidR="007026FA">
        <w:rPr>
          <w:rStyle w:val="normaltextrun"/>
          <w:color w:val="000000"/>
        </w:rPr>
        <w:t xml:space="preserve">loomakaitseseaduse ja veterinaarseaduse </w:t>
      </w:r>
      <w:r w:rsidRPr="002E67C3">
        <w:rPr>
          <w:rStyle w:val="normaltextrun"/>
          <w:color w:val="000000"/>
        </w:rPr>
        <w:t>muutmise seaduse eelnõu 8</w:t>
      </w:r>
      <w:r w:rsidR="007026FA">
        <w:rPr>
          <w:rStyle w:val="normaltextrun"/>
          <w:color w:val="000000"/>
        </w:rPr>
        <w:t>99</w:t>
      </w:r>
      <w:r w:rsidRPr="002E67C3">
        <w:rPr>
          <w:rStyle w:val="normaltextrun"/>
          <w:color w:val="000000"/>
        </w:rPr>
        <w:t xml:space="preserve"> SE oma </w:t>
      </w:r>
      <w:r w:rsidRPr="00B43AC6">
        <w:rPr>
          <w:rStyle w:val="normaltextrun"/>
          <w:color w:val="000000"/>
        </w:rPr>
        <w:t>istungi</w:t>
      </w:r>
      <w:r w:rsidR="00EC6222">
        <w:rPr>
          <w:rStyle w:val="normaltextrun"/>
          <w:color w:val="000000"/>
        </w:rPr>
        <w:t>te</w:t>
      </w:r>
      <w:r w:rsidRPr="00B43AC6">
        <w:rPr>
          <w:rStyle w:val="normaltextrun"/>
          <w:color w:val="000000"/>
        </w:rPr>
        <w:t>l</w:t>
      </w:r>
      <w:r w:rsidRPr="002E67C3">
        <w:rPr>
          <w:rStyle w:val="normaltextrun"/>
          <w:color w:val="000000"/>
        </w:rPr>
        <w:t xml:space="preserve"> </w:t>
      </w:r>
      <w:r w:rsidR="00EC6222">
        <w:rPr>
          <w:rStyle w:val="normaltextrun"/>
          <w:color w:val="000000"/>
        </w:rPr>
        <w:t xml:space="preserve">käesoleva aasta </w:t>
      </w:r>
      <w:r w:rsidR="00A948CE" w:rsidRPr="002E67C3">
        <w:rPr>
          <w:rStyle w:val="normaltextrun"/>
          <w:color w:val="000000"/>
        </w:rPr>
        <w:t xml:space="preserve">8. juunil ning </w:t>
      </w:r>
      <w:r w:rsidR="0070792D">
        <w:rPr>
          <w:rStyle w:val="normaltextrun"/>
          <w:color w:val="000000"/>
        </w:rPr>
        <w:t>14</w:t>
      </w:r>
      <w:r w:rsidRPr="002E67C3">
        <w:rPr>
          <w:rStyle w:val="normaltextrun"/>
          <w:color w:val="000000"/>
        </w:rPr>
        <w:t>. ja 2</w:t>
      </w:r>
      <w:r w:rsidR="0070792D">
        <w:rPr>
          <w:rStyle w:val="normaltextrun"/>
          <w:color w:val="000000"/>
        </w:rPr>
        <w:t>2</w:t>
      </w:r>
      <w:r w:rsidRPr="002E67C3">
        <w:rPr>
          <w:rStyle w:val="normaltextrun"/>
          <w:color w:val="000000"/>
        </w:rPr>
        <w:t>.</w:t>
      </w:r>
      <w:r w:rsidR="00EC6222">
        <w:rPr>
          <w:rStyle w:val="normaltextrun"/>
          <w:color w:val="000000"/>
        </w:rPr>
        <w:t> </w:t>
      </w:r>
      <w:r w:rsidRPr="002E67C3">
        <w:rPr>
          <w:rStyle w:val="normaltextrun"/>
          <w:color w:val="000000"/>
        </w:rPr>
        <w:t>septembril.</w:t>
      </w:r>
      <w:r w:rsidRPr="00B43AC6">
        <w:rPr>
          <w:rStyle w:val="normaltextrun"/>
          <w:color w:val="000000"/>
        </w:rPr>
        <w:t xml:space="preserve"> Komisjoni </w:t>
      </w:r>
      <w:r w:rsidR="0070792D">
        <w:rPr>
          <w:rStyle w:val="normaltextrun"/>
          <w:color w:val="000000"/>
        </w:rPr>
        <w:t xml:space="preserve">esimesel </w:t>
      </w:r>
      <w:r w:rsidR="005C4610">
        <w:rPr>
          <w:rStyle w:val="normaltextrun"/>
          <w:color w:val="000000"/>
        </w:rPr>
        <w:t>kaasamis</w:t>
      </w:r>
      <w:r w:rsidRPr="00B43AC6">
        <w:rPr>
          <w:rStyle w:val="normaltextrun"/>
          <w:color w:val="000000"/>
        </w:rPr>
        <w:t>istungil</w:t>
      </w:r>
      <w:r w:rsidR="00A948CE">
        <w:rPr>
          <w:rStyle w:val="normaltextrun"/>
          <w:color w:val="000000"/>
        </w:rPr>
        <w:t xml:space="preserve"> </w:t>
      </w:r>
      <w:r w:rsidR="006A4AF3">
        <w:rPr>
          <w:rStyle w:val="normaltextrun"/>
          <w:color w:val="000000"/>
        </w:rPr>
        <w:t>(</w:t>
      </w:r>
      <w:r w:rsidR="00321D68">
        <w:rPr>
          <w:rStyle w:val="normaltextrun"/>
          <w:color w:val="000000"/>
        </w:rPr>
        <w:t>0</w:t>
      </w:r>
      <w:r w:rsidR="00A948CE">
        <w:rPr>
          <w:rStyle w:val="normaltextrun"/>
          <w:color w:val="000000"/>
        </w:rPr>
        <w:t>8.06</w:t>
      </w:r>
      <w:r w:rsidR="006A4AF3">
        <w:rPr>
          <w:rStyle w:val="normaltextrun"/>
          <w:color w:val="000000"/>
        </w:rPr>
        <w:t>.</w:t>
      </w:r>
      <w:r w:rsidR="00321D68">
        <w:rPr>
          <w:rStyle w:val="normaltextrun"/>
          <w:color w:val="000000"/>
        </w:rPr>
        <w:t>20</w:t>
      </w:r>
      <w:r w:rsidR="006A4AF3">
        <w:rPr>
          <w:rStyle w:val="normaltextrun"/>
          <w:color w:val="000000"/>
        </w:rPr>
        <w:t>26)</w:t>
      </w:r>
      <w:r w:rsidR="00A948CE">
        <w:rPr>
          <w:rStyle w:val="normaltextrun"/>
          <w:color w:val="000000"/>
        </w:rPr>
        <w:t xml:space="preserve"> osalesid </w:t>
      </w:r>
      <w:r w:rsidR="0070792D" w:rsidRPr="007D7C3C">
        <w:t>Regionaal- ja Põllumajandusministeeriumi</w:t>
      </w:r>
      <w:r w:rsidR="008E350F">
        <w:t xml:space="preserve"> (REM)</w:t>
      </w:r>
      <w:r w:rsidR="0070792D" w:rsidRPr="007D7C3C">
        <w:t xml:space="preserve"> toiduohutuse osakonna loomatervise ja -heaolu valdkonna juht Kadri Kaugerand ja sama osakonna nõunik Hedvig Liblikas ning õigusosakonna nõunik Katrin Tuula; </w:t>
      </w:r>
      <w:r w:rsidR="0070792D" w:rsidRPr="007D7C3C">
        <w:rPr>
          <w:color w:val="000000"/>
          <w:shd w:val="clear" w:color="auto" w:fill="FFFFFF"/>
        </w:rPr>
        <w:t>Eesti Põllumajandus-Kaubanduskoja toiduvaldkonna juht Meeli Lindsaar</w:t>
      </w:r>
      <w:r w:rsidR="0070792D" w:rsidRPr="007D7C3C">
        <w:t>;</w:t>
      </w:r>
      <w:r w:rsidR="009C66C4">
        <w:t xml:space="preserve"> Eesti </w:t>
      </w:r>
      <w:r w:rsidR="0070792D" w:rsidRPr="007D7C3C">
        <w:t xml:space="preserve">Loomaarstide Koja esindaja Tiina Toomet; </w:t>
      </w:r>
      <w:r w:rsidR="0070792D" w:rsidRPr="007D7C3C">
        <w:rPr>
          <w:color w:val="000000"/>
          <w:shd w:val="clear" w:color="auto" w:fill="FFFFFF"/>
        </w:rPr>
        <w:t>Eestimaa Loomakaitse Liidu esindajad Pille Tees, Piret Tees ja Kristi Metsa</w:t>
      </w:r>
      <w:r w:rsidR="00A948CE" w:rsidRPr="002E67C3">
        <w:rPr>
          <w:rStyle w:val="normaltextrun"/>
          <w:color w:val="000000"/>
        </w:rPr>
        <w:t>.</w:t>
      </w:r>
      <w:r w:rsidRPr="00B43AC6">
        <w:rPr>
          <w:rStyle w:val="normaltextrun"/>
          <w:color w:val="000000"/>
        </w:rPr>
        <w:t xml:space="preserve"> </w:t>
      </w:r>
      <w:r w:rsidR="0070792D">
        <w:rPr>
          <w:rStyle w:val="normaltextrun"/>
          <w:color w:val="000000"/>
        </w:rPr>
        <w:t xml:space="preserve">Teisel kaasamisistungil </w:t>
      </w:r>
      <w:r w:rsidR="006A4AF3">
        <w:rPr>
          <w:rStyle w:val="normaltextrun"/>
          <w:color w:val="000000"/>
        </w:rPr>
        <w:t>(</w:t>
      </w:r>
      <w:r w:rsidR="00A948CE">
        <w:rPr>
          <w:rStyle w:val="normaltextrun"/>
          <w:color w:val="000000"/>
        </w:rPr>
        <w:t>1</w:t>
      </w:r>
      <w:r w:rsidR="0070792D">
        <w:rPr>
          <w:rStyle w:val="normaltextrun"/>
          <w:color w:val="000000"/>
        </w:rPr>
        <w:t>4</w:t>
      </w:r>
      <w:r w:rsidR="00A948CE">
        <w:rPr>
          <w:rStyle w:val="normaltextrun"/>
          <w:color w:val="000000"/>
        </w:rPr>
        <w:t>.09</w:t>
      </w:r>
      <w:r w:rsidR="006A4AF3">
        <w:rPr>
          <w:rStyle w:val="normaltextrun"/>
          <w:color w:val="000000"/>
        </w:rPr>
        <w:t>.</w:t>
      </w:r>
      <w:r w:rsidR="00321D68">
        <w:rPr>
          <w:rStyle w:val="normaltextrun"/>
          <w:color w:val="000000"/>
        </w:rPr>
        <w:t>20</w:t>
      </w:r>
      <w:r w:rsidR="006A4AF3">
        <w:rPr>
          <w:rStyle w:val="normaltextrun"/>
          <w:color w:val="000000"/>
        </w:rPr>
        <w:t>26)</w:t>
      </w:r>
      <w:r w:rsidR="00A948CE">
        <w:rPr>
          <w:rStyle w:val="normaltextrun"/>
          <w:color w:val="000000"/>
        </w:rPr>
        <w:t xml:space="preserve"> </w:t>
      </w:r>
      <w:r w:rsidRPr="00B43AC6">
        <w:rPr>
          <w:rStyle w:val="normaltextrun"/>
          <w:color w:val="000000"/>
        </w:rPr>
        <w:t xml:space="preserve">osalesid </w:t>
      </w:r>
      <w:r w:rsidR="0070792D" w:rsidRPr="0070792D">
        <w:rPr>
          <w:color w:val="000000"/>
        </w:rPr>
        <w:t>R</w:t>
      </w:r>
      <w:r w:rsidR="008E350F">
        <w:rPr>
          <w:color w:val="000000"/>
        </w:rPr>
        <w:t>EM</w:t>
      </w:r>
      <w:r w:rsidR="00AD334C">
        <w:rPr>
          <w:color w:val="000000"/>
        </w:rPr>
        <w:t>-</w:t>
      </w:r>
      <w:r w:rsidR="008E350F">
        <w:rPr>
          <w:color w:val="000000"/>
        </w:rPr>
        <w:t>i</w:t>
      </w:r>
      <w:r w:rsidR="0070792D" w:rsidRPr="0070792D">
        <w:rPr>
          <w:color w:val="000000"/>
        </w:rPr>
        <w:t xml:space="preserve"> toiduohutuse osakonna loomatervise ja -heaolu valdkonna juht Kadri Kaugerand, sama osakonna peaspetsialist Liisa Albova ja õigusosakonna nõunik Katrin Tuula; Eesti Põllumajandus-Kaubanduskoja toiduvaldkonna juht Meeli Lindsaar; Eesti Loomaarstide Koja esindaja Tiina Toomet;</w:t>
      </w:r>
      <w:r w:rsidR="0070792D">
        <w:rPr>
          <w:color w:val="000000"/>
        </w:rPr>
        <w:t xml:space="preserve"> </w:t>
      </w:r>
      <w:r w:rsidR="0070792D" w:rsidRPr="0070792D">
        <w:rPr>
          <w:color w:val="000000"/>
        </w:rPr>
        <w:t>Eestimaa Loomakaitse Liidu esindajad Pille Tees, Piret Tees ja Kristi Metsa;</w:t>
      </w:r>
      <w:r w:rsidR="0070792D">
        <w:rPr>
          <w:color w:val="000000"/>
        </w:rPr>
        <w:t xml:space="preserve"> </w:t>
      </w:r>
      <w:r w:rsidR="0070792D" w:rsidRPr="0070792D">
        <w:rPr>
          <w:color w:val="000000"/>
        </w:rPr>
        <w:t xml:space="preserve">Eesti Loomakaitse Seltsi juhatuse liige, kommunikatsiooni- ja turundusjuht </w:t>
      </w:r>
      <w:proofErr w:type="spellStart"/>
      <w:r w:rsidR="0070792D" w:rsidRPr="0070792D">
        <w:rPr>
          <w:color w:val="000000"/>
        </w:rPr>
        <w:t>Geit</w:t>
      </w:r>
      <w:proofErr w:type="spellEnd"/>
      <w:r w:rsidR="0070792D" w:rsidRPr="0070792D">
        <w:rPr>
          <w:color w:val="000000"/>
        </w:rPr>
        <w:t xml:space="preserve"> Karurahu; Eesti Linnade ja Valdade Liidu nõunik Ott </w:t>
      </w:r>
      <w:proofErr w:type="spellStart"/>
      <w:r w:rsidR="0070792D" w:rsidRPr="0070792D">
        <w:rPr>
          <w:color w:val="000000"/>
        </w:rPr>
        <w:t>Kasuri</w:t>
      </w:r>
      <w:proofErr w:type="spellEnd"/>
      <w:r w:rsidR="0070792D" w:rsidRPr="0070792D">
        <w:rPr>
          <w:color w:val="000000"/>
        </w:rPr>
        <w:t xml:space="preserve">; MTÜ Loomus juhatuse liige Anu </w:t>
      </w:r>
      <w:proofErr w:type="spellStart"/>
      <w:r w:rsidR="0070792D" w:rsidRPr="0070792D">
        <w:rPr>
          <w:color w:val="000000"/>
        </w:rPr>
        <w:t>Tensing</w:t>
      </w:r>
      <w:proofErr w:type="spellEnd"/>
      <w:r w:rsidR="0070792D" w:rsidRPr="0070792D">
        <w:rPr>
          <w:color w:val="000000"/>
        </w:rPr>
        <w:t xml:space="preserve"> ja Triin Toom</w:t>
      </w:r>
      <w:r w:rsidR="0070792D">
        <w:rPr>
          <w:color w:val="000000"/>
        </w:rPr>
        <w:t>.</w:t>
      </w:r>
      <w:r w:rsidR="00A948CE" w:rsidRPr="002E67C3">
        <w:rPr>
          <w:rStyle w:val="normaltextrun"/>
          <w:color w:val="000000"/>
        </w:rPr>
        <w:t xml:space="preserve"> </w:t>
      </w:r>
      <w:r w:rsidR="00DB2DBD">
        <w:rPr>
          <w:rStyle w:val="normaltextrun"/>
          <w:color w:val="000000"/>
        </w:rPr>
        <w:t xml:space="preserve">Komisjoni </w:t>
      </w:r>
      <w:r w:rsidR="00A948CE" w:rsidRPr="002E67C3">
        <w:rPr>
          <w:rStyle w:val="normaltextrun"/>
          <w:color w:val="000000"/>
        </w:rPr>
        <w:t>2</w:t>
      </w:r>
      <w:r w:rsidR="0070792D">
        <w:rPr>
          <w:rStyle w:val="normaltextrun"/>
          <w:color w:val="000000"/>
        </w:rPr>
        <w:t>2</w:t>
      </w:r>
      <w:r w:rsidR="00A948CE" w:rsidRPr="002E67C3">
        <w:rPr>
          <w:rStyle w:val="normaltextrun"/>
          <w:color w:val="000000"/>
        </w:rPr>
        <w:t>.09</w:t>
      </w:r>
      <w:r w:rsidR="00321D68">
        <w:rPr>
          <w:rStyle w:val="normaltextrun"/>
          <w:color w:val="000000"/>
        </w:rPr>
        <w:t>.2026</w:t>
      </w:r>
      <w:r w:rsidR="00A948CE" w:rsidRPr="002E67C3">
        <w:rPr>
          <w:rStyle w:val="normaltextrun"/>
          <w:color w:val="000000"/>
        </w:rPr>
        <w:t xml:space="preserve"> </w:t>
      </w:r>
      <w:r w:rsidR="003F7BED">
        <w:rPr>
          <w:rStyle w:val="normaltextrun"/>
          <w:color w:val="000000"/>
        </w:rPr>
        <w:t>istungil</w:t>
      </w:r>
      <w:r w:rsidR="00DB2DBD">
        <w:rPr>
          <w:rStyle w:val="normaltextrun"/>
          <w:color w:val="000000"/>
        </w:rPr>
        <w:t>, kus</w:t>
      </w:r>
      <w:r w:rsidR="003F7BED">
        <w:rPr>
          <w:rStyle w:val="normaltextrun"/>
          <w:color w:val="000000"/>
        </w:rPr>
        <w:t xml:space="preserve"> </w:t>
      </w:r>
      <w:r w:rsidR="00DB2DBD">
        <w:rPr>
          <w:rStyle w:val="normaltextrun"/>
          <w:color w:val="000000"/>
        </w:rPr>
        <w:t>v</w:t>
      </w:r>
      <w:r w:rsidR="00DB2DBD" w:rsidRPr="002E67C3">
        <w:rPr>
          <w:rStyle w:val="normaltextrun"/>
          <w:color w:val="000000"/>
        </w:rPr>
        <w:t xml:space="preserve">aadati läbi komisjonile esitatud muudatusettepanekud </w:t>
      </w:r>
      <w:r w:rsidR="00DB2DBD">
        <w:rPr>
          <w:rStyle w:val="normaltextrun"/>
          <w:color w:val="000000"/>
        </w:rPr>
        <w:t>ja</w:t>
      </w:r>
      <w:r w:rsidR="00DB2DBD" w:rsidRPr="002E67C3">
        <w:rPr>
          <w:rStyle w:val="normaltextrun"/>
          <w:color w:val="000000"/>
        </w:rPr>
        <w:t xml:space="preserve"> langetati menetluslikud otsused</w:t>
      </w:r>
      <w:r w:rsidR="00DB2DBD">
        <w:rPr>
          <w:rStyle w:val="normaltextrun"/>
          <w:color w:val="000000"/>
        </w:rPr>
        <w:t>,</w:t>
      </w:r>
      <w:r w:rsidR="00DB2DBD" w:rsidRPr="00B43AC6">
        <w:rPr>
          <w:rStyle w:val="normaltextrun"/>
          <w:color w:val="000000"/>
        </w:rPr>
        <w:t xml:space="preserve"> </w:t>
      </w:r>
      <w:r w:rsidR="003F7BED" w:rsidRPr="00B43AC6">
        <w:rPr>
          <w:rStyle w:val="normaltextrun"/>
          <w:color w:val="000000"/>
        </w:rPr>
        <w:t xml:space="preserve">osalesid eelnõu algataja esindajana </w:t>
      </w:r>
      <w:r w:rsidR="003F7BED" w:rsidRPr="003F7BED">
        <w:rPr>
          <w:color w:val="000000"/>
        </w:rPr>
        <w:t>Kadri Kaugerand, Liisa Albova ja</w:t>
      </w:r>
      <w:r w:rsidR="003F7BED">
        <w:rPr>
          <w:color w:val="000000"/>
        </w:rPr>
        <w:t xml:space="preserve"> Ka</w:t>
      </w:r>
      <w:r w:rsidR="003F7BED" w:rsidRPr="003F7BED">
        <w:rPr>
          <w:color w:val="000000"/>
        </w:rPr>
        <w:t>trin Tuula</w:t>
      </w:r>
      <w:r w:rsidRPr="002E67C3">
        <w:rPr>
          <w:rStyle w:val="normaltextrun"/>
          <w:color w:val="000000"/>
        </w:rPr>
        <w:t>.</w:t>
      </w:r>
    </w:p>
    <w:p w14:paraId="514F299B" w14:textId="77777777" w:rsidR="007B74B1" w:rsidRPr="002E67C3" w:rsidRDefault="007B74B1" w:rsidP="006C66EE">
      <w:pPr>
        <w:pStyle w:val="paragraph"/>
        <w:spacing w:before="60" w:beforeAutospacing="0" w:after="0" w:afterAutospacing="0"/>
        <w:ind w:right="-113"/>
        <w:jc w:val="both"/>
        <w:textAlignment w:val="baseline"/>
        <w:rPr>
          <w:rStyle w:val="normaltextrun"/>
          <w:color w:val="000000"/>
        </w:rPr>
      </w:pPr>
      <w:r w:rsidRPr="002E67C3">
        <w:rPr>
          <w:rStyle w:val="normaltextrun"/>
          <w:color w:val="000000"/>
        </w:rPr>
        <w:t>Komisjon küsis arvamust eelnõu 8</w:t>
      </w:r>
      <w:r w:rsidR="003F7BED">
        <w:rPr>
          <w:rStyle w:val="normaltextrun"/>
          <w:color w:val="000000"/>
        </w:rPr>
        <w:t>99</w:t>
      </w:r>
      <w:r w:rsidRPr="002E67C3">
        <w:rPr>
          <w:rStyle w:val="normaltextrun"/>
          <w:color w:val="000000"/>
        </w:rPr>
        <w:t xml:space="preserve"> SE kohta eelnõu ettevalmistamisel kaasatud huvigruppidelt</w:t>
      </w:r>
      <w:r w:rsidR="0071317F">
        <w:rPr>
          <w:rStyle w:val="normaltextrun"/>
          <w:color w:val="000000"/>
        </w:rPr>
        <w:t xml:space="preserve">, mis on loetletud eelnõu seletuskirjas. </w:t>
      </w:r>
      <w:r w:rsidRPr="002E67C3">
        <w:rPr>
          <w:rStyle w:val="normaltextrun"/>
          <w:color w:val="000000"/>
        </w:rPr>
        <w:t>Kaasamisprotsessis esitas</w:t>
      </w:r>
      <w:r w:rsidR="00321D68">
        <w:rPr>
          <w:rStyle w:val="normaltextrun"/>
          <w:color w:val="000000"/>
        </w:rPr>
        <w:t>id</w:t>
      </w:r>
      <w:r w:rsidRPr="002E67C3">
        <w:rPr>
          <w:rStyle w:val="normaltextrun"/>
          <w:color w:val="000000"/>
        </w:rPr>
        <w:t xml:space="preserve"> komisjonile ettepanekuid ja arvamusi </w:t>
      </w:r>
      <w:r w:rsidR="003F7BED">
        <w:rPr>
          <w:rStyle w:val="normaltextrun"/>
          <w:color w:val="000000"/>
        </w:rPr>
        <w:t>Eestimaa Loomakaitse Liit</w:t>
      </w:r>
      <w:r w:rsidR="0086622D">
        <w:rPr>
          <w:rStyle w:val="normaltextrun"/>
          <w:color w:val="000000"/>
        </w:rPr>
        <w:t xml:space="preserve"> (ELL)</w:t>
      </w:r>
      <w:r w:rsidRPr="002E67C3">
        <w:rPr>
          <w:rStyle w:val="normaltextrun"/>
          <w:color w:val="000000"/>
        </w:rPr>
        <w:t xml:space="preserve">, </w:t>
      </w:r>
      <w:r w:rsidR="003F7BED" w:rsidRPr="003F7BED">
        <w:rPr>
          <w:rStyle w:val="normaltextrun"/>
          <w:color w:val="000000"/>
        </w:rPr>
        <w:t>Eesti Linnade ja Valdade Liit</w:t>
      </w:r>
      <w:r w:rsidR="0086622D">
        <w:rPr>
          <w:rStyle w:val="normaltextrun"/>
          <w:color w:val="000000"/>
        </w:rPr>
        <w:t xml:space="preserve"> (ELVL)</w:t>
      </w:r>
      <w:r w:rsidR="003F7BED">
        <w:rPr>
          <w:rStyle w:val="normaltextrun"/>
          <w:color w:val="000000"/>
        </w:rPr>
        <w:t>, Eesti Põllumajandus-Kaubanduskoda</w:t>
      </w:r>
      <w:r w:rsidR="0086622D">
        <w:rPr>
          <w:rStyle w:val="normaltextrun"/>
          <w:color w:val="000000"/>
        </w:rPr>
        <w:t xml:space="preserve"> (EPKK)</w:t>
      </w:r>
      <w:r w:rsidR="003F7BED">
        <w:rPr>
          <w:rStyle w:val="normaltextrun"/>
          <w:color w:val="000000"/>
        </w:rPr>
        <w:t xml:space="preserve">, </w:t>
      </w:r>
      <w:r w:rsidR="00EC59AD">
        <w:rPr>
          <w:rStyle w:val="normaltextrun"/>
          <w:color w:val="000000"/>
        </w:rPr>
        <w:t>Eesti Loomakaitse Selts</w:t>
      </w:r>
      <w:r w:rsidR="0086622D">
        <w:rPr>
          <w:rStyle w:val="normaltextrun"/>
          <w:color w:val="000000"/>
        </w:rPr>
        <w:t xml:space="preserve"> (ELS)</w:t>
      </w:r>
      <w:r w:rsidR="00EC59AD">
        <w:rPr>
          <w:rStyle w:val="normaltextrun"/>
          <w:color w:val="000000"/>
        </w:rPr>
        <w:t>, Eesti Loomaarstide Koda</w:t>
      </w:r>
      <w:r w:rsidR="0086622D">
        <w:rPr>
          <w:rStyle w:val="normaltextrun"/>
          <w:color w:val="000000"/>
        </w:rPr>
        <w:t xml:space="preserve"> (EL</w:t>
      </w:r>
      <w:r w:rsidR="005605FE">
        <w:rPr>
          <w:rStyle w:val="normaltextrun"/>
          <w:color w:val="000000"/>
        </w:rPr>
        <w:t>K</w:t>
      </w:r>
      <w:r w:rsidR="0086622D">
        <w:rPr>
          <w:rStyle w:val="normaltextrun"/>
          <w:color w:val="000000"/>
        </w:rPr>
        <w:t>)</w:t>
      </w:r>
      <w:r w:rsidR="00EC59AD">
        <w:rPr>
          <w:rStyle w:val="normaltextrun"/>
          <w:color w:val="000000"/>
        </w:rPr>
        <w:t>, Eesti Maaülikool</w:t>
      </w:r>
      <w:r w:rsidR="0086622D">
        <w:rPr>
          <w:rStyle w:val="normaltextrun"/>
          <w:color w:val="000000"/>
        </w:rPr>
        <w:t xml:space="preserve"> (EMÜ)</w:t>
      </w:r>
      <w:r w:rsidR="00EC59AD">
        <w:rPr>
          <w:rStyle w:val="normaltextrun"/>
          <w:color w:val="000000"/>
        </w:rPr>
        <w:t>, MTÜ Loomus.</w:t>
      </w:r>
      <w:r w:rsidR="003F7BED" w:rsidRPr="002E67C3">
        <w:rPr>
          <w:rStyle w:val="normaltextrun"/>
          <w:color w:val="000000"/>
        </w:rPr>
        <w:t xml:space="preserve"> </w:t>
      </w:r>
    </w:p>
    <w:p w14:paraId="64FC1339" w14:textId="77777777" w:rsidR="007B74B1" w:rsidRPr="00B43AC6" w:rsidRDefault="00B70F80">
      <w:pPr>
        <w:pStyle w:val="paragraph"/>
        <w:spacing w:before="60" w:beforeAutospacing="0" w:after="0" w:afterAutospacing="0"/>
        <w:ind w:right="-113"/>
        <w:jc w:val="both"/>
        <w:textAlignment w:val="baseline"/>
      </w:pPr>
      <w:r w:rsidRPr="00B70F80">
        <w:rPr>
          <w:rStyle w:val="normaltextrun"/>
          <w:color w:val="000000"/>
        </w:rPr>
        <w:t xml:space="preserve">Komisjoni </w:t>
      </w:r>
      <w:r w:rsidR="006A4AF3">
        <w:rPr>
          <w:rStyle w:val="normaltextrun"/>
          <w:color w:val="000000"/>
        </w:rPr>
        <w:t>kaasamis</w:t>
      </w:r>
      <w:r w:rsidRPr="00B70F80">
        <w:rPr>
          <w:rStyle w:val="normaltextrun"/>
          <w:color w:val="000000"/>
        </w:rPr>
        <w:t xml:space="preserve">istungitel keskendus arutelu eelkõige järgmistele huvirühmade tõstatatud </w:t>
      </w:r>
      <w:r w:rsidR="006C66EE">
        <w:rPr>
          <w:rStyle w:val="normaltextrun"/>
          <w:color w:val="000000"/>
        </w:rPr>
        <w:t>teemadele</w:t>
      </w:r>
      <w:r w:rsidRPr="00B70F80">
        <w:rPr>
          <w:rStyle w:val="normaltextrun"/>
          <w:color w:val="000000"/>
        </w:rPr>
        <w:t>:</w:t>
      </w:r>
    </w:p>
    <w:p w14:paraId="357A4B79" w14:textId="77777777" w:rsidR="0086622D" w:rsidRDefault="0086622D" w:rsidP="002666C4">
      <w:pPr>
        <w:pStyle w:val="paragraph"/>
        <w:numPr>
          <w:ilvl w:val="0"/>
          <w:numId w:val="3"/>
        </w:numPr>
        <w:spacing w:before="0" w:beforeAutospacing="0" w:after="0" w:afterAutospacing="0"/>
        <w:ind w:right="-113"/>
        <w:jc w:val="both"/>
        <w:textAlignment w:val="baseline"/>
        <w:rPr>
          <w:rStyle w:val="normaltextrun"/>
          <w:color w:val="000000"/>
        </w:rPr>
      </w:pPr>
      <w:r w:rsidRPr="0086622D">
        <w:rPr>
          <w:rStyle w:val="normaltextrun"/>
          <w:color w:val="000000"/>
        </w:rPr>
        <w:t>Koerte ketis pidamise keelustami</w:t>
      </w:r>
      <w:r>
        <w:rPr>
          <w:rStyle w:val="normaltextrun"/>
          <w:color w:val="000000"/>
        </w:rPr>
        <w:t>ne</w:t>
      </w:r>
      <w:r w:rsidR="000564A7">
        <w:rPr>
          <w:rStyle w:val="normaltextrun"/>
          <w:color w:val="000000"/>
        </w:rPr>
        <w:t xml:space="preserve"> ja aedikute suurus</w:t>
      </w:r>
      <w:r>
        <w:rPr>
          <w:rStyle w:val="normaltextrun"/>
          <w:color w:val="000000"/>
        </w:rPr>
        <w:t>.</w:t>
      </w:r>
    </w:p>
    <w:p w14:paraId="2FAE2BA9" w14:textId="77777777" w:rsidR="0086622D" w:rsidRDefault="0086622D" w:rsidP="00A16DC7">
      <w:pPr>
        <w:pStyle w:val="paragraph"/>
        <w:spacing w:before="0" w:beforeAutospacing="0" w:after="0" w:afterAutospacing="0"/>
        <w:ind w:right="-113"/>
        <w:jc w:val="both"/>
        <w:textAlignment w:val="baseline"/>
        <w:rPr>
          <w:rStyle w:val="normaltextrun"/>
          <w:color w:val="000000"/>
        </w:rPr>
      </w:pPr>
      <w:r w:rsidRPr="0086622D">
        <w:rPr>
          <w:rStyle w:val="normaltextrun"/>
          <w:color w:val="000000"/>
        </w:rPr>
        <w:t xml:space="preserve">ELL leidis, et ketis pidamise keelu kõrval tuleb tagada koerale piisav liikumisruum ning aediku minimaalne suurus peaks olema vähemalt 40 m² sõltumata koera suurusest. Samuti pidas ELL vajalikuks reguleerida koera puuris pidamist ning täpsustada juhtumeid, millal on koera ajutine </w:t>
      </w:r>
      <w:r w:rsidRPr="0086622D">
        <w:rPr>
          <w:rStyle w:val="normaltextrun"/>
          <w:color w:val="000000"/>
        </w:rPr>
        <w:lastRenderedPageBreak/>
        <w:t xml:space="preserve">ketis pidamine erandina lubatud. Liidu hinnangul tuleks ka ohtliku koera puhul eelistada nõuetekohast aedikut ketile. </w:t>
      </w:r>
    </w:p>
    <w:p w14:paraId="47CDCFE8" w14:textId="77777777" w:rsidR="0086622D" w:rsidRDefault="0086622D" w:rsidP="006B7DBC">
      <w:pPr>
        <w:pStyle w:val="paragraph"/>
        <w:spacing w:before="60" w:beforeAutospacing="0" w:after="0" w:afterAutospacing="0"/>
        <w:ind w:right="-113"/>
        <w:jc w:val="both"/>
        <w:textAlignment w:val="baseline"/>
        <w:rPr>
          <w:rStyle w:val="normaltextrun"/>
          <w:color w:val="000000"/>
        </w:rPr>
      </w:pPr>
      <w:r w:rsidRPr="0086622D">
        <w:rPr>
          <w:rStyle w:val="normaltextrun"/>
          <w:color w:val="000000"/>
        </w:rPr>
        <w:t>REM</w:t>
      </w:r>
      <w:r>
        <w:rPr>
          <w:rStyle w:val="normaltextrun"/>
          <w:color w:val="000000"/>
        </w:rPr>
        <w:t>i esindajad</w:t>
      </w:r>
      <w:r w:rsidRPr="0086622D">
        <w:rPr>
          <w:rStyle w:val="normaltextrun"/>
          <w:color w:val="000000"/>
        </w:rPr>
        <w:t xml:space="preserve"> selgitas</w:t>
      </w:r>
      <w:r>
        <w:rPr>
          <w:rStyle w:val="normaltextrun"/>
          <w:color w:val="000000"/>
        </w:rPr>
        <w:t>id</w:t>
      </w:r>
      <w:r w:rsidRPr="0086622D">
        <w:rPr>
          <w:rStyle w:val="normaltextrun"/>
          <w:color w:val="000000"/>
        </w:rPr>
        <w:t>, et aedikute ja puuride mõõtmed ning muud täpsemad pidamisnõuded on rakendusakti küsimused. Ketis pidamise keeld sätestatakse seaduses ning täpsustavad tingimused ministri määrustes, mille muutmisega saab tegeleda pärast seaduse vastuvõtmist. Ministeerium</w:t>
      </w:r>
      <w:r w:rsidR="005605FE">
        <w:rPr>
          <w:rStyle w:val="normaltextrun"/>
          <w:color w:val="000000"/>
        </w:rPr>
        <w:t>i esindajad</w:t>
      </w:r>
      <w:r w:rsidRPr="0086622D">
        <w:rPr>
          <w:rStyle w:val="normaltextrun"/>
          <w:color w:val="000000"/>
        </w:rPr>
        <w:t xml:space="preserve"> kinnitas</w:t>
      </w:r>
      <w:r w:rsidR="009C66C4">
        <w:rPr>
          <w:rStyle w:val="normaltextrun"/>
          <w:color w:val="000000"/>
        </w:rPr>
        <w:t>id</w:t>
      </w:r>
      <w:r w:rsidRPr="0086622D">
        <w:rPr>
          <w:rStyle w:val="normaltextrun"/>
          <w:color w:val="000000"/>
        </w:rPr>
        <w:t>, et määruste ettevalmistamisse kaasatakse asjaomased huvirühmad.</w:t>
      </w:r>
    </w:p>
    <w:p w14:paraId="3DADC522" w14:textId="77777777" w:rsidR="0086622D" w:rsidRDefault="00154F8A" w:rsidP="002666C4">
      <w:pPr>
        <w:pStyle w:val="paragraph"/>
        <w:numPr>
          <w:ilvl w:val="0"/>
          <w:numId w:val="4"/>
        </w:numPr>
        <w:spacing w:before="0" w:beforeAutospacing="0" w:after="0" w:afterAutospacing="0"/>
        <w:ind w:right="-113"/>
        <w:jc w:val="both"/>
        <w:textAlignment w:val="baseline"/>
        <w:rPr>
          <w:rStyle w:val="normaltextrun"/>
          <w:color w:val="000000"/>
        </w:rPr>
      </w:pPr>
      <w:r>
        <w:rPr>
          <w:rStyle w:val="normaltextrun"/>
          <w:color w:val="000000"/>
        </w:rPr>
        <w:t>Tegevusloa kohustus</w:t>
      </w:r>
      <w:r w:rsidR="00B70F80">
        <w:rPr>
          <w:rStyle w:val="normaltextrun"/>
          <w:color w:val="000000"/>
        </w:rPr>
        <w:t>.</w:t>
      </w:r>
    </w:p>
    <w:p w14:paraId="4E7078A0" w14:textId="77777777" w:rsidR="00154F8A" w:rsidRDefault="00154F8A" w:rsidP="00A16DC7">
      <w:pPr>
        <w:pStyle w:val="paragraph"/>
        <w:spacing w:before="0" w:beforeAutospacing="0" w:after="0" w:afterAutospacing="0"/>
        <w:ind w:right="-113"/>
        <w:jc w:val="both"/>
        <w:textAlignment w:val="baseline"/>
        <w:rPr>
          <w:rStyle w:val="normaltextrun"/>
          <w:color w:val="000000"/>
        </w:rPr>
      </w:pPr>
      <w:r w:rsidRPr="00154F8A">
        <w:rPr>
          <w:rStyle w:val="normaltextrun"/>
          <w:color w:val="000000"/>
        </w:rPr>
        <w:t>ELL nõustus tegevusloa kehtestamisega osaliselt, kuid leidis, et rajatisega varjupaiku ja üle Eesti tegutsevaid hoiukodu</w:t>
      </w:r>
      <w:r w:rsidR="00321D68">
        <w:rPr>
          <w:rStyle w:val="normaltextrun"/>
          <w:color w:val="000000"/>
        </w:rPr>
        <w:t xml:space="preserve">de </w:t>
      </w:r>
      <w:r w:rsidRPr="00154F8A">
        <w:rPr>
          <w:rStyle w:val="normaltextrun"/>
          <w:color w:val="000000"/>
        </w:rPr>
        <w:t xml:space="preserve">võrgustikke ei ole põhjendatud käsitleda ühetaoliselt. Liidu ettepanek oli kaaluda hoiukodude puhul eraldi registreerimis- või teavitamismudelit, mis arvestaks nende tegelikku töökorraldust. </w:t>
      </w:r>
      <w:r w:rsidR="00912940">
        <w:rPr>
          <w:rStyle w:val="normaltextrun"/>
          <w:color w:val="000000"/>
        </w:rPr>
        <w:t xml:space="preserve">Kavandatav meede on valesti sihitud ning hoiukodude võrgustik ei ole seotud illegaalse loomade veoga. </w:t>
      </w:r>
      <w:r w:rsidRPr="00154F8A">
        <w:rPr>
          <w:rStyle w:val="normaltextrun"/>
          <w:color w:val="000000"/>
        </w:rPr>
        <w:t xml:space="preserve">Samuti tõstatas ELL tegevusloa proportsionaalsuse, hoiukodude kohta kogutavate andmete ulatuse ja isikuandmete kaitse küsimuse ning leidis, et enne uute kohustuste kehtestamist tuleks hinnata hoiukodude tegelikku panust loomade päästmisse. ELL juhtis tähelepanu riskile, et liiga koormavad nõuded võivad põhjustada hoiukodude tegevuse lõpetamise ning seeläbi suurendada abita jäävate või hukatavate loomade arvu. </w:t>
      </w:r>
    </w:p>
    <w:p w14:paraId="4BD072B5" w14:textId="77777777" w:rsidR="00154F8A" w:rsidRDefault="00154F8A" w:rsidP="005878B8">
      <w:pPr>
        <w:pStyle w:val="paragraph"/>
        <w:spacing w:before="60" w:beforeAutospacing="0" w:after="0" w:afterAutospacing="0"/>
        <w:ind w:right="-113"/>
        <w:jc w:val="both"/>
        <w:textAlignment w:val="baseline"/>
        <w:rPr>
          <w:rStyle w:val="normaltextrun"/>
          <w:color w:val="000000"/>
        </w:rPr>
      </w:pPr>
      <w:r>
        <w:rPr>
          <w:rStyle w:val="normaltextrun"/>
          <w:color w:val="000000"/>
        </w:rPr>
        <w:t xml:space="preserve">Ministeerium </w:t>
      </w:r>
      <w:r w:rsidRPr="00154F8A">
        <w:rPr>
          <w:rStyle w:val="normaltextrun"/>
          <w:color w:val="000000"/>
        </w:rPr>
        <w:t>jäi tegevusloa kohustuse kehtestamise juurde</w:t>
      </w:r>
      <w:r w:rsidR="006A4AF3">
        <w:rPr>
          <w:rStyle w:val="normaltextrun"/>
          <w:color w:val="000000"/>
        </w:rPr>
        <w:t>,</w:t>
      </w:r>
      <w:r>
        <w:rPr>
          <w:rStyle w:val="normaltextrun"/>
          <w:color w:val="000000"/>
        </w:rPr>
        <w:t xml:space="preserve"> põhjendades</w:t>
      </w:r>
      <w:r w:rsidRPr="00154F8A">
        <w:rPr>
          <w:rStyle w:val="normaltextrun"/>
          <w:color w:val="000000"/>
        </w:rPr>
        <w:t xml:space="preserve"> tegevusloa vajadust </w:t>
      </w:r>
      <w:r w:rsidR="008E350F">
        <w:rPr>
          <w:rStyle w:val="normaltextrun"/>
          <w:color w:val="000000"/>
        </w:rPr>
        <w:t xml:space="preserve">muu hulgas </w:t>
      </w:r>
      <w:r>
        <w:rPr>
          <w:rStyle w:val="normaltextrun"/>
          <w:color w:val="000000"/>
        </w:rPr>
        <w:t>kehtiva teavitamiskohustuse puuduliku täitmisega</w:t>
      </w:r>
      <w:r w:rsidRPr="00154F8A">
        <w:rPr>
          <w:rStyle w:val="normaltextrun"/>
          <w:color w:val="000000"/>
        </w:rPr>
        <w:t>, mistõttu puudub riigil täielik ülevaade varjupaigateenuse osutajatest</w:t>
      </w:r>
      <w:r>
        <w:rPr>
          <w:rStyle w:val="normaltextrun"/>
          <w:color w:val="000000"/>
        </w:rPr>
        <w:t xml:space="preserve">. </w:t>
      </w:r>
      <w:r w:rsidR="005605FE">
        <w:rPr>
          <w:rStyle w:val="normaltextrun"/>
          <w:color w:val="000000"/>
        </w:rPr>
        <w:t>L</w:t>
      </w:r>
      <w:r w:rsidR="005605FE" w:rsidRPr="005605FE">
        <w:rPr>
          <w:rStyle w:val="normaltextrun"/>
          <w:color w:val="000000"/>
        </w:rPr>
        <w:t xml:space="preserve">oakohustuse peamine eesmärk </w:t>
      </w:r>
      <w:r w:rsidR="009C66C4">
        <w:rPr>
          <w:rStyle w:val="normaltextrun"/>
          <w:color w:val="000000"/>
        </w:rPr>
        <w:t xml:space="preserve">on </w:t>
      </w:r>
      <w:r w:rsidR="005605FE" w:rsidRPr="005605FE">
        <w:rPr>
          <w:rStyle w:val="normaltextrun"/>
          <w:color w:val="000000"/>
        </w:rPr>
        <w:t>võimaldada enne tegevuse alustamist kontrollida loomade heaolu ja loomataudide ennetamiseks vajalike tingimuste täitmist, kuna varjupaigas ja hoiukodus peetakse teadmata tervisestaatusega loomi</w:t>
      </w:r>
      <w:r w:rsidR="005605FE">
        <w:rPr>
          <w:rStyle w:val="normaltextrun"/>
          <w:color w:val="000000"/>
        </w:rPr>
        <w:t xml:space="preserve"> ning nendega võib kaasneda</w:t>
      </w:r>
      <w:r w:rsidRPr="00154F8A">
        <w:rPr>
          <w:rStyle w:val="normaltextrun"/>
          <w:color w:val="000000"/>
        </w:rPr>
        <w:t xml:space="preserve"> loomataudide</w:t>
      </w:r>
      <w:r w:rsidR="006A4AF3">
        <w:rPr>
          <w:rStyle w:val="normaltextrun"/>
          <w:color w:val="000000"/>
        </w:rPr>
        <w:t xml:space="preserve"> (</w:t>
      </w:r>
      <w:r w:rsidRPr="00154F8A">
        <w:rPr>
          <w:rStyle w:val="normaltextrun"/>
          <w:color w:val="000000"/>
        </w:rPr>
        <w:t>s</w:t>
      </w:r>
      <w:r>
        <w:rPr>
          <w:rStyle w:val="normaltextrun"/>
          <w:color w:val="000000"/>
        </w:rPr>
        <w:t>h</w:t>
      </w:r>
      <w:r w:rsidRPr="00154F8A">
        <w:rPr>
          <w:rStyle w:val="normaltextrun"/>
          <w:color w:val="000000"/>
        </w:rPr>
        <w:t xml:space="preserve"> marutaudi</w:t>
      </w:r>
      <w:r w:rsidR="006A4AF3">
        <w:rPr>
          <w:rStyle w:val="normaltextrun"/>
          <w:color w:val="000000"/>
        </w:rPr>
        <w:t>)</w:t>
      </w:r>
      <w:r w:rsidRPr="00154F8A">
        <w:rPr>
          <w:rStyle w:val="normaltextrun"/>
          <w:color w:val="000000"/>
        </w:rPr>
        <w:t xml:space="preserve"> sissetoomise</w:t>
      </w:r>
      <w:r w:rsidR="005605FE">
        <w:rPr>
          <w:rStyle w:val="normaltextrun"/>
          <w:color w:val="000000"/>
        </w:rPr>
        <w:t xml:space="preserve"> ja leviku</w:t>
      </w:r>
      <w:r w:rsidRPr="00154F8A">
        <w:rPr>
          <w:rStyle w:val="normaltextrun"/>
          <w:color w:val="000000"/>
        </w:rPr>
        <w:t xml:space="preserve"> risk.</w:t>
      </w:r>
      <w:r>
        <w:rPr>
          <w:rStyle w:val="normaltextrun"/>
          <w:color w:val="000000"/>
        </w:rPr>
        <w:t xml:space="preserve"> </w:t>
      </w:r>
      <w:r w:rsidR="00912940">
        <w:rPr>
          <w:rStyle w:val="normaltextrun"/>
          <w:color w:val="000000"/>
        </w:rPr>
        <w:t xml:space="preserve">Enne tegevuse alustamist on vajalik ennetav kontroll. </w:t>
      </w:r>
      <w:r>
        <w:rPr>
          <w:rStyle w:val="normaltextrun"/>
          <w:color w:val="000000"/>
        </w:rPr>
        <w:t>T</w:t>
      </w:r>
      <w:r w:rsidRPr="00154F8A">
        <w:rPr>
          <w:rStyle w:val="normaltextrun"/>
          <w:color w:val="000000"/>
        </w:rPr>
        <w:t xml:space="preserve">egevusloa taotlemine on ühekordne ja tasuta. </w:t>
      </w:r>
      <w:proofErr w:type="spellStart"/>
      <w:r w:rsidR="005B2EE4">
        <w:rPr>
          <w:rStyle w:val="normaltextrun"/>
          <w:color w:val="000000"/>
        </w:rPr>
        <w:t>ELL-i</w:t>
      </w:r>
      <w:proofErr w:type="spellEnd"/>
      <w:r w:rsidR="005B2EE4">
        <w:rPr>
          <w:rStyle w:val="normaltextrun"/>
          <w:color w:val="000000"/>
        </w:rPr>
        <w:t xml:space="preserve"> ettepanekuid arvestades on eelnõus loodud eriregulatsioon ja leebem kontrolliese hoiukodude võrgustiku kaudu tegutsevatele varjupaiga pidajatele, kellel puudub klassikaline varjupaiga ehitis. </w:t>
      </w:r>
    </w:p>
    <w:p w14:paraId="16CD68C4" w14:textId="77777777" w:rsidR="00154F8A" w:rsidRDefault="00154F8A" w:rsidP="002666C4">
      <w:pPr>
        <w:pStyle w:val="paragraph"/>
        <w:numPr>
          <w:ilvl w:val="0"/>
          <w:numId w:val="5"/>
        </w:numPr>
        <w:spacing w:before="0" w:beforeAutospacing="0" w:after="0" w:afterAutospacing="0"/>
        <w:ind w:right="-113"/>
        <w:jc w:val="both"/>
        <w:textAlignment w:val="baseline"/>
        <w:rPr>
          <w:rStyle w:val="normaltextrun"/>
          <w:color w:val="000000"/>
        </w:rPr>
      </w:pPr>
      <w:r w:rsidRPr="00154F8A">
        <w:rPr>
          <w:rStyle w:val="normaltextrun"/>
          <w:color w:val="000000"/>
        </w:rPr>
        <w:t xml:space="preserve">Varjupaikade ja hoiukodude </w:t>
      </w:r>
      <w:r w:rsidR="00E241B6">
        <w:rPr>
          <w:rStyle w:val="normaltextrun"/>
          <w:color w:val="000000"/>
        </w:rPr>
        <w:t>tegevusloa kontrolliese (</w:t>
      </w:r>
      <w:proofErr w:type="spellStart"/>
      <w:r w:rsidRPr="00154F8A">
        <w:rPr>
          <w:rStyle w:val="normaltextrun"/>
          <w:color w:val="000000"/>
        </w:rPr>
        <w:t>bioturvalisuse</w:t>
      </w:r>
      <w:proofErr w:type="spellEnd"/>
      <w:r w:rsidRPr="00154F8A">
        <w:rPr>
          <w:rStyle w:val="normaltextrun"/>
          <w:color w:val="000000"/>
        </w:rPr>
        <w:t xml:space="preserve"> </w:t>
      </w:r>
      <w:r>
        <w:rPr>
          <w:rStyle w:val="normaltextrun"/>
          <w:color w:val="000000"/>
        </w:rPr>
        <w:t xml:space="preserve">kava </w:t>
      </w:r>
      <w:r w:rsidR="00E241B6">
        <w:rPr>
          <w:rStyle w:val="normaltextrun"/>
          <w:color w:val="000000"/>
        </w:rPr>
        <w:t>ja</w:t>
      </w:r>
      <w:r w:rsidRPr="00154F8A">
        <w:rPr>
          <w:rStyle w:val="normaltextrun"/>
          <w:color w:val="000000"/>
        </w:rPr>
        <w:t xml:space="preserve"> veterinaararsti nõu</w:t>
      </w:r>
      <w:r>
        <w:rPr>
          <w:rStyle w:val="normaltextrun"/>
          <w:color w:val="000000"/>
        </w:rPr>
        <w:t>e</w:t>
      </w:r>
      <w:r w:rsidR="00E241B6">
        <w:rPr>
          <w:rStyle w:val="normaltextrun"/>
          <w:color w:val="000000"/>
        </w:rPr>
        <w:t>)</w:t>
      </w:r>
      <w:r w:rsidR="00B70F80">
        <w:rPr>
          <w:rStyle w:val="normaltextrun"/>
          <w:color w:val="000000"/>
        </w:rPr>
        <w:t>.</w:t>
      </w:r>
    </w:p>
    <w:p w14:paraId="6138E6F7" w14:textId="77777777" w:rsidR="00154F8A" w:rsidRDefault="00154F8A" w:rsidP="00A16DC7">
      <w:pPr>
        <w:pStyle w:val="paragraph"/>
        <w:spacing w:before="0" w:beforeAutospacing="0" w:after="0" w:afterAutospacing="0"/>
        <w:ind w:right="-113"/>
        <w:jc w:val="both"/>
        <w:textAlignment w:val="baseline"/>
        <w:rPr>
          <w:rStyle w:val="normaltextrun"/>
          <w:color w:val="000000"/>
        </w:rPr>
      </w:pPr>
      <w:r w:rsidRPr="00D075B8">
        <w:rPr>
          <w:rStyle w:val="normaltextrun"/>
          <w:color w:val="000000"/>
        </w:rPr>
        <w:t>ELL nõustus</w:t>
      </w:r>
      <w:r w:rsidR="00D075B8" w:rsidRPr="00D075B8">
        <w:rPr>
          <w:rStyle w:val="normaltextrun"/>
          <w:color w:val="000000"/>
        </w:rPr>
        <w:t xml:space="preserve">, et </w:t>
      </w:r>
      <w:proofErr w:type="spellStart"/>
      <w:r w:rsidR="00D075B8" w:rsidRPr="00D075B8">
        <w:rPr>
          <w:rStyle w:val="normaltextrun"/>
          <w:color w:val="000000"/>
        </w:rPr>
        <w:t>bioturvalisuse</w:t>
      </w:r>
      <w:proofErr w:type="spellEnd"/>
      <w:r w:rsidR="00D075B8" w:rsidRPr="00D075B8">
        <w:rPr>
          <w:rStyle w:val="normaltextrun"/>
          <w:color w:val="000000"/>
        </w:rPr>
        <w:t xml:space="preserve"> nõuded on põhjendatud rajatisega varjupaikades, </w:t>
      </w:r>
      <w:r w:rsidRPr="00D075B8">
        <w:rPr>
          <w:rStyle w:val="normaltextrun"/>
          <w:color w:val="000000"/>
        </w:rPr>
        <w:t>kuid leidis, et</w:t>
      </w:r>
      <w:r w:rsidRPr="00154F8A">
        <w:rPr>
          <w:rStyle w:val="normaltextrun"/>
          <w:color w:val="000000"/>
        </w:rPr>
        <w:t xml:space="preserve"> hoiukodude puhul tuleb nõudeid kohandada </w:t>
      </w:r>
      <w:r w:rsidR="00F379BA">
        <w:rPr>
          <w:rStyle w:val="normaltextrun"/>
          <w:color w:val="000000"/>
        </w:rPr>
        <w:t>vastavalt</w:t>
      </w:r>
      <w:r w:rsidR="00F379BA" w:rsidRPr="00154F8A">
        <w:rPr>
          <w:rStyle w:val="normaltextrun"/>
          <w:color w:val="000000"/>
        </w:rPr>
        <w:t xml:space="preserve"> </w:t>
      </w:r>
      <w:r w:rsidRPr="00154F8A">
        <w:rPr>
          <w:rStyle w:val="normaltextrun"/>
          <w:color w:val="000000"/>
        </w:rPr>
        <w:t xml:space="preserve">nende tegevuse ulatusele ja tegelikule riskile. </w:t>
      </w:r>
      <w:r>
        <w:rPr>
          <w:rStyle w:val="normaltextrun"/>
          <w:color w:val="000000"/>
        </w:rPr>
        <w:t>L</w:t>
      </w:r>
      <w:r w:rsidRPr="00154F8A">
        <w:rPr>
          <w:rStyle w:val="normaltextrun"/>
          <w:color w:val="000000"/>
        </w:rPr>
        <w:t xml:space="preserve">iit </w:t>
      </w:r>
      <w:r>
        <w:rPr>
          <w:rStyle w:val="normaltextrun"/>
          <w:color w:val="000000"/>
        </w:rPr>
        <w:t xml:space="preserve">ei pidanud </w:t>
      </w:r>
      <w:r w:rsidRPr="00154F8A">
        <w:rPr>
          <w:rStyle w:val="normaltextrun"/>
          <w:color w:val="000000"/>
        </w:rPr>
        <w:t xml:space="preserve">põhjendatuks rakendada ühe looma ajutisele hoiukodule samu ruumi- ja desinfitseerimisnõudeid nagu suurele varjupaigale. ELK toetas </w:t>
      </w:r>
      <w:proofErr w:type="spellStart"/>
      <w:r w:rsidRPr="00154F8A">
        <w:rPr>
          <w:rStyle w:val="normaltextrun"/>
          <w:color w:val="000000"/>
        </w:rPr>
        <w:t>bioturvalisuse</w:t>
      </w:r>
      <w:proofErr w:type="spellEnd"/>
      <w:r w:rsidRPr="00154F8A">
        <w:rPr>
          <w:rStyle w:val="normaltextrun"/>
          <w:color w:val="000000"/>
        </w:rPr>
        <w:t xml:space="preserve"> kava nõuet. Samuti ei nõustunud ELL </w:t>
      </w:r>
      <w:r w:rsidR="006A4AF3">
        <w:rPr>
          <w:rStyle w:val="normaltextrun"/>
          <w:color w:val="000000"/>
        </w:rPr>
        <w:t>ühe kindla veterinaararsti</w:t>
      </w:r>
      <w:r w:rsidRPr="00154F8A">
        <w:rPr>
          <w:rStyle w:val="normaltextrun"/>
          <w:color w:val="000000"/>
        </w:rPr>
        <w:t xml:space="preserve"> nõudega</w:t>
      </w:r>
      <w:r w:rsidR="006A4AF3">
        <w:rPr>
          <w:rStyle w:val="normaltextrun"/>
          <w:color w:val="000000"/>
        </w:rPr>
        <w:t>. Ü</w:t>
      </w:r>
      <w:r w:rsidRPr="00154F8A">
        <w:rPr>
          <w:rStyle w:val="normaltextrun"/>
          <w:color w:val="000000"/>
        </w:rPr>
        <w:t xml:space="preserve">le Eesti paiknevate hoiukodude puhul võib </w:t>
      </w:r>
      <w:r w:rsidR="00F379BA" w:rsidRPr="00154F8A">
        <w:rPr>
          <w:rStyle w:val="normaltextrun"/>
          <w:color w:val="000000"/>
        </w:rPr>
        <w:t xml:space="preserve">koostöö </w:t>
      </w:r>
      <w:r w:rsidRPr="00154F8A">
        <w:rPr>
          <w:rStyle w:val="normaltextrun"/>
          <w:color w:val="000000"/>
        </w:rPr>
        <w:t xml:space="preserve">ühe veterinaararstiga olla keeruline ja tekitada täiendavaid kulusid. ELK toetas </w:t>
      </w:r>
      <w:r w:rsidR="008E350F">
        <w:rPr>
          <w:rStyle w:val="normaltextrun"/>
          <w:color w:val="000000"/>
        </w:rPr>
        <w:t xml:space="preserve">veterinaararsti </w:t>
      </w:r>
      <w:r w:rsidRPr="00154F8A">
        <w:rPr>
          <w:rStyle w:val="normaltextrun"/>
          <w:color w:val="000000"/>
        </w:rPr>
        <w:t>nõude kehtestamist.</w:t>
      </w:r>
    </w:p>
    <w:p w14:paraId="5F0181AC" w14:textId="77777777" w:rsidR="00154F8A" w:rsidRDefault="00154F8A" w:rsidP="005878B8">
      <w:pPr>
        <w:pStyle w:val="paragraph"/>
        <w:spacing w:before="60" w:beforeAutospacing="0" w:after="0" w:afterAutospacing="0"/>
        <w:ind w:right="-113"/>
        <w:jc w:val="both"/>
        <w:textAlignment w:val="baseline"/>
        <w:rPr>
          <w:rStyle w:val="normaltextrun"/>
          <w:color w:val="000000"/>
        </w:rPr>
      </w:pPr>
      <w:r>
        <w:rPr>
          <w:rStyle w:val="normaltextrun"/>
          <w:color w:val="000000"/>
        </w:rPr>
        <w:t>Ministeerium</w:t>
      </w:r>
      <w:r w:rsidRPr="00154F8A">
        <w:rPr>
          <w:rStyle w:val="normaltextrun"/>
          <w:color w:val="000000"/>
        </w:rPr>
        <w:t xml:space="preserve"> leidis, et teadmata terviseseisundiga loomade pidamisega kaasneb loomataudide leviku ja loomade heaolu kahjustamise risk</w:t>
      </w:r>
      <w:r>
        <w:rPr>
          <w:rStyle w:val="normaltextrun"/>
          <w:color w:val="000000"/>
        </w:rPr>
        <w:t>. S</w:t>
      </w:r>
      <w:r w:rsidRPr="00154F8A">
        <w:rPr>
          <w:rStyle w:val="normaltextrun"/>
          <w:color w:val="000000"/>
        </w:rPr>
        <w:t>eetõttu p</w:t>
      </w:r>
      <w:r w:rsidR="009C66C4">
        <w:rPr>
          <w:rStyle w:val="normaltextrun"/>
          <w:color w:val="000000"/>
        </w:rPr>
        <w:t xml:space="preserve">idas REM </w:t>
      </w:r>
      <w:proofErr w:type="spellStart"/>
      <w:r w:rsidRPr="00154F8A">
        <w:rPr>
          <w:rStyle w:val="normaltextrun"/>
          <w:color w:val="000000"/>
        </w:rPr>
        <w:t>bioturvalisuse</w:t>
      </w:r>
      <w:proofErr w:type="spellEnd"/>
      <w:r w:rsidRPr="00154F8A">
        <w:rPr>
          <w:rStyle w:val="normaltextrun"/>
          <w:color w:val="000000"/>
        </w:rPr>
        <w:t xml:space="preserve"> k</w:t>
      </w:r>
      <w:r>
        <w:rPr>
          <w:rStyle w:val="normaltextrun"/>
          <w:color w:val="000000"/>
        </w:rPr>
        <w:t>ava</w:t>
      </w:r>
      <w:r w:rsidR="009C66C4">
        <w:rPr>
          <w:rStyle w:val="normaltextrun"/>
          <w:color w:val="000000"/>
        </w:rPr>
        <w:t xml:space="preserve"> nõuet vajalikuks</w:t>
      </w:r>
      <w:r w:rsidRPr="00154F8A">
        <w:rPr>
          <w:rStyle w:val="normaltextrun"/>
          <w:color w:val="000000"/>
        </w:rPr>
        <w:t xml:space="preserve">. REM jäi </w:t>
      </w:r>
      <w:r>
        <w:rPr>
          <w:rStyle w:val="normaltextrun"/>
          <w:color w:val="000000"/>
        </w:rPr>
        <w:t xml:space="preserve">ühe kindla </w:t>
      </w:r>
      <w:r w:rsidRPr="00154F8A">
        <w:rPr>
          <w:rStyle w:val="normaltextrun"/>
          <w:color w:val="000000"/>
        </w:rPr>
        <w:t>veterinaararsti nõude juurde</w:t>
      </w:r>
      <w:r>
        <w:rPr>
          <w:rStyle w:val="normaltextrun"/>
          <w:color w:val="000000"/>
        </w:rPr>
        <w:t xml:space="preserve">, mis </w:t>
      </w:r>
      <w:r w:rsidR="006A4AF3">
        <w:rPr>
          <w:rStyle w:val="normaltextrun"/>
          <w:color w:val="000000"/>
        </w:rPr>
        <w:t xml:space="preserve">samas </w:t>
      </w:r>
      <w:r>
        <w:rPr>
          <w:rStyle w:val="normaltextrun"/>
          <w:color w:val="000000"/>
        </w:rPr>
        <w:t>ei välista</w:t>
      </w:r>
      <w:r w:rsidRPr="00154F8A">
        <w:rPr>
          <w:rStyle w:val="normaltextrun"/>
          <w:color w:val="000000"/>
        </w:rPr>
        <w:t xml:space="preserve"> teiste loomaarstide teenuste kasutamist</w:t>
      </w:r>
      <w:r w:rsidR="00EA4A09">
        <w:rPr>
          <w:rStyle w:val="normaltextrun"/>
          <w:color w:val="000000"/>
        </w:rPr>
        <w:t>. Eesmärk on</w:t>
      </w:r>
      <w:r w:rsidRPr="00154F8A">
        <w:rPr>
          <w:rStyle w:val="normaltextrun"/>
          <w:color w:val="000000"/>
        </w:rPr>
        <w:t xml:space="preserve"> tagada, et </w:t>
      </w:r>
      <w:r w:rsidR="009C66C4">
        <w:rPr>
          <w:rStyle w:val="normaltextrun"/>
          <w:color w:val="000000"/>
        </w:rPr>
        <w:t>määratud</w:t>
      </w:r>
      <w:r w:rsidRPr="00154F8A">
        <w:rPr>
          <w:rStyle w:val="normaltextrun"/>
          <w:color w:val="000000"/>
        </w:rPr>
        <w:t xml:space="preserve"> veterinaararstil oleks terviklik ülevaade varjupaiga või hoiukodude võrgustiku loomade terviseseisundist. </w:t>
      </w:r>
    </w:p>
    <w:p w14:paraId="57D88B8F" w14:textId="77777777" w:rsidR="00EA4A09" w:rsidRDefault="00EA4A09" w:rsidP="002666C4">
      <w:pPr>
        <w:pStyle w:val="paragraph"/>
        <w:numPr>
          <w:ilvl w:val="0"/>
          <w:numId w:val="6"/>
        </w:numPr>
        <w:spacing w:before="60" w:beforeAutospacing="0" w:after="0" w:afterAutospacing="0"/>
        <w:ind w:right="-113"/>
        <w:jc w:val="both"/>
        <w:textAlignment w:val="baseline"/>
        <w:rPr>
          <w:rStyle w:val="normaltextrun"/>
          <w:color w:val="000000"/>
        </w:rPr>
      </w:pPr>
      <w:r>
        <w:rPr>
          <w:rStyle w:val="normaltextrun"/>
          <w:color w:val="000000"/>
        </w:rPr>
        <w:t>Karistusmäärade tõstmine</w:t>
      </w:r>
      <w:r w:rsidR="00B70F80">
        <w:rPr>
          <w:rStyle w:val="normaltextrun"/>
          <w:color w:val="000000"/>
        </w:rPr>
        <w:t>.</w:t>
      </w:r>
    </w:p>
    <w:p w14:paraId="296ED241" w14:textId="77777777" w:rsidR="00EA4A09" w:rsidRDefault="00F379BA" w:rsidP="00A16DC7">
      <w:pPr>
        <w:pStyle w:val="paragraph"/>
        <w:spacing w:before="0" w:beforeAutospacing="0" w:after="0" w:afterAutospacing="0"/>
        <w:ind w:right="-113"/>
        <w:jc w:val="both"/>
        <w:textAlignment w:val="baseline"/>
        <w:rPr>
          <w:rStyle w:val="normaltextrun"/>
          <w:color w:val="000000"/>
        </w:rPr>
      </w:pPr>
      <w:r>
        <w:rPr>
          <w:rStyle w:val="normaltextrun"/>
          <w:color w:val="000000"/>
        </w:rPr>
        <w:t>EPKK</w:t>
      </w:r>
      <w:r w:rsidR="00EA4A09" w:rsidRPr="00EA4A09">
        <w:rPr>
          <w:rStyle w:val="normaltextrun"/>
          <w:color w:val="000000"/>
        </w:rPr>
        <w:t xml:space="preserve"> toetas loomade heaolu parandamist ja karistusmäärade ajakohastamist, kuid ei nõustunud eelnõus algselt kavandatud juriidilise isiku karistusmäära 100-kordse tõstmisega 3200 eurolt </w:t>
      </w:r>
      <w:r>
        <w:rPr>
          <w:rStyle w:val="normaltextrun"/>
          <w:color w:val="000000"/>
        </w:rPr>
        <w:t> </w:t>
      </w:r>
      <w:r w:rsidRPr="00EA4A09">
        <w:rPr>
          <w:rStyle w:val="normaltextrun"/>
          <w:color w:val="000000"/>
        </w:rPr>
        <w:t>320</w:t>
      </w:r>
      <w:r>
        <w:rPr>
          <w:rStyle w:val="normaltextrun"/>
          <w:color w:val="000000"/>
        </w:rPr>
        <w:t> </w:t>
      </w:r>
      <w:r w:rsidR="00EA4A09" w:rsidRPr="00EA4A09">
        <w:rPr>
          <w:rStyle w:val="normaltextrun"/>
          <w:color w:val="000000"/>
        </w:rPr>
        <w:t xml:space="preserve">000 euroni. EPKK hinnangul </w:t>
      </w:r>
      <w:r w:rsidR="009C66C4">
        <w:rPr>
          <w:rStyle w:val="normaltextrun"/>
          <w:color w:val="000000"/>
        </w:rPr>
        <w:t>ei võetud</w:t>
      </w:r>
      <w:r w:rsidR="009C66C4" w:rsidRPr="00EA4A09">
        <w:rPr>
          <w:rStyle w:val="normaltextrun"/>
          <w:color w:val="000000"/>
        </w:rPr>
        <w:t xml:space="preserve"> </w:t>
      </w:r>
      <w:r w:rsidR="00EA4A09">
        <w:rPr>
          <w:rStyle w:val="normaltextrun"/>
          <w:color w:val="000000"/>
        </w:rPr>
        <w:t xml:space="preserve">arvesse </w:t>
      </w:r>
      <w:r w:rsidR="00EA4A09" w:rsidRPr="00EA4A09">
        <w:rPr>
          <w:rStyle w:val="normaltextrun"/>
          <w:color w:val="000000"/>
        </w:rPr>
        <w:t xml:space="preserve">Eesti põllumajanduse struktuuri ning väikeste ja keskmise suurusega loomakasvatusettevõtete majanduslikku võimekust. Koda juhtis tähelepanu sektori kõrgetele sisendkuludele ja vähesele kasumlikkusele ning asjaolule, et </w:t>
      </w:r>
      <w:r>
        <w:rPr>
          <w:rStyle w:val="normaltextrun"/>
          <w:color w:val="000000"/>
        </w:rPr>
        <w:t> </w:t>
      </w:r>
      <w:r w:rsidRPr="00EA4A09">
        <w:rPr>
          <w:rStyle w:val="normaltextrun"/>
          <w:color w:val="000000"/>
        </w:rPr>
        <w:t>320</w:t>
      </w:r>
      <w:r>
        <w:rPr>
          <w:rStyle w:val="normaltextrun"/>
          <w:color w:val="000000"/>
        </w:rPr>
        <w:t> </w:t>
      </w:r>
      <w:r w:rsidR="00EA4A09" w:rsidRPr="00EA4A09">
        <w:rPr>
          <w:rStyle w:val="normaltextrun"/>
          <w:color w:val="000000"/>
        </w:rPr>
        <w:t xml:space="preserve">000 euro suurune maksimaalne trahv võib väiksema või keskmise </w:t>
      </w:r>
      <w:r w:rsidR="00EA4A09" w:rsidRPr="00EA4A09">
        <w:rPr>
          <w:rStyle w:val="normaltextrun"/>
          <w:color w:val="000000"/>
        </w:rPr>
        <w:lastRenderedPageBreak/>
        <w:t>ettevõtja jaoks tähendada tegevuse lõpetamist. Samuti märkis EPKK, et loomakaitse- või veterinaarnõuete rikkumisega võivad põllumajandustootja</w:t>
      </w:r>
      <w:r w:rsidR="00EA4A09">
        <w:rPr>
          <w:rStyle w:val="normaltextrun"/>
          <w:color w:val="000000"/>
        </w:rPr>
        <w:t xml:space="preserve">d jääda ilma toetustest, mis on </w:t>
      </w:r>
      <w:r w:rsidR="00EA4A09" w:rsidRPr="00EA4A09">
        <w:rPr>
          <w:rStyle w:val="normaltextrun"/>
          <w:color w:val="000000"/>
        </w:rPr>
        <w:t>põllumajandustootja jaoks iseenesest tajutav karistusena. EPKK tegi ettepaneku tõsta karistusmäärasid mõõdukamalt</w:t>
      </w:r>
      <w:r w:rsidR="008E350F">
        <w:rPr>
          <w:rStyle w:val="normaltextrun"/>
          <w:color w:val="000000"/>
        </w:rPr>
        <w:t xml:space="preserve"> (</w:t>
      </w:r>
      <w:r w:rsidR="00EA4A09" w:rsidRPr="00EA4A09">
        <w:rPr>
          <w:rStyle w:val="normaltextrun"/>
          <w:color w:val="000000"/>
        </w:rPr>
        <w:t xml:space="preserve">nende </w:t>
      </w:r>
      <w:r>
        <w:rPr>
          <w:rStyle w:val="normaltextrun"/>
          <w:color w:val="000000"/>
        </w:rPr>
        <w:t>10-</w:t>
      </w:r>
      <w:r w:rsidRPr="00EA4A09">
        <w:rPr>
          <w:rStyle w:val="normaltextrun"/>
          <w:color w:val="000000"/>
        </w:rPr>
        <w:t xml:space="preserve">kordset </w:t>
      </w:r>
      <w:r w:rsidR="00EA4A09" w:rsidRPr="00EA4A09">
        <w:rPr>
          <w:rStyle w:val="normaltextrun"/>
          <w:color w:val="000000"/>
        </w:rPr>
        <w:t>tõstmist</w:t>
      </w:r>
      <w:r w:rsidR="008E350F">
        <w:rPr>
          <w:rStyle w:val="normaltextrun"/>
          <w:color w:val="000000"/>
        </w:rPr>
        <w:t>)</w:t>
      </w:r>
      <w:r w:rsidR="00EA4A09" w:rsidRPr="00EA4A09">
        <w:rPr>
          <w:rStyle w:val="normaltextrun"/>
          <w:color w:val="000000"/>
        </w:rPr>
        <w:t>.</w:t>
      </w:r>
    </w:p>
    <w:p w14:paraId="1B84D145" w14:textId="77777777" w:rsidR="006A4AF3" w:rsidRDefault="00EA4A09" w:rsidP="00A16DC7">
      <w:pPr>
        <w:pStyle w:val="paragraph"/>
        <w:spacing w:before="0" w:beforeAutospacing="0" w:after="0" w:afterAutospacing="0"/>
        <w:ind w:right="-113"/>
        <w:jc w:val="both"/>
        <w:textAlignment w:val="baseline"/>
        <w:rPr>
          <w:rStyle w:val="normaltextrun"/>
          <w:color w:val="000000"/>
        </w:rPr>
      </w:pPr>
      <w:r w:rsidRPr="00EA4A09">
        <w:rPr>
          <w:rStyle w:val="normaltextrun"/>
          <w:color w:val="000000"/>
        </w:rPr>
        <w:t xml:space="preserve">Eelnõu menetlemise käigus </w:t>
      </w:r>
      <w:r w:rsidR="006A4AF3">
        <w:rPr>
          <w:rStyle w:val="normaltextrun"/>
          <w:color w:val="000000"/>
        </w:rPr>
        <w:t>arvestati koja märkustega</w:t>
      </w:r>
      <w:r>
        <w:rPr>
          <w:rStyle w:val="normaltextrun"/>
          <w:color w:val="000000"/>
        </w:rPr>
        <w:t xml:space="preserve"> ning loobuti karistusmäärade 100</w:t>
      </w:r>
      <w:r w:rsidR="006A4AF3">
        <w:rPr>
          <w:rStyle w:val="normaltextrun"/>
          <w:color w:val="000000"/>
        </w:rPr>
        <w:t>-</w:t>
      </w:r>
      <w:r>
        <w:rPr>
          <w:rStyle w:val="normaltextrun"/>
          <w:color w:val="000000"/>
        </w:rPr>
        <w:t>kordsest tõusust</w:t>
      </w:r>
      <w:r w:rsidRPr="00EA4A09">
        <w:rPr>
          <w:rStyle w:val="normaltextrun"/>
          <w:color w:val="000000"/>
        </w:rPr>
        <w:t xml:space="preserve">. </w:t>
      </w:r>
    </w:p>
    <w:p w14:paraId="515D0CBF" w14:textId="77777777" w:rsidR="00663A2F" w:rsidRDefault="00663A2F" w:rsidP="002666C4">
      <w:pPr>
        <w:pStyle w:val="paragraph"/>
        <w:numPr>
          <w:ilvl w:val="0"/>
          <w:numId w:val="6"/>
        </w:numPr>
        <w:spacing w:before="60" w:beforeAutospacing="0" w:after="0" w:afterAutospacing="0"/>
        <w:ind w:right="-113"/>
        <w:jc w:val="both"/>
        <w:textAlignment w:val="baseline"/>
        <w:rPr>
          <w:color w:val="000000"/>
        </w:rPr>
      </w:pPr>
      <w:r w:rsidRPr="00663A2F">
        <w:rPr>
          <w:color w:val="000000"/>
        </w:rPr>
        <w:t>Kasside pidamistingimused</w:t>
      </w:r>
      <w:r w:rsidR="00B70F80">
        <w:rPr>
          <w:color w:val="000000"/>
        </w:rPr>
        <w:t>.</w:t>
      </w:r>
    </w:p>
    <w:p w14:paraId="79BEDC91" w14:textId="77777777" w:rsidR="00663A2F" w:rsidRPr="00663A2F" w:rsidRDefault="00663A2F" w:rsidP="006C66EE">
      <w:pPr>
        <w:pStyle w:val="paragraph"/>
        <w:spacing w:before="0" w:beforeAutospacing="0" w:after="0" w:afterAutospacing="0"/>
        <w:ind w:right="-113"/>
        <w:jc w:val="both"/>
        <w:textAlignment w:val="baseline"/>
        <w:rPr>
          <w:rStyle w:val="normaltextrun"/>
          <w:color w:val="000000"/>
        </w:rPr>
      </w:pPr>
      <w:r w:rsidRPr="00663A2F">
        <w:rPr>
          <w:rStyle w:val="normaltextrun"/>
          <w:color w:val="000000"/>
        </w:rPr>
        <w:t>Kasside pidamistingimuste kohta esitasid märkusi E</w:t>
      </w:r>
      <w:r w:rsidR="006A4AF3">
        <w:rPr>
          <w:rStyle w:val="normaltextrun"/>
          <w:color w:val="000000"/>
        </w:rPr>
        <w:t>LL</w:t>
      </w:r>
      <w:r w:rsidRPr="00663A2F">
        <w:rPr>
          <w:rStyle w:val="normaltextrun"/>
          <w:color w:val="000000"/>
        </w:rPr>
        <w:t xml:space="preserve"> ja E</w:t>
      </w:r>
      <w:r w:rsidR="006A4AF3">
        <w:rPr>
          <w:rStyle w:val="normaltextrun"/>
          <w:color w:val="000000"/>
        </w:rPr>
        <w:t>LK</w:t>
      </w:r>
      <w:r w:rsidRPr="00663A2F">
        <w:rPr>
          <w:rStyle w:val="normaltextrun"/>
          <w:color w:val="000000"/>
        </w:rPr>
        <w:t>. ELL ei toetanud rakendusakti kavandis ette nähtud lahendust, mille kohaselt piiratakse ühes ruumis peetavate kasside arvu ning nähakse ette konkreetne liivakastide arv. ELL tegi ettepaneku sõnastada nõue paindlikumalt, nähes ette, et rühmas peetavatele kassidele tuleb tagada piisav arv liivakaste, võttes arvesse kasside arvu, terviseseisundit ja omavahelist sobivust ning ruumi suurust ja liivakastide paigutust.</w:t>
      </w:r>
      <w:r w:rsidRPr="00663A2F">
        <w:t xml:space="preserve"> </w:t>
      </w:r>
      <w:r w:rsidRPr="00663A2F">
        <w:rPr>
          <w:rStyle w:val="normaltextrun"/>
          <w:color w:val="000000"/>
        </w:rPr>
        <w:t>ELK toetas nõuet, mille kohaselt ei tohi ühes ruumis pidada rohkem kui kuut kassi</w:t>
      </w:r>
      <w:r>
        <w:rPr>
          <w:rStyle w:val="normaltextrun"/>
          <w:color w:val="000000"/>
        </w:rPr>
        <w:t>.</w:t>
      </w:r>
    </w:p>
    <w:p w14:paraId="2A209712" w14:textId="77777777" w:rsidR="00663A2F" w:rsidRDefault="00663A2F" w:rsidP="005878B8">
      <w:pPr>
        <w:pStyle w:val="paragraph"/>
        <w:spacing w:before="60" w:beforeAutospacing="0" w:after="0" w:afterAutospacing="0"/>
        <w:ind w:right="-113"/>
        <w:jc w:val="both"/>
        <w:textAlignment w:val="baseline"/>
        <w:rPr>
          <w:rStyle w:val="normaltextrun"/>
          <w:color w:val="000000"/>
        </w:rPr>
      </w:pPr>
      <w:r w:rsidRPr="00663A2F">
        <w:rPr>
          <w:rStyle w:val="normaltextrun"/>
          <w:color w:val="000000"/>
        </w:rPr>
        <w:t xml:space="preserve">REM leidis, et ühes ruumis peetavate kasside arvu ülempiiri kehtestamine on loomade heaolu tagamiseks vajalik, põhjendades seda sellega, et kass ei ole karjaloom ning liiga suur pidamistihedus võib põhjustada </w:t>
      </w:r>
      <w:r w:rsidR="00912940">
        <w:rPr>
          <w:rStyle w:val="normaltextrun"/>
          <w:color w:val="000000"/>
        </w:rPr>
        <w:t>k</w:t>
      </w:r>
      <w:r w:rsidRPr="00663A2F">
        <w:rPr>
          <w:rStyle w:val="normaltextrun"/>
          <w:color w:val="000000"/>
        </w:rPr>
        <w:t>äitumisprobleeme, mis võivad omakorda viia terviseprobleemideni. Ministeerium</w:t>
      </w:r>
      <w:r>
        <w:rPr>
          <w:rStyle w:val="normaltextrun"/>
          <w:color w:val="000000"/>
        </w:rPr>
        <w:t>i esindajad</w:t>
      </w:r>
      <w:r w:rsidRPr="00663A2F">
        <w:rPr>
          <w:rStyle w:val="normaltextrun"/>
          <w:color w:val="000000"/>
        </w:rPr>
        <w:t xml:space="preserve"> märkis</w:t>
      </w:r>
      <w:r>
        <w:rPr>
          <w:rStyle w:val="normaltextrun"/>
          <w:color w:val="000000"/>
        </w:rPr>
        <w:t>id</w:t>
      </w:r>
      <w:r w:rsidRPr="00663A2F">
        <w:rPr>
          <w:rStyle w:val="normaltextrun"/>
          <w:color w:val="000000"/>
        </w:rPr>
        <w:t xml:space="preserve">, et </w:t>
      </w:r>
      <w:r w:rsidR="00F379BA">
        <w:rPr>
          <w:rStyle w:val="normaltextrun"/>
          <w:color w:val="000000"/>
        </w:rPr>
        <w:t>pidamistingimused kuuluvad</w:t>
      </w:r>
      <w:r w:rsidRPr="00663A2F">
        <w:rPr>
          <w:rStyle w:val="normaltextrun"/>
          <w:color w:val="000000"/>
        </w:rPr>
        <w:t xml:space="preserve"> rakendusakti </w:t>
      </w:r>
      <w:r w:rsidR="00F379BA">
        <w:rPr>
          <w:rStyle w:val="normaltextrun"/>
          <w:color w:val="000000"/>
        </w:rPr>
        <w:t>reguleerimisalasse</w:t>
      </w:r>
      <w:r w:rsidR="00F379BA" w:rsidRPr="00663A2F">
        <w:rPr>
          <w:rStyle w:val="normaltextrun"/>
          <w:color w:val="000000"/>
        </w:rPr>
        <w:t xml:space="preserve"> </w:t>
      </w:r>
      <w:r w:rsidRPr="00663A2F">
        <w:rPr>
          <w:rStyle w:val="normaltextrun"/>
          <w:color w:val="000000"/>
        </w:rPr>
        <w:t>ning kasside pidamise üksikasjalikke nõudeid saab põhjalikumalt arutada ministri määruse eelnõu kooskõlastamise käigus.</w:t>
      </w:r>
    </w:p>
    <w:p w14:paraId="3F5052B3" w14:textId="77777777" w:rsidR="00663A2F" w:rsidRDefault="00663A2F" w:rsidP="002666C4">
      <w:pPr>
        <w:pStyle w:val="paragraph"/>
        <w:numPr>
          <w:ilvl w:val="0"/>
          <w:numId w:val="7"/>
        </w:numPr>
        <w:spacing w:before="60" w:beforeAutospacing="0" w:after="0" w:afterAutospacing="0"/>
        <w:ind w:right="-113"/>
        <w:jc w:val="both"/>
        <w:textAlignment w:val="baseline"/>
        <w:rPr>
          <w:rStyle w:val="normaltextrun"/>
          <w:color w:val="000000"/>
        </w:rPr>
      </w:pPr>
      <w:proofErr w:type="spellStart"/>
      <w:r>
        <w:rPr>
          <w:rStyle w:val="normaltextrun"/>
          <w:color w:val="000000"/>
        </w:rPr>
        <w:t>Zoofiilia</w:t>
      </w:r>
      <w:proofErr w:type="spellEnd"/>
      <w:r>
        <w:rPr>
          <w:rStyle w:val="normaltextrun"/>
          <w:color w:val="000000"/>
        </w:rPr>
        <w:t xml:space="preserve"> keelustamine</w:t>
      </w:r>
      <w:r w:rsidR="00B70F80">
        <w:rPr>
          <w:rStyle w:val="normaltextrun"/>
          <w:color w:val="000000"/>
        </w:rPr>
        <w:t>.</w:t>
      </w:r>
    </w:p>
    <w:p w14:paraId="0781699C" w14:textId="77777777" w:rsidR="00663A2F" w:rsidRDefault="00663A2F" w:rsidP="005605FE">
      <w:pPr>
        <w:pStyle w:val="paragraph"/>
        <w:spacing w:before="0" w:beforeAutospacing="0" w:after="0" w:afterAutospacing="0"/>
        <w:ind w:right="-113"/>
        <w:jc w:val="both"/>
        <w:textAlignment w:val="baseline"/>
        <w:rPr>
          <w:rStyle w:val="normaltextrun"/>
          <w:color w:val="000000"/>
        </w:rPr>
      </w:pPr>
      <w:r w:rsidRPr="00663A2F">
        <w:rPr>
          <w:rStyle w:val="normaltextrun"/>
          <w:color w:val="000000"/>
        </w:rPr>
        <w:t xml:space="preserve">MTÜ Loomus tegi ettepaneku keelata </w:t>
      </w:r>
      <w:r w:rsidR="001106BE">
        <w:rPr>
          <w:rStyle w:val="normaltextrun"/>
          <w:color w:val="000000"/>
        </w:rPr>
        <w:t xml:space="preserve">ka loomadega suguühtesse astumist või muu sugulise iseloomuga tegu kajastava foto või videosalvestuse omandamine ja hoidmine. </w:t>
      </w:r>
      <w:r w:rsidR="001106BE" w:rsidRPr="001106BE">
        <w:rPr>
          <w:rStyle w:val="normaltextrun"/>
          <w:color w:val="000000"/>
        </w:rPr>
        <w:t>Loomus juhtis tähelepanu sellele, et eelnõu varasemas tööversioonis oli selline keeld kavandatud ning lahendus oli üles ehitatud analoogiliselt laste seksuaalset väärkohtlemist kujutava materjali regulatsiooniga.</w:t>
      </w:r>
      <w:r w:rsidRPr="00663A2F">
        <w:rPr>
          <w:rStyle w:val="normaltextrun"/>
          <w:color w:val="000000"/>
        </w:rPr>
        <w:t xml:space="preserve"> </w:t>
      </w:r>
    </w:p>
    <w:p w14:paraId="0ABD2B37" w14:textId="77777777" w:rsidR="001106BE" w:rsidRDefault="009C66C4" w:rsidP="005605FE">
      <w:pPr>
        <w:pStyle w:val="paragraph"/>
        <w:spacing w:before="0" w:beforeAutospacing="0" w:after="0" w:afterAutospacing="0"/>
        <w:ind w:right="-113"/>
        <w:jc w:val="both"/>
        <w:textAlignment w:val="baseline"/>
      </w:pPr>
      <w:r w:rsidRPr="009C66C4">
        <w:rPr>
          <w:rStyle w:val="normaltextrun"/>
          <w:color w:val="000000"/>
        </w:rPr>
        <w:t>REM ei toetanud MTÜ Loomus</w:t>
      </w:r>
      <w:r w:rsidR="00912940">
        <w:rPr>
          <w:rStyle w:val="normaltextrun"/>
          <w:color w:val="000000"/>
        </w:rPr>
        <w:t>e</w:t>
      </w:r>
      <w:r w:rsidRPr="009C66C4">
        <w:rPr>
          <w:rStyle w:val="normaltextrun"/>
          <w:color w:val="000000"/>
        </w:rPr>
        <w:t xml:space="preserve"> ettepanekut ning lähtus Justiits- ja Digiministeeriumi seisukohast, et üksnes sellise materjali omandamine või hoidmine ei peaks olema karistatav. Ministeerium ei pidanud vajalikuks reguleerida seda, mida inimesed vaatavad, mõtlevad või tunnevad</w:t>
      </w:r>
      <w:r w:rsidR="001106BE">
        <w:t xml:space="preserve">. </w:t>
      </w:r>
      <w:r>
        <w:t xml:space="preserve"> </w:t>
      </w:r>
    </w:p>
    <w:p w14:paraId="162F9089" w14:textId="77777777" w:rsidR="00A528BC" w:rsidRPr="00D075B8" w:rsidRDefault="00A528BC" w:rsidP="002666C4">
      <w:pPr>
        <w:pStyle w:val="paragraph"/>
        <w:numPr>
          <w:ilvl w:val="0"/>
          <w:numId w:val="7"/>
        </w:numPr>
        <w:spacing w:before="60" w:beforeAutospacing="0" w:after="0" w:afterAutospacing="0"/>
        <w:ind w:right="-113"/>
        <w:jc w:val="both"/>
        <w:textAlignment w:val="baseline"/>
        <w:rPr>
          <w:rStyle w:val="normaltextrun"/>
          <w:color w:val="000000"/>
        </w:rPr>
      </w:pPr>
      <w:r w:rsidRPr="00D075B8">
        <w:rPr>
          <w:rStyle w:val="normaltextrun"/>
          <w:color w:val="000000"/>
        </w:rPr>
        <w:t>Huvigruppidelt laekunud muud ettepanekud ja arvamused:</w:t>
      </w:r>
    </w:p>
    <w:p w14:paraId="39C88A0C" w14:textId="77777777" w:rsidR="007B74B1" w:rsidRPr="00B43AC6" w:rsidRDefault="00532EAD">
      <w:pPr>
        <w:pStyle w:val="paragraph"/>
        <w:spacing w:before="60" w:beforeAutospacing="0" w:after="0" w:afterAutospacing="0"/>
        <w:ind w:right="-113"/>
        <w:jc w:val="both"/>
        <w:textAlignment w:val="baseline"/>
      </w:pPr>
      <w:r w:rsidRPr="00A528BC">
        <w:rPr>
          <w:rStyle w:val="normaltextrun"/>
          <w:color w:val="000000"/>
        </w:rPr>
        <w:t xml:space="preserve">Eesti Linnade ja Valdade Liit tegi ettepaneku kaasata varjupaiga tegevusloa menetlusse asukohajärgne kohalik omavalitsus. </w:t>
      </w:r>
      <w:r>
        <w:rPr>
          <w:rStyle w:val="normaltextrun"/>
          <w:color w:val="000000"/>
        </w:rPr>
        <w:t xml:space="preserve">Eelnõu algatajad nõustusid </w:t>
      </w:r>
      <w:r w:rsidR="00E940C6" w:rsidRPr="0071317F">
        <w:rPr>
          <w:rStyle w:val="normaltextrun"/>
          <w:color w:val="000000"/>
        </w:rPr>
        <w:t>ettepaneku</w:t>
      </w:r>
      <w:r w:rsidR="0071317F">
        <w:rPr>
          <w:rStyle w:val="normaltextrun"/>
          <w:color w:val="000000"/>
        </w:rPr>
        <w:t>ga</w:t>
      </w:r>
      <w:r w:rsidR="00E940C6">
        <w:rPr>
          <w:rStyle w:val="normaltextrun"/>
          <w:color w:val="000000"/>
        </w:rPr>
        <w:t xml:space="preserve"> sisu</w:t>
      </w:r>
      <w:r w:rsidR="00912940">
        <w:rPr>
          <w:rStyle w:val="normaltextrun"/>
          <w:color w:val="000000"/>
        </w:rPr>
        <w:t>liselt</w:t>
      </w:r>
      <w:r>
        <w:rPr>
          <w:rStyle w:val="normaltextrun"/>
          <w:color w:val="000000"/>
        </w:rPr>
        <w:t xml:space="preserve">, kuid </w:t>
      </w:r>
      <w:r w:rsidR="00E940C6">
        <w:rPr>
          <w:rStyle w:val="normaltextrun"/>
          <w:color w:val="000000"/>
        </w:rPr>
        <w:t xml:space="preserve">ei pidanud </w:t>
      </w:r>
      <w:r w:rsidRPr="00A528BC">
        <w:rPr>
          <w:rStyle w:val="normaltextrun"/>
          <w:color w:val="000000"/>
        </w:rPr>
        <w:t xml:space="preserve">vajalikuks </w:t>
      </w:r>
      <w:r w:rsidR="00E940C6">
        <w:rPr>
          <w:rStyle w:val="normaltextrun"/>
          <w:color w:val="000000"/>
        </w:rPr>
        <w:t xml:space="preserve">sätestada </w:t>
      </w:r>
      <w:r w:rsidRPr="00A528BC">
        <w:rPr>
          <w:rStyle w:val="normaltextrun"/>
          <w:color w:val="000000"/>
        </w:rPr>
        <w:t xml:space="preserve">seaduses </w:t>
      </w:r>
      <w:r w:rsidR="00E940C6">
        <w:rPr>
          <w:rStyle w:val="normaltextrun"/>
          <w:color w:val="000000"/>
        </w:rPr>
        <w:t>kohaliku omavalitsuse kohustuslikku kooskõlastust, sest haldusmenetluse seadus võimaldab</w:t>
      </w:r>
      <w:r w:rsidRPr="00A528BC">
        <w:rPr>
          <w:rStyle w:val="normaltextrun"/>
          <w:color w:val="000000"/>
        </w:rPr>
        <w:t xml:space="preserve"> teise haldusorgani </w:t>
      </w:r>
      <w:r w:rsidR="00E940C6">
        <w:rPr>
          <w:rStyle w:val="normaltextrun"/>
          <w:color w:val="000000"/>
        </w:rPr>
        <w:t>menetlusse kaasata.</w:t>
      </w:r>
      <w:r w:rsidRPr="00A528BC">
        <w:rPr>
          <w:rStyle w:val="normaltextrun"/>
          <w:color w:val="000000"/>
        </w:rPr>
        <w:t xml:space="preserve"> </w:t>
      </w:r>
      <w:r w:rsidR="00F77F24">
        <w:rPr>
          <w:rStyle w:val="normaltextrun"/>
          <w:color w:val="000000"/>
        </w:rPr>
        <w:t>Lisaks tõstatas liit</w:t>
      </w:r>
      <w:r w:rsidRPr="00A528BC">
        <w:rPr>
          <w:rStyle w:val="normaltextrun"/>
          <w:color w:val="000000"/>
        </w:rPr>
        <w:t xml:space="preserve"> eelnõus kasutatava mõiste „ruum“ määratlemise küsimuse</w:t>
      </w:r>
      <w:r w:rsidR="00F77F24">
        <w:rPr>
          <w:rStyle w:val="normaltextrun"/>
          <w:color w:val="000000"/>
        </w:rPr>
        <w:t xml:space="preserve">. Seaduse tasandil ei ole mõistet „ruum“ defineeritud. </w:t>
      </w:r>
      <w:r w:rsidR="009C66C4" w:rsidRPr="009C66C4">
        <w:rPr>
          <w:rStyle w:val="normaltextrun"/>
          <w:color w:val="000000"/>
        </w:rPr>
        <w:t>REM ei pidanud mõiste eraldi defineerimist vajalikuks, sest eelnõus kasutatakse sõna „ruum“ selle tavatähenduses ning liiga kitsas määratlus võiks tekitada täiendavaid tõlgendusprobleeme.</w:t>
      </w:r>
    </w:p>
    <w:p w14:paraId="5D64C3A0" w14:textId="77777777" w:rsidR="00A528BC" w:rsidRDefault="00A528BC" w:rsidP="00B70F80">
      <w:pPr>
        <w:pStyle w:val="paragraph"/>
        <w:spacing w:before="60" w:beforeAutospacing="0" w:after="0" w:afterAutospacing="0"/>
        <w:ind w:right="-113"/>
        <w:jc w:val="both"/>
        <w:textAlignment w:val="baseline"/>
        <w:rPr>
          <w:rStyle w:val="normaltextrun"/>
          <w:color w:val="000000"/>
        </w:rPr>
      </w:pPr>
      <w:r w:rsidRPr="00A528BC">
        <w:rPr>
          <w:rStyle w:val="normaltextrun"/>
          <w:color w:val="000000"/>
        </w:rPr>
        <w:t xml:space="preserve">Eesti Maaülikooli õppejõud Arvo </w:t>
      </w:r>
      <w:proofErr w:type="spellStart"/>
      <w:r w:rsidRPr="00A528BC">
        <w:rPr>
          <w:rStyle w:val="normaltextrun"/>
          <w:color w:val="000000"/>
        </w:rPr>
        <w:t>Viltrop</w:t>
      </w:r>
      <w:proofErr w:type="spellEnd"/>
      <w:r w:rsidRPr="00A528BC">
        <w:rPr>
          <w:rStyle w:val="normaltextrun"/>
          <w:color w:val="000000"/>
        </w:rPr>
        <w:t xml:space="preserve"> tegi ettepaneku täpsustada </w:t>
      </w:r>
      <w:proofErr w:type="spellStart"/>
      <w:r w:rsidRPr="00A528BC">
        <w:rPr>
          <w:rStyle w:val="normaltextrun"/>
          <w:color w:val="000000"/>
        </w:rPr>
        <w:t>zoofiilia</w:t>
      </w:r>
      <w:proofErr w:type="spellEnd"/>
      <w:r w:rsidRPr="00A528BC">
        <w:rPr>
          <w:rStyle w:val="normaltextrun"/>
          <w:color w:val="000000"/>
        </w:rPr>
        <w:t xml:space="preserve"> keeldu, asendada mõiste „hulkuv loom“ mõistega „järelevalveta loom“ ning tõstatas küsimusi eelnõus kasutatava mõiste „ettevõte“ ja kahe erineva varjupaiga tegevusloa vajalikkuse kohta. REM ei pidanud </w:t>
      </w:r>
      <w:proofErr w:type="spellStart"/>
      <w:r w:rsidRPr="00A528BC">
        <w:rPr>
          <w:rStyle w:val="normaltextrun"/>
          <w:color w:val="000000"/>
        </w:rPr>
        <w:t>zoofiilia</w:t>
      </w:r>
      <w:proofErr w:type="spellEnd"/>
      <w:r w:rsidRPr="00A528BC">
        <w:rPr>
          <w:rStyle w:val="normaltextrun"/>
          <w:color w:val="000000"/>
        </w:rPr>
        <w:t xml:space="preserve"> keelu täiendamist ega termini „hulkuv loom“ asendamist vajalikuks. </w:t>
      </w:r>
      <w:r w:rsidR="005B2EE4">
        <w:rPr>
          <w:rStyle w:val="normaltextrun"/>
          <w:color w:val="000000"/>
        </w:rPr>
        <w:t xml:space="preserve">Looma suhtes lubamatu tegu on määratletud </w:t>
      </w:r>
      <w:proofErr w:type="spellStart"/>
      <w:r w:rsidR="005B2EE4">
        <w:rPr>
          <w:rStyle w:val="normaltextrun"/>
          <w:color w:val="000000"/>
        </w:rPr>
        <w:t>LoKS</w:t>
      </w:r>
      <w:proofErr w:type="spellEnd"/>
      <w:r w:rsidR="005B2EE4">
        <w:rPr>
          <w:rStyle w:val="normaltextrun"/>
          <w:color w:val="000000"/>
        </w:rPr>
        <w:t xml:space="preserve"> § 4 lõikes 1. Hulkuva looma määratlus on sätestatud </w:t>
      </w:r>
      <w:proofErr w:type="spellStart"/>
      <w:r w:rsidR="005B2EE4">
        <w:rPr>
          <w:rStyle w:val="normaltextrun"/>
          <w:color w:val="000000"/>
        </w:rPr>
        <w:t>LoKS</w:t>
      </w:r>
      <w:proofErr w:type="spellEnd"/>
      <w:r w:rsidR="005B2EE4">
        <w:rPr>
          <w:rStyle w:val="normaltextrun"/>
          <w:color w:val="000000"/>
        </w:rPr>
        <w:t xml:space="preserve"> § 5 lõikes 1. </w:t>
      </w:r>
      <w:r>
        <w:rPr>
          <w:rStyle w:val="normaltextrun"/>
          <w:color w:val="000000"/>
        </w:rPr>
        <w:t>Termin</w:t>
      </w:r>
      <w:r w:rsidR="009C66C4">
        <w:rPr>
          <w:rStyle w:val="normaltextrun"/>
          <w:color w:val="000000"/>
        </w:rPr>
        <w:t>i</w:t>
      </w:r>
      <w:r>
        <w:rPr>
          <w:rStyle w:val="normaltextrun"/>
          <w:color w:val="000000"/>
        </w:rPr>
        <w:t xml:space="preserve"> „ettevõte“ kasutamine ei tähenda, et varjupaiga pidamisega saab tegeleda ainult juriidiline isik või et füüsilised isikud on välistatud. Ettevõtja mõiste tulene</w:t>
      </w:r>
      <w:r w:rsidR="009C66C4">
        <w:rPr>
          <w:rStyle w:val="normaltextrun"/>
          <w:color w:val="000000"/>
        </w:rPr>
        <w:t>b</w:t>
      </w:r>
      <w:r>
        <w:rPr>
          <w:rStyle w:val="normaltextrun"/>
          <w:color w:val="000000"/>
        </w:rPr>
        <w:t xml:space="preserve"> majandustegevuse seadustiku üldosa seaduse § 5 lõikest 1.</w:t>
      </w:r>
    </w:p>
    <w:p w14:paraId="7DB1C616" w14:textId="77777777" w:rsidR="00A528BC" w:rsidRDefault="00A528BC" w:rsidP="00B70F80">
      <w:pPr>
        <w:pStyle w:val="paragraph"/>
        <w:spacing w:before="60" w:beforeAutospacing="0" w:after="0" w:afterAutospacing="0"/>
        <w:ind w:right="-113"/>
        <w:jc w:val="both"/>
        <w:textAlignment w:val="baseline"/>
        <w:rPr>
          <w:rStyle w:val="normaltextrun"/>
          <w:color w:val="000000"/>
        </w:rPr>
      </w:pPr>
      <w:r w:rsidRPr="00A528BC">
        <w:rPr>
          <w:rStyle w:val="normaltextrun"/>
          <w:color w:val="000000"/>
        </w:rPr>
        <w:t xml:space="preserve">Eesti Loomakaitse Selts tegi ettepaneku luua lemmikloomadena pidada lubatud loomaliikide nimekiri, täpsustada loomade õiguslikku staatust, piirata elektriliste ja poovate kaelarihmade </w:t>
      </w:r>
      <w:r w:rsidRPr="00A528BC">
        <w:rPr>
          <w:rStyle w:val="normaltextrun"/>
          <w:color w:val="000000"/>
        </w:rPr>
        <w:lastRenderedPageBreak/>
        <w:t xml:space="preserve">kasutamist ning reguleerida abi- ja töökoerte treenimist ning töö- ja puhkeaega. REM leidis, et need küsimused vajavad täiendavat analüüsi. REM </w:t>
      </w:r>
      <w:r w:rsidR="00912940">
        <w:rPr>
          <w:rStyle w:val="normaltextrun"/>
          <w:color w:val="000000"/>
        </w:rPr>
        <w:t>arvestas</w:t>
      </w:r>
      <w:r w:rsidRPr="00A528BC">
        <w:rPr>
          <w:rStyle w:val="normaltextrun"/>
          <w:color w:val="000000"/>
        </w:rPr>
        <w:t xml:space="preserve"> </w:t>
      </w:r>
      <w:proofErr w:type="spellStart"/>
      <w:r w:rsidRPr="00A528BC">
        <w:rPr>
          <w:rStyle w:val="normaltextrun"/>
          <w:color w:val="000000"/>
        </w:rPr>
        <w:t>ELSi</w:t>
      </w:r>
      <w:proofErr w:type="spellEnd"/>
      <w:r w:rsidRPr="00A528BC">
        <w:rPr>
          <w:rStyle w:val="normaltextrun"/>
          <w:color w:val="000000"/>
        </w:rPr>
        <w:t xml:space="preserve"> ettepanekuga näha rakendusaktis ette nõue, et lemmiklooma pidamise ruumis või ehitises peab olema loomaliigile sobiv sisustus.</w:t>
      </w:r>
    </w:p>
    <w:p w14:paraId="28092897" w14:textId="77777777" w:rsidR="0029036B" w:rsidRDefault="00557997" w:rsidP="00B70F80">
      <w:pPr>
        <w:pStyle w:val="paragraph"/>
        <w:spacing w:before="60" w:beforeAutospacing="0" w:after="0" w:afterAutospacing="0"/>
        <w:ind w:right="-113"/>
        <w:jc w:val="both"/>
        <w:textAlignment w:val="baseline"/>
        <w:rPr>
          <w:rStyle w:val="normaltextrun"/>
          <w:color w:val="000000"/>
        </w:rPr>
      </w:pPr>
      <w:r w:rsidRPr="00557997">
        <w:t xml:space="preserve">Kaasamisistungitel toimunud aruteludest saab </w:t>
      </w:r>
      <w:r>
        <w:t xml:space="preserve">täpsema </w:t>
      </w:r>
      <w:r w:rsidRPr="00557997">
        <w:t xml:space="preserve">ülevaate maaelukomisjoni </w:t>
      </w:r>
      <w:hyperlink r:id="rId8" w:history="1">
        <w:r w:rsidR="00D075B8">
          <w:rPr>
            <w:rStyle w:val="Hperlink"/>
          </w:rPr>
          <w:t>2026. aasta 8. juuni</w:t>
        </w:r>
      </w:hyperlink>
      <w:r w:rsidRPr="00557997">
        <w:t xml:space="preserve"> ja </w:t>
      </w:r>
      <w:hyperlink r:id="rId9" w:history="1">
        <w:r w:rsidR="00D075B8">
          <w:rPr>
            <w:rStyle w:val="Hperlink"/>
          </w:rPr>
          <w:t>14. septembri</w:t>
        </w:r>
      </w:hyperlink>
      <w:r w:rsidRPr="00557997">
        <w:t xml:space="preserve"> istungite protokollidest.</w:t>
      </w:r>
      <w:r>
        <w:t xml:space="preserve"> </w:t>
      </w:r>
      <w:r w:rsidR="0029036B">
        <w:t>H</w:t>
      </w:r>
      <w:r w:rsidR="0029036B" w:rsidRPr="0034247F">
        <w:t>uvirühmade arvamus</w:t>
      </w:r>
      <w:r w:rsidR="0029036B">
        <w:t>ed on</w:t>
      </w:r>
      <w:r w:rsidR="0029036B" w:rsidRPr="0034247F">
        <w:t xml:space="preserve"> kättesaadavad Riigikogu kodulehel</w:t>
      </w:r>
      <w:r w:rsidR="0029036B">
        <w:t xml:space="preserve"> eelnõu </w:t>
      </w:r>
      <w:hyperlink r:id="rId10" w:history="1">
        <w:r w:rsidR="0029036B" w:rsidRPr="0029036B">
          <w:rPr>
            <w:rStyle w:val="Hperlink"/>
          </w:rPr>
          <w:t>899 SE</w:t>
        </w:r>
      </w:hyperlink>
      <w:r w:rsidR="0029036B" w:rsidRPr="0034247F">
        <w:t xml:space="preserve"> kaardil.</w:t>
      </w:r>
    </w:p>
    <w:p w14:paraId="0266E03B" w14:textId="77777777" w:rsidR="007B74B1" w:rsidRPr="00B43AC6" w:rsidRDefault="007B74B1" w:rsidP="006B7DBC">
      <w:pPr>
        <w:pStyle w:val="paragraph"/>
        <w:spacing w:before="120" w:beforeAutospacing="0" w:after="120" w:afterAutospacing="0"/>
        <w:ind w:right="-113" w:firstLine="705"/>
        <w:jc w:val="both"/>
        <w:textAlignment w:val="baseline"/>
      </w:pPr>
      <w:r w:rsidRPr="00B43AC6">
        <w:rPr>
          <w:rStyle w:val="normaltextrun"/>
          <w:b/>
          <w:bCs/>
        </w:rPr>
        <w:t>2. Muudatusettepanekud</w:t>
      </w:r>
    </w:p>
    <w:p w14:paraId="3FB4F3D3" w14:textId="77777777" w:rsidR="007B74B1" w:rsidRPr="0071317F" w:rsidRDefault="007B74B1" w:rsidP="006B7DBC">
      <w:pPr>
        <w:pStyle w:val="paragraph"/>
        <w:spacing w:before="0" w:beforeAutospacing="0" w:after="0" w:afterAutospacing="0"/>
        <w:ind w:right="-113"/>
        <w:jc w:val="both"/>
        <w:textAlignment w:val="baseline"/>
      </w:pPr>
      <w:r w:rsidRPr="00B43AC6">
        <w:rPr>
          <w:rStyle w:val="normaltextrun"/>
        </w:rPr>
        <w:t>Muudatusettepanekute esitamise tähtajaks (</w:t>
      </w:r>
      <w:r w:rsidR="000566F0">
        <w:rPr>
          <w:rStyle w:val="normaltextrun"/>
        </w:rPr>
        <w:t>03</w:t>
      </w:r>
      <w:r w:rsidRPr="00B43AC6">
        <w:rPr>
          <w:rStyle w:val="normaltextrun"/>
        </w:rPr>
        <w:t>.0</w:t>
      </w:r>
      <w:r w:rsidR="000566F0">
        <w:rPr>
          <w:rStyle w:val="normaltextrun"/>
        </w:rPr>
        <w:t>6</w:t>
      </w:r>
      <w:r w:rsidRPr="00B43AC6">
        <w:rPr>
          <w:rStyle w:val="normaltextrun"/>
        </w:rPr>
        <w:t>.2026 kell 17.15) ei laekunud</w:t>
      </w:r>
      <w:r w:rsidR="0028774A">
        <w:rPr>
          <w:rStyle w:val="normaltextrun"/>
        </w:rPr>
        <w:t xml:space="preserve"> </w:t>
      </w:r>
      <w:r w:rsidR="00A60E87" w:rsidRPr="00B43AC6">
        <w:t xml:space="preserve">ühtegi muudatusettepanekut Riigikogu liikmetelt, fraktsioonidelt ega teistelt komisjonidelt. </w:t>
      </w:r>
      <w:r w:rsidR="000566F0" w:rsidRPr="000566F0">
        <w:t xml:space="preserve">Juhtivkomisjonile kaalumiseks esitas muudatusettepanekud </w:t>
      </w:r>
      <w:r w:rsidR="000566F0">
        <w:t>Regionaal- ja Põllumajandusministeerium</w:t>
      </w:r>
      <w:r w:rsidR="000566F0" w:rsidRPr="000566F0">
        <w:t xml:space="preserve">. Juhtivkomisjon otsustas vormistada kokku </w:t>
      </w:r>
      <w:r w:rsidR="000566F0">
        <w:t>neli</w:t>
      </w:r>
      <w:r w:rsidR="000566F0" w:rsidRPr="000566F0">
        <w:t xml:space="preserve"> muudatusettepanekut.</w:t>
      </w:r>
      <w:r w:rsidR="00675412">
        <w:t xml:space="preserve"> </w:t>
      </w:r>
      <w:r w:rsidR="00675412" w:rsidRPr="00675412">
        <w:t>Muudatusettepanekutega nr 1 ja 4 viiakse eelnõu Euroopa Komisjoni tehnilise normi kooskõlastamise käigus esitatud märkuste põhjal kooskõlla Euroopa Parlamendi ja nõukogu määrusega (EL) 2026/1818 ning täpsustatakse koera ajutise ketis hoidmise tingimusi ja vastavaid jõustumis- ning üleminekusätteid.</w:t>
      </w:r>
      <w:r w:rsidR="00675412">
        <w:t xml:space="preserve"> </w:t>
      </w:r>
      <w:r w:rsidR="00675412" w:rsidRPr="00675412">
        <w:t xml:space="preserve">Muudatusettepanekuga nr 2 antakse katseloomade kasutamise statistilise teabe kogumise, kontrollimise ja avaldamise ülesanne REMilt üle </w:t>
      </w:r>
      <w:r w:rsidR="00187194">
        <w:t>Põllumajandus- ja Toiduametile (</w:t>
      </w:r>
      <w:r w:rsidR="00675412" w:rsidRPr="00675412">
        <w:t>PTA</w:t>
      </w:r>
      <w:r w:rsidR="00187194">
        <w:t>)</w:t>
      </w:r>
      <w:r w:rsidR="00675412" w:rsidRPr="00675412">
        <w:t xml:space="preserve"> ning täpsustatakse PTA kohustust esitada vastav teave Euroopa Komisjonile.</w:t>
      </w:r>
      <w:r w:rsidR="00675412">
        <w:t xml:space="preserve"> </w:t>
      </w:r>
      <w:r w:rsidR="00675412" w:rsidRPr="00675412">
        <w:t xml:space="preserve">Võttes arvesse Eesti Põllumajandus-Kaubanduskoja märkusi, muudetakse muudatusettepanekuga nr 3 eelnõus kavandatud karistusmäärade tõusu nii, et juriidilise isiku maksimaalne trahvimäär suureneb </w:t>
      </w:r>
      <w:r w:rsidR="00187194">
        <w:t>praeguselt</w:t>
      </w:r>
      <w:r w:rsidR="00187194" w:rsidRPr="00675412">
        <w:t xml:space="preserve"> </w:t>
      </w:r>
      <w:r w:rsidR="00675412" w:rsidRPr="00675412">
        <w:t>3200 euro</w:t>
      </w:r>
      <w:r w:rsidR="00187194">
        <w:t>lt</w:t>
      </w:r>
      <w:r w:rsidR="00675412" w:rsidRPr="00675412">
        <w:t xml:space="preserve"> </w:t>
      </w:r>
      <w:r w:rsidR="00187194" w:rsidRPr="00675412">
        <w:t>32</w:t>
      </w:r>
      <w:r w:rsidR="00187194">
        <w:t> </w:t>
      </w:r>
      <w:r w:rsidR="00675412" w:rsidRPr="00675412">
        <w:t xml:space="preserve">000 </w:t>
      </w:r>
      <w:r w:rsidR="00187194" w:rsidRPr="00675412">
        <w:t>euro</w:t>
      </w:r>
      <w:r w:rsidR="00187194">
        <w:t>le</w:t>
      </w:r>
      <w:r w:rsidR="00187194" w:rsidRPr="00675412">
        <w:t xml:space="preserve"> </w:t>
      </w:r>
      <w:r w:rsidR="00675412" w:rsidRPr="00675412">
        <w:t>ehk kümme korda.</w:t>
      </w:r>
      <w:r w:rsidR="00B70F80">
        <w:t xml:space="preserve"> </w:t>
      </w:r>
      <w:r w:rsidR="00B70F80" w:rsidRPr="00B70F80">
        <w:t>Komisjon otsustas kõiki nelja muudatusettepanekut arvestada täielikult. Parema loetavuse huvides on muudatusettepanekute detailsemad selgitused jäetud muudatusettepanekute loetelusse iga ettepaneku juurde.</w:t>
      </w:r>
      <w:r w:rsidR="00B70F80">
        <w:t xml:space="preserve"> </w:t>
      </w:r>
      <w:r w:rsidR="0029036B" w:rsidRPr="0071317F">
        <w:t>Eelnõu teksti viidud keelelised ja tehnilised täpsustused on alla joonitud</w:t>
      </w:r>
      <w:r w:rsidR="0071317F">
        <w:t>.</w:t>
      </w:r>
    </w:p>
    <w:p w14:paraId="1BFACEEE" w14:textId="77777777" w:rsidR="007B74B1" w:rsidRPr="00B43AC6" w:rsidRDefault="007B74B1" w:rsidP="006B7DBC">
      <w:pPr>
        <w:pStyle w:val="paragraph"/>
        <w:spacing w:before="120" w:beforeAutospacing="0" w:after="120" w:afterAutospacing="0"/>
        <w:ind w:right="-113" w:firstLine="705"/>
        <w:jc w:val="both"/>
        <w:textAlignment w:val="baseline"/>
      </w:pPr>
      <w:r w:rsidRPr="00B43AC6">
        <w:rPr>
          <w:rStyle w:val="normaltextrun"/>
          <w:b/>
          <w:bCs/>
        </w:rPr>
        <w:t>3. Juhtivkomisjoni menetluslikud otsused</w:t>
      </w:r>
    </w:p>
    <w:p w14:paraId="7FE152CE" w14:textId="77777777" w:rsidR="007B74B1" w:rsidRPr="00B43AC6" w:rsidRDefault="007B74B1" w:rsidP="006B7DBC">
      <w:pPr>
        <w:pStyle w:val="paragraph"/>
        <w:spacing w:before="0" w:beforeAutospacing="0" w:after="0" w:afterAutospacing="0"/>
        <w:ind w:right="-113"/>
        <w:jc w:val="both"/>
        <w:textAlignment w:val="baseline"/>
      </w:pPr>
      <w:r w:rsidRPr="00B43AC6">
        <w:rPr>
          <w:rStyle w:val="normaltextrun"/>
          <w:color w:val="000000"/>
        </w:rPr>
        <w:t xml:space="preserve">Juhtivkomisjon võttis vastu otsuse saata </w:t>
      </w:r>
      <w:r w:rsidRPr="00B43AC6">
        <w:rPr>
          <w:rStyle w:val="normaltextrun"/>
        </w:rPr>
        <w:t xml:space="preserve">Vabariigi Valitsuse algatatud </w:t>
      </w:r>
      <w:r w:rsidR="003F7C6F">
        <w:rPr>
          <w:rStyle w:val="normaltextrun"/>
        </w:rPr>
        <w:t xml:space="preserve">loomakaitseseaduse ja veterinaarseaduse muutmise </w:t>
      </w:r>
      <w:r w:rsidRPr="00B43AC6">
        <w:rPr>
          <w:rStyle w:val="normaltextrun"/>
        </w:rPr>
        <w:t>seaduse eelnõu 8</w:t>
      </w:r>
      <w:r w:rsidR="003F7C6F">
        <w:rPr>
          <w:rStyle w:val="normaltextrun"/>
        </w:rPr>
        <w:t>99</w:t>
      </w:r>
      <w:r w:rsidRPr="00B43AC6">
        <w:rPr>
          <w:rStyle w:val="normaltextrun"/>
        </w:rPr>
        <w:t xml:space="preserve"> SE </w:t>
      </w:r>
      <w:r w:rsidRPr="00B43AC6">
        <w:rPr>
          <w:rStyle w:val="normaltextrun"/>
          <w:color w:val="000000"/>
        </w:rPr>
        <w:t xml:space="preserve">Riigikogu täiskogule teiseks lugemiseks 2026. aasta </w:t>
      </w:r>
      <w:r w:rsidR="003F7C6F">
        <w:rPr>
          <w:rStyle w:val="normaltextrun"/>
          <w:color w:val="000000"/>
        </w:rPr>
        <w:t>14</w:t>
      </w:r>
      <w:r w:rsidRPr="00B43AC6">
        <w:rPr>
          <w:rStyle w:val="normaltextrun"/>
          <w:color w:val="000000"/>
        </w:rPr>
        <w:t>.</w:t>
      </w:r>
      <w:r w:rsidR="00B70F80">
        <w:rPr>
          <w:rStyle w:val="normaltextrun"/>
          <w:color w:val="000000"/>
        </w:rPr>
        <w:t xml:space="preserve"> </w:t>
      </w:r>
      <w:r w:rsidR="003F7C6F">
        <w:rPr>
          <w:rStyle w:val="normaltextrun"/>
          <w:color w:val="000000"/>
        </w:rPr>
        <w:t>oktoobril</w:t>
      </w:r>
      <w:r w:rsidRPr="00B43AC6">
        <w:rPr>
          <w:rStyle w:val="normaltextrun"/>
          <w:color w:val="000000"/>
        </w:rPr>
        <w:t xml:space="preserve"> ettepanekuga teine lugemine lõpetada ning juhul kui teine lugemine lõpetatakse, viia läbi eelnõu kolmas lugemine </w:t>
      </w:r>
      <w:r w:rsidR="003F7C6F">
        <w:rPr>
          <w:rStyle w:val="normaltextrun"/>
          <w:color w:val="000000"/>
        </w:rPr>
        <w:t>21</w:t>
      </w:r>
      <w:r w:rsidRPr="00B43AC6">
        <w:rPr>
          <w:rStyle w:val="normaltextrun"/>
          <w:color w:val="000000"/>
        </w:rPr>
        <w:t>.</w:t>
      </w:r>
      <w:r w:rsidR="00B70F80">
        <w:rPr>
          <w:rStyle w:val="normaltextrun"/>
          <w:color w:val="000000"/>
        </w:rPr>
        <w:t xml:space="preserve"> </w:t>
      </w:r>
      <w:r w:rsidR="003F7C6F">
        <w:rPr>
          <w:rStyle w:val="normaltextrun"/>
          <w:color w:val="000000"/>
        </w:rPr>
        <w:t>oktoobril</w:t>
      </w:r>
      <w:r w:rsidRPr="00B43AC6">
        <w:rPr>
          <w:rStyle w:val="normaltextrun"/>
          <w:color w:val="000000"/>
        </w:rPr>
        <w:t xml:space="preserve"> ja panna 8</w:t>
      </w:r>
      <w:r w:rsidR="003F7C6F">
        <w:rPr>
          <w:rStyle w:val="normaltextrun"/>
          <w:color w:val="000000"/>
        </w:rPr>
        <w:t>99</w:t>
      </w:r>
      <w:r w:rsidRPr="00B43AC6">
        <w:rPr>
          <w:rStyle w:val="normaltextrun"/>
          <w:color w:val="000000"/>
        </w:rPr>
        <w:t> SE lõpphääletusele</w:t>
      </w:r>
      <w:r w:rsidRPr="00B43AC6">
        <w:rPr>
          <w:rStyle w:val="normaltextrun"/>
        </w:rPr>
        <w:t>.</w:t>
      </w:r>
    </w:p>
    <w:p w14:paraId="02329A95" w14:textId="77777777" w:rsidR="007B74B1" w:rsidRPr="00B43AC6" w:rsidRDefault="007B74B1" w:rsidP="006B7DBC">
      <w:pPr>
        <w:pStyle w:val="paragraph"/>
        <w:pBdr>
          <w:bottom w:val="single" w:sz="12" w:space="1" w:color="auto"/>
        </w:pBdr>
        <w:spacing w:before="0" w:beforeAutospacing="0" w:after="0" w:afterAutospacing="0"/>
        <w:ind w:right="-113"/>
        <w:jc w:val="both"/>
        <w:textAlignment w:val="baseline"/>
      </w:pPr>
    </w:p>
    <w:p w14:paraId="6A60EF6A" w14:textId="77777777" w:rsidR="007B74B1" w:rsidRPr="00B43AC6" w:rsidRDefault="007B74B1" w:rsidP="006B7DBC">
      <w:pPr>
        <w:pStyle w:val="paragraph"/>
        <w:spacing w:before="0" w:beforeAutospacing="0" w:after="0" w:afterAutospacing="0"/>
        <w:ind w:right="-113"/>
        <w:jc w:val="both"/>
        <w:textAlignment w:val="baseline"/>
      </w:pPr>
      <w:r w:rsidRPr="00B43AC6">
        <w:rPr>
          <w:rStyle w:val="normaltextrun"/>
          <w:color w:val="000000"/>
        </w:rPr>
        <w:t xml:space="preserve">Esitab maaelukomisjon </w:t>
      </w:r>
      <w:r w:rsidR="003F7C6F">
        <w:rPr>
          <w:rStyle w:val="normaltextrun"/>
          <w:color w:val="000000"/>
        </w:rPr>
        <w:t>12</w:t>
      </w:r>
      <w:r w:rsidRPr="00B43AC6">
        <w:rPr>
          <w:rStyle w:val="normaltextrun"/>
          <w:color w:val="000000"/>
        </w:rPr>
        <w:t>.</w:t>
      </w:r>
      <w:r w:rsidR="003F7C6F">
        <w:rPr>
          <w:rStyle w:val="normaltextrun"/>
          <w:color w:val="000000"/>
        </w:rPr>
        <w:t>10</w:t>
      </w:r>
      <w:r w:rsidRPr="00B43AC6">
        <w:rPr>
          <w:rStyle w:val="normaltextrun"/>
          <w:color w:val="000000"/>
        </w:rPr>
        <w:t>.2026.</w:t>
      </w:r>
    </w:p>
    <w:p w14:paraId="23CD9293" w14:textId="77777777" w:rsidR="007B74B1" w:rsidRPr="00B43AC6" w:rsidRDefault="007B74B1" w:rsidP="006B7DBC">
      <w:pPr>
        <w:pStyle w:val="paragraph"/>
        <w:spacing w:before="0" w:beforeAutospacing="0" w:after="0" w:afterAutospacing="0"/>
        <w:ind w:right="-113"/>
        <w:jc w:val="both"/>
        <w:textAlignment w:val="baseline"/>
      </w:pPr>
    </w:p>
    <w:p w14:paraId="207CCC73" w14:textId="77777777" w:rsidR="007B74B1" w:rsidRPr="00B43AC6" w:rsidRDefault="007B74B1" w:rsidP="006B7DBC">
      <w:pPr>
        <w:pStyle w:val="paragraph"/>
        <w:spacing w:before="0" w:beforeAutospacing="0" w:after="0" w:afterAutospacing="0"/>
        <w:ind w:right="-113"/>
        <w:jc w:val="both"/>
        <w:textAlignment w:val="baseline"/>
      </w:pPr>
      <w:r w:rsidRPr="00B43AC6">
        <w:rPr>
          <w:rStyle w:val="normaltextrun"/>
        </w:rPr>
        <w:t>(kinnitatud digitaalselt)</w:t>
      </w:r>
    </w:p>
    <w:p w14:paraId="6EBC1058" w14:textId="77777777" w:rsidR="007B74B1" w:rsidRPr="00B43AC6" w:rsidRDefault="007B74B1" w:rsidP="006B7DBC">
      <w:pPr>
        <w:pStyle w:val="paragraph"/>
        <w:spacing w:before="0" w:beforeAutospacing="0" w:after="0" w:afterAutospacing="0"/>
        <w:ind w:right="-113"/>
        <w:jc w:val="both"/>
        <w:textAlignment w:val="baseline"/>
      </w:pPr>
      <w:r w:rsidRPr="00B43AC6">
        <w:rPr>
          <w:rStyle w:val="normaltextrun"/>
        </w:rPr>
        <w:t>Urmas Kruuse</w:t>
      </w:r>
    </w:p>
    <w:p w14:paraId="3FCC057E" w14:textId="77777777" w:rsidR="007B74B1" w:rsidRPr="00B43AC6" w:rsidRDefault="007B74B1" w:rsidP="006B7DBC">
      <w:pPr>
        <w:pStyle w:val="paragraph"/>
        <w:spacing w:before="0" w:beforeAutospacing="0" w:after="0" w:afterAutospacing="0"/>
        <w:ind w:right="-113"/>
        <w:jc w:val="both"/>
        <w:textAlignment w:val="baseline"/>
      </w:pPr>
      <w:r w:rsidRPr="00B43AC6">
        <w:rPr>
          <w:rStyle w:val="normaltextrun"/>
        </w:rPr>
        <w:t>Maaelukomisjoni esimees</w:t>
      </w:r>
    </w:p>
    <w:sectPr w:rsidR="007B74B1" w:rsidRPr="00B43AC6" w:rsidSect="00143AF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E2ED0" w14:textId="77777777" w:rsidR="00480FAE" w:rsidRDefault="00480FAE" w:rsidP="00513AC7">
      <w:r>
        <w:separator/>
      </w:r>
    </w:p>
  </w:endnote>
  <w:endnote w:type="continuationSeparator" w:id="0">
    <w:p w14:paraId="64DFD925" w14:textId="77777777" w:rsidR="00480FAE" w:rsidRDefault="00480FAE" w:rsidP="00513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MS Gothic">
    <w:altName w:val="?l?r SVbN"/>
    <w:panose1 w:val="020B06090702050802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1C98" w14:textId="77777777" w:rsidR="0004128B" w:rsidRDefault="0004128B">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A7FC7" w14:textId="77777777" w:rsidR="00892289" w:rsidRDefault="00892289">
    <w:pPr>
      <w:pStyle w:val="Jalus"/>
    </w:pPr>
    <w:r>
      <w:fldChar w:fldCharType="begin"/>
    </w:r>
    <w:r>
      <w:instrText xml:space="preserve"> PAGE   \* MERGEFORMAT </w:instrText>
    </w:r>
    <w:r>
      <w:fldChar w:fldCharType="separate"/>
    </w:r>
    <w:r w:rsidR="008F7418">
      <w:rPr>
        <w:noProof/>
      </w:rPr>
      <w:t>1</w:t>
    </w:r>
    <w:r>
      <w:fldChar w:fldCharType="end"/>
    </w:r>
  </w:p>
  <w:p w14:paraId="1544B7E8" w14:textId="77777777" w:rsidR="00892289" w:rsidRDefault="00892289">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4B11" w14:textId="77777777" w:rsidR="0004128B" w:rsidRDefault="0004128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BEC9D" w14:textId="77777777" w:rsidR="00480FAE" w:rsidRDefault="00480FAE" w:rsidP="00513AC7">
      <w:r>
        <w:separator/>
      </w:r>
    </w:p>
  </w:footnote>
  <w:footnote w:type="continuationSeparator" w:id="0">
    <w:p w14:paraId="5A55CD3C" w14:textId="77777777" w:rsidR="00480FAE" w:rsidRDefault="00480FAE" w:rsidP="00513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155A" w14:textId="77777777" w:rsidR="0004128B" w:rsidRDefault="0004128B">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6982" w14:textId="77777777" w:rsidR="0004128B" w:rsidRDefault="0004128B">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0E78" w14:textId="77777777" w:rsidR="0004128B" w:rsidRDefault="0004128B">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FFFFFFF"/>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BD50F8F"/>
    <w:multiLevelType w:val="hybridMultilevel"/>
    <w:tmpl w:val="FFFFFFFF"/>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 w15:restartNumberingAfterBreak="0">
    <w:nsid w:val="1C6C18B6"/>
    <w:multiLevelType w:val="hybridMultilevel"/>
    <w:tmpl w:val="FFFFFFFF"/>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15:restartNumberingAfterBreak="0">
    <w:nsid w:val="28DF3F4C"/>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F3F4063"/>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445F26D8"/>
    <w:multiLevelType w:val="hybridMultilevel"/>
    <w:tmpl w:val="FFFFFFFF"/>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6" w15:restartNumberingAfterBreak="0">
    <w:nsid w:val="568041C0"/>
    <w:multiLevelType w:val="hybridMultilevel"/>
    <w:tmpl w:val="FFFFFFFF"/>
    <w:lvl w:ilvl="0" w:tplc="2EBA01AE">
      <w:start w:val="1"/>
      <w:numFmt w:val="decimal"/>
      <w:pStyle w:val="loetelupunkt"/>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rPr>
    </w:lvl>
    <w:lvl w:ilvl="1" w:tplc="04250019">
      <w:start w:val="1"/>
      <w:numFmt w:val="lowerLetter"/>
      <w:lvlText w:val="%2."/>
      <w:lvlJc w:val="left"/>
      <w:pPr>
        <w:ind w:left="938" w:hanging="360"/>
      </w:pPr>
      <w:rPr>
        <w:rFonts w:cs="Times New Roman"/>
      </w:rPr>
    </w:lvl>
    <w:lvl w:ilvl="2" w:tplc="0425001B">
      <w:start w:val="1"/>
      <w:numFmt w:val="lowerRoman"/>
      <w:lvlText w:val="%3."/>
      <w:lvlJc w:val="right"/>
      <w:pPr>
        <w:ind w:left="1658" w:hanging="180"/>
      </w:pPr>
      <w:rPr>
        <w:rFonts w:cs="Times New Roman"/>
      </w:rPr>
    </w:lvl>
    <w:lvl w:ilvl="3" w:tplc="0425000F">
      <w:start w:val="1"/>
      <w:numFmt w:val="decimal"/>
      <w:lvlText w:val="%4."/>
      <w:lvlJc w:val="left"/>
      <w:pPr>
        <w:ind w:left="2378" w:hanging="360"/>
      </w:pPr>
      <w:rPr>
        <w:rFonts w:cs="Times New Roman"/>
      </w:rPr>
    </w:lvl>
    <w:lvl w:ilvl="4" w:tplc="04250019">
      <w:start w:val="1"/>
      <w:numFmt w:val="lowerLetter"/>
      <w:lvlText w:val="%5."/>
      <w:lvlJc w:val="left"/>
      <w:pPr>
        <w:ind w:left="3098" w:hanging="360"/>
      </w:pPr>
      <w:rPr>
        <w:rFonts w:cs="Times New Roman"/>
      </w:rPr>
    </w:lvl>
    <w:lvl w:ilvl="5" w:tplc="0425001B">
      <w:start w:val="1"/>
      <w:numFmt w:val="lowerRoman"/>
      <w:lvlText w:val="%6."/>
      <w:lvlJc w:val="right"/>
      <w:pPr>
        <w:ind w:left="3818" w:hanging="180"/>
      </w:pPr>
      <w:rPr>
        <w:rFonts w:cs="Times New Roman"/>
      </w:rPr>
    </w:lvl>
    <w:lvl w:ilvl="6" w:tplc="0425000F">
      <w:start w:val="1"/>
      <w:numFmt w:val="decimal"/>
      <w:lvlText w:val="%7."/>
      <w:lvlJc w:val="left"/>
      <w:pPr>
        <w:ind w:left="4538" w:hanging="360"/>
      </w:pPr>
      <w:rPr>
        <w:rFonts w:cs="Times New Roman"/>
      </w:rPr>
    </w:lvl>
    <w:lvl w:ilvl="7" w:tplc="04250019">
      <w:start w:val="1"/>
      <w:numFmt w:val="lowerLetter"/>
      <w:lvlText w:val="%8."/>
      <w:lvlJc w:val="left"/>
      <w:pPr>
        <w:ind w:left="5258" w:hanging="360"/>
      </w:pPr>
      <w:rPr>
        <w:rFonts w:cs="Times New Roman"/>
      </w:rPr>
    </w:lvl>
    <w:lvl w:ilvl="8" w:tplc="0425001B">
      <w:start w:val="1"/>
      <w:numFmt w:val="lowerRoman"/>
      <w:lvlText w:val="%9."/>
      <w:lvlJc w:val="right"/>
      <w:pPr>
        <w:ind w:left="5978" w:hanging="180"/>
      </w:pPr>
      <w:rPr>
        <w:rFonts w:cs="Times New Roman"/>
      </w:rPr>
    </w:lvl>
  </w:abstractNum>
  <w:abstractNum w:abstractNumId="7" w15:restartNumberingAfterBreak="0">
    <w:nsid w:val="5DC9270A"/>
    <w:multiLevelType w:val="hybridMultilevel"/>
    <w:tmpl w:val="FFFFFFFF"/>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8" w15:restartNumberingAfterBreak="0">
    <w:nsid w:val="6063761D"/>
    <w:multiLevelType w:val="multilevel"/>
    <w:tmpl w:val="FFFFFFFF"/>
    <w:styleLink w:val="111111"/>
    <w:lvl w:ilvl="0">
      <w:start w:val="1"/>
      <w:numFmt w:val="decimal"/>
      <w:pStyle w:val="loend1"/>
      <w:lvlText w:val="%1."/>
      <w:lvlJc w:val="left"/>
      <w:pPr>
        <w:tabs>
          <w:tab w:val="num" w:pos="300"/>
        </w:tabs>
      </w:pPr>
      <w:rPr>
        <w:rFonts w:cs="Times New Roman"/>
      </w:rPr>
    </w:lvl>
    <w:lvl w:ilvl="1">
      <w:start w:val="1"/>
      <w:numFmt w:val="decimal"/>
      <w:pStyle w:val="loend2"/>
      <w:lvlText w:val="%1.%2."/>
      <w:lvlJc w:val="left"/>
      <w:pPr>
        <w:tabs>
          <w:tab w:val="num" w:pos="300"/>
        </w:tabs>
      </w:pPr>
      <w:rPr>
        <w:rFonts w:cs="Times New Roman"/>
      </w:rPr>
    </w:lvl>
    <w:lvl w:ilvl="2">
      <w:start w:val="1"/>
      <w:numFmt w:val="decimal"/>
      <w:lvlText w:val="%1.%2.%3."/>
      <w:lvlJc w:val="left"/>
      <w:pPr>
        <w:tabs>
          <w:tab w:val="num" w:pos="30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64141CC9"/>
    <w:multiLevelType w:val="hybridMultilevel"/>
    <w:tmpl w:val="FFFFFFFF"/>
    <w:lvl w:ilvl="0" w:tplc="042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16cid:durableId="412631980">
    <w:abstractNumId w:val="8"/>
  </w:num>
  <w:num w:numId="2" w16cid:durableId="15568181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3712462">
    <w:abstractNumId w:val="2"/>
  </w:num>
  <w:num w:numId="4" w16cid:durableId="709261654">
    <w:abstractNumId w:val="1"/>
  </w:num>
  <w:num w:numId="5" w16cid:durableId="763455943">
    <w:abstractNumId w:val="7"/>
  </w:num>
  <w:num w:numId="6" w16cid:durableId="1258637917">
    <w:abstractNumId w:val="5"/>
  </w:num>
  <w:num w:numId="7" w16cid:durableId="58133405">
    <w:abstractNumId w:val="9"/>
  </w:num>
  <w:num w:numId="8" w16cid:durableId="620768010">
    <w:abstractNumId w:val="4"/>
  </w:num>
  <w:num w:numId="9" w16cid:durableId="203969255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35D"/>
    <w:rsid w:val="000002EB"/>
    <w:rsid w:val="000016AC"/>
    <w:rsid w:val="00002979"/>
    <w:rsid w:val="000037A7"/>
    <w:rsid w:val="00014740"/>
    <w:rsid w:val="0001572A"/>
    <w:rsid w:val="00016C7E"/>
    <w:rsid w:val="000173DA"/>
    <w:rsid w:val="000220D8"/>
    <w:rsid w:val="000238E4"/>
    <w:rsid w:val="0003364F"/>
    <w:rsid w:val="00033FDF"/>
    <w:rsid w:val="00034DFC"/>
    <w:rsid w:val="00035D89"/>
    <w:rsid w:val="0003753F"/>
    <w:rsid w:val="0004128B"/>
    <w:rsid w:val="000418EA"/>
    <w:rsid w:val="00045854"/>
    <w:rsid w:val="00051286"/>
    <w:rsid w:val="00051854"/>
    <w:rsid w:val="00053F39"/>
    <w:rsid w:val="00055577"/>
    <w:rsid w:val="00055A4E"/>
    <w:rsid w:val="000564A7"/>
    <w:rsid w:val="000564B4"/>
    <w:rsid w:val="000566F0"/>
    <w:rsid w:val="00061D2E"/>
    <w:rsid w:val="00062505"/>
    <w:rsid w:val="00070502"/>
    <w:rsid w:val="00072273"/>
    <w:rsid w:val="00073948"/>
    <w:rsid w:val="00074283"/>
    <w:rsid w:val="00074BE5"/>
    <w:rsid w:val="00075252"/>
    <w:rsid w:val="0007664B"/>
    <w:rsid w:val="00076F3D"/>
    <w:rsid w:val="000773AF"/>
    <w:rsid w:val="00077CF8"/>
    <w:rsid w:val="00085C07"/>
    <w:rsid w:val="0008630F"/>
    <w:rsid w:val="00090484"/>
    <w:rsid w:val="00090C08"/>
    <w:rsid w:val="00091918"/>
    <w:rsid w:val="00091AE3"/>
    <w:rsid w:val="000942B2"/>
    <w:rsid w:val="000948CC"/>
    <w:rsid w:val="00096D1E"/>
    <w:rsid w:val="000A1278"/>
    <w:rsid w:val="000A3E3C"/>
    <w:rsid w:val="000A48CA"/>
    <w:rsid w:val="000A59A8"/>
    <w:rsid w:val="000B1101"/>
    <w:rsid w:val="000B3DF7"/>
    <w:rsid w:val="000B3E35"/>
    <w:rsid w:val="000B5C10"/>
    <w:rsid w:val="000B72CF"/>
    <w:rsid w:val="000C011D"/>
    <w:rsid w:val="000C3F65"/>
    <w:rsid w:val="000C5741"/>
    <w:rsid w:val="000D4143"/>
    <w:rsid w:val="000D5A0C"/>
    <w:rsid w:val="000E14E0"/>
    <w:rsid w:val="000E36D4"/>
    <w:rsid w:val="000E4A91"/>
    <w:rsid w:val="000E4EE5"/>
    <w:rsid w:val="000E4F69"/>
    <w:rsid w:val="000E6AD9"/>
    <w:rsid w:val="000E7401"/>
    <w:rsid w:val="000F537E"/>
    <w:rsid w:val="000F5CEA"/>
    <w:rsid w:val="000F6C4E"/>
    <w:rsid w:val="00100AA9"/>
    <w:rsid w:val="00101DC3"/>
    <w:rsid w:val="00102B5E"/>
    <w:rsid w:val="001033AB"/>
    <w:rsid w:val="001106BE"/>
    <w:rsid w:val="00110915"/>
    <w:rsid w:val="00111D6B"/>
    <w:rsid w:val="001126E0"/>
    <w:rsid w:val="0011359C"/>
    <w:rsid w:val="00113A6E"/>
    <w:rsid w:val="00113B53"/>
    <w:rsid w:val="00114490"/>
    <w:rsid w:val="00114CDB"/>
    <w:rsid w:val="001156A2"/>
    <w:rsid w:val="001168C7"/>
    <w:rsid w:val="0011725F"/>
    <w:rsid w:val="00120E8B"/>
    <w:rsid w:val="0012272D"/>
    <w:rsid w:val="00123239"/>
    <w:rsid w:val="00124B82"/>
    <w:rsid w:val="001266C5"/>
    <w:rsid w:val="00126806"/>
    <w:rsid w:val="0013175D"/>
    <w:rsid w:val="001319E1"/>
    <w:rsid w:val="00133196"/>
    <w:rsid w:val="001349F9"/>
    <w:rsid w:val="00135B00"/>
    <w:rsid w:val="0014299D"/>
    <w:rsid w:val="00142D1E"/>
    <w:rsid w:val="00143AF6"/>
    <w:rsid w:val="00144C26"/>
    <w:rsid w:val="001477CF"/>
    <w:rsid w:val="0015045A"/>
    <w:rsid w:val="001509EF"/>
    <w:rsid w:val="001541C5"/>
    <w:rsid w:val="0015458B"/>
    <w:rsid w:val="00154F8A"/>
    <w:rsid w:val="001626DA"/>
    <w:rsid w:val="00162996"/>
    <w:rsid w:val="00163117"/>
    <w:rsid w:val="001651D1"/>
    <w:rsid w:val="00166CFB"/>
    <w:rsid w:val="0017047A"/>
    <w:rsid w:val="00171BCD"/>
    <w:rsid w:val="00171EEC"/>
    <w:rsid w:val="001723B6"/>
    <w:rsid w:val="00172C6B"/>
    <w:rsid w:val="00173679"/>
    <w:rsid w:val="00175131"/>
    <w:rsid w:val="00180079"/>
    <w:rsid w:val="001827DF"/>
    <w:rsid w:val="00187194"/>
    <w:rsid w:val="00191202"/>
    <w:rsid w:val="00192DCB"/>
    <w:rsid w:val="00193F6F"/>
    <w:rsid w:val="00194F51"/>
    <w:rsid w:val="00195961"/>
    <w:rsid w:val="0019768A"/>
    <w:rsid w:val="00197A9E"/>
    <w:rsid w:val="00197EFB"/>
    <w:rsid w:val="001A1429"/>
    <w:rsid w:val="001A2217"/>
    <w:rsid w:val="001A2F59"/>
    <w:rsid w:val="001A3A2F"/>
    <w:rsid w:val="001A3FB7"/>
    <w:rsid w:val="001A5034"/>
    <w:rsid w:val="001A5B0B"/>
    <w:rsid w:val="001A709F"/>
    <w:rsid w:val="001A7D84"/>
    <w:rsid w:val="001B01BD"/>
    <w:rsid w:val="001B0C15"/>
    <w:rsid w:val="001B5180"/>
    <w:rsid w:val="001B51E6"/>
    <w:rsid w:val="001B79E6"/>
    <w:rsid w:val="001C363C"/>
    <w:rsid w:val="001C61E2"/>
    <w:rsid w:val="001C6902"/>
    <w:rsid w:val="001D397F"/>
    <w:rsid w:val="001E0E53"/>
    <w:rsid w:val="001E24DC"/>
    <w:rsid w:val="001E5D53"/>
    <w:rsid w:val="001F61C4"/>
    <w:rsid w:val="00200B40"/>
    <w:rsid w:val="002021FD"/>
    <w:rsid w:val="00206487"/>
    <w:rsid w:val="00206832"/>
    <w:rsid w:val="0020796E"/>
    <w:rsid w:val="00211952"/>
    <w:rsid w:val="00214940"/>
    <w:rsid w:val="0021612D"/>
    <w:rsid w:val="00216AD2"/>
    <w:rsid w:val="00217107"/>
    <w:rsid w:val="00217DFF"/>
    <w:rsid w:val="00223273"/>
    <w:rsid w:val="00223794"/>
    <w:rsid w:val="00223BFD"/>
    <w:rsid w:val="00224347"/>
    <w:rsid w:val="00225434"/>
    <w:rsid w:val="002264D3"/>
    <w:rsid w:val="0022741A"/>
    <w:rsid w:val="00230FBE"/>
    <w:rsid w:val="00231F0E"/>
    <w:rsid w:val="00233724"/>
    <w:rsid w:val="00233D45"/>
    <w:rsid w:val="00240865"/>
    <w:rsid w:val="002412AB"/>
    <w:rsid w:val="002427DF"/>
    <w:rsid w:val="00243CD7"/>
    <w:rsid w:val="0024512A"/>
    <w:rsid w:val="00245C16"/>
    <w:rsid w:val="00246088"/>
    <w:rsid w:val="00247961"/>
    <w:rsid w:val="00251D6F"/>
    <w:rsid w:val="00252F3B"/>
    <w:rsid w:val="00253782"/>
    <w:rsid w:val="0025495B"/>
    <w:rsid w:val="002561C1"/>
    <w:rsid w:val="00256F41"/>
    <w:rsid w:val="002614C5"/>
    <w:rsid w:val="00262787"/>
    <w:rsid w:val="00263156"/>
    <w:rsid w:val="002656CB"/>
    <w:rsid w:val="002666C4"/>
    <w:rsid w:val="0027156F"/>
    <w:rsid w:val="002729FF"/>
    <w:rsid w:val="0027398B"/>
    <w:rsid w:val="00276376"/>
    <w:rsid w:val="00280710"/>
    <w:rsid w:val="002845C0"/>
    <w:rsid w:val="00285DE9"/>
    <w:rsid w:val="00285F3E"/>
    <w:rsid w:val="00286CF5"/>
    <w:rsid w:val="0028756A"/>
    <w:rsid w:val="002875C7"/>
    <w:rsid w:val="0028774A"/>
    <w:rsid w:val="0029036B"/>
    <w:rsid w:val="00290BD5"/>
    <w:rsid w:val="0029546A"/>
    <w:rsid w:val="002974B1"/>
    <w:rsid w:val="002A5307"/>
    <w:rsid w:val="002B137D"/>
    <w:rsid w:val="002B2B20"/>
    <w:rsid w:val="002B42A0"/>
    <w:rsid w:val="002B5577"/>
    <w:rsid w:val="002B5841"/>
    <w:rsid w:val="002C326C"/>
    <w:rsid w:val="002C6B11"/>
    <w:rsid w:val="002C7ED7"/>
    <w:rsid w:val="002D0A7D"/>
    <w:rsid w:val="002D0C1D"/>
    <w:rsid w:val="002D4BD5"/>
    <w:rsid w:val="002D57CE"/>
    <w:rsid w:val="002D6897"/>
    <w:rsid w:val="002D7BA9"/>
    <w:rsid w:val="002E0CAD"/>
    <w:rsid w:val="002E568A"/>
    <w:rsid w:val="002E67C3"/>
    <w:rsid w:val="002F163F"/>
    <w:rsid w:val="002F1F8B"/>
    <w:rsid w:val="002F50F4"/>
    <w:rsid w:val="002F690E"/>
    <w:rsid w:val="002F6ABD"/>
    <w:rsid w:val="003020E4"/>
    <w:rsid w:val="003034AF"/>
    <w:rsid w:val="00304427"/>
    <w:rsid w:val="00310381"/>
    <w:rsid w:val="00310F53"/>
    <w:rsid w:val="00313DF4"/>
    <w:rsid w:val="00315257"/>
    <w:rsid w:val="00316C7F"/>
    <w:rsid w:val="00320C06"/>
    <w:rsid w:val="003215C5"/>
    <w:rsid w:val="00321D68"/>
    <w:rsid w:val="003227F3"/>
    <w:rsid w:val="00324082"/>
    <w:rsid w:val="00324818"/>
    <w:rsid w:val="003264DA"/>
    <w:rsid w:val="00326569"/>
    <w:rsid w:val="003269FC"/>
    <w:rsid w:val="00326EB2"/>
    <w:rsid w:val="003338FE"/>
    <w:rsid w:val="00334383"/>
    <w:rsid w:val="00334CA4"/>
    <w:rsid w:val="00341356"/>
    <w:rsid w:val="0034247F"/>
    <w:rsid w:val="00343FB2"/>
    <w:rsid w:val="003446FB"/>
    <w:rsid w:val="00344F31"/>
    <w:rsid w:val="003459A9"/>
    <w:rsid w:val="003524BC"/>
    <w:rsid w:val="0035292C"/>
    <w:rsid w:val="003621D8"/>
    <w:rsid w:val="00365E92"/>
    <w:rsid w:val="003665F7"/>
    <w:rsid w:val="00371595"/>
    <w:rsid w:val="003717F2"/>
    <w:rsid w:val="00371864"/>
    <w:rsid w:val="00372796"/>
    <w:rsid w:val="00373CAA"/>
    <w:rsid w:val="00374D4A"/>
    <w:rsid w:val="00375E99"/>
    <w:rsid w:val="00385396"/>
    <w:rsid w:val="003858D6"/>
    <w:rsid w:val="0039024E"/>
    <w:rsid w:val="00395569"/>
    <w:rsid w:val="0039696F"/>
    <w:rsid w:val="003969F4"/>
    <w:rsid w:val="003A096B"/>
    <w:rsid w:val="003A23F0"/>
    <w:rsid w:val="003A3045"/>
    <w:rsid w:val="003A3991"/>
    <w:rsid w:val="003A3F6C"/>
    <w:rsid w:val="003A48A8"/>
    <w:rsid w:val="003A622B"/>
    <w:rsid w:val="003A7A6A"/>
    <w:rsid w:val="003B06DF"/>
    <w:rsid w:val="003B55B2"/>
    <w:rsid w:val="003B6C7F"/>
    <w:rsid w:val="003B704E"/>
    <w:rsid w:val="003C0BF5"/>
    <w:rsid w:val="003C5A3A"/>
    <w:rsid w:val="003C64BC"/>
    <w:rsid w:val="003D29FF"/>
    <w:rsid w:val="003D30E3"/>
    <w:rsid w:val="003D64D3"/>
    <w:rsid w:val="003E1543"/>
    <w:rsid w:val="003E3995"/>
    <w:rsid w:val="003E532B"/>
    <w:rsid w:val="003E5BE2"/>
    <w:rsid w:val="003E6688"/>
    <w:rsid w:val="003E6DD0"/>
    <w:rsid w:val="003E6DFB"/>
    <w:rsid w:val="003F0817"/>
    <w:rsid w:val="003F1B39"/>
    <w:rsid w:val="003F3761"/>
    <w:rsid w:val="003F3895"/>
    <w:rsid w:val="003F5811"/>
    <w:rsid w:val="003F62D5"/>
    <w:rsid w:val="003F752A"/>
    <w:rsid w:val="003F7BED"/>
    <w:rsid w:val="003F7C6F"/>
    <w:rsid w:val="004008E2"/>
    <w:rsid w:val="00403449"/>
    <w:rsid w:val="00406DEC"/>
    <w:rsid w:val="00407DD2"/>
    <w:rsid w:val="004113A3"/>
    <w:rsid w:val="00414D87"/>
    <w:rsid w:val="00416449"/>
    <w:rsid w:val="00417FCB"/>
    <w:rsid w:val="00427ED3"/>
    <w:rsid w:val="004304CA"/>
    <w:rsid w:val="004320EB"/>
    <w:rsid w:val="00433295"/>
    <w:rsid w:val="00436F32"/>
    <w:rsid w:val="004448E1"/>
    <w:rsid w:val="004450BC"/>
    <w:rsid w:val="004467FC"/>
    <w:rsid w:val="004521F2"/>
    <w:rsid w:val="0045322C"/>
    <w:rsid w:val="00453E25"/>
    <w:rsid w:val="00457933"/>
    <w:rsid w:val="00460101"/>
    <w:rsid w:val="00460F6B"/>
    <w:rsid w:val="0046219B"/>
    <w:rsid w:val="00462B75"/>
    <w:rsid w:val="00462D4D"/>
    <w:rsid w:val="00462E42"/>
    <w:rsid w:val="004635B4"/>
    <w:rsid w:val="0046389C"/>
    <w:rsid w:val="00470BCA"/>
    <w:rsid w:val="00474642"/>
    <w:rsid w:val="004758F5"/>
    <w:rsid w:val="00476408"/>
    <w:rsid w:val="00480BE3"/>
    <w:rsid w:val="00480FAE"/>
    <w:rsid w:val="0048335D"/>
    <w:rsid w:val="004834A5"/>
    <w:rsid w:val="00483A95"/>
    <w:rsid w:val="00487046"/>
    <w:rsid w:val="00490A4B"/>
    <w:rsid w:val="00491B79"/>
    <w:rsid w:val="00492415"/>
    <w:rsid w:val="004A1FFC"/>
    <w:rsid w:val="004A304A"/>
    <w:rsid w:val="004A6A5E"/>
    <w:rsid w:val="004A6C8A"/>
    <w:rsid w:val="004B11FB"/>
    <w:rsid w:val="004B1CAC"/>
    <w:rsid w:val="004B2F49"/>
    <w:rsid w:val="004B370D"/>
    <w:rsid w:val="004B715E"/>
    <w:rsid w:val="004C1B43"/>
    <w:rsid w:val="004C5716"/>
    <w:rsid w:val="004C757F"/>
    <w:rsid w:val="004D2970"/>
    <w:rsid w:val="004D330F"/>
    <w:rsid w:val="004D4BF1"/>
    <w:rsid w:val="004D4E73"/>
    <w:rsid w:val="004D5AA8"/>
    <w:rsid w:val="004E0384"/>
    <w:rsid w:val="004E0E12"/>
    <w:rsid w:val="004E2EAD"/>
    <w:rsid w:val="004E31E6"/>
    <w:rsid w:val="004E3921"/>
    <w:rsid w:val="004E43FA"/>
    <w:rsid w:val="004E46F0"/>
    <w:rsid w:val="004E67CF"/>
    <w:rsid w:val="004F28A5"/>
    <w:rsid w:val="004F3206"/>
    <w:rsid w:val="004F3DCC"/>
    <w:rsid w:val="004F52D3"/>
    <w:rsid w:val="004F5736"/>
    <w:rsid w:val="005032B9"/>
    <w:rsid w:val="00503C0E"/>
    <w:rsid w:val="00507AF9"/>
    <w:rsid w:val="00513AC7"/>
    <w:rsid w:val="00515341"/>
    <w:rsid w:val="00522134"/>
    <w:rsid w:val="00523541"/>
    <w:rsid w:val="00523F88"/>
    <w:rsid w:val="005240FD"/>
    <w:rsid w:val="00524B93"/>
    <w:rsid w:val="00527902"/>
    <w:rsid w:val="00530FD8"/>
    <w:rsid w:val="0053237C"/>
    <w:rsid w:val="00532EAD"/>
    <w:rsid w:val="00533A09"/>
    <w:rsid w:val="0053438D"/>
    <w:rsid w:val="00535A30"/>
    <w:rsid w:val="00540547"/>
    <w:rsid w:val="005427DB"/>
    <w:rsid w:val="0054332B"/>
    <w:rsid w:val="005469BF"/>
    <w:rsid w:val="00553980"/>
    <w:rsid w:val="00553DE7"/>
    <w:rsid w:val="00556D1F"/>
    <w:rsid w:val="00557997"/>
    <w:rsid w:val="005605FE"/>
    <w:rsid w:val="005619B9"/>
    <w:rsid w:val="00563369"/>
    <w:rsid w:val="00566737"/>
    <w:rsid w:val="00566739"/>
    <w:rsid w:val="0056751C"/>
    <w:rsid w:val="00570F92"/>
    <w:rsid w:val="005737A6"/>
    <w:rsid w:val="0057536C"/>
    <w:rsid w:val="0057579A"/>
    <w:rsid w:val="0058095D"/>
    <w:rsid w:val="0058102B"/>
    <w:rsid w:val="00583820"/>
    <w:rsid w:val="00585031"/>
    <w:rsid w:val="0058529A"/>
    <w:rsid w:val="00585745"/>
    <w:rsid w:val="005878B8"/>
    <w:rsid w:val="00590CA6"/>
    <w:rsid w:val="00592668"/>
    <w:rsid w:val="0059297E"/>
    <w:rsid w:val="00592AE1"/>
    <w:rsid w:val="005951EA"/>
    <w:rsid w:val="005A03AB"/>
    <w:rsid w:val="005A1246"/>
    <w:rsid w:val="005A193C"/>
    <w:rsid w:val="005A4FA9"/>
    <w:rsid w:val="005A5F79"/>
    <w:rsid w:val="005A702F"/>
    <w:rsid w:val="005B2EE4"/>
    <w:rsid w:val="005B49D0"/>
    <w:rsid w:val="005B5C6D"/>
    <w:rsid w:val="005B7F1A"/>
    <w:rsid w:val="005C2877"/>
    <w:rsid w:val="005C38FF"/>
    <w:rsid w:val="005C3C0F"/>
    <w:rsid w:val="005C4300"/>
    <w:rsid w:val="005C4610"/>
    <w:rsid w:val="005C4967"/>
    <w:rsid w:val="005C560D"/>
    <w:rsid w:val="005C7D60"/>
    <w:rsid w:val="005C7E45"/>
    <w:rsid w:val="005C7FC7"/>
    <w:rsid w:val="005D140B"/>
    <w:rsid w:val="005D6B8B"/>
    <w:rsid w:val="005E1F33"/>
    <w:rsid w:val="005F0EE2"/>
    <w:rsid w:val="005F1091"/>
    <w:rsid w:val="005F148E"/>
    <w:rsid w:val="005F3D82"/>
    <w:rsid w:val="005F42CA"/>
    <w:rsid w:val="005F5986"/>
    <w:rsid w:val="005F74C2"/>
    <w:rsid w:val="005F768B"/>
    <w:rsid w:val="005F7FB2"/>
    <w:rsid w:val="00601E58"/>
    <w:rsid w:val="00604026"/>
    <w:rsid w:val="006040B1"/>
    <w:rsid w:val="00604E2B"/>
    <w:rsid w:val="00607CC5"/>
    <w:rsid w:val="0061414F"/>
    <w:rsid w:val="00615192"/>
    <w:rsid w:val="00620B32"/>
    <w:rsid w:val="00623B1B"/>
    <w:rsid w:val="00625C99"/>
    <w:rsid w:val="006309EE"/>
    <w:rsid w:val="00631612"/>
    <w:rsid w:val="0063448F"/>
    <w:rsid w:val="00635892"/>
    <w:rsid w:val="00636496"/>
    <w:rsid w:val="0064106A"/>
    <w:rsid w:val="0064298F"/>
    <w:rsid w:val="00643A7E"/>
    <w:rsid w:val="006446B7"/>
    <w:rsid w:val="006500C2"/>
    <w:rsid w:val="006505CA"/>
    <w:rsid w:val="00655FFA"/>
    <w:rsid w:val="00657587"/>
    <w:rsid w:val="00660021"/>
    <w:rsid w:val="00660761"/>
    <w:rsid w:val="00660A01"/>
    <w:rsid w:val="00660AA5"/>
    <w:rsid w:val="00661159"/>
    <w:rsid w:val="006624D1"/>
    <w:rsid w:val="00662643"/>
    <w:rsid w:val="00663A2F"/>
    <w:rsid w:val="00663E01"/>
    <w:rsid w:val="006717EB"/>
    <w:rsid w:val="006729A1"/>
    <w:rsid w:val="00675412"/>
    <w:rsid w:val="00675AD7"/>
    <w:rsid w:val="0068042A"/>
    <w:rsid w:val="00680D59"/>
    <w:rsid w:val="006817A0"/>
    <w:rsid w:val="00682313"/>
    <w:rsid w:val="006846DA"/>
    <w:rsid w:val="00686F28"/>
    <w:rsid w:val="00690EDC"/>
    <w:rsid w:val="0069129B"/>
    <w:rsid w:val="006951D6"/>
    <w:rsid w:val="00696574"/>
    <w:rsid w:val="006975BE"/>
    <w:rsid w:val="00697BD3"/>
    <w:rsid w:val="006A34D1"/>
    <w:rsid w:val="006A4AF3"/>
    <w:rsid w:val="006A4CAA"/>
    <w:rsid w:val="006A685D"/>
    <w:rsid w:val="006A690B"/>
    <w:rsid w:val="006B044D"/>
    <w:rsid w:val="006B2F3D"/>
    <w:rsid w:val="006B62B7"/>
    <w:rsid w:val="006B7835"/>
    <w:rsid w:val="006B7DBC"/>
    <w:rsid w:val="006C3EFA"/>
    <w:rsid w:val="006C5070"/>
    <w:rsid w:val="006C66EE"/>
    <w:rsid w:val="006D0933"/>
    <w:rsid w:val="006D1A26"/>
    <w:rsid w:val="006D7151"/>
    <w:rsid w:val="006E5E02"/>
    <w:rsid w:val="006E5F4B"/>
    <w:rsid w:val="006E6321"/>
    <w:rsid w:val="006E6D5E"/>
    <w:rsid w:val="006F1956"/>
    <w:rsid w:val="006F1C3B"/>
    <w:rsid w:val="006F267D"/>
    <w:rsid w:val="006F5B17"/>
    <w:rsid w:val="006F74AC"/>
    <w:rsid w:val="00701372"/>
    <w:rsid w:val="007026FA"/>
    <w:rsid w:val="00703CA5"/>
    <w:rsid w:val="0070438D"/>
    <w:rsid w:val="00704BD9"/>
    <w:rsid w:val="0070792D"/>
    <w:rsid w:val="00712245"/>
    <w:rsid w:val="0071317F"/>
    <w:rsid w:val="00713434"/>
    <w:rsid w:val="0071446F"/>
    <w:rsid w:val="00716C99"/>
    <w:rsid w:val="007175CA"/>
    <w:rsid w:val="00717C29"/>
    <w:rsid w:val="00722ABB"/>
    <w:rsid w:val="007243AC"/>
    <w:rsid w:val="0073009B"/>
    <w:rsid w:val="007314EB"/>
    <w:rsid w:val="00731964"/>
    <w:rsid w:val="00732B21"/>
    <w:rsid w:val="00733518"/>
    <w:rsid w:val="00733F46"/>
    <w:rsid w:val="007346CF"/>
    <w:rsid w:val="00736391"/>
    <w:rsid w:val="007369A9"/>
    <w:rsid w:val="007434F9"/>
    <w:rsid w:val="007444C7"/>
    <w:rsid w:val="00746605"/>
    <w:rsid w:val="00750FC0"/>
    <w:rsid w:val="00751F4B"/>
    <w:rsid w:val="00751F9D"/>
    <w:rsid w:val="00755BA5"/>
    <w:rsid w:val="00757C96"/>
    <w:rsid w:val="00757DFB"/>
    <w:rsid w:val="00762859"/>
    <w:rsid w:val="00762DB1"/>
    <w:rsid w:val="007704ED"/>
    <w:rsid w:val="00770920"/>
    <w:rsid w:val="00770B0F"/>
    <w:rsid w:val="0077762C"/>
    <w:rsid w:val="00780F7B"/>
    <w:rsid w:val="00782816"/>
    <w:rsid w:val="00784421"/>
    <w:rsid w:val="00785586"/>
    <w:rsid w:val="00787E82"/>
    <w:rsid w:val="00790D2A"/>
    <w:rsid w:val="007916E8"/>
    <w:rsid w:val="00791A92"/>
    <w:rsid w:val="00796DE6"/>
    <w:rsid w:val="007A0320"/>
    <w:rsid w:val="007A0738"/>
    <w:rsid w:val="007A167D"/>
    <w:rsid w:val="007A3EB5"/>
    <w:rsid w:val="007A5777"/>
    <w:rsid w:val="007A77A9"/>
    <w:rsid w:val="007B0BCD"/>
    <w:rsid w:val="007B258C"/>
    <w:rsid w:val="007B2969"/>
    <w:rsid w:val="007B324D"/>
    <w:rsid w:val="007B33E2"/>
    <w:rsid w:val="007B74B1"/>
    <w:rsid w:val="007B7E4E"/>
    <w:rsid w:val="007C0F0C"/>
    <w:rsid w:val="007C44AF"/>
    <w:rsid w:val="007D1BDC"/>
    <w:rsid w:val="007D2B0C"/>
    <w:rsid w:val="007D3276"/>
    <w:rsid w:val="007D7C3C"/>
    <w:rsid w:val="007D7E7E"/>
    <w:rsid w:val="007E0C8A"/>
    <w:rsid w:val="007E162A"/>
    <w:rsid w:val="007E17F6"/>
    <w:rsid w:val="007E48C8"/>
    <w:rsid w:val="007E4ADB"/>
    <w:rsid w:val="007E5B60"/>
    <w:rsid w:val="007E6690"/>
    <w:rsid w:val="007E6E65"/>
    <w:rsid w:val="007F412E"/>
    <w:rsid w:val="007F77F6"/>
    <w:rsid w:val="008051C7"/>
    <w:rsid w:val="0081064C"/>
    <w:rsid w:val="00812293"/>
    <w:rsid w:val="00813224"/>
    <w:rsid w:val="0081327D"/>
    <w:rsid w:val="00824DCF"/>
    <w:rsid w:val="008266AE"/>
    <w:rsid w:val="00830972"/>
    <w:rsid w:val="00840555"/>
    <w:rsid w:val="00840CC8"/>
    <w:rsid w:val="0084230B"/>
    <w:rsid w:val="008448DC"/>
    <w:rsid w:val="00845166"/>
    <w:rsid w:val="008479EF"/>
    <w:rsid w:val="0085004E"/>
    <w:rsid w:val="00850753"/>
    <w:rsid w:val="008516C2"/>
    <w:rsid w:val="0085200C"/>
    <w:rsid w:val="0085362E"/>
    <w:rsid w:val="00853C65"/>
    <w:rsid w:val="00853C66"/>
    <w:rsid w:val="00854E54"/>
    <w:rsid w:val="00855121"/>
    <w:rsid w:val="00856475"/>
    <w:rsid w:val="00856A2B"/>
    <w:rsid w:val="00860EF0"/>
    <w:rsid w:val="00861F32"/>
    <w:rsid w:val="008644C2"/>
    <w:rsid w:val="0086622D"/>
    <w:rsid w:val="0086775B"/>
    <w:rsid w:val="0087216C"/>
    <w:rsid w:val="00872F23"/>
    <w:rsid w:val="008732CF"/>
    <w:rsid w:val="008733F0"/>
    <w:rsid w:val="00873C82"/>
    <w:rsid w:val="00873F9E"/>
    <w:rsid w:val="0088122A"/>
    <w:rsid w:val="00885F31"/>
    <w:rsid w:val="00891E0E"/>
    <w:rsid w:val="00892289"/>
    <w:rsid w:val="00892940"/>
    <w:rsid w:val="00894C9A"/>
    <w:rsid w:val="00895468"/>
    <w:rsid w:val="008A4604"/>
    <w:rsid w:val="008A4FBE"/>
    <w:rsid w:val="008B08D3"/>
    <w:rsid w:val="008B1FA4"/>
    <w:rsid w:val="008B2219"/>
    <w:rsid w:val="008B4729"/>
    <w:rsid w:val="008B667C"/>
    <w:rsid w:val="008B7788"/>
    <w:rsid w:val="008B7C30"/>
    <w:rsid w:val="008C47A8"/>
    <w:rsid w:val="008C490F"/>
    <w:rsid w:val="008C4BFC"/>
    <w:rsid w:val="008C691A"/>
    <w:rsid w:val="008C6EF8"/>
    <w:rsid w:val="008D13CF"/>
    <w:rsid w:val="008D2132"/>
    <w:rsid w:val="008D38BD"/>
    <w:rsid w:val="008D59FB"/>
    <w:rsid w:val="008D5DCE"/>
    <w:rsid w:val="008D684C"/>
    <w:rsid w:val="008E0F29"/>
    <w:rsid w:val="008E350F"/>
    <w:rsid w:val="008E54EC"/>
    <w:rsid w:val="008F2044"/>
    <w:rsid w:val="008F2CFC"/>
    <w:rsid w:val="008F36F0"/>
    <w:rsid w:val="008F456E"/>
    <w:rsid w:val="008F6108"/>
    <w:rsid w:val="008F7418"/>
    <w:rsid w:val="008F74D6"/>
    <w:rsid w:val="0090514C"/>
    <w:rsid w:val="0090797A"/>
    <w:rsid w:val="00910682"/>
    <w:rsid w:val="00912940"/>
    <w:rsid w:val="00914B4B"/>
    <w:rsid w:val="009173A2"/>
    <w:rsid w:val="0092024F"/>
    <w:rsid w:val="00922956"/>
    <w:rsid w:val="0092554B"/>
    <w:rsid w:val="009261BA"/>
    <w:rsid w:val="0092777C"/>
    <w:rsid w:val="00927F57"/>
    <w:rsid w:val="0093177A"/>
    <w:rsid w:val="00937044"/>
    <w:rsid w:val="00942779"/>
    <w:rsid w:val="00943679"/>
    <w:rsid w:val="0095287D"/>
    <w:rsid w:val="00952D5B"/>
    <w:rsid w:val="009535D6"/>
    <w:rsid w:val="00954876"/>
    <w:rsid w:val="009602C4"/>
    <w:rsid w:val="00960809"/>
    <w:rsid w:val="00963581"/>
    <w:rsid w:val="00963B23"/>
    <w:rsid w:val="00966D33"/>
    <w:rsid w:val="00971A57"/>
    <w:rsid w:val="00976BEA"/>
    <w:rsid w:val="00977A9A"/>
    <w:rsid w:val="00977E8B"/>
    <w:rsid w:val="00980DDD"/>
    <w:rsid w:val="00981082"/>
    <w:rsid w:val="0098309E"/>
    <w:rsid w:val="0098497A"/>
    <w:rsid w:val="00985476"/>
    <w:rsid w:val="00985645"/>
    <w:rsid w:val="009978F2"/>
    <w:rsid w:val="009A0FD2"/>
    <w:rsid w:val="009A78AF"/>
    <w:rsid w:val="009B523F"/>
    <w:rsid w:val="009B64E5"/>
    <w:rsid w:val="009C4484"/>
    <w:rsid w:val="009C66C4"/>
    <w:rsid w:val="009D1521"/>
    <w:rsid w:val="009D333B"/>
    <w:rsid w:val="009D3BAA"/>
    <w:rsid w:val="009D6536"/>
    <w:rsid w:val="009D750B"/>
    <w:rsid w:val="009E4F40"/>
    <w:rsid w:val="009E77FC"/>
    <w:rsid w:val="009F074F"/>
    <w:rsid w:val="009F605D"/>
    <w:rsid w:val="009F6ADF"/>
    <w:rsid w:val="009F7D31"/>
    <w:rsid w:val="00A00732"/>
    <w:rsid w:val="00A0106C"/>
    <w:rsid w:val="00A032AC"/>
    <w:rsid w:val="00A12E17"/>
    <w:rsid w:val="00A14290"/>
    <w:rsid w:val="00A16ABE"/>
    <w:rsid w:val="00A16DC7"/>
    <w:rsid w:val="00A233D8"/>
    <w:rsid w:val="00A23E3E"/>
    <w:rsid w:val="00A32FD9"/>
    <w:rsid w:val="00A354B9"/>
    <w:rsid w:val="00A35BA9"/>
    <w:rsid w:val="00A35E7F"/>
    <w:rsid w:val="00A41F58"/>
    <w:rsid w:val="00A45669"/>
    <w:rsid w:val="00A472F0"/>
    <w:rsid w:val="00A528BC"/>
    <w:rsid w:val="00A60E87"/>
    <w:rsid w:val="00A64F89"/>
    <w:rsid w:val="00A65B76"/>
    <w:rsid w:val="00A668AC"/>
    <w:rsid w:val="00A67E59"/>
    <w:rsid w:val="00A67EA4"/>
    <w:rsid w:val="00A704BF"/>
    <w:rsid w:val="00A70981"/>
    <w:rsid w:val="00A712F8"/>
    <w:rsid w:val="00A75B64"/>
    <w:rsid w:val="00A80677"/>
    <w:rsid w:val="00A82C25"/>
    <w:rsid w:val="00A85220"/>
    <w:rsid w:val="00A85909"/>
    <w:rsid w:val="00A879EF"/>
    <w:rsid w:val="00A92012"/>
    <w:rsid w:val="00A92BD2"/>
    <w:rsid w:val="00A93B6C"/>
    <w:rsid w:val="00A948CE"/>
    <w:rsid w:val="00A97AC4"/>
    <w:rsid w:val="00A97EDA"/>
    <w:rsid w:val="00AA0FF9"/>
    <w:rsid w:val="00AA113E"/>
    <w:rsid w:val="00AA2D0E"/>
    <w:rsid w:val="00AA633D"/>
    <w:rsid w:val="00AA6827"/>
    <w:rsid w:val="00AB1795"/>
    <w:rsid w:val="00AB2AC8"/>
    <w:rsid w:val="00AB2DE0"/>
    <w:rsid w:val="00AB5533"/>
    <w:rsid w:val="00AB60EA"/>
    <w:rsid w:val="00AB6877"/>
    <w:rsid w:val="00AB6C9E"/>
    <w:rsid w:val="00AB6E54"/>
    <w:rsid w:val="00AC1B72"/>
    <w:rsid w:val="00AC23DA"/>
    <w:rsid w:val="00AC472D"/>
    <w:rsid w:val="00AC4897"/>
    <w:rsid w:val="00AC5540"/>
    <w:rsid w:val="00AD15C1"/>
    <w:rsid w:val="00AD334C"/>
    <w:rsid w:val="00AD39DD"/>
    <w:rsid w:val="00AD5503"/>
    <w:rsid w:val="00AD6536"/>
    <w:rsid w:val="00AD6857"/>
    <w:rsid w:val="00AD70DC"/>
    <w:rsid w:val="00AE3423"/>
    <w:rsid w:val="00AE60E2"/>
    <w:rsid w:val="00AE78DF"/>
    <w:rsid w:val="00AE7B2E"/>
    <w:rsid w:val="00AF0CAC"/>
    <w:rsid w:val="00AF23C1"/>
    <w:rsid w:val="00AF2E97"/>
    <w:rsid w:val="00AF446C"/>
    <w:rsid w:val="00AF56C4"/>
    <w:rsid w:val="00AF5820"/>
    <w:rsid w:val="00AF788E"/>
    <w:rsid w:val="00B0041E"/>
    <w:rsid w:val="00B0061A"/>
    <w:rsid w:val="00B01362"/>
    <w:rsid w:val="00B0230E"/>
    <w:rsid w:val="00B030FF"/>
    <w:rsid w:val="00B04936"/>
    <w:rsid w:val="00B06871"/>
    <w:rsid w:val="00B0740B"/>
    <w:rsid w:val="00B07916"/>
    <w:rsid w:val="00B07977"/>
    <w:rsid w:val="00B07E9C"/>
    <w:rsid w:val="00B10425"/>
    <w:rsid w:val="00B12096"/>
    <w:rsid w:val="00B13BDC"/>
    <w:rsid w:val="00B14DE0"/>
    <w:rsid w:val="00B17982"/>
    <w:rsid w:val="00B20E0E"/>
    <w:rsid w:val="00B20F26"/>
    <w:rsid w:val="00B23069"/>
    <w:rsid w:val="00B23414"/>
    <w:rsid w:val="00B25BED"/>
    <w:rsid w:val="00B27567"/>
    <w:rsid w:val="00B32BB7"/>
    <w:rsid w:val="00B3356C"/>
    <w:rsid w:val="00B34324"/>
    <w:rsid w:val="00B347CA"/>
    <w:rsid w:val="00B348C0"/>
    <w:rsid w:val="00B36D2D"/>
    <w:rsid w:val="00B4027C"/>
    <w:rsid w:val="00B40F07"/>
    <w:rsid w:val="00B41A03"/>
    <w:rsid w:val="00B420E7"/>
    <w:rsid w:val="00B4258B"/>
    <w:rsid w:val="00B42FC8"/>
    <w:rsid w:val="00B43AC6"/>
    <w:rsid w:val="00B52B6F"/>
    <w:rsid w:val="00B54232"/>
    <w:rsid w:val="00B553C4"/>
    <w:rsid w:val="00B55AA8"/>
    <w:rsid w:val="00B55E38"/>
    <w:rsid w:val="00B617C0"/>
    <w:rsid w:val="00B64175"/>
    <w:rsid w:val="00B6698C"/>
    <w:rsid w:val="00B70F80"/>
    <w:rsid w:val="00B7110E"/>
    <w:rsid w:val="00B77F8A"/>
    <w:rsid w:val="00B841BE"/>
    <w:rsid w:val="00B85979"/>
    <w:rsid w:val="00B86BB2"/>
    <w:rsid w:val="00B87009"/>
    <w:rsid w:val="00B8766D"/>
    <w:rsid w:val="00B90C82"/>
    <w:rsid w:val="00B9223C"/>
    <w:rsid w:val="00B94DA2"/>
    <w:rsid w:val="00B96842"/>
    <w:rsid w:val="00B97BAA"/>
    <w:rsid w:val="00BA283E"/>
    <w:rsid w:val="00BA45DB"/>
    <w:rsid w:val="00BA5576"/>
    <w:rsid w:val="00BA7990"/>
    <w:rsid w:val="00BB1BCD"/>
    <w:rsid w:val="00BB1C0E"/>
    <w:rsid w:val="00BB2002"/>
    <w:rsid w:val="00BB518F"/>
    <w:rsid w:val="00BB6B95"/>
    <w:rsid w:val="00BC1D96"/>
    <w:rsid w:val="00BC2E12"/>
    <w:rsid w:val="00BC32B7"/>
    <w:rsid w:val="00BC7340"/>
    <w:rsid w:val="00BC789A"/>
    <w:rsid w:val="00BD0096"/>
    <w:rsid w:val="00BD0EA6"/>
    <w:rsid w:val="00BD151C"/>
    <w:rsid w:val="00BD196B"/>
    <w:rsid w:val="00BD3C7F"/>
    <w:rsid w:val="00BD40E3"/>
    <w:rsid w:val="00BD6E4E"/>
    <w:rsid w:val="00BD7331"/>
    <w:rsid w:val="00BE3956"/>
    <w:rsid w:val="00BE3A2C"/>
    <w:rsid w:val="00BE4DFA"/>
    <w:rsid w:val="00BE59A5"/>
    <w:rsid w:val="00BE6B25"/>
    <w:rsid w:val="00BE7A52"/>
    <w:rsid w:val="00BF165C"/>
    <w:rsid w:val="00BF1990"/>
    <w:rsid w:val="00BF329E"/>
    <w:rsid w:val="00BF34A1"/>
    <w:rsid w:val="00BF44A6"/>
    <w:rsid w:val="00BF4BEB"/>
    <w:rsid w:val="00BF6672"/>
    <w:rsid w:val="00C0047B"/>
    <w:rsid w:val="00C02707"/>
    <w:rsid w:val="00C0421F"/>
    <w:rsid w:val="00C075D6"/>
    <w:rsid w:val="00C176CE"/>
    <w:rsid w:val="00C20DDF"/>
    <w:rsid w:val="00C248FB"/>
    <w:rsid w:val="00C2657D"/>
    <w:rsid w:val="00C26E03"/>
    <w:rsid w:val="00C27B0C"/>
    <w:rsid w:val="00C31459"/>
    <w:rsid w:val="00C33B33"/>
    <w:rsid w:val="00C33E47"/>
    <w:rsid w:val="00C34978"/>
    <w:rsid w:val="00C34C2F"/>
    <w:rsid w:val="00C36F54"/>
    <w:rsid w:val="00C40F07"/>
    <w:rsid w:val="00C414A1"/>
    <w:rsid w:val="00C41D67"/>
    <w:rsid w:val="00C47A46"/>
    <w:rsid w:val="00C47C4F"/>
    <w:rsid w:val="00C52150"/>
    <w:rsid w:val="00C530A6"/>
    <w:rsid w:val="00C54BE2"/>
    <w:rsid w:val="00C55F03"/>
    <w:rsid w:val="00C5621E"/>
    <w:rsid w:val="00C57669"/>
    <w:rsid w:val="00C577F1"/>
    <w:rsid w:val="00C65C46"/>
    <w:rsid w:val="00C6674C"/>
    <w:rsid w:val="00C71643"/>
    <w:rsid w:val="00C717F1"/>
    <w:rsid w:val="00C7225E"/>
    <w:rsid w:val="00C724DA"/>
    <w:rsid w:val="00C72760"/>
    <w:rsid w:val="00C7729D"/>
    <w:rsid w:val="00C77D1E"/>
    <w:rsid w:val="00C80CEB"/>
    <w:rsid w:val="00C8251C"/>
    <w:rsid w:val="00C93763"/>
    <w:rsid w:val="00C94EA3"/>
    <w:rsid w:val="00C96CBC"/>
    <w:rsid w:val="00C977B6"/>
    <w:rsid w:val="00CA15ED"/>
    <w:rsid w:val="00CA190C"/>
    <w:rsid w:val="00CA21D7"/>
    <w:rsid w:val="00CA436D"/>
    <w:rsid w:val="00CB0D04"/>
    <w:rsid w:val="00CB1CBE"/>
    <w:rsid w:val="00CB233B"/>
    <w:rsid w:val="00CB4327"/>
    <w:rsid w:val="00CB5A5F"/>
    <w:rsid w:val="00CC2337"/>
    <w:rsid w:val="00CC3B9E"/>
    <w:rsid w:val="00CC60FF"/>
    <w:rsid w:val="00CC64E8"/>
    <w:rsid w:val="00CC66E5"/>
    <w:rsid w:val="00CD11D0"/>
    <w:rsid w:val="00CD22CF"/>
    <w:rsid w:val="00CD3CBC"/>
    <w:rsid w:val="00CD569F"/>
    <w:rsid w:val="00CD56F5"/>
    <w:rsid w:val="00CD584D"/>
    <w:rsid w:val="00CE6659"/>
    <w:rsid w:val="00CF1EBD"/>
    <w:rsid w:val="00CF2B3D"/>
    <w:rsid w:val="00CF2D9B"/>
    <w:rsid w:val="00CF3FB8"/>
    <w:rsid w:val="00CF5B9F"/>
    <w:rsid w:val="00CF5F94"/>
    <w:rsid w:val="00D0495A"/>
    <w:rsid w:val="00D04C53"/>
    <w:rsid w:val="00D06F4A"/>
    <w:rsid w:val="00D075B8"/>
    <w:rsid w:val="00D079B8"/>
    <w:rsid w:val="00D1098B"/>
    <w:rsid w:val="00D12A91"/>
    <w:rsid w:val="00D16874"/>
    <w:rsid w:val="00D17DF0"/>
    <w:rsid w:val="00D22417"/>
    <w:rsid w:val="00D2710E"/>
    <w:rsid w:val="00D3311F"/>
    <w:rsid w:val="00D33E71"/>
    <w:rsid w:val="00D358F6"/>
    <w:rsid w:val="00D37616"/>
    <w:rsid w:val="00D40C71"/>
    <w:rsid w:val="00D42F79"/>
    <w:rsid w:val="00D45516"/>
    <w:rsid w:val="00D463BD"/>
    <w:rsid w:val="00D463FE"/>
    <w:rsid w:val="00D55560"/>
    <w:rsid w:val="00D567A8"/>
    <w:rsid w:val="00D56D0C"/>
    <w:rsid w:val="00D60EE5"/>
    <w:rsid w:val="00D63D11"/>
    <w:rsid w:val="00D67C9E"/>
    <w:rsid w:val="00D72661"/>
    <w:rsid w:val="00D74529"/>
    <w:rsid w:val="00D75326"/>
    <w:rsid w:val="00D777FB"/>
    <w:rsid w:val="00D80FED"/>
    <w:rsid w:val="00D817C5"/>
    <w:rsid w:val="00D81D23"/>
    <w:rsid w:val="00D82E4D"/>
    <w:rsid w:val="00D86B56"/>
    <w:rsid w:val="00D874AC"/>
    <w:rsid w:val="00D90F1E"/>
    <w:rsid w:val="00D91AF7"/>
    <w:rsid w:val="00D93772"/>
    <w:rsid w:val="00D95D07"/>
    <w:rsid w:val="00D9650F"/>
    <w:rsid w:val="00DA1CDA"/>
    <w:rsid w:val="00DA2D0F"/>
    <w:rsid w:val="00DA2E6C"/>
    <w:rsid w:val="00DA6674"/>
    <w:rsid w:val="00DB2348"/>
    <w:rsid w:val="00DB2DBD"/>
    <w:rsid w:val="00DB3814"/>
    <w:rsid w:val="00DB4006"/>
    <w:rsid w:val="00DC07FD"/>
    <w:rsid w:val="00DC1EC5"/>
    <w:rsid w:val="00DC347F"/>
    <w:rsid w:val="00DC5B6E"/>
    <w:rsid w:val="00DD020A"/>
    <w:rsid w:val="00DD5760"/>
    <w:rsid w:val="00DD5E86"/>
    <w:rsid w:val="00DE1CEF"/>
    <w:rsid w:val="00DE39E4"/>
    <w:rsid w:val="00DE69EE"/>
    <w:rsid w:val="00DE7BBA"/>
    <w:rsid w:val="00DF085A"/>
    <w:rsid w:val="00DF3F04"/>
    <w:rsid w:val="00DF4882"/>
    <w:rsid w:val="00DF5A37"/>
    <w:rsid w:val="00DF6685"/>
    <w:rsid w:val="00E02BEC"/>
    <w:rsid w:val="00E02BF0"/>
    <w:rsid w:val="00E0406A"/>
    <w:rsid w:val="00E04320"/>
    <w:rsid w:val="00E12648"/>
    <w:rsid w:val="00E16149"/>
    <w:rsid w:val="00E235CF"/>
    <w:rsid w:val="00E23D2F"/>
    <w:rsid w:val="00E241B6"/>
    <w:rsid w:val="00E245A1"/>
    <w:rsid w:val="00E24673"/>
    <w:rsid w:val="00E259FB"/>
    <w:rsid w:val="00E2755F"/>
    <w:rsid w:val="00E32A01"/>
    <w:rsid w:val="00E415E7"/>
    <w:rsid w:val="00E434A5"/>
    <w:rsid w:val="00E47756"/>
    <w:rsid w:val="00E505CA"/>
    <w:rsid w:val="00E5175D"/>
    <w:rsid w:val="00E53277"/>
    <w:rsid w:val="00E575D4"/>
    <w:rsid w:val="00E578E1"/>
    <w:rsid w:val="00E604CF"/>
    <w:rsid w:val="00E635D7"/>
    <w:rsid w:val="00E635FB"/>
    <w:rsid w:val="00E728C4"/>
    <w:rsid w:val="00E7291A"/>
    <w:rsid w:val="00E83953"/>
    <w:rsid w:val="00E845D3"/>
    <w:rsid w:val="00E8465E"/>
    <w:rsid w:val="00E84F4D"/>
    <w:rsid w:val="00E85C3E"/>
    <w:rsid w:val="00E90F95"/>
    <w:rsid w:val="00E92845"/>
    <w:rsid w:val="00E93C9D"/>
    <w:rsid w:val="00E940C6"/>
    <w:rsid w:val="00E94920"/>
    <w:rsid w:val="00E95744"/>
    <w:rsid w:val="00E959F2"/>
    <w:rsid w:val="00E96430"/>
    <w:rsid w:val="00E971CA"/>
    <w:rsid w:val="00EA1D79"/>
    <w:rsid w:val="00EA1DB0"/>
    <w:rsid w:val="00EA4A09"/>
    <w:rsid w:val="00EA56E7"/>
    <w:rsid w:val="00EA793F"/>
    <w:rsid w:val="00EB20DA"/>
    <w:rsid w:val="00EB66B0"/>
    <w:rsid w:val="00EC02F2"/>
    <w:rsid w:val="00EC1604"/>
    <w:rsid w:val="00EC3B0D"/>
    <w:rsid w:val="00EC59AD"/>
    <w:rsid w:val="00EC6222"/>
    <w:rsid w:val="00ED2576"/>
    <w:rsid w:val="00ED33FC"/>
    <w:rsid w:val="00ED3FA9"/>
    <w:rsid w:val="00ED5854"/>
    <w:rsid w:val="00ED704B"/>
    <w:rsid w:val="00ED7F6F"/>
    <w:rsid w:val="00EE14B1"/>
    <w:rsid w:val="00EE4FDC"/>
    <w:rsid w:val="00EE504F"/>
    <w:rsid w:val="00EE6141"/>
    <w:rsid w:val="00EF4446"/>
    <w:rsid w:val="00EF5CD4"/>
    <w:rsid w:val="00EF605E"/>
    <w:rsid w:val="00F001C0"/>
    <w:rsid w:val="00F02B9B"/>
    <w:rsid w:val="00F036FF"/>
    <w:rsid w:val="00F038DA"/>
    <w:rsid w:val="00F0784A"/>
    <w:rsid w:val="00F1182E"/>
    <w:rsid w:val="00F11F64"/>
    <w:rsid w:val="00F12054"/>
    <w:rsid w:val="00F1713F"/>
    <w:rsid w:val="00F20A29"/>
    <w:rsid w:val="00F20AB3"/>
    <w:rsid w:val="00F22D90"/>
    <w:rsid w:val="00F317FB"/>
    <w:rsid w:val="00F31D0F"/>
    <w:rsid w:val="00F32DAC"/>
    <w:rsid w:val="00F353B3"/>
    <w:rsid w:val="00F3583E"/>
    <w:rsid w:val="00F360C1"/>
    <w:rsid w:val="00F379BA"/>
    <w:rsid w:val="00F37DC1"/>
    <w:rsid w:val="00F422BD"/>
    <w:rsid w:val="00F42397"/>
    <w:rsid w:val="00F434CC"/>
    <w:rsid w:val="00F4603C"/>
    <w:rsid w:val="00F461F9"/>
    <w:rsid w:val="00F46E0C"/>
    <w:rsid w:val="00F51A2F"/>
    <w:rsid w:val="00F53DBE"/>
    <w:rsid w:val="00F553F2"/>
    <w:rsid w:val="00F556D8"/>
    <w:rsid w:val="00F569DA"/>
    <w:rsid w:val="00F608E4"/>
    <w:rsid w:val="00F620C2"/>
    <w:rsid w:val="00F62B14"/>
    <w:rsid w:val="00F6304E"/>
    <w:rsid w:val="00F700F7"/>
    <w:rsid w:val="00F7025B"/>
    <w:rsid w:val="00F702A0"/>
    <w:rsid w:val="00F70A7F"/>
    <w:rsid w:val="00F70C39"/>
    <w:rsid w:val="00F721FF"/>
    <w:rsid w:val="00F77F24"/>
    <w:rsid w:val="00F82135"/>
    <w:rsid w:val="00F831C7"/>
    <w:rsid w:val="00F84DD3"/>
    <w:rsid w:val="00F85F57"/>
    <w:rsid w:val="00F917AE"/>
    <w:rsid w:val="00F95767"/>
    <w:rsid w:val="00F95CC7"/>
    <w:rsid w:val="00F97501"/>
    <w:rsid w:val="00FA5B0D"/>
    <w:rsid w:val="00FB1F43"/>
    <w:rsid w:val="00FB228F"/>
    <w:rsid w:val="00FB2312"/>
    <w:rsid w:val="00FB6F10"/>
    <w:rsid w:val="00FC0186"/>
    <w:rsid w:val="00FC1031"/>
    <w:rsid w:val="00FC124F"/>
    <w:rsid w:val="00FC7E5E"/>
    <w:rsid w:val="00FD6764"/>
    <w:rsid w:val="00FD6D48"/>
    <w:rsid w:val="00FD7DD5"/>
    <w:rsid w:val="00FD7E63"/>
    <w:rsid w:val="00FE4826"/>
    <w:rsid w:val="00FE6C2D"/>
    <w:rsid w:val="00FF0102"/>
    <w:rsid w:val="00FF0B78"/>
    <w:rsid w:val="00FF0D2B"/>
    <w:rsid w:val="00FF2554"/>
    <w:rsid w:val="00FF27B7"/>
    <w:rsid w:val="00FF3BA3"/>
    <w:rsid w:val="00FF4D82"/>
    <w:rsid w:val="00FF5E05"/>
    <w:rsid w:val="00FF644A"/>
    <w:rsid w:val="00FF712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99BAA3"/>
  <w14:defaultImageDpi w14:val="0"/>
  <w15:docId w15:val="{34C85E0B-3434-4D80-AE80-BA0E6BBE6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99" w:qFormat="1"/>
    <w:lsdException w:name="Emphasis" w:uiPriority="20" w:qFormat="1"/>
    <w:lsdException w:name="Normal (Web)" w:uiPriority="99"/>
    <w:lsdException w:name="No List" w:uiPriority="99"/>
    <w:lsdException w:name="Outline List 2"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48335D"/>
    <w:rPr>
      <w:sz w:val="24"/>
      <w:szCs w:val="24"/>
    </w:rPr>
  </w:style>
  <w:style w:type="paragraph" w:styleId="Pealkiri1">
    <w:name w:val="heading 1"/>
    <w:basedOn w:val="Normaallaad"/>
    <w:next w:val="Normaallaad"/>
    <w:link w:val="Pealkiri1Mrk"/>
    <w:uiPriority w:val="99"/>
    <w:qFormat/>
    <w:rsid w:val="0098309E"/>
    <w:pPr>
      <w:keepNext/>
      <w:spacing w:before="240" w:after="60"/>
      <w:outlineLvl w:val="0"/>
    </w:pPr>
    <w:rPr>
      <w:rFonts w:ascii="Cambria" w:hAnsi="Cambria"/>
      <w:b/>
      <w:bCs/>
      <w:kern w:val="32"/>
      <w:sz w:val="32"/>
      <w:szCs w:val="32"/>
    </w:rPr>
  </w:style>
  <w:style w:type="paragraph" w:styleId="Pealkiri3">
    <w:name w:val="heading 3"/>
    <w:basedOn w:val="Normaallaad"/>
    <w:next w:val="Normaallaad"/>
    <w:link w:val="Pealkiri3Mrk"/>
    <w:autoRedefine/>
    <w:uiPriority w:val="99"/>
    <w:qFormat/>
    <w:rsid w:val="009D1521"/>
    <w:pPr>
      <w:keepNext/>
      <w:spacing w:before="240" w:after="240"/>
      <w:ind w:firstLine="720"/>
      <w:outlineLvl w:val="2"/>
    </w:pPr>
    <w:rPr>
      <w:b/>
      <w:lang w:eastAsia="en-US"/>
    </w:rPr>
  </w:style>
  <w:style w:type="paragraph" w:styleId="Pealkiri4">
    <w:name w:val="heading 4"/>
    <w:basedOn w:val="Normaallaad"/>
    <w:next w:val="Normaallaad"/>
    <w:link w:val="Pealkiri4Mrk"/>
    <w:uiPriority w:val="9"/>
    <w:semiHidden/>
    <w:unhideWhenUsed/>
    <w:qFormat/>
    <w:rsid w:val="0045322C"/>
    <w:pPr>
      <w:keepNext/>
      <w:suppressAutoHyphens/>
      <w:spacing w:before="240" w:after="60"/>
      <w:outlineLvl w:val="3"/>
    </w:pPr>
    <w:rPr>
      <w:rFonts w:ascii="Calibri" w:hAnsi="Calibri"/>
      <w:b/>
      <w:bCs/>
      <w:sz w:val="28"/>
      <w:szCs w:val="28"/>
      <w:lang w:eastAsia="ar-SA"/>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rsid w:val="0098309E"/>
    <w:rPr>
      <w:rFonts w:ascii="Cambria" w:hAnsi="Cambria" w:cs="Times New Roman"/>
      <w:b/>
      <w:kern w:val="32"/>
      <w:sz w:val="32"/>
    </w:rPr>
  </w:style>
  <w:style w:type="character" w:customStyle="1" w:styleId="Pealkiri3Mrk">
    <w:name w:val="Pealkiri 3 Märk"/>
    <w:basedOn w:val="Liguvaikefont"/>
    <w:link w:val="Pealkiri3"/>
    <w:uiPriority w:val="99"/>
    <w:rsid w:val="009D1521"/>
    <w:rPr>
      <w:rFonts w:cs="Times New Roman"/>
      <w:b/>
      <w:sz w:val="24"/>
      <w:lang w:val="x-none" w:eastAsia="en-US"/>
    </w:rPr>
  </w:style>
  <w:style w:type="character" w:customStyle="1" w:styleId="Pealkiri4Mrk">
    <w:name w:val="Pealkiri 4 Märk"/>
    <w:basedOn w:val="Liguvaikefont"/>
    <w:link w:val="Pealkiri4"/>
    <w:uiPriority w:val="9"/>
    <w:semiHidden/>
    <w:rsid w:val="0045322C"/>
    <w:rPr>
      <w:rFonts w:ascii="Calibri" w:hAnsi="Calibri" w:cs="Times New Roman"/>
      <w:b/>
      <w:sz w:val="28"/>
      <w:lang w:val="x-none" w:eastAsia="ar-SA" w:bidi="ar-SA"/>
    </w:rPr>
  </w:style>
  <w:style w:type="paragraph" w:customStyle="1" w:styleId="listparagraph">
    <w:name w:val="listparagraph"/>
    <w:basedOn w:val="Normaallaad"/>
    <w:rsid w:val="0048335D"/>
    <w:pPr>
      <w:spacing w:after="200" w:line="276" w:lineRule="auto"/>
      <w:ind w:left="720"/>
    </w:pPr>
  </w:style>
  <w:style w:type="paragraph" w:customStyle="1" w:styleId="LaadKehatekst">
    <w:name w:val="Laad Kehatekst"/>
    <w:aliases w:val="Body + Esirida:  0 cm"/>
    <w:basedOn w:val="Kehatekst"/>
    <w:uiPriority w:val="99"/>
    <w:rsid w:val="009D1521"/>
    <w:pPr>
      <w:spacing w:after="240"/>
      <w:ind w:firstLine="720"/>
      <w:jc w:val="both"/>
    </w:pPr>
    <w:rPr>
      <w:szCs w:val="20"/>
    </w:rPr>
  </w:style>
  <w:style w:type="paragraph" w:styleId="Kehatekst">
    <w:name w:val="Body Text"/>
    <w:basedOn w:val="Normaallaad"/>
    <w:link w:val="KehatekstMrk"/>
    <w:uiPriority w:val="99"/>
    <w:rsid w:val="009D1521"/>
    <w:pPr>
      <w:spacing w:after="120"/>
    </w:pPr>
  </w:style>
  <w:style w:type="character" w:customStyle="1" w:styleId="KehatekstMrk">
    <w:name w:val="Kehatekst Märk"/>
    <w:basedOn w:val="Liguvaikefont"/>
    <w:link w:val="Kehatekst"/>
    <w:uiPriority w:val="99"/>
    <w:rsid w:val="009D1521"/>
    <w:rPr>
      <w:rFonts w:cs="Times New Roman"/>
      <w:sz w:val="24"/>
    </w:rPr>
  </w:style>
  <w:style w:type="character" w:styleId="Hperlink">
    <w:name w:val="Hyperlink"/>
    <w:basedOn w:val="Liguvaikefont"/>
    <w:uiPriority w:val="99"/>
    <w:rsid w:val="00524B93"/>
    <w:rPr>
      <w:rFonts w:cs="Times New Roman"/>
      <w:color w:val="0000FF"/>
      <w:u w:val="single"/>
    </w:rPr>
  </w:style>
  <w:style w:type="paragraph" w:styleId="Pis">
    <w:name w:val="header"/>
    <w:basedOn w:val="Normaallaad"/>
    <w:link w:val="PisMrk"/>
    <w:uiPriority w:val="99"/>
    <w:rsid w:val="00513AC7"/>
    <w:pPr>
      <w:tabs>
        <w:tab w:val="center" w:pos="4536"/>
        <w:tab w:val="right" w:pos="9072"/>
      </w:tabs>
    </w:pPr>
  </w:style>
  <w:style w:type="character" w:customStyle="1" w:styleId="PisMrk">
    <w:name w:val="Päis Märk"/>
    <w:basedOn w:val="Liguvaikefont"/>
    <w:link w:val="Pis"/>
    <w:uiPriority w:val="99"/>
    <w:rsid w:val="00513AC7"/>
    <w:rPr>
      <w:rFonts w:cs="Times New Roman"/>
      <w:sz w:val="24"/>
    </w:rPr>
  </w:style>
  <w:style w:type="paragraph" w:styleId="Jalus">
    <w:name w:val="footer"/>
    <w:basedOn w:val="Normaallaad"/>
    <w:link w:val="JalusMrk"/>
    <w:uiPriority w:val="99"/>
    <w:rsid w:val="00513AC7"/>
    <w:pPr>
      <w:tabs>
        <w:tab w:val="center" w:pos="4536"/>
        <w:tab w:val="right" w:pos="9072"/>
      </w:tabs>
    </w:pPr>
  </w:style>
  <w:style w:type="character" w:customStyle="1" w:styleId="JalusMrk">
    <w:name w:val="Jalus Märk"/>
    <w:basedOn w:val="Liguvaikefont"/>
    <w:link w:val="Jalus"/>
    <w:uiPriority w:val="99"/>
    <w:rsid w:val="00513AC7"/>
    <w:rPr>
      <w:rFonts w:cs="Times New Roman"/>
      <w:sz w:val="24"/>
    </w:rPr>
  </w:style>
  <w:style w:type="paragraph" w:styleId="Normaallaadveeb">
    <w:name w:val="Normal (Web)"/>
    <w:basedOn w:val="Normaallaad"/>
    <w:link w:val="NormaallaadveebMrk"/>
    <w:uiPriority w:val="99"/>
    <w:unhideWhenUsed/>
    <w:rsid w:val="00F85F57"/>
    <w:pPr>
      <w:spacing w:before="100" w:beforeAutospacing="1" w:after="100" w:afterAutospacing="1"/>
    </w:pPr>
  </w:style>
  <w:style w:type="character" w:styleId="Kommentaariviide">
    <w:name w:val="annotation reference"/>
    <w:basedOn w:val="Liguvaikefont"/>
    <w:uiPriority w:val="99"/>
    <w:rsid w:val="00583820"/>
    <w:rPr>
      <w:rFonts w:cs="Times New Roman"/>
      <w:sz w:val="16"/>
    </w:rPr>
  </w:style>
  <w:style w:type="paragraph" w:styleId="Kommentaaritekst">
    <w:name w:val="annotation text"/>
    <w:basedOn w:val="Normaallaad"/>
    <w:link w:val="KommentaaritekstMrk"/>
    <w:uiPriority w:val="99"/>
    <w:rsid w:val="00583820"/>
    <w:rPr>
      <w:sz w:val="20"/>
      <w:szCs w:val="20"/>
    </w:rPr>
  </w:style>
  <w:style w:type="character" w:customStyle="1" w:styleId="KommentaaritekstMrk">
    <w:name w:val="Kommentaari tekst Märk"/>
    <w:basedOn w:val="Liguvaikefont"/>
    <w:link w:val="Kommentaaritekst"/>
    <w:uiPriority w:val="99"/>
    <w:rsid w:val="00583820"/>
    <w:rPr>
      <w:rFonts w:cs="Times New Roman"/>
    </w:rPr>
  </w:style>
  <w:style w:type="paragraph" w:styleId="Jutumullitekst">
    <w:name w:val="Balloon Text"/>
    <w:basedOn w:val="Normaallaad"/>
    <w:link w:val="JutumullitekstMrk"/>
    <w:uiPriority w:val="99"/>
    <w:rsid w:val="00583820"/>
    <w:rPr>
      <w:rFonts w:ascii="Tahoma" w:hAnsi="Tahoma"/>
      <w:sz w:val="16"/>
      <w:szCs w:val="16"/>
    </w:rPr>
  </w:style>
  <w:style w:type="character" w:customStyle="1" w:styleId="JutumullitekstMrk">
    <w:name w:val="Jutumullitekst Märk"/>
    <w:basedOn w:val="Liguvaikefont"/>
    <w:link w:val="Jutumullitekst"/>
    <w:uiPriority w:val="99"/>
    <w:rsid w:val="00583820"/>
    <w:rPr>
      <w:rFonts w:ascii="Tahoma" w:hAnsi="Tahoma" w:cs="Times New Roman"/>
      <w:sz w:val="16"/>
    </w:rPr>
  </w:style>
  <w:style w:type="paragraph" w:styleId="Loendilik">
    <w:name w:val="List Paragraph"/>
    <w:basedOn w:val="Normaallaad"/>
    <w:link w:val="LoendilikMrk"/>
    <w:uiPriority w:val="34"/>
    <w:qFormat/>
    <w:rsid w:val="000564B4"/>
    <w:pPr>
      <w:spacing w:after="200" w:line="276" w:lineRule="auto"/>
      <w:ind w:left="720"/>
      <w:contextualSpacing/>
    </w:pPr>
    <w:rPr>
      <w:rFonts w:ascii="Calibri" w:hAnsi="Calibri"/>
      <w:sz w:val="22"/>
      <w:szCs w:val="22"/>
      <w:lang w:val="en-GB" w:eastAsia="en-US"/>
    </w:rPr>
  </w:style>
  <w:style w:type="character" w:styleId="Tugev">
    <w:name w:val="Strong"/>
    <w:basedOn w:val="Liguvaikefont"/>
    <w:uiPriority w:val="99"/>
    <w:qFormat/>
    <w:rsid w:val="00E47756"/>
    <w:rPr>
      <w:rFonts w:cs="Times New Roman"/>
      <w:b/>
    </w:rPr>
  </w:style>
  <w:style w:type="paragraph" w:customStyle="1" w:styleId="Default">
    <w:name w:val="Default"/>
    <w:rsid w:val="00BD7331"/>
    <w:pPr>
      <w:autoSpaceDE w:val="0"/>
      <w:autoSpaceDN w:val="0"/>
      <w:adjustRightInd w:val="0"/>
    </w:pPr>
    <w:rPr>
      <w:rFonts w:ascii="EUAlbertina" w:hAnsi="EUAlbertina" w:cs="EUAlbertina"/>
      <w:color w:val="000000"/>
      <w:sz w:val="24"/>
      <w:szCs w:val="24"/>
      <w:lang w:eastAsia="en-US"/>
    </w:rPr>
  </w:style>
  <w:style w:type="character" w:customStyle="1" w:styleId="NormaallaadveebMrk">
    <w:name w:val="Normaallaad (veeb) Märk"/>
    <w:link w:val="Normaallaadveeb"/>
    <w:uiPriority w:val="99"/>
    <w:locked/>
    <w:rsid w:val="00EE504F"/>
    <w:rPr>
      <w:rFonts w:eastAsia="Times New Roman"/>
      <w:sz w:val="24"/>
    </w:rPr>
  </w:style>
  <w:style w:type="paragraph" w:customStyle="1" w:styleId="Stiil1">
    <w:name w:val="Stiil1"/>
    <w:basedOn w:val="Normaallaad"/>
    <w:rsid w:val="0057579A"/>
    <w:pPr>
      <w:spacing w:before="120" w:after="120"/>
      <w:jc w:val="both"/>
    </w:pPr>
    <w:rPr>
      <w:lang w:eastAsia="en-US"/>
    </w:rPr>
  </w:style>
  <w:style w:type="paragraph" w:customStyle="1" w:styleId="Point0">
    <w:name w:val="Point 0"/>
    <w:basedOn w:val="Normaallaad"/>
    <w:uiPriority w:val="99"/>
    <w:rsid w:val="002729FF"/>
    <w:pPr>
      <w:widowControl w:val="0"/>
      <w:suppressAutoHyphens/>
      <w:ind w:left="850" w:hanging="850"/>
    </w:pPr>
    <w:rPr>
      <w:kern w:val="2"/>
      <w:lang w:eastAsia="ar-SA"/>
    </w:rPr>
  </w:style>
  <w:style w:type="paragraph" w:styleId="Allmrkusetekst">
    <w:name w:val="footnote text"/>
    <w:basedOn w:val="Normaallaad"/>
    <w:link w:val="AllmrkusetekstMrk"/>
    <w:uiPriority w:val="99"/>
    <w:unhideWhenUsed/>
    <w:rsid w:val="00592668"/>
    <w:rPr>
      <w:sz w:val="20"/>
      <w:szCs w:val="20"/>
    </w:rPr>
  </w:style>
  <w:style w:type="character" w:customStyle="1" w:styleId="AllmrkusetekstMrk">
    <w:name w:val="Allmärkuse tekst Märk"/>
    <w:basedOn w:val="Liguvaikefont"/>
    <w:link w:val="Allmrkusetekst"/>
    <w:uiPriority w:val="99"/>
    <w:rsid w:val="00592668"/>
    <w:rPr>
      <w:rFonts w:cs="Times New Roman"/>
    </w:rPr>
  </w:style>
  <w:style w:type="character" w:styleId="Allmrkuseviide">
    <w:name w:val="footnote reference"/>
    <w:basedOn w:val="Liguvaikefont"/>
    <w:uiPriority w:val="99"/>
    <w:unhideWhenUsed/>
    <w:rsid w:val="00592668"/>
    <w:rPr>
      <w:rFonts w:cs="Times New Roman"/>
      <w:vertAlign w:val="superscript"/>
    </w:rPr>
  </w:style>
  <w:style w:type="paragraph" w:customStyle="1" w:styleId="Standard">
    <w:name w:val="Standard"/>
    <w:rsid w:val="007D1BDC"/>
    <w:pPr>
      <w:suppressAutoHyphens/>
      <w:autoSpaceDN w:val="0"/>
    </w:pPr>
    <w:rPr>
      <w:kern w:val="3"/>
      <w:sz w:val="24"/>
      <w:szCs w:val="24"/>
      <w:lang w:eastAsia="zh-CN"/>
    </w:rPr>
  </w:style>
  <w:style w:type="paragraph" w:customStyle="1" w:styleId="western">
    <w:name w:val="western"/>
    <w:basedOn w:val="Normaallaad"/>
    <w:rsid w:val="004C757F"/>
    <w:pPr>
      <w:suppressAutoHyphens/>
      <w:spacing w:before="280" w:after="280"/>
    </w:pPr>
    <w:rPr>
      <w:color w:val="000000"/>
      <w:lang w:eastAsia="ar-SA"/>
    </w:rPr>
  </w:style>
  <w:style w:type="paragraph" w:styleId="Vahedeta">
    <w:name w:val="No Spacing"/>
    <w:basedOn w:val="Normaallaad"/>
    <w:uiPriority w:val="1"/>
    <w:qFormat/>
    <w:rsid w:val="004113A3"/>
    <w:rPr>
      <w:rFonts w:ascii="Calibri" w:hAnsi="Calibri"/>
      <w:sz w:val="22"/>
      <w:szCs w:val="22"/>
    </w:rPr>
  </w:style>
  <w:style w:type="paragraph" w:customStyle="1" w:styleId="ecxmsonormal">
    <w:name w:val="ecxmsonormal"/>
    <w:basedOn w:val="Normaallaad"/>
    <w:rsid w:val="0045322C"/>
    <w:pPr>
      <w:spacing w:before="100" w:beforeAutospacing="1" w:after="100" w:afterAutospacing="1"/>
    </w:pPr>
  </w:style>
  <w:style w:type="paragraph" w:customStyle="1" w:styleId="loend2">
    <w:name w:val="loend2"/>
    <w:basedOn w:val="Kehatekst"/>
    <w:uiPriority w:val="99"/>
    <w:rsid w:val="0045322C"/>
    <w:pPr>
      <w:numPr>
        <w:ilvl w:val="1"/>
        <w:numId w:val="1"/>
      </w:numPr>
      <w:spacing w:after="0"/>
    </w:pPr>
    <w:rPr>
      <w:rFonts w:ascii="Georgia" w:hAnsi="Georgia"/>
      <w:spacing w:val="-5"/>
      <w:sz w:val="22"/>
      <w:lang w:eastAsia="en-US"/>
    </w:rPr>
  </w:style>
  <w:style w:type="paragraph" w:customStyle="1" w:styleId="loend1">
    <w:name w:val="loend1"/>
    <w:basedOn w:val="Kehatekst"/>
    <w:uiPriority w:val="99"/>
    <w:rsid w:val="0045322C"/>
    <w:pPr>
      <w:numPr>
        <w:numId w:val="1"/>
      </w:numPr>
      <w:spacing w:before="90" w:after="90"/>
    </w:pPr>
    <w:rPr>
      <w:rFonts w:ascii="Georgia" w:hAnsi="Georgia"/>
      <w:spacing w:val="-5"/>
      <w:sz w:val="22"/>
      <w:lang w:eastAsia="en-US"/>
    </w:rPr>
  </w:style>
  <w:style w:type="paragraph" w:customStyle="1" w:styleId="Teksthelreal">
    <w:name w:val="Tekst ühel real"/>
    <w:basedOn w:val="Normaallaad"/>
    <w:qFormat/>
    <w:rsid w:val="0045322C"/>
    <w:rPr>
      <w:rFonts w:ascii="Arial" w:hAnsi="Arial" w:cs="Arial"/>
      <w:sz w:val="20"/>
      <w:szCs w:val="22"/>
      <w:lang w:eastAsia="en-US"/>
    </w:rPr>
  </w:style>
  <w:style w:type="character" w:customStyle="1" w:styleId="Liguvaikefont1">
    <w:name w:val="Lõigu vaikefont1"/>
    <w:rsid w:val="0045322C"/>
  </w:style>
  <w:style w:type="paragraph" w:customStyle="1" w:styleId="sisu">
    <w:name w:val="sisu"/>
    <w:basedOn w:val="Normaallaad"/>
    <w:rsid w:val="0045322C"/>
    <w:pPr>
      <w:suppressAutoHyphens/>
      <w:spacing w:after="240"/>
    </w:pPr>
    <w:rPr>
      <w:lang w:eastAsia="ar-SA"/>
    </w:rPr>
  </w:style>
  <w:style w:type="character" w:styleId="Rhutus">
    <w:name w:val="Emphasis"/>
    <w:basedOn w:val="Liguvaikefont"/>
    <w:uiPriority w:val="20"/>
    <w:qFormat/>
    <w:rsid w:val="0045322C"/>
    <w:rPr>
      <w:rFonts w:cs="Times New Roman"/>
      <w:i/>
    </w:rPr>
  </w:style>
  <w:style w:type="paragraph" w:customStyle="1" w:styleId="EELNUmrge">
    <w:name w:val="EELNÕU märge"/>
    <w:next w:val="Normaallaad"/>
    <w:autoRedefine/>
    <w:semiHidden/>
    <w:qFormat/>
    <w:rsid w:val="0045322C"/>
    <w:pPr>
      <w:spacing w:before="120"/>
      <w:jc w:val="right"/>
    </w:pPr>
    <w:rPr>
      <w:sz w:val="24"/>
      <w:szCs w:val="24"/>
    </w:rPr>
  </w:style>
  <w:style w:type="paragraph" w:customStyle="1" w:styleId="muutmisksk">
    <w:name w:val="muutmiskäsk"/>
    <w:basedOn w:val="Normaallaad"/>
    <w:qFormat/>
    <w:rsid w:val="0045322C"/>
    <w:pPr>
      <w:widowControl w:val="0"/>
      <w:autoSpaceDN w:val="0"/>
      <w:adjustRightInd w:val="0"/>
      <w:spacing w:before="240"/>
      <w:jc w:val="both"/>
    </w:pPr>
    <w:rPr>
      <w:color w:val="000000"/>
    </w:rPr>
  </w:style>
  <w:style w:type="paragraph" w:styleId="Kommentaariteema">
    <w:name w:val="annotation subject"/>
    <w:basedOn w:val="Kommentaaritekst"/>
    <w:next w:val="Kommentaaritekst"/>
    <w:link w:val="KommentaariteemaMrk"/>
    <w:uiPriority w:val="99"/>
    <w:rsid w:val="0045322C"/>
    <w:rPr>
      <w:b/>
      <w:bCs/>
    </w:rPr>
  </w:style>
  <w:style w:type="character" w:customStyle="1" w:styleId="KommentaariteemaMrk">
    <w:name w:val="Kommentaari teema Märk"/>
    <w:basedOn w:val="KommentaaritekstMrk"/>
    <w:link w:val="Kommentaariteema"/>
    <w:uiPriority w:val="99"/>
    <w:rsid w:val="0045322C"/>
    <w:rPr>
      <w:rFonts w:cs="Times New Roman"/>
      <w:b/>
    </w:rPr>
  </w:style>
  <w:style w:type="paragraph" w:customStyle="1" w:styleId="SLONormal">
    <w:name w:val="SLO Normal"/>
    <w:link w:val="SLONormalChar"/>
    <w:qFormat/>
    <w:rsid w:val="0045322C"/>
    <w:pPr>
      <w:spacing w:before="120" w:after="120"/>
      <w:jc w:val="both"/>
    </w:pPr>
    <w:rPr>
      <w:kern w:val="24"/>
      <w:sz w:val="22"/>
      <w:szCs w:val="24"/>
      <w:lang w:val="en-GB" w:eastAsia="en-US"/>
    </w:rPr>
  </w:style>
  <w:style w:type="character" w:customStyle="1" w:styleId="SLONormalChar">
    <w:name w:val="SLO Normal Char"/>
    <w:link w:val="SLONormal"/>
    <w:rsid w:val="0045322C"/>
    <w:rPr>
      <w:kern w:val="24"/>
      <w:sz w:val="24"/>
      <w:lang w:val="en-GB" w:eastAsia="en-US"/>
    </w:rPr>
  </w:style>
  <w:style w:type="paragraph" w:customStyle="1" w:styleId="Snum">
    <w:name w:val="Sõnum"/>
    <w:autoRedefine/>
    <w:qFormat/>
    <w:rsid w:val="0045322C"/>
    <w:pPr>
      <w:jc w:val="both"/>
    </w:pPr>
    <w:rPr>
      <w:rFonts w:eastAsia="SimSun"/>
      <w:kern w:val="1"/>
      <w:sz w:val="22"/>
      <w:szCs w:val="22"/>
      <w:lang w:eastAsia="zh-CN" w:bidi="hi-IN"/>
    </w:rPr>
  </w:style>
  <w:style w:type="character" w:customStyle="1" w:styleId="NumberingSymbols">
    <w:name w:val="Numbering Symbols"/>
    <w:rsid w:val="0045322C"/>
  </w:style>
  <w:style w:type="paragraph" w:customStyle="1" w:styleId="seadusetekst">
    <w:name w:val="seaduse tekst"/>
    <w:basedOn w:val="Normaallaad"/>
    <w:uiPriority w:val="1"/>
    <w:qFormat/>
    <w:rsid w:val="0045322C"/>
    <w:pPr>
      <w:suppressAutoHyphens/>
      <w:spacing w:after="120"/>
      <w:jc w:val="both"/>
    </w:pPr>
    <w:rPr>
      <w:szCs w:val="22"/>
      <w:lang w:eastAsia="en-US"/>
    </w:rPr>
  </w:style>
  <w:style w:type="paragraph" w:customStyle="1" w:styleId="seadusetekstloendiga">
    <w:name w:val="seaduse tekst loendiga"/>
    <w:basedOn w:val="Normaallaad"/>
    <w:rsid w:val="001033AB"/>
    <w:pPr>
      <w:suppressAutoHyphens/>
      <w:jc w:val="both"/>
    </w:pPr>
    <w:rPr>
      <w:szCs w:val="22"/>
      <w:lang w:eastAsia="en-US"/>
    </w:rPr>
  </w:style>
  <w:style w:type="paragraph" w:customStyle="1" w:styleId="nimetus">
    <w:name w:val="§ nimetus"/>
    <w:basedOn w:val="Normaallaad"/>
    <w:qFormat/>
    <w:rsid w:val="001827DF"/>
    <w:pPr>
      <w:spacing w:before="240" w:after="120"/>
      <w:jc w:val="both"/>
    </w:pPr>
    <w:rPr>
      <w:b/>
      <w:szCs w:val="22"/>
      <w:lang w:eastAsia="en-US"/>
    </w:rPr>
  </w:style>
  <w:style w:type="paragraph" w:customStyle="1" w:styleId="muudetavtekst">
    <w:name w:val="muudetav tekst"/>
    <w:basedOn w:val="Normaallaad"/>
    <w:qFormat/>
    <w:rsid w:val="001827DF"/>
    <w:pPr>
      <w:suppressAutoHyphens/>
      <w:autoSpaceDN w:val="0"/>
      <w:adjustRightInd w:val="0"/>
      <w:jc w:val="both"/>
    </w:pPr>
  </w:style>
  <w:style w:type="paragraph" w:customStyle="1" w:styleId="muudetavtekstboldis">
    <w:name w:val="muudetav tekst boldis"/>
    <w:basedOn w:val="muudetavtekst"/>
    <w:qFormat/>
    <w:rsid w:val="001827DF"/>
    <w:pPr>
      <w:jc w:val="left"/>
    </w:pPr>
    <w:rPr>
      <w:rFonts w:eastAsia="MS Gothic"/>
      <w:b/>
    </w:rPr>
  </w:style>
  <w:style w:type="paragraph" w:customStyle="1" w:styleId="eelnupealkiri">
    <w:name w:val="eelnõu pealkiri"/>
    <w:basedOn w:val="Normaallaad"/>
    <w:qFormat/>
    <w:rsid w:val="00A93B6C"/>
    <w:pPr>
      <w:widowControl w:val="0"/>
      <w:autoSpaceDN w:val="0"/>
      <w:adjustRightInd w:val="0"/>
      <w:spacing w:before="120" w:after="480"/>
      <w:jc w:val="center"/>
    </w:pPr>
    <w:rPr>
      <w:b/>
      <w:sz w:val="32"/>
    </w:rPr>
  </w:style>
  <w:style w:type="paragraph" w:styleId="Kehatekst2">
    <w:name w:val="Body Text 2"/>
    <w:basedOn w:val="Normaallaad"/>
    <w:link w:val="Kehatekst2Mrk"/>
    <w:uiPriority w:val="99"/>
    <w:rsid w:val="003E3995"/>
    <w:pPr>
      <w:spacing w:after="120" w:line="480" w:lineRule="auto"/>
    </w:pPr>
  </w:style>
  <w:style w:type="character" w:customStyle="1" w:styleId="Kehatekst2Mrk">
    <w:name w:val="Kehatekst 2 Märk"/>
    <w:basedOn w:val="Liguvaikefont"/>
    <w:link w:val="Kehatekst2"/>
    <w:uiPriority w:val="99"/>
    <w:rsid w:val="003E3995"/>
    <w:rPr>
      <w:rFonts w:cs="Times New Roman"/>
      <w:sz w:val="24"/>
    </w:rPr>
  </w:style>
  <w:style w:type="character" w:customStyle="1" w:styleId="LoendilikMrk">
    <w:name w:val="Loendi lõik Märk"/>
    <w:link w:val="Loendilik"/>
    <w:uiPriority w:val="34"/>
    <w:locked/>
    <w:rsid w:val="00D16874"/>
    <w:rPr>
      <w:rFonts w:ascii="Calibri" w:hAnsi="Calibri"/>
      <w:sz w:val="22"/>
      <w:lang w:val="en-GB" w:eastAsia="en-US"/>
    </w:rPr>
  </w:style>
  <w:style w:type="character" w:customStyle="1" w:styleId="loetelupunktChar">
    <w:name w:val="loetelu punkt Char"/>
    <w:link w:val="loetelupunkt"/>
    <w:locked/>
    <w:rsid w:val="00D16874"/>
    <w:rPr>
      <w:sz w:val="24"/>
      <w:lang w:val="x-none" w:eastAsia="en-US"/>
    </w:rPr>
  </w:style>
  <w:style w:type="paragraph" w:customStyle="1" w:styleId="loetelupunkt">
    <w:name w:val="loetelu punkt"/>
    <w:basedOn w:val="Loendilik"/>
    <w:link w:val="loetelupunktChar"/>
    <w:qFormat/>
    <w:rsid w:val="00D16874"/>
    <w:pPr>
      <w:numPr>
        <w:numId w:val="2"/>
      </w:numPr>
      <w:autoSpaceDE w:val="0"/>
      <w:autoSpaceDN w:val="0"/>
      <w:adjustRightInd w:val="0"/>
      <w:spacing w:after="0" w:line="240" w:lineRule="auto"/>
      <w:jc w:val="both"/>
    </w:pPr>
    <w:rPr>
      <w:rFonts w:ascii="Times New Roman" w:hAnsi="Times New Roman"/>
      <w:sz w:val="24"/>
      <w:szCs w:val="24"/>
      <w:lang w:val="et-EE"/>
    </w:rPr>
  </w:style>
  <w:style w:type="character" w:customStyle="1" w:styleId="affairetitle">
    <w:name w:val="affaire_title"/>
    <w:rsid w:val="007A3EB5"/>
    <w:rPr>
      <w:rFonts w:ascii="Times New Roman" w:hAnsi="Times New Roman"/>
    </w:rPr>
  </w:style>
  <w:style w:type="paragraph" w:customStyle="1" w:styleId="kirjapealkiri">
    <w:name w:val="kirjapealkiri"/>
    <w:basedOn w:val="Normaallaad"/>
    <w:next w:val="Normaallaad"/>
    <w:rsid w:val="00787E82"/>
    <w:pPr>
      <w:spacing w:before="960" w:after="240"/>
      <w:ind w:right="4253"/>
    </w:pPr>
    <w:rPr>
      <w:lang w:eastAsia="en-US"/>
    </w:rPr>
  </w:style>
  <w:style w:type="character" w:customStyle="1" w:styleId="text">
    <w:name w:val="text"/>
    <w:rsid w:val="0027398B"/>
  </w:style>
  <w:style w:type="character" w:styleId="Lahendamatamainimine">
    <w:name w:val="Unresolved Mention"/>
    <w:basedOn w:val="Liguvaikefont"/>
    <w:uiPriority w:val="99"/>
    <w:semiHidden/>
    <w:unhideWhenUsed/>
    <w:rsid w:val="003D64D3"/>
    <w:rPr>
      <w:rFonts w:cs="Times New Roman"/>
      <w:color w:val="605E5C"/>
      <w:shd w:val="clear" w:color="auto" w:fill="E1DFDD"/>
    </w:rPr>
  </w:style>
  <w:style w:type="character" w:customStyle="1" w:styleId="fontstyle01">
    <w:name w:val="fontstyle01"/>
    <w:rsid w:val="00BE7A52"/>
    <w:rPr>
      <w:rFonts w:ascii="TimesNewRomanPS-BoldMT" w:hAnsi="TimesNewRomanPS-BoldMT"/>
      <w:b/>
      <w:color w:val="000000"/>
    </w:rPr>
  </w:style>
  <w:style w:type="paragraph" w:customStyle="1" w:styleId="eelnumrge0">
    <w:name w:val="eelnõu märge"/>
    <w:basedOn w:val="Normaallaad"/>
    <w:qFormat/>
    <w:rsid w:val="00051286"/>
    <w:pPr>
      <w:jc w:val="right"/>
    </w:pPr>
  </w:style>
  <w:style w:type="character" w:customStyle="1" w:styleId="fontstyle31">
    <w:name w:val="fontstyle31"/>
    <w:rsid w:val="001C363C"/>
    <w:rPr>
      <w:rFonts w:ascii="TimesNewRomanPS-BoldItalicMT" w:hAnsi="TimesNewRomanPS-BoldItalicMT"/>
      <w:b/>
      <w:i/>
      <w:color w:val="000000"/>
      <w:sz w:val="24"/>
    </w:rPr>
  </w:style>
  <w:style w:type="character" w:customStyle="1" w:styleId="fontstyle41">
    <w:name w:val="fontstyle41"/>
    <w:rsid w:val="001C363C"/>
    <w:rPr>
      <w:rFonts w:ascii="TimesNewRomanPS-ItalicMT" w:hAnsi="TimesNewRomanPS-ItalicMT"/>
      <w:i/>
      <w:color w:val="000000"/>
      <w:sz w:val="24"/>
    </w:rPr>
  </w:style>
  <w:style w:type="paragraph" w:customStyle="1" w:styleId="paragraph">
    <w:name w:val="paragraph"/>
    <w:basedOn w:val="Normaallaad"/>
    <w:rsid w:val="007B74B1"/>
    <w:pPr>
      <w:spacing w:before="100" w:beforeAutospacing="1" w:after="100" w:afterAutospacing="1"/>
    </w:pPr>
  </w:style>
  <w:style w:type="character" w:customStyle="1" w:styleId="normaltextrun">
    <w:name w:val="normaltextrun"/>
    <w:basedOn w:val="Liguvaikefont"/>
    <w:rsid w:val="007B74B1"/>
    <w:rPr>
      <w:rFonts w:cs="Times New Roman"/>
    </w:rPr>
  </w:style>
  <w:style w:type="character" w:customStyle="1" w:styleId="eop">
    <w:name w:val="eop"/>
    <w:basedOn w:val="Liguvaikefont"/>
    <w:rsid w:val="007B74B1"/>
    <w:rPr>
      <w:rFonts w:cs="Times New Roman"/>
    </w:rPr>
  </w:style>
  <w:style w:type="character" w:styleId="Klastatudhperlink">
    <w:name w:val="FollowedHyperlink"/>
    <w:basedOn w:val="Liguvaikefont"/>
    <w:uiPriority w:val="99"/>
    <w:rsid w:val="0029036B"/>
    <w:rPr>
      <w:rFonts w:cs="Times New Roman"/>
      <w:color w:val="96607D"/>
      <w:u w:val="single"/>
    </w:rPr>
  </w:style>
  <w:style w:type="paragraph" w:styleId="Redaktsioon">
    <w:name w:val="Revision"/>
    <w:hidden/>
    <w:uiPriority w:val="99"/>
    <w:semiHidden/>
    <w:rsid w:val="00321D68"/>
    <w:rPr>
      <w:sz w:val="24"/>
      <w:szCs w:val="24"/>
    </w:rPr>
  </w:style>
  <w:style w:type="numbering" w:styleId="111111">
    <w:name w:val="Outline List 2"/>
    <w:basedOn w:val="Loendita"/>
    <w:uiPriority w:val="99"/>
    <w:semiHidden/>
    <w:unhideWhenUs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325544">
      <w:marLeft w:val="0"/>
      <w:marRight w:val="0"/>
      <w:marTop w:val="0"/>
      <w:marBottom w:val="0"/>
      <w:divBdr>
        <w:top w:val="none" w:sz="0" w:space="0" w:color="auto"/>
        <w:left w:val="none" w:sz="0" w:space="0" w:color="auto"/>
        <w:bottom w:val="none" w:sz="0" w:space="0" w:color="auto"/>
        <w:right w:val="none" w:sz="0" w:space="0" w:color="auto"/>
      </w:divBdr>
    </w:div>
    <w:div w:id="666325548">
      <w:marLeft w:val="0"/>
      <w:marRight w:val="0"/>
      <w:marTop w:val="0"/>
      <w:marBottom w:val="0"/>
      <w:divBdr>
        <w:top w:val="none" w:sz="0" w:space="0" w:color="auto"/>
        <w:left w:val="none" w:sz="0" w:space="0" w:color="auto"/>
        <w:bottom w:val="none" w:sz="0" w:space="0" w:color="auto"/>
        <w:right w:val="none" w:sz="0" w:space="0" w:color="auto"/>
      </w:divBdr>
    </w:div>
    <w:div w:id="666325568">
      <w:marLeft w:val="0"/>
      <w:marRight w:val="0"/>
      <w:marTop w:val="0"/>
      <w:marBottom w:val="0"/>
      <w:divBdr>
        <w:top w:val="none" w:sz="0" w:space="0" w:color="auto"/>
        <w:left w:val="none" w:sz="0" w:space="0" w:color="auto"/>
        <w:bottom w:val="none" w:sz="0" w:space="0" w:color="auto"/>
        <w:right w:val="none" w:sz="0" w:space="0" w:color="auto"/>
      </w:divBdr>
    </w:div>
    <w:div w:id="666325584">
      <w:marLeft w:val="0"/>
      <w:marRight w:val="0"/>
      <w:marTop w:val="0"/>
      <w:marBottom w:val="0"/>
      <w:divBdr>
        <w:top w:val="none" w:sz="0" w:space="0" w:color="auto"/>
        <w:left w:val="none" w:sz="0" w:space="0" w:color="auto"/>
        <w:bottom w:val="none" w:sz="0" w:space="0" w:color="auto"/>
        <w:right w:val="none" w:sz="0" w:space="0" w:color="auto"/>
      </w:divBdr>
    </w:div>
    <w:div w:id="666325597">
      <w:marLeft w:val="0"/>
      <w:marRight w:val="0"/>
      <w:marTop w:val="0"/>
      <w:marBottom w:val="0"/>
      <w:divBdr>
        <w:top w:val="none" w:sz="0" w:space="0" w:color="auto"/>
        <w:left w:val="none" w:sz="0" w:space="0" w:color="auto"/>
        <w:bottom w:val="none" w:sz="0" w:space="0" w:color="auto"/>
        <w:right w:val="none" w:sz="0" w:space="0" w:color="auto"/>
      </w:divBdr>
    </w:div>
    <w:div w:id="666325603">
      <w:marLeft w:val="0"/>
      <w:marRight w:val="0"/>
      <w:marTop w:val="0"/>
      <w:marBottom w:val="0"/>
      <w:divBdr>
        <w:top w:val="none" w:sz="0" w:space="0" w:color="auto"/>
        <w:left w:val="none" w:sz="0" w:space="0" w:color="auto"/>
        <w:bottom w:val="none" w:sz="0" w:space="0" w:color="auto"/>
        <w:right w:val="none" w:sz="0" w:space="0" w:color="auto"/>
      </w:divBdr>
    </w:div>
    <w:div w:id="666325606">
      <w:marLeft w:val="0"/>
      <w:marRight w:val="0"/>
      <w:marTop w:val="0"/>
      <w:marBottom w:val="0"/>
      <w:divBdr>
        <w:top w:val="none" w:sz="0" w:space="0" w:color="auto"/>
        <w:left w:val="none" w:sz="0" w:space="0" w:color="auto"/>
        <w:bottom w:val="none" w:sz="0" w:space="0" w:color="auto"/>
        <w:right w:val="none" w:sz="0" w:space="0" w:color="auto"/>
      </w:divBdr>
    </w:div>
    <w:div w:id="666325607">
      <w:marLeft w:val="0"/>
      <w:marRight w:val="0"/>
      <w:marTop w:val="0"/>
      <w:marBottom w:val="0"/>
      <w:divBdr>
        <w:top w:val="none" w:sz="0" w:space="0" w:color="auto"/>
        <w:left w:val="none" w:sz="0" w:space="0" w:color="auto"/>
        <w:bottom w:val="none" w:sz="0" w:space="0" w:color="auto"/>
        <w:right w:val="none" w:sz="0" w:space="0" w:color="auto"/>
      </w:divBdr>
    </w:div>
    <w:div w:id="666325610">
      <w:marLeft w:val="0"/>
      <w:marRight w:val="0"/>
      <w:marTop w:val="0"/>
      <w:marBottom w:val="0"/>
      <w:divBdr>
        <w:top w:val="none" w:sz="0" w:space="0" w:color="auto"/>
        <w:left w:val="none" w:sz="0" w:space="0" w:color="auto"/>
        <w:bottom w:val="none" w:sz="0" w:space="0" w:color="auto"/>
        <w:right w:val="none" w:sz="0" w:space="0" w:color="auto"/>
      </w:divBdr>
    </w:div>
    <w:div w:id="666325612">
      <w:marLeft w:val="0"/>
      <w:marRight w:val="0"/>
      <w:marTop w:val="0"/>
      <w:marBottom w:val="0"/>
      <w:divBdr>
        <w:top w:val="none" w:sz="0" w:space="0" w:color="auto"/>
        <w:left w:val="none" w:sz="0" w:space="0" w:color="auto"/>
        <w:bottom w:val="none" w:sz="0" w:space="0" w:color="auto"/>
        <w:right w:val="none" w:sz="0" w:space="0" w:color="auto"/>
      </w:divBdr>
    </w:div>
    <w:div w:id="666325613">
      <w:marLeft w:val="0"/>
      <w:marRight w:val="0"/>
      <w:marTop w:val="0"/>
      <w:marBottom w:val="0"/>
      <w:divBdr>
        <w:top w:val="none" w:sz="0" w:space="0" w:color="auto"/>
        <w:left w:val="none" w:sz="0" w:space="0" w:color="auto"/>
        <w:bottom w:val="none" w:sz="0" w:space="0" w:color="auto"/>
        <w:right w:val="none" w:sz="0" w:space="0" w:color="auto"/>
      </w:divBdr>
    </w:div>
    <w:div w:id="666325616">
      <w:marLeft w:val="0"/>
      <w:marRight w:val="0"/>
      <w:marTop w:val="0"/>
      <w:marBottom w:val="0"/>
      <w:divBdr>
        <w:top w:val="none" w:sz="0" w:space="0" w:color="auto"/>
        <w:left w:val="none" w:sz="0" w:space="0" w:color="auto"/>
        <w:bottom w:val="none" w:sz="0" w:space="0" w:color="auto"/>
        <w:right w:val="none" w:sz="0" w:space="0" w:color="auto"/>
      </w:divBdr>
    </w:div>
    <w:div w:id="666325618">
      <w:marLeft w:val="0"/>
      <w:marRight w:val="0"/>
      <w:marTop w:val="0"/>
      <w:marBottom w:val="0"/>
      <w:divBdr>
        <w:top w:val="none" w:sz="0" w:space="0" w:color="auto"/>
        <w:left w:val="none" w:sz="0" w:space="0" w:color="auto"/>
        <w:bottom w:val="none" w:sz="0" w:space="0" w:color="auto"/>
        <w:right w:val="none" w:sz="0" w:space="0" w:color="auto"/>
      </w:divBdr>
    </w:div>
    <w:div w:id="666325627">
      <w:marLeft w:val="0"/>
      <w:marRight w:val="0"/>
      <w:marTop w:val="0"/>
      <w:marBottom w:val="0"/>
      <w:divBdr>
        <w:top w:val="none" w:sz="0" w:space="0" w:color="auto"/>
        <w:left w:val="none" w:sz="0" w:space="0" w:color="auto"/>
        <w:bottom w:val="none" w:sz="0" w:space="0" w:color="auto"/>
        <w:right w:val="none" w:sz="0" w:space="0" w:color="auto"/>
      </w:divBdr>
    </w:div>
    <w:div w:id="666325629">
      <w:marLeft w:val="0"/>
      <w:marRight w:val="0"/>
      <w:marTop w:val="0"/>
      <w:marBottom w:val="0"/>
      <w:divBdr>
        <w:top w:val="none" w:sz="0" w:space="0" w:color="auto"/>
        <w:left w:val="none" w:sz="0" w:space="0" w:color="auto"/>
        <w:bottom w:val="none" w:sz="0" w:space="0" w:color="auto"/>
        <w:right w:val="none" w:sz="0" w:space="0" w:color="auto"/>
      </w:divBdr>
    </w:div>
    <w:div w:id="666325631">
      <w:marLeft w:val="0"/>
      <w:marRight w:val="0"/>
      <w:marTop w:val="0"/>
      <w:marBottom w:val="0"/>
      <w:divBdr>
        <w:top w:val="none" w:sz="0" w:space="0" w:color="auto"/>
        <w:left w:val="none" w:sz="0" w:space="0" w:color="auto"/>
        <w:bottom w:val="none" w:sz="0" w:space="0" w:color="auto"/>
        <w:right w:val="none" w:sz="0" w:space="0" w:color="auto"/>
      </w:divBdr>
    </w:div>
    <w:div w:id="666325633">
      <w:marLeft w:val="0"/>
      <w:marRight w:val="0"/>
      <w:marTop w:val="0"/>
      <w:marBottom w:val="0"/>
      <w:divBdr>
        <w:top w:val="none" w:sz="0" w:space="0" w:color="auto"/>
        <w:left w:val="none" w:sz="0" w:space="0" w:color="auto"/>
        <w:bottom w:val="none" w:sz="0" w:space="0" w:color="auto"/>
        <w:right w:val="none" w:sz="0" w:space="0" w:color="auto"/>
      </w:divBdr>
    </w:div>
    <w:div w:id="666325635">
      <w:marLeft w:val="0"/>
      <w:marRight w:val="0"/>
      <w:marTop w:val="0"/>
      <w:marBottom w:val="0"/>
      <w:divBdr>
        <w:top w:val="none" w:sz="0" w:space="0" w:color="auto"/>
        <w:left w:val="none" w:sz="0" w:space="0" w:color="auto"/>
        <w:bottom w:val="none" w:sz="0" w:space="0" w:color="auto"/>
        <w:right w:val="none" w:sz="0" w:space="0" w:color="auto"/>
      </w:divBdr>
    </w:div>
    <w:div w:id="666325645">
      <w:marLeft w:val="0"/>
      <w:marRight w:val="0"/>
      <w:marTop w:val="0"/>
      <w:marBottom w:val="0"/>
      <w:divBdr>
        <w:top w:val="none" w:sz="0" w:space="0" w:color="auto"/>
        <w:left w:val="none" w:sz="0" w:space="0" w:color="auto"/>
        <w:bottom w:val="none" w:sz="0" w:space="0" w:color="auto"/>
        <w:right w:val="none" w:sz="0" w:space="0" w:color="auto"/>
      </w:divBdr>
    </w:div>
    <w:div w:id="666325648">
      <w:marLeft w:val="0"/>
      <w:marRight w:val="0"/>
      <w:marTop w:val="0"/>
      <w:marBottom w:val="0"/>
      <w:divBdr>
        <w:top w:val="none" w:sz="0" w:space="0" w:color="auto"/>
        <w:left w:val="none" w:sz="0" w:space="0" w:color="auto"/>
        <w:bottom w:val="none" w:sz="0" w:space="0" w:color="auto"/>
        <w:right w:val="none" w:sz="0" w:space="0" w:color="auto"/>
      </w:divBdr>
    </w:div>
    <w:div w:id="666325650">
      <w:marLeft w:val="0"/>
      <w:marRight w:val="0"/>
      <w:marTop w:val="0"/>
      <w:marBottom w:val="0"/>
      <w:divBdr>
        <w:top w:val="none" w:sz="0" w:space="0" w:color="auto"/>
        <w:left w:val="none" w:sz="0" w:space="0" w:color="auto"/>
        <w:bottom w:val="none" w:sz="0" w:space="0" w:color="auto"/>
        <w:right w:val="none" w:sz="0" w:space="0" w:color="auto"/>
      </w:divBdr>
      <w:divsChild>
        <w:div w:id="666325659">
          <w:marLeft w:val="403"/>
          <w:marRight w:val="0"/>
          <w:marTop w:val="134"/>
          <w:marBottom w:val="0"/>
          <w:divBdr>
            <w:top w:val="none" w:sz="0" w:space="0" w:color="auto"/>
            <w:left w:val="none" w:sz="0" w:space="0" w:color="auto"/>
            <w:bottom w:val="none" w:sz="0" w:space="0" w:color="auto"/>
            <w:right w:val="none" w:sz="0" w:space="0" w:color="auto"/>
          </w:divBdr>
        </w:div>
      </w:divsChild>
    </w:div>
    <w:div w:id="666325657">
      <w:marLeft w:val="0"/>
      <w:marRight w:val="0"/>
      <w:marTop w:val="0"/>
      <w:marBottom w:val="0"/>
      <w:divBdr>
        <w:top w:val="none" w:sz="0" w:space="0" w:color="auto"/>
        <w:left w:val="none" w:sz="0" w:space="0" w:color="auto"/>
        <w:bottom w:val="none" w:sz="0" w:space="0" w:color="auto"/>
        <w:right w:val="none" w:sz="0" w:space="0" w:color="auto"/>
      </w:divBdr>
      <w:divsChild>
        <w:div w:id="666325564">
          <w:marLeft w:val="0"/>
          <w:marRight w:val="0"/>
          <w:marTop w:val="0"/>
          <w:marBottom w:val="0"/>
          <w:divBdr>
            <w:top w:val="none" w:sz="0" w:space="0" w:color="auto"/>
            <w:left w:val="none" w:sz="0" w:space="0" w:color="auto"/>
            <w:bottom w:val="none" w:sz="0" w:space="0" w:color="auto"/>
            <w:right w:val="none" w:sz="0" w:space="0" w:color="auto"/>
          </w:divBdr>
          <w:divsChild>
            <w:div w:id="666325634">
              <w:marLeft w:val="0"/>
              <w:marRight w:val="0"/>
              <w:marTop w:val="0"/>
              <w:marBottom w:val="0"/>
              <w:divBdr>
                <w:top w:val="none" w:sz="0" w:space="0" w:color="auto"/>
                <w:left w:val="none" w:sz="0" w:space="0" w:color="auto"/>
                <w:bottom w:val="none" w:sz="0" w:space="0" w:color="auto"/>
                <w:right w:val="none" w:sz="0" w:space="0" w:color="auto"/>
              </w:divBdr>
              <w:divsChild>
                <w:div w:id="666325538">
                  <w:marLeft w:val="0"/>
                  <w:marRight w:val="0"/>
                  <w:marTop w:val="0"/>
                  <w:marBottom w:val="0"/>
                  <w:divBdr>
                    <w:top w:val="none" w:sz="0" w:space="0" w:color="auto"/>
                    <w:left w:val="none" w:sz="0" w:space="0" w:color="auto"/>
                    <w:bottom w:val="none" w:sz="0" w:space="0" w:color="auto"/>
                    <w:right w:val="none" w:sz="0" w:space="0" w:color="auto"/>
                  </w:divBdr>
                </w:div>
                <w:div w:id="666325539">
                  <w:marLeft w:val="0"/>
                  <w:marRight w:val="0"/>
                  <w:marTop w:val="0"/>
                  <w:marBottom w:val="0"/>
                  <w:divBdr>
                    <w:top w:val="none" w:sz="0" w:space="0" w:color="auto"/>
                    <w:left w:val="none" w:sz="0" w:space="0" w:color="auto"/>
                    <w:bottom w:val="none" w:sz="0" w:space="0" w:color="auto"/>
                    <w:right w:val="none" w:sz="0" w:space="0" w:color="auto"/>
                  </w:divBdr>
                </w:div>
                <w:div w:id="666325540">
                  <w:marLeft w:val="0"/>
                  <w:marRight w:val="0"/>
                  <w:marTop w:val="0"/>
                  <w:marBottom w:val="0"/>
                  <w:divBdr>
                    <w:top w:val="none" w:sz="0" w:space="0" w:color="auto"/>
                    <w:left w:val="none" w:sz="0" w:space="0" w:color="auto"/>
                    <w:bottom w:val="none" w:sz="0" w:space="0" w:color="auto"/>
                    <w:right w:val="none" w:sz="0" w:space="0" w:color="auto"/>
                  </w:divBdr>
                </w:div>
                <w:div w:id="666325541">
                  <w:marLeft w:val="0"/>
                  <w:marRight w:val="0"/>
                  <w:marTop w:val="0"/>
                  <w:marBottom w:val="0"/>
                  <w:divBdr>
                    <w:top w:val="none" w:sz="0" w:space="0" w:color="auto"/>
                    <w:left w:val="none" w:sz="0" w:space="0" w:color="auto"/>
                    <w:bottom w:val="none" w:sz="0" w:space="0" w:color="auto"/>
                    <w:right w:val="none" w:sz="0" w:space="0" w:color="auto"/>
                  </w:divBdr>
                </w:div>
                <w:div w:id="666325542">
                  <w:marLeft w:val="0"/>
                  <w:marRight w:val="0"/>
                  <w:marTop w:val="0"/>
                  <w:marBottom w:val="0"/>
                  <w:divBdr>
                    <w:top w:val="none" w:sz="0" w:space="0" w:color="auto"/>
                    <w:left w:val="none" w:sz="0" w:space="0" w:color="auto"/>
                    <w:bottom w:val="none" w:sz="0" w:space="0" w:color="auto"/>
                    <w:right w:val="none" w:sz="0" w:space="0" w:color="auto"/>
                  </w:divBdr>
                </w:div>
                <w:div w:id="666325543">
                  <w:marLeft w:val="0"/>
                  <w:marRight w:val="0"/>
                  <w:marTop w:val="0"/>
                  <w:marBottom w:val="0"/>
                  <w:divBdr>
                    <w:top w:val="none" w:sz="0" w:space="0" w:color="auto"/>
                    <w:left w:val="none" w:sz="0" w:space="0" w:color="auto"/>
                    <w:bottom w:val="none" w:sz="0" w:space="0" w:color="auto"/>
                    <w:right w:val="none" w:sz="0" w:space="0" w:color="auto"/>
                  </w:divBdr>
                </w:div>
                <w:div w:id="666325545">
                  <w:marLeft w:val="0"/>
                  <w:marRight w:val="0"/>
                  <w:marTop w:val="0"/>
                  <w:marBottom w:val="0"/>
                  <w:divBdr>
                    <w:top w:val="none" w:sz="0" w:space="0" w:color="auto"/>
                    <w:left w:val="none" w:sz="0" w:space="0" w:color="auto"/>
                    <w:bottom w:val="none" w:sz="0" w:space="0" w:color="auto"/>
                    <w:right w:val="none" w:sz="0" w:space="0" w:color="auto"/>
                  </w:divBdr>
                </w:div>
                <w:div w:id="666325546">
                  <w:marLeft w:val="0"/>
                  <w:marRight w:val="0"/>
                  <w:marTop w:val="0"/>
                  <w:marBottom w:val="0"/>
                  <w:divBdr>
                    <w:top w:val="none" w:sz="0" w:space="0" w:color="auto"/>
                    <w:left w:val="none" w:sz="0" w:space="0" w:color="auto"/>
                    <w:bottom w:val="none" w:sz="0" w:space="0" w:color="auto"/>
                    <w:right w:val="none" w:sz="0" w:space="0" w:color="auto"/>
                  </w:divBdr>
                </w:div>
                <w:div w:id="666325547">
                  <w:marLeft w:val="0"/>
                  <w:marRight w:val="0"/>
                  <w:marTop w:val="0"/>
                  <w:marBottom w:val="0"/>
                  <w:divBdr>
                    <w:top w:val="none" w:sz="0" w:space="0" w:color="auto"/>
                    <w:left w:val="none" w:sz="0" w:space="0" w:color="auto"/>
                    <w:bottom w:val="none" w:sz="0" w:space="0" w:color="auto"/>
                    <w:right w:val="none" w:sz="0" w:space="0" w:color="auto"/>
                  </w:divBdr>
                </w:div>
                <w:div w:id="666325549">
                  <w:marLeft w:val="0"/>
                  <w:marRight w:val="0"/>
                  <w:marTop w:val="0"/>
                  <w:marBottom w:val="0"/>
                  <w:divBdr>
                    <w:top w:val="none" w:sz="0" w:space="0" w:color="auto"/>
                    <w:left w:val="none" w:sz="0" w:space="0" w:color="auto"/>
                    <w:bottom w:val="none" w:sz="0" w:space="0" w:color="auto"/>
                    <w:right w:val="none" w:sz="0" w:space="0" w:color="auto"/>
                  </w:divBdr>
                </w:div>
                <w:div w:id="666325550">
                  <w:marLeft w:val="0"/>
                  <w:marRight w:val="0"/>
                  <w:marTop w:val="0"/>
                  <w:marBottom w:val="0"/>
                  <w:divBdr>
                    <w:top w:val="none" w:sz="0" w:space="0" w:color="auto"/>
                    <w:left w:val="none" w:sz="0" w:space="0" w:color="auto"/>
                    <w:bottom w:val="none" w:sz="0" w:space="0" w:color="auto"/>
                    <w:right w:val="none" w:sz="0" w:space="0" w:color="auto"/>
                  </w:divBdr>
                </w:div>
                <w:div w:id="666325551">
                  <w:marLeft w:val="0"/>
                  <w:marRight w:val="0"/>
                  <w:marTop w:val="0"/>
                  <w:marBottom w:val="0"/>
                  <w:divBdr>
                    <w:top w:val="none" w:sz="0" w:space="0" w:color="auto"/>
                    <w:left w:val="none" w:sz="0" w:space="0" w:color="auto"/>
                    <w:bottom w:val="none" w:sz="0" w:space="0" w:color="auto"/>
                    <w:right w:val="none" w:sz="0" w:space="0" w:color="auto"/>
                  </w:divBdr>
                </w:div>
                <w:div w:id="666325552">
                  <w:marLeft w:val="0"/>
                  <w:marRight w:val="0"/>
                  <w:marTop w:val="0"/>
                  <w:marBottom w:val="0"/>
                  <w:divBdr>
                    <w:top w:val="none" w:sz="0" w:space="0" w:color="auto"/>
                    <w:left w:val="none" w:sz="0" w:space="0" w:color="auto"/>
                    <w:bottom w:val="none" w:sz="0" w:space="0" w:color="auto"/>
                    <w:right w:val="none" w:sz="0" w:space="0" w:color="auto"/>
                  </w:divBdr>
                </w:div>
                <w:div w:id="666325553">
                  <w:marLeft w:val="0"/>
                  <w:marRight w:val="0"/>
                  <w:marTop w:val="0"/>
                  <w:marBottom w:val="0"/>
                  <w:divBdr>
                    <w:top w:val="none" w:sz="0" w:space="0" w:color="auto"/>
                    <w:left w:val="none" w:sz="0" w:space="0" w:color="auto"/>
                    <w:bottom w:val="none" w:sz="0" w:space="0" w:color="auto"/>
                    <w:right w:val="none" w:sz="0" w:space="0" w:color="auto"/>
                  </w:divBdr>
                </w:div>
                <w:div w:id="666325554">
                  <w:marLeft w:val="0"/>
                  <w:marRight w:val="0"/>
                  <w:marTop w:val="0"/>
                  <w:marBottom w:val="0"/>
                  <w:divBdr>
                    <w:top w:val="none" w:sz="0" w:space="0" w:color="auto"/>
                    <w:left w:val="none" w:sz="0" w:space="0" w:color="auto"/>
                    <w:bottom w:val="none" w:sz="0" w:space="0" w:color="auto"/>
                    <w:right w:val="none" w:sz="0" w:space="0" w:color="auto"/>
                  </w:divBdr>
                </w:div>
                <w:div w:id="666325555">
                  <w:marLeft w:val="0"/>
                  <w:marRight w:val="0"/>
                  <w:marTop w:val="0"/>
                  <w:marBottom w:val="0"/>
                  <w:divBdr>
                    <w:top w:val="none" w:sz="0" w:space="0" w:color="auto"/>
                    <w:left w:val="none" w:sz="0" w:space="0" w:color="auto"/>
                    <w:bottom w:val="none" w:sz="0" w:space="0" w:color="auto"/>
                    <w:right w:val="none" w:sz="0" w:space="0" w:color="auto"/>
                  </w:divBdr>
                </w:div>
                <w:div w:id="666325556">
                  <w:marLeft w:val="0"/>
                  <w:marRight w:val="0"/>
                  <w:marTop w:val="0"/>
                  <w:marBottom w:val="0"/>
                  <w:divBdr>
                    <w:top w:val="none" w:sz="0" w:space="0" w:color="auto"/>
                    <w:left w:val="none" w:sz="0" w:space="0" w:color="auto"/>
                    <w:bottom w:val="none" w:sz="0" w:space="0" w:color="auto"/>
                    <w:right w:val="none" w:sz="0" w:space="0" w:color="auto"/>
                  </w:divBdr>
                </w:div>
                <w:div w:id="666325557">
                  <w:marLeft w:val="0"/>
                  <w:marRight w:val="0"/>
                  <w:marTop w:val="0"/>
                  <w:marBottom w:val="0"/>
                  <w:divBdr>
                    <w:top w:val="none" w:sz="0" w:space="0" w:color="auto"/>
                    <w:left w:val="none" w:sz="0" w:space="0" w:color="auto"/>
                    <w:bottom w:val="none" w:sz="0" w:space="0" w:color="auto"/>
                    <w:right w:val="none" w:sz="0" w:space="0" w:color="auto"/>
                  </w:divBdr>
                </w:div>
                <w:div w:id="666325558">
                  <w:marLeft w:val="0"/>
                  <w:marRight w:val="0"/>
                  <w:marTop w:val="0"/>
                  <w:marBottom w:val="0"/>
                  <w:divBdr>
                    <w:top w:val="none" w:sz="0" w:space="0" w:color="auto"/>
                    <w:left w:val="none" w:sz="0" w:space="0" w:color="auto"/>
                    <w:bottom w:val="none" w:sz="0" w:space="0" w:color="auto"/>
                    <w:right w:val="none" w:sz="0" w:space="0" w:color="auto"/>
                  </w:divBdr>
                </w:div>
                <w:div w:id="666325559">
                  <w:marLeft w:val="0"/>
                  <w:marRight w:val="0"/>
                  <w:marTop w:val="0"/>
                  <w:marBottom w:val="0"/>
                  <w:divBdr>
                    <w:top w:val="none" w:sz="0" w:space="0" w:color="auto"/>
                    <w:left w:val="none" w:sz="0" w:space="0" w:color="auto"/>
                    <w:bottom w:val="none" w:sz="0" w:space="0" w:color="auto"/>
                    <w:right w:val="none" w:sz="0" w:space="0" w:color="auto"/>
                  </w:divBdr>
                </w:div>
                <w:div w:id="666325560">
                  <w:marLeft w:val="0"/>
                  <w:marRight w:val="0"/>
                  <w:marTop w:val="0"/>
                  <w:marBottom w:val="0"/>
                  <w:divBdr>
                    <w:top w:val="none" w:sz="0" w:space="0" w:color="auto"/>
                    <w:left w:val="none" w:sz="0" w:space="0" w:color="auto"/>
                    <w:bottom w:val="none" w:sz="0" w:space="0" w:color="auto"/>
                    <w:right w:val="none" w:sz="0" w:space="0" w:color="auto"/>
                  </w:divBdr>
                </w:div>
                <w:div w:id="666325561">
                  <w:marLeft w:val="0"/>
                  <w:marRight w:val="0"/>
                  <w:marTop w:val="0"/>
                  <w:marBottom w:val="0"/>
                  <w:divBdr>
                    <w:top w:val="none" w:sz="0" w:space="0" w:color="auto"/>
                    <w:left w:val="none" w:sz="0" w:space="0" w:color="auto"/>
                    <w:bottom w:val="none" w:sz="0" w:space="0" w:color="auto"/>
                    <w:right w:val="none" w:sz="0" w:space="0" w:color="auto"/>
                  </w:divBdr>
                </w:div>
                <w:div w:id="666325562">
                  <w:marLeft w:val="0"/>
                  <w:marRight w:val="0"/>
                  <w:marTop w:val="0"/>
                  <w:marBottom w:val="0"/>
                  <w:divBdr>
                    <w:top w:val="none" w:sz="0" w:space="0" w:color="auto"/>
                    <w:left w:val="none" w:sz="0" w:space="0" w:color="auto"/>
                    <w:bottom w:val="none" w:sz="0" w:space="0" w:color="auto"/>
                    <w:right w:val="none" w:sz="0" w:space="0" w:color="auto"/>
                  </w:divBdr>
                </w:div>
                <w:div w:id="666325563">
                  <w:marLeft w:val="0"/>
                  <w:marRight w:val="0"/>
                  <w:marTop w:val="0"/>
                  <w:marBottom w:val="0"/>
                  <w:divBdr>
                    <w:top w:val="none" w:sz="0" w:space="0" w:color="auto"/>
                    <w:left w:val="none" w:sz="0" w:space="0" w:color="auto"/>
                    <w:bottom w:val="none" w:sz="0" w:space="0" w:color="auto"/>
                    <w:right w:val="none" w:sz="0" w:space="0" w:color="auto"/>
                  </w:divBdr>
                </w:div>
                <w:div w:id="666325565">
                  <w:marLeft w:val="0"/>
                  <w:marRight w:val="0"/>
                  <w:marTop w:val="0"/>
                  <w:marBottom w:val="0"/>
                  <w:divBdr>
                    <w:top w:val="none" w:sz="0" w:space="0" w:color="auto"/>
                    <w:left w:val="none" w:sz="0" w:space="0" w:color="auto"/>
                    <w:bottom w:val="none" w:sz="0" w:space="0" w:color="auto"/>
                    <w:right w:val="none" w:sz="0" w:space="0" w:color="auto"/>
                  </w:divBdr>
                </w:div>
                <w:div w:id="666325566">
                  <w:marLeft w:val="0"/>
                  <w:marRight w:val="0"/>
                  <w:marTop w:val="0"/>
                  <w:marBottom w:val="0"/>
                  <w:divBdr>
                    <w:top w:val="none" w:sz="0" w:space="0" w:color="auto"/>
                    <w:left w:val="none" w:sz="0" w:space="0" w:color="auto"/>
                    <w:bottom w:val="none" w:sz="0" w:space="0" w:color="auto"/>
                    <w:right w:val="none" w:sz="0" w:space="0" w:color="auto"/>
                  </w:divBdr>
                </w:div>
                <w:div w:id="666325567">
                  <w:marLeft w:val="0"/>
                  <w:marRight w:val="0"/>
                  <w:marTop w:val="0"/>
                  <w:marBottom w:val="0"/>
                  <w:divBdr>
                    <w:top w:val="none" w:sz="0" w:space="0" w:color="auto"/>
                    <w:left w:val="none" w:sz="0" w:space="0" w:color="auto"/>
                    <w:bottom w:val="none" w:sz="0" w:space="0" w:color="auto"/>
                    <w:right w:val="none" w:sz="0" w:space="0" w:color="auto"/>
                  </w:divBdr>
                </w:div>
                <w:div w:id="666325569">
                  <w:marLeft w:val="0"/>
                  <w:marRight w:val="0"/>
                  <w:marTop w:val="0"/>
                  <w:marBottom w:val="0"/>
                  <w:divBdr>
                    <w:top w:val="none" w:sz="0" w:space="0" w:color="auto"/>
                    <w:left w:val="none" w:sz="0" w:space="0" w:color="auto"/>
                    <w:bottom w:val="none" w:sz="0" w:space="0" w:color="auto"/>
                    <w:right w:val="none" w:sz="0" w:space="0" w:color="auto"/>
                  </w:divBdr>
                </w:div>
                <w:div w:id="666325570">
                  <w:marLeft w:val="0"/>
                  <w:marRight w:val="0"/>
                  <w:marTop w:val="0"/>
                  <w:marBottom w:val="0"/>
                  <w:divBdr>
                    <w:top w:val="none" w:sz="0" w:space="0" w:color="auto"/>
                    <w:left w:val="none" w:sz="0" w:space="0" w:color="auto"/>
                    <w:bottom w:val="none" w:sz="0" w:space="0" w:color="auto"/>
                    <w:right w:val="none" w:sz="0" w:space="0" w:color="auto"/>
                  </w:divBdr>
                </w:div>
                <w:div w:id="666325571">
                  <w:marLeft w:val="0"/>
                  <w:marRight w:val="0"/>
                  <w:marTop w:val="0"/>
                  <w:marBottom w:val="0"/>
                  <w:divBdr>
                    <w:top w:val="none" w:sz="0" w:space="0" w:color="auto"/>
                    <w:left w:val="none" w:sz="0" w:space="0" w:color="auto"/>
                    <w:bottom w:val="none" w:sz="0" w:space="0" w:color="auto"/>
                    <w:right w:val="none" w:sz="0" w:space="0" w:color="auto"/>
                  </w:divBdr>
                </w:div>
                <w:div w:id="666325572">
                  <w:marLeft w:val="0"/>
                  <w:marRight w:val="0"/>
                  <w:marTop w:val="0"/>
                  <w:marBottom w:val="0"/>
                  <w:divBdr>
                    <w:top w:val="none" w:sz="0" w:space="0" w:color="auto"/>
                    <w:left w:val="none" w:sz="0" w:space="0" w:color="auto"/>
                    <w:bottom w:val="none" w:sz="0" w:space="0" w:color="auto"/>
                    <w:right w:val="none" w:sz="0" w:space="0" w:color="auto"/>
                  </w:divBdr>
                </w:div>
                <w:div w:id="666325573">
                  <w:marLeft w:val="0"/>
                  <w:marRight w:val="0"/>
                  <w:marTop w:val="0"/>
                  <w:marBottom w:val="0"/>
                  <w:divBdr>
                    <w:top w:val="none" w:sz="0" w:space="0" w:color="auto"/>
                    <w:left w:val="none" w:sz="0" w:space="0" w:color="auto"/>
                    <w:bottom w:val="none" w:sz="0" w:space="0" w:color="auto"/>
                    <w:right w:val="none" w:sz="0" w:space="0" w:color="auto"/>
                  </w:divBdr>
                </w:div>
                <w:div w:id="666325574">
                  <w:marLeft w:val="0"/>
                  <w:marRight w:val="0"/>
                  <w:marTop w:val="0"/>
                  <w:marBottom w:val="0"/>
                  <w:divBdr>
                    <w:top w:val="none" w:sz="0" w:space="0" w:color="auto"/>
                    <w:left w:val="none" w:sz="0" w:space="0" w:color="auto"/>
                    <w:bottom w:val="none" w:sz="0" w:space="0" w:color="auto"/>
                    <w:right w:val="none" w:sz="0" w:space="0" w:color="auto"/>
                  </w:divBdr>
                </w:div>
                <w:div w:id="666325575">
                  <w:marLeft w:val="0"/>
                  <w:marRight w:val="0"/>
                  <w:marTop w:val="0"/>
                  <w:marBottom w:val="0"/>
                  <w:divBdr>
                    <w:top w:val="none" w:sz="0" w:space="0" w:color="auto"/>
                    <w:left w:val="none" w:sz="0" w:space="0" w:color="auto"/>
                    <w:bottom w:val="none" w:sz="0" w:space="0" w:color="auto"/>
                    <w:right w:val="none" w:sz="0" w:space="0" w:color="auto"/>
                  </w:divBdr>
                </w:div>
                <w:div w:id="666325576">
                  <w:marLeft w:val="0"/>
                  <w:marRight w:val="0"/>
                  <w:marTop w:val="0"/>
                  <w:marBottom w:val="0"/>
                  <w:divBdr>
                    <w:top w:val="none" w:sz="0" w:space="0" w:color="auto"/>
                    <w:left w:val="none" w:sz="0" w:space="0" w:color="auto"/>
                    <w:bottom w:val="none" w:sz="0" w:space="0" w:color="auto"/>
                    <w:right w:val="none" w:sz="0" w:space="0" w:color="auto"/>
                  </w:divBdr>
                </w:div>
                <w:div w:id="666325577">
                  <w:marLeft w:val="0"/>
                  <w:marRight w:val="0"/>
                  <w:marTop w:val="0"/>
                  <w:marBottom w:val="0"/>
                  <w:divBdr>
                    <w:top w:val="none" w:sz="0" w:space="0" w:color="auto"/>
                    <w:left w:val="none" w:sz="0" w:space="0" w:color="auto"/>
                    <w:bottom w:val="none" w:sz="0" w:space="0" w:color="auto"/>
                    <w:right w:val="none" w:sz="0" w:space="0" w:color="auto"/>
                  </w:divBdr>
                </w:div>
                <w:div w:id="666325578">
                  <w:marLeft w:val="0"/>
                  <w:marRight w:val="0"/>
                  <w:marTop w:val="0"/>
                  <w:marBottom w:val="0"/>
                  <w:divBdr>
                    <w:top w:val="none" w:sz="0" w:space="0" w:color="auto"/>
                    <w:left w:val="none" w:sz="0" w:space="0" w:color="auto"/>
                    <w:bottom w:val="none" w:sz="0" w:space="0" w:color="auto"/>
                    <w:right w:val="none" w:sz="0" w:space="0" w:color="auto"/>
                  </w:divBdr>
                </w:div>
                <w:div w:id="666325579">
                  <w:marLeft w:val="0"/>
                  <w:marRight w:val="0"/>
                  <w:marTop w:val="0"/>
                  <w:marBottom w:val="0"/>
                  <w:divBdr>
                    <w:top w:val="none" w:sz="0" w:space="0" w:color="auto"/>
                    <w:left w:val="none" w:sz="0" w:space="0" w:color="auto"/>
                    <w:bottom w:val="none" w:sz="0" w:space="0" w:color="auto"/>
                    <w:right w:val="none" w:sz="0" w:space="0" w:color="auto"/>
                  </w:divBdr>
                </w:div>
                <w:div w:id="666325580">
                  <w:marLeft w:val="0"/>
                  <w:marRight w:val="0"/>
                  <w:marTop w:val="0"/>
                  <w:marBottom w:val="0"/>
                  <w:divBdr>
                    <w:top w:val="none" w:sz="0" w:space="0" w:color="auto"/>
                    <w:left w:val="none" w:sz="0" w:space="0" w:color="auto"/>
                    <w:bottom w:val="none" w:sz="0" w:space="0" w:color="auto"/>
                    <w:right w:val="none" w:sz="0" w:space="0" w:color="auto"/>
                  </w:divBdr>
                </w:div>
                <w:div w:id="666325581">
                  <w:marLeft w:val="0"/>
                  <w:marRight w:val="0"/>
                  <w:marTop w:val="0"/>
                  <w:marBottom w:val="0"/>
                  <w:divBdr>
                    <w:top w:val="none" w:sz="0" w:space="0" w:color="auto"/>
                    <w:left w:val="none" w:sz="0" w:space="0" w:color="auto"/>
                    <w:bottom w:val="none" w:sz="0" w:space="0" w:color="auto"/>
                    <w:right w:val="none" w:sz="0" w:space="0" w:color="auto"/>
                  </w:divBdr>
                </w:div>
                <w:div w:id="666325582">
                  <w:marLeft w:val="0"/>
                  <w:marRight w:val="0"/>
                  <w:marTop w:val="0"/>
                  <w:marBottom w:val="0"/>
                  <w:divBdr>
                    <w:top w:val="none" w:sz="0" w:space="0" w:color="auto"/>
                    <w:left w:val="none" w:sz="0" w:space="0" w:color="auto"/>
                    <w:bottom w:val="none" w:sz="0" w:space="0" w:color="auto"/>
                    <w:right w:val="none" w:sz="0" w:space="0" w:color="auto"/>
                  </w:divBdr>
                </w:div>
                <w:div w:id="666325583">
                  <w:marLeft w:val="0"/>
                  <w:marRight w:val="0"/>
                  <w:marTop w:val="0"/>
                  <w:marBottom w:val="0"/>
                  <w:divBdr>
                    <w:top w:val="none" w:sz="0" w:space="0" w:color="auto"/>
                    <w:left w:val="none" w:sz="0" w:space="0" w:color="auto"/>
                    <w:bottom w:val="none" w:sz="0" w:space="0" w:color="auto"/>
                    <w:right w:val="none" w:sz="0" w:space="0" w:color="auto"/>
                  </w:divBdr>
                </w:div>
                <w:div w:id="666325585">
                  <w:marLeft w:val="0"/>
                  <w:marRight w:val="0"/>
                  <w:marTop w:val="0"/>
                  <w:marBottom w:val="0"/>
                  <w:divBdr>
                    <w:top w:val="none" w:sz="0" w:space="0" w:color="auto"/>
                    <w:left w:val="none" w:sz="0" w:space="0" w:color="auto"/>
                    <w:bottom w:val="none" w:sz="0" w:space="0" w:color="auto"/>
                    <w:right w:val="none" w:sz="0" w:space="0" w:color="auto"/>
                  </w:divBdr>
                </w:div>
                <w:div w:id="666325586">
                  <w:marLeft w:val="0"/>
                  <w:marRight w:val="0"/>
                  <w:marTop w:val="0"/>
                  <w:marBottom w:val="0"/>
                  <w:divBdr>
                    <w:top w:val="none" w:sz="0" w:space="0" w:color="auto"/>
                    <w:left w:val="none" w:sz="0" w:space="0" w:color="auto"/>
                    <w:bottom w:val="none" w:sz="0" w:space="0" w:color="auto"/>
                    <w:right w:val="none" w:sz="0" w:space="0" w:color="auto"/>
                  </w:divBdr>
                </w:div>
                <w:div w:id="666325587">
                  <w:marLeft w:val="0"/>
                  <w:marRight w:val="0"/>
                  <w:marTop w:val="0"/>
                  <w:marBottom w:val="0"/>
                  <w:divBdr>
                    <w:top w:val="none" w:sz="0" w:space="0" w:color="auto"/>
                    <w:left w:val="none" w:sz="0" w:space="0" w:color="auto"/>
                    <w:bottom w:val="none" w:sz="0" w:space="0" w:color="auto"/>
                    <w:right w:val="none" w:sz="0" w:space="0" w:color="auto"/>
                  </w:divBdr>
                </w:div>
                <w:div w:id="666325588">
                  <w:marLeft w:val="0"/>
                  <w:marRight w:val="0"/>
                  <w:marTop w:val="0"/>
                  <w:marBottom w:val="0"/>
                  <w:divBdr>
                    <w:top w:val="none" w:sz="0" w:space="0" w:color="auto"/>
                    <w:left w:val="none" w:sz="0" w:space="0" w:color="auto"/>
                    <w:bottom w:val="none" w:sz="0" w:space="0" w:color="auto"/>
                    <w:right w:val="none" w:sz="0" w:space="0" w:color="auto"/>
                  </w:divBdr>
                </w:div>
                <w:div w:id="666325589">
                  <w:marLeft w:val="0"/>
                  <w:marRight w:val="0"/>
                  <w:marTop w:val="0"/>
                  <w:marBottom w:val="0"/>
                  <w:divBdr>
                    <w:top w:val="none" w:sz="0" w:space="0" w:color="auto"/>
                    <w:left w:val="none" w:sz="0" w:space="0" w:color="auto"/>
                    <w:bottom w:val="none" w:sz="0" w:space="0" w:color="auto"/>
                    <w:right w:val="none" w:sz="0" w:space="0" w:color="auto"/>
                  </w:divBdr>
                </w:div>
                <w:div w:id="666325590">
                  <w:marLeft w:val="0"/>
                  <w:marRight w:val="0"/>
                  <w:marTop w:val="0"/>
                  <w:marBottom w:val="0"/>
                  <w:divBdr>
                    <w:top w:val="none" w:sz="0" w:space="0" w:color="auto"/>
                    <w:left w:val="none" w:sz="0" w:space="0" w:color="auto"/>
                    <w:bottom w:val="none" w:sz="0" w:space="0" w:color="auto"/>
                    <w:right w:val="none" w:sz="0" w:space="0" w:color="auto"/>
                  </w:divBdr>
                </w:div>
                <w:div w:id="666325591">
                  <w:marLeft w:val="0"/>
                  <w:marRight w:val="0"/>
                  <w:marTop w:val="0"/>
                  <w:marBottom w:val="0"/>
                  <w:divBdr>
                    <w:top w:val="none" w:sz="0" w:space="0" w:color="auto"/>
                    <w:left w:val="none" w:sz="0" w:space="0" w:color="auto"/>
                    <w:bottom w:val="none" w:sz="0" w:space="0" w:color="auto"/>
                    <w:right w:val="none" w:sz="0" w:space="0" w:color="auto"/>
                  </w:divBdr>
                </w:div>
                <w:div w:id="666325592">
                  <w:marLeft w:val="0"/>
                  <w:marRight w:val="0"/>
                  <w:marTop w:val="0"/>
                  <w:marBottom w:val="0"/>
                  <w:divBdr>
                    <w:top w:val="none" w:sz="0" w:space="0" w:color="auto"/>
                    <w:left w:val="none" w:sz="0" w:space="0" w:color="auto"/>
                    <w:bottom w:val="none" w:sz="0" w:space="0" w:color="auto"/>
                    <w:right w:val="none" w:sz="0" w:space="0" w:color="auto"/>
                  </w:divBdr>
                </w:div>
                <w:div w:id="666325593">
                  <w:marLeft w:val="0"/>
                  <w:marRight w:val="0"/>
                  <w:marTop w:val="0"/>
                  <w:marBottom w:val="0"/>
                  <w:divBdr>
                    <w:top w:val="none" w:sz="0" w:space="0" w:color="auto"/>
                    <w:left w:val="none" w:sz="0" w:space="0" w:color="auto"/>
                    <w:bottom w:val="none" w:sz="0" w:space="0" w:color="auto"/>
                    <w:right w:val="none" w:sz="0" w:space="0" w:color="auto"/>
                  </w:divBdr>
                </w:div>
                <w:div w:id="666325594">
                  <w:marLeft w:val="0"/>
                  <w:marRight w:val="0"/>
                  <w:marTop w:val="0"/>
                  <w:marBottom w:val="0"/>
                  <w:divBdr>
                    <w:top w:val="none" w:sz="0" w:space="0" w:color="auto"/>
                    <w:left w:val="none" w:sz="0" w:space="0" w:color="auto"/>
                    <w:bottom w:val="none" w:sz="0" w:space="0" w:color="auto"/>
                    <w:right w:val="none" w:sz="0" w:space="0" w:color="auto"/>
                  </w:divBdr>
                </w:div>
                <w:div w:id="666325595">
                  <w:marLeft w:val="0"/>
                  <w:marRight w:val="0"/>
                  <w:marTop w:val="0"/>
                  <w:marBottom w:val="0"/>
                  <w:divBdr>
                    <w:top w:val="none" w:sz="0" w:space="0" w:color="auto"/>
                    <w:left w:val="none" w:sz="0" w:space="0" w:color="auto"/>
                    <w:bottom w:val="none" w:sz="0" w:space="0" w:color="auto"/>
                    <w:right w:val="none" w:sz="0" w:space="0" w:color="auto"/>
                  </w:divBdr>
                </w:div>
                <w:div w:id="666325596">
                  <w:marLeft w:val="0"/>
                  <w:marRight w:val="0"/>
                  <w:marTop w:val="0"/>
                  <w:marBottom w:val="0"/>
                  <w:divBdr>
                    <w:top w:val="none" w:sz="0" w:space="0" w:color="auto"/>
                    <w:left w:val="none" w:sz="0" w:space="0" w:color="auto"/>
                    <w:bottom w:val="none" w:sz="0" w:space="0" w:color="auto"/>
                    <w:right w:val="none" w:sz="0" w:space="0" w:color="auto"/>
                  </w:divBdr>
                </w:div>
                <w:div w:id="666325598">
                  <w:marLeft w:val="0"/>
                  <w:marRight w:val="0"/>
                  <w:marTop w:val="0"/>
                  <w:marBottom w:val="0"/>
                  <w:divBdr>
                    <w:top w:val="none" w:sz="0" w:space="0" w:color="auto"/>
                    <w:left w:val="none" w:sz="0" w:space="0" w:color="auto"/>
                    <w:bottom w:val="none" w:sz="0" w:space="0" w:color="auto"/>
                    <w:right w:val="none" w:sz="0" w:space="0" w:color="auto"/>
                  </w:divBdr>
                </w:div>
                <w:div w:id="666325599">
                  <w:marLeft w:val="0"/>
                  <w:marRight w:val="0"/>
                  <w:marTop w:val="0"/>
                  <w:marBottom w:val="0"/>
                  <w:divBdr>
                    <w:top w:val="none" w:sz="0" w:space="0" w:color="auto"/>
                    <w:left w:val="none" w:sz="0" w:space="0" w:color="auto"/>
                    <w:bottom w:val="none" w:sz="0" w:space="0" w:color="auto"/>
                    <w:right w:val="none" w:sz="0" w:space="0" w:color="auto"/>
                  </w:divBdr>
                </w:div>
                <w:div w:id="666325600">
                  <w:marLeft w:val="0"/>
                  <w:marRight w:val="0"/>
                  <w:marTop w:val="0"/>
                  <w:marBottom w:val="0"/>
                  <w:divBdr>
                    <w:top w:val="none" w:sz="0" w:space="0" w:color="auto"/>
                    <w:left w:val="none" w:sz="0" w:space="0" w:color="auto"/>
                    <w:bottom w:val="none" w:sz="0" w:space="0" w:color="auto"/>
                    <w:right w:val="none" w:sz="0" w:space="0" w:color="auto"/>
                  </w:divBdr>
                </w:div>
                <w:div w:id="666325601">
                  <w:marLeft w:val="0"/>
                  <w:marRight w:val="0"/>
                  <w:marTop w:val="0"/>
                  <w:marBottom w:val="0"/>
                  <w:divBdr>
                    <w:top w:val="none" w:sz="0" w:space="0" w:color="auto"/>
                    <w:left w:val="none" w:sz="0" w:space="0" w:color="auto"/>
                    <w:bottom w:val="none" w:sz="0" w:space="0" w:color="auto"/>
                    <w:right w:val="none" w:sz="0" w:space="0" w:color="auto"/>
                  </w:divBdr>
                </w:div>
                <w:div w:id="666325602">
                  <w:marLeft w:val="0"/>
                  <w:marRight w:val="0"/>
                  <w:marTop w:val="0"/>
                  <w:marBottom w:val="0"/>
                  <w:divBdr>
                    <w:top w:val="none" w:sz="0" w:space="0" w:color="auto"/>
                    <w:left w:val="none" w:sz="0" w:space="0" w:color="auto"/>
                    <w:bottom w:val="none" w:sz="0" w:space="0" w:color="auto"/>
                    <w:right w:val="none" w:sz="0" w:space="0" w:color="auto"/>
                  </w:divBdr>
                </w:div>
                <w:div w:id="666325604">
                  <w:marLeft w:val="0"/>
                  <w:marRight w:val="0"/>
                  <w:marTop w:val="0"/>
                  <w:marBottom w:val="0"/>
                  <w:divBdr>
                    <w:top w:val="none" w:sz="0" w:space="0" w:color="auto"/>
                    <w:left w:val="none" w:sz="0" w:space="0" w:color="auto"/>
                    <w:bottom w:val="none" w:sz="0" w:space="0" w:color="auto"/>
                    <w:right w:val="none" w:sz="0" w:space="0" w:color="auto"/>
                  </w:divBdr>
                </w:div>
                <w:div w:id="666325605">
                  <w:marLeft w:val="0"/>
                  <w:marRight w:val="0"/>
                  <w:marTop w:val="0"/>
                  <w:marBottom w:val="0"/>
                  <w:divBdr>
                    <w:top w:val="none" w:sz="0" w:space="0" w:color="auto"/>
                    <w:left w:val="none" w:sz="0" w:space="0" w:color="auto"/>
                    <w:bottom w:val="none" w:sz="0" w:space="0" w:color="auto"/>
                    <w:right w:val="none" w:sz="0" w:space="0" w:color="auto"/>
                  </w:divBdr>
                </w:div>
                <w:div w:id="666325608">
                  <w:marLeft w:val="0"/>
                  <w:marRight w:val="0"/>
                  <w:marTop w:val="0"/>
                  <w:marBottom w:val="0"/>
                  <w:divBdr>
                    <w:top w:val="none" w:sz="0" w:space="0" w:color="auto"/>
                    <w:left w:val="none" w:sz="0" w:space="0" w:color="auto"/>
                    <w:bottom w:val="none" w:sz="0" w:space="0" w:color="auto"/>
                    <w:right w:val="none" w:sz="0" w:space="0" w:color="auto"/>
                  </w:divBdr>
                </w:div>
                <w:div w:id="666325609">
                  <w:marLeft w:val="0"/>
                  <w:marRight w:val="0"/>
                  <w:marTop w:val="0"/>
                  <w:marBottom w:val="0"/>
                  <w:divBdr>
                    <w:top w:val="none" w:sz="0" w:space="0" w:color="auto"/>
                    <w:left w:val="none" w:sz="0" w:space="0" w:color="auto"/>
                    <w:bottom w:val="none" w:sz="0" w:space="0" w:color="auto"/>
                    <w:right w:val="none" w:sz="0" w:space="0" w:color="auto"/>
                  </w:divBdr>
                </w:div>
                <w:div w:id="666325611">
                  <w:marLeft w:val="0"/>
                  <w:marRight w:val="0"/>
                  <w:marTop w:val="0"/>
                  <w:marBottom w:val="0"/>
                  <w:divBdr>
                    <w:top w:val="none" w:sz="0" w:space="0" w:color="auto"/>
                    <w:left w:val="none" w:sz="0" w:space="0" w:color="auto"/>
                    <w:bottom w:val="none" w:sz="0" w:space="0" w:color="auto"/>
                    <w:right w:val="none" w:sz="0" w:space="0" w:color="auto"/>
                  </w:divBdr>
                </w:div>
                <w:div w:id="666325614">
                  <w:marLeft w:val="0"/>
                  <w:marRight w:val="0"/>
                  <w:marTop w:val="0"/>
                  <w:marBottom w:val="0"/>
                  <w:divBdr>
                    <w:top w:val="none" w:sz="0" w:space="0" w:color="auto"/>
                    <w:left w:val="none" w:sz="0" w:space="0" w:color="auto"/>
                    <w:bottom w:val="none" w:sz="0" w:space="0" w:color="auto"/>
                    <w:right w:val="none" w:sz="0" w:space="0" w:color="auto"/>
                  </w:divBdr>
                </w:div>
                <w:div w:id="666325615">
                  <w:marLeft w:val="0"/>
                  <w:marRight w:val="0"/>
                  <w:marTop w:val="0"/>
                  <w:marBottom w:val="0"/>
                  <w:divBdr>
                    <w:top w:val="none" w:sz="0" w:space="0" w:color="auto"/>
                    <w:left w:val="none" w:sz="0" w:space="0" w:color="auto"/>
                    <w:bottom w:val="none" w:sz="0" w:space="0" w:color="auto"/>
                    <w:right w:val="none" w:sz="0" w:space="0" w:color="auto"/>
                  </w:divBdr>
                </w:div>
                <w:div w:id="666325617">
                  <w:marLeft w:val="0"/>
                  <w:marRight w:val="0"/>
                  <w:marTop w:val="0"/>
                  <w:marBottom w:val="0"/>
                  <w:divBdr>
                    <w:top w:val="none" w:sz="0" w:space="0" w:color="auto"/>
                    <w:left w:val="none" w:sz="0" w:space="0" w:color="auto"/>
                    <w:bottom w:val="none" w:sz="0" w:space="0" w:color="auto"/>
                    <w:right w:val="none" w:sz="0" w:space="0" w:color="auto"/>
                  </w:divBdr>
                </w:div>
                <w:div w:id="666325619">
                  <w:marLeft w:val="0"/>
                  <w:marRight w:val="0"/>
                  <w:marTop w:val="0"/>
                  <w:marBottom w:val="0"/>
                  <w:divBdr>
                    <w:top w:val="none" w:sz="0" w:space="0" w:color="auto"/>
                    <w:left w:val="none" w:sz="0" w:space="0" w:color="auto"/>
                    <w:bottom w:val="none" w:sz="0" w:space="0" w:color="auto"/>
                    <w:right w:val="none" w:sz="0" w:space="0" w:color="auto"/>
                  </w:divBdr>
                </w:div>
                <w:div w:id="666325620">
                  <w:marLeft w:val="0"/>
                  <w:marRight w:val="0"/>
                  <w:marTop w:val="0"/>
                  <w:marBottom w:val="0"/>
                  <w:divBdr>
                    <w:top w:val="none" w:sz="0" w:space="0" w:color="auto"/>
                    <w:left w:val="none" w:sz="0" w:space="0" w:color="auto"/>
                    <w:bottom w:val="none" w:sz="0" w:space="0" w:color="auto"/>
                    <w:right w:val="none" w:sz="0" w:space="0" w:color="auto"/>
                  </w:divBdr>
                </w:div>
                <w:div w:id="666325621">
                  <w:marLeft w:val="0"/>
                  <w:marRight w:val="0"/>
                  <w:marTop w:val="0"/>
                  <w:marBottom w:val="0"/>
                  <w:divBdr>
                    <w:top w:val="none" w:sz="0" w:space="0" w:color="auto"/>
                    <w:left w:val="none" w:sz="0" w:space="0" w:color="auto"/>
                    <w:bottom w:val="none" w:sz="0" w:space="0" w:color="auto"/>
                    <w:right w:val="none" w:sz="0" w:space="0" w:color="auto"/>
                  </w:divBdr>
                </w:div>
                <w:div w:id="666325622">
                  <w:marLeft w:val="0"/>
                  <w:marRight w:val="0"/>
                  <w:marTop w:val="0"/>
                  <w:marBottom w:val="0"/>
                  <w:divBdr>
                    <w:top w:val="none" w:sz="0" w:space="0" w:color="auto"/>
                    <w:left w:val="none" w:sz="0" w:space="0" w:color="auto"/>
                    <w:bottom w:val="none" w:sz="0" w:space="0" w:color="auto"/>
                    <w:right w:val="none" w:sz="0" w:space="0" w:color="auto"/>
                  </w:divBdr>
                </w:div>
                <w:div w:id="666325623">
                  <w:marLeft w:val="0"/>
                  <w:marRight w:val="0"/>
                  <w:marTop w:val="0"/>
                  <w:marBottom w:val="0"/>
                  <w:divBdr>
                    <w:top w:val="none" w:sz="0" w:space="0" w:color="auto"/>
                    <w:left w:val="none" w:sz="0" w:space="0" w:color="auto"/>
                    <w:bottom w:val="none" w:sz="0" w:space="0" w:color="auto"/>
                    <w:right w:val="none" w:sz="0" w:space="0" w:color="auto"/>
                  </w:divBdr>
                </w:div>
                <w:div w:id="666325624">
                  <w:marLeft w:val="0"/>
                  <w:marRight w:val="0"/>
                  <w:marTop w:val="0"/>
                  <w:marBottom w:val="0"/>
                  <w:divBdr>
                    <w:top w:val="none" w:sz="0" w:space="0" w:color="auto"/>
                    <w:left w:val="none" w:sz="0" w:space="0" w:color="auto"/>
                    <w:bottom w:val="none" w:sz="0" w:space="0" w:color="auto"/>
                    <w:right w:val="none" w:sz="0" w:space="0" w:color="auto"/>
                  </w:divBdr>
                </w:div>
                <w:div w:id="666325625">
                  <w:marLeft w:val="0"/>
                  <w:marRight w:val="0"/>
                  <w:marTop w:val="0"/>
                  <w:marBottom w:val="0"/>
                  <w:divBdr>
                    <w:top w:val="none" w:sz="0" w:space="0" w:color="auto"/>
                    <w:left w:val="none" w:sz="0" w:space="0" w:color="auto"/>
                    <w:bottom w:val="none" w:sz="0" w:space="0" w:color="auto"/>
                    <w:right w:val="none" w:sz="0" w:space="0" w:color="auto"/>
                  </w:divBdr>
                </w:div>
                <w:div w:id="666325626">
                  <w:marLeft w:val="0"/>
                  <w:marRight w:val="0"/>
                  <w:marTop w:val="0"/>
                  <w:marBottom w:val="0"/>
                  <w:divBdr>
                    <w:top w:val="none" w:sz="0" w:space="0" w:color="auto"/>
                    <w:left w:val="none" w:sz="0" w:space="0" w:color="auto"/>
                    <w:bottom w:val="none" w:sz="0" w:space="0" w:color="auto"/>
                    <w:right w:val="none" w:sz="0" w:space="0" w:color="auto"/>
                  </w:divBdr>
                </w:div>
                <w:div w:id="666325628">
                  <w:marLeft w:val="0"/>
                  <w:marRight w:val="0"/>
                  <w:marTop w:val="0"/>
                  <w:marBottom w:val="0"/>
                  <w:divBdr>
                    <w:top w:val="none" w:sz="0" w:space="0" w:color="auto"/>
                    <w:left w:val="none" w:sz="0" w:space="0" w:color="auto"/>
                    <w:bottom w:val="none" w:sz="0" w:space="0" w:color="auto"/>
                    <w:right w:val="none" w:sz="0" w:space="0" w:color="auto"/>
                  </w:divBdr>
                </w:div>
                <w:div w:id="666325630">
                  <w:marLeft w:val="0"/>
                  <w:marRight w:val="0"/>
                  <w:marTop w:val="0"/>
                  <w:marBottom w:val="0"/>
                  <w:divBdr>
                    <w:top w:val="none" w:sz="0" w:space="0" w:color="auto"/>
                    <w:left w:val="none" w:sz="0" w:space="0" w:color="auto"/>
                    <w:bottom w:val="none" w:sz="0" w:space="0" w:color="auto"/>
                    <w:right w:val="none" w:sz="0" w:space="0" w:color="auto"/>
                  </w:divBdr>
                </w:div>
                <w:div w:id="666325632">
                  <w:marLeft w:val="0"/>
                  <w:marRight w:val="0"/>
                  <w:marTop w:val="0"/>
                  <w:marBottom w:val="0"/>
                  <w:divBdr>
                    <w:top w:val="none" w:sz="0" w:space="0" w:color="auto"/>
                    <w:left w:val="none" w:sz="0" w:space="0" w:color="auto"/>
                    <w:bottom w:val="none" w:sz="0" w:space="0" w:color="auto"/>
                    <w:right w:val="none" w:sz="0" w:space="0" w:color="auto"/>
                  </w:divBdr>
                </w:div>
                <w:div w:id="666325636">
                  <w:marLeft w:val="0"/>
                  <w:marRight w:val="0"/>
                  <w:marTop w:val="0"/>
                  <w:marBottom w:val="0"/>
                  <w:divBdr>
                    <w:top w:val="none" w:sz="0" w:space="0" w:color="auto"/>
                    <w:left w:val="none" w:sz="0" w:space="0" w:color="auto"/>
                    <w:bottom w:val="none" w:sz="0" w:space="0" w:color="auto"/>
                    <w:right w:val="none" w:sz="0" w:space="0" w:color="auto"/>
                  </w:divBdr>
                </w:div>
                <w:div w:id="666325637">
                  <w:marLeft w:val="0"/>
                  <w:marRight w:val="0"/>
                  <w:marTop w:val="0"/>
                  <w:marBottom w:val="0"/>
                  <w:divBdr>
                    <w:top w:val="none" w:sz="0" w:space="0" w:color="auto"/>
                    <w:left w:val="none" w:sz="0" w:space="0" w:color="auto"/>
                    <w:bottom w:val="none" w:sz="0" w:space="0" w:color="auto"/>
                    <w:right w:val="none" w:sz="0" w:space="0" w:color="auto"/>
                  </w:divBdr>
                </w:div>
                <w:div w:id="666325638">
                  <w:marLeft w:val="0"/>
                  <w:marRight w:val="0"/>
                  <w:marTop w:val="0"/>
                  <w:marBottom w:val="0"/>
                  <w:divBdr>
                    <w:top w:val="none" w:sz="0" w:space="0" w:color="auto"/>
                    <w:left w:val="none" w:sz="0" w:space="0" w:color="auto"/>
                    <w:bottom w:val="none" w:sz="0" w:space="0" w:color="auto"/>
                    <w:right w:val="none" w:sz="0" w:space="0" w:color="auto"/>
                  </w:divBdr>
                </w:div>
                <w:div w:id="666325639">
                  <w:marLeft w:val="0"/>
                  <w:marRight w:val="0"/>
                  <w:marTop w:val="0"/>
                  <w:marBottom w:val="0"/>
                  <w:divBdr>
                    <w:top w:val="none" w:sz="0" w:space="0" w:color="auto"/>
                    <w:left w:val="none" w:sz="0" w:space="0" w:color="auto"/>
                    <w:bottom w:val="none" w:sz="0" w:space="0" w:color="auto"/>
                    <w:right w:val="none" w:sz="0" w:space="0" w:color="auto"/>
                  </w:divBdr>
                </w:div>
                <w:div w:id="666325640">
                  <w:marLeft w:val="0"/>
                  <w:marRight w:val="0"/>
                  <w:marTop w:val="0"/>
                  <w:marBottom w:val="0"/>
                  <w:divBdr>
                    <w:top w:val="none" w:sz="0" w:space="0" w:color="auto"/>
                    <w:left w:val="none" w:sz="0" w:space="0" w:color="auto"/>
                    <w:bottom w:val="none" w:sz="0" w:space="0" w:color="auto"/>
                    <w:right w:val="none" w:sz="0" w:space="0" w:color="auto"/>
                  </w:divBdr>
                </w:div>
                <w:div w:id="666325641">
                  <w:marLeft w:val="0"/>
                  <w:marRight w:val="0"/>
                  <w:marTop w:val="0"/>
                  <w:marBottom w:val="0"/>
                  <w:divBdr>
                    <w:top w:val="none" w:sz="0" w:space="0" w:color="auto"/>
                    <w:left w:val="none" w:sz="0" w:space="0" w:color="auto"/>
                    <w:bottom w:val="none" w:sz="0" w:space="0" w:color="auto"/>
                    <w:right w:val="none" w:sz="0" w:space="0" w:color="auto"/>
                  </w:divBdr>
                </w:div>
                <w:div w:id="666325642">
                  <w:marLeft w:val="0"/>
                  <w:marRight w:val="0"/>
                  <w:marTop w:val="0"/>
                  <w:marBottom w:val="0"/>
                  <w:divBdr>
                    <w:top w:val="none" w:sz="0" w:space="0" w:color="auto"/>
                    <w:left w:val="none" w:sz="0" w:space="0" w:color="auto"/>
                    <w:bottom w:val="none" w:sz="0" w:space="0" w:color="auto"/>
                    <w:right w:val="none" w:sz="0" w:space="0" w:color="auto"/>
                  </w:divBdr>
                </w:div>
                <w:div w:id="666325643">
                  <w:marLeft w:val="0"/>
                  <w:marRight w:val="0"/>
                  <w:marTop w:val="0"/>
                  <w:marBottom w:val="0"/>
                  <w:divBdr>
                    <w:top w:val="none" w:sz="0" w:space="0" w:color="auto"/>
                    <w:left w:val="none" w:sz="0" w:space="0" w:color="auto"/>
                    <w:bottom w:val="none" w:sz="0" w:space="0" w:color="auto"/>
                    <w:right w:val="none" w:sz="0" w:space="0" w:color="auto"/>
                  </w:divBdr>
                </w:div>
                <w:div w:id="666325644">
                  <w:marLeft w:val="0"/>
                  <w:marRight w:val="0"/>
                  <w:marTop w:val="0"/>
                  <w:marBottom w:val="0"/>
                  <w:divBdr>
                    <w:top w:val="none" w:sz="0" w:space="0" w:color="auto"/>
                    <w:left w:val="none" w:sz="0" w:space="0" w:color="auto"/>
                    <w:bottom w:val="none" w:sz="0" w:space="0" w:color="auto"/>
                    <w:right w:val="none" w:sz="0" w:space="0" w:color="auto"/>
                  </w:divBdr>
                </w:div>
                <w:div w:id="666325646">
                  <w:marLeft w:val="0"/>
                  <w:marRight w:val="0"/>
                  <w:marTop w:val="0"/>
                  <w:marBottom w:val="0"/>
                  <w:divBdr>
                    <w:top w:val="none" w:sz="0" w:space="0" w:color="auto"/>
                    <w:left w:val="none" w:sz="0" w:space="0" w:color="auto"/>
                    <w:bottom w:val="none" w:sz="0" w:space="0" w:color="auto"/>
                    <w:right w:val="none" w:sz="0" w:space="0" w:color="auto"/>
                  </w:divBdr>
                </w:div>
                <w:div w:id="666325647">
                  <w:marLeft w:val="0"/>
                  <w:marRight w:val="0"/>
                  <w:marTop w:val="0"/>
                  <w:marBottom w:val="0"/>
                  <w:divBdr>
                    <w:top w:val="none" w:sz="0" w:space="0" w:color="auto"/>
                    <w:left w:val="none" w:sz="0" w:space="0" w:color="auto"/>
                    <w:bottom w:val="none" w:sz="0" w:space="0" w:color="auto"/>
                    <w:right w:val="none" w:sz="0" w:space="0" w:color="auto"/>
                  </w:divBdr>
                </w:div>
                <w:div w:id="666325649">
                  <w:marLeft w:val="0"/>
                  <w:marRight w:val="0"/>
                  <w:marTop w:val="0"/>
                  <w:marBottom w:val="0"/>
                  <w:divBdr>
                    <w:top w:val="none" w:sz="0" w:space="0" w:color="auto"/>
                    <w:left w:val="none" w:sz="0" w:space="0" w:color="auto"/>
                    <w:bottom w:val="none" w:sz="0" w:space="0" w:color="auto"/>
                    <w:right w:val="none" w:sz="0" w:space="0" w:color="auto"/>
                  </w:divBdr>
                </w:div>
                <w:div w:id="666325651">
                  <w:marLeft w:val="0"/>
                  <w:marRight w:val="0"/>
                  <w:marTop w:val="0"/>
                  <w:marBottom w:val="0"/>
                  <w:divBdr>
                    <w:top w:val="none" w:sz="0" w:space="0" w:color="auto"/>
                    <w:left w:val="none" w:sz="0" w:space="0" w:color="auto"/>
                    <w:bottom w:val="none" w:sz="0" w:space="0" w:color="auto"/>
                    <w:right w:val="none" w:sz="0" w:space="0" w:color="auto"/>
                  </w:divBdr>
                </w:div>
                <w:div w:id="666325652">
                  <w:marLeft w:val="0"/>
                  <w:marRight w:val="0"/>
                  <w:marTop w:val="0"/>
                  <w:marBottom w:val="0"/>
                  <w:divBdr>
                    <w:top w:val="none" w:sz="0" w:space="0" w:color="auto"/>
                    <w:left w:val="none" w:sz="0" w:space="0" w:color="auto"/>
                    <w:bottom w:val="none" w:sz="0" w:space="0" w:color="auto"/>
                    <w:right w:val="none" w:sz="0" w:space="0" w:color="auto"/>
                  </w:divBdr>
                </w:div>
                <w:div w:id="666325653">
                  <w:marLeft w:val="0"/>
                  <w:marRight w:val="0"/>
                  <w:marTop w:val="0"/>
                  <w:marBottom w:val="0"/>
                  <w:divBdr>
                    <w:top w:val="none" w:sz="0" w:space="0" w:color="auto"/>
                    <w:left w:val="none" w:sz="0" w:space="0" w:color="auto"/>
                    <w:bottom w:val="none" w:sz="0" w:space="0" w:color="auto"/>
                    <w:right w:val="none" w:sz="0" w:space="0" w:color="auto"/>
                  </w:divBdr>
                </w:div>
                <w:div w:id="666325654">
                  <w:marLeft w:val="0"/>
                  <w:marRight w:val="0"/>
                  <w:marTop w:val="0"/>
                  <w:marBottom w:val="0"/>
                  <w:divBdr>
                    <w:top w:val="none" w:sz="0" w:space="0" w:color="auto"/>
                    <w:left w:val="none" w:sz="0" w:space="0" w:color="auto"/>
                    <w:bottom w:val="none" w:sz="0" w:space="0" w:color="auto"/>
                    <w:right w:val="none" w:sz="0" w:space="0" w:color="auto"/>
                  </w:divBdr>
                </w:div>
                <w:div w:id="666325655">
                  <w:marLeft w:val="0"/>
                  <w:marRight w:val="0"/>
                  <w:marTop w:val="0"/>
                  <w:marBottom w:val="0"/>
                  <w:divBdr>
                    <w:top w:val="none" w:sz="0" w:space="0" w:color="auto"/>
                    <w:left w:val="none" w:sz="0" w:space="0" w:color="auto"/>
                    <w:bottom w:val="none" w:sz="0" w:space="0" w:color="auto"/>
                    <w:right w:val="none" w:sz="0" w:space="0" w:color="auto"/>
                  </w:divBdr>
                </w:div>
                <w:div w:id="666325656">
                  <w:marLeft w:val="0"/>
                  <w:marRight w:val="0"/>
                  <w:marTop w:val="0"/>
                  <w:marBottom w:val="0"/>
                  <w:divBdr>
                    <w:top w:val="none" w:sz="0" w:space="0" w:color="auto"/>
                    <w:left w:val="none" w:sz="0" w:space="0" w:color="auto"/>
                    <w:bottom w:val="none" w:sz="0" w:space="0" w:color="auto"/>
                    <w:right w:val="none" w:sz="0" w:space="0" w:color="auto"/>
                  </w:divBdr>
                </w:div>
                <w:div w:id="666325658">
                  <w:marLeft w:val="0"/>
                  <w:marRight w:val="0"/>
                  <w:marTop w:val="0"/>
                  <w:marBottom w:val="0"/>
                  <w:divBdr>
                    <w:top w:val="none" w:sz="0" w:space="0" w:color="auto"/>
                    <w:left w:val="none" w:sz="0" w:space="0" w:color="auto"/>
                    <w:bottom w:val="none" w:sz="0" w:space="0" w:color="auto"/>
                    <w:right w:val="none" w:sz="0" w:space="0" w:color="auto"/>
                  </w:divBdr>
                </w:div>
                <w:div w:id="666325660">
                  <w:marLeft w:val="0"/>
                  <w:marRight w:val="0"/>
                  <w:marTop w:val="0"/>
                  <w:marBottom w:val="0"/>
                  <w:divBdr>
                    <w:top w:val="none" w:sz="0" w:space="0" w:color="auto"/>
                    <w:left w:val="none" w:sz="0" w:space="0" w:color="auto"/>
                    <w:bottom w:val="none" w:sz="0" w:space="0" w:color="auto"/>
                    <w:right w:val="none" w:sz="0" w:space="0" w:color="auto"/>
                  </w:divBdr>
                </w:div>
                <w:div w:id="666325662">
                  <w:marLeft w:val="0"/>
                  <w:marRight w:val="0"/>
                  <w:marTop w:val="0"/>
                  <w:marBottom w:val="0"/>
                  <w:divBdr>
                    <w:top w:val="none" w:sz="0" w:space="0" w:color="auto"/>
                    <w:left w:val="none" w:sz="0" w:space="0" w:color="auto"/>
                    <w:bottom w:val="none" w:sz="0" w:space="0" w:color="auto"/>
                    <w:right w:val="none" w:sz="0" w:space="0" w:color="auto"/>
                  </w:divBdr>
                </w:div>
                <w:div w:id="666325663">
                  <w:marLeft w:val="0"/>
                  <w:marRight w:val="0"/>
                  <w:marTop w:val="0"/>
                  <w:marBottom w:val="0"/>
                  <w:divBdr>
                    <w:top w:val="none" w:sz="0" w:space="0" w:color="auto"/>
                    <w:left w:val="none" w:sz="0" w:space="0" w:color="auto"/>
                    <w:bottom w:val="none" w:sz="0" w:space="0" w:color="auto"/>
                    <w:right w:val="none" w:sz="0" w:space="0" w:color="auto"/>
                  </w:divBdr>
                </w:div>
                <w:div w:id="666325664">
                  <w:marLeft w:val="0"/>
                  <w:marRight w:val="0"/>
                  <w:marTop w:val="0"/>
                  <w:marBottom w:val="0"/>
                  <w:divBdr>
                    <w:top w:val="none" w:sz="0" w:space="0" w:color="auto"/>
                    <w:left w:val="none" w:sz="0" w:space="0" w:color="auto"/>
                    <w:bottom w:val="none" w:sz="0" w:space="0" w:color="auto"/>
                    <w:right w:val="none" w:sz="0" w:space="0" w:color="auto"/>
                  </w:divBdr>
                </w:div>
                <w:div w:id="666325665">
                  <w:marLeft w:val="0"/>
                  <w:marRight w:val="0"/>
                  <w:marTop w:val="0"/>
                  <w:marBottom w:val="0"/>
                  <w:divBdr>
                    <w:top w:val="none" w:sz="0" w:space="0" w:color="auto"/>
                    <w:left w:val="none" w:sz="0" w:space="0" w:color="auto"/>
                    <w:bottom w:val="none" w:sz="0" w:space="0" w:color="auto"/>
                    <w:right w:val="none" w:sz="0" w:space="0" w:color="auto"/>
                  </w:divBdr>
                </w:div>
                <w:div w:id="666325666">
                  <w:marLeft w:val="0"/>
                  <w:marRight w:val="0"/>
                  <w:marTop w:val="0"/>
                  <w:marBottom w:val="0"/>
                  <w:divBdr>
                    <w:top w:val="none" w:sz="0" w:space="0" w:color="auto"/>
                    <w:left w:val="none" w:sz="0" w:space="0" w:color="auto"/>
                    <w:bottom w:val="none" w:sz="0" w:space="0" w:color="auto"/>
                    <w:right w:val="none" w:sz="0" w:space="0" w:color="auto"/>
                  </w:divBdr>
                </w:div>
                <w:div w:id="666325667">
                  <w:marLeft w:val="0"/>
                  <w:marRight w:val="0"/>
                  <w:marTop w:val="0"/>
                  <w:marBottom w:val="0"/>
                  <w:divBdr>
                    <w:top w:val="none" w:sz="0" w:space="0" w:color="auto"/>
                    <w:left w:val="none" w:sz="0" w:space="0" w:color="auto"/>
                    <w:bottom w:val="none" w:sz="0" w:space="0" w:color="auto"/>
                    <w:right w:val="none" w:sz="0" w:space="0" w:color="auto"/>
                  </w:divBdr>
                </w:div>
                <w:div w:id="666325670">
                  <w:marLeft w:val="0"/>
                  <w:marRight w:val="0"/>
                  <w:marTop w:val="0"/>
                  <w:marBottom w:val="0"/>
                  <w:divBdr>
                    <w:top w:val="none" w:sz="0" w:space="0" w:color="auto"/>
                    <w:left w:val="none" w:sz="0" w:space="0" w:color="auto"/>
                    <w:bottom w:val="none" w:sz="0" w:space="0" w:color="auto"/>
                    <w:right w:val="none" w:sz="0" w:space="0" w:color="auto"/>
                  </w:divBdr>
                </w:div>
                <w:div w:id="666325671">
                  <w:marLeft w:val="0"/>
                  <w:marRight w:val="0"/>
                  <w:marTop w:val="0"/>
                  <w:marBottom w:val="0"/>
                  <w:divBdr>
                    <w:top w:val="none" w:sz="0" w:space="0" w:color="auto"/>
                    <w:left w:val="none" w:sz="0" w:space="0" w:color="auto"/>
                    <w:bottom w:val="none" w:sz="0" w:space="0" w:color="auto"/>
                    <w:right w:val="none" w:sz="0" w:space="0" w:color="auto"/>
                  </w:divBdr>
                </w:div>
                <w:div w:id="666325672">
                  <w:marLeft w:val="0"/>
                  <w:marRight w:val="0"/>
                  <w:marTop w:val="0"/>
                  <w:marBottom w:val="0"/>
                  <w:divBdr>
                    <w:top w:val="none" w:sz="0" w:space="0" w:color="auto"/>
                    <w:left w:val="none" w:sz="0" w:space="0" w:color="auto"/>
                    <w:bottom w:val="none" w:sz="0" w:space="0" w:color="auto"/>
                    <w:right w:val="none" w:sz="0" w:space="0" w:color="auto"/>
                  </w:divBdr>
                </w:div>
                <w:div w:id="666325673">
                  <w:marLeft w:val="0"/>
                  <w:marRight w:val="0"/>
                  <w:marTop w:val="0"/>
                  <w:marBottom w:val="0"/>
                  <w:divBdr>
                    <w:top w:val="none" w:sz="0" w:space="0" w:color="auto"/>
                    <w:left w:val="none" w:sz="0" w:space="0" w:color="auto"/>
                    <w:bottom w:val="none" w:sz="0" w:space="0" w:color="auto"/>
                    <w:right w:val="none" w:sz="0" w:space="0" w:color="auto"/>
                  </w:divBdr>
                </w:div>
                <w:div w:id="666325674">
                  <w:marLeft w:val="0"/>
                  <w:marRight w:val="0"/>
                  <w:marTop w:val="0"/>
                  <w:marBottom w:val="0"/>
                  <w:divBdr>
                    <w:top w:val="none" w:sz="0" w:space="0" w:color="auto"/>
                    <w:left w:val="none" w:sz="0" w:space="0" w:color="auto"/>
                    <w:bottom w:val="none" w:sz="0" w:space="0" w:color="auto"/>
                    <w:right w:val="none" w:sz="0" w:space="0" w:color="auto"/>
                  </w:divBdr>
                </w:div>
                <w:div w:id="666325675">
                  <w:marLeft w:val="0"/>
                  <w:marRight w:val="0"/>
                  <w:marTop w:val="0"/>
                  <w:marBottom w:val="0"/>
                  <w:divBdr>
                    <w:top w:val="none" w:sz="0" w:space="0" w:color="auto"/>
                    <w:left w:val="none" w:sz="0" w:space="0" w:color="auto"/>
                    <w:bottom w:val="none" w:sz="0" w:space="0" w:color="auto"/>
                    <w:right w:val="none" w:sz="0" w:space="0" w:color="auto"/>
                  </w:divBdr>
                </w:div>
                <w:div w:id="666325676">
                  <w:marLeft w:val="0"/>
                  <w:marRight w:val="0"/>
                  <w:marTop w:val="0"/>
                  <w:marBottom w:val="0"/>
                  <w:divBdr>
                    <w:top w:val="none" w:sz="0" w:space="0" w:color="auto"/>
                    <w:left w:val="none" w:sz="0" w:space="0" w:color="auto"/>
                    <w:bottom w:val="none" w:sz="0" w:space="0" w:color="auto"/>
                    <w:right w:val="none" w:sz="0" w:space="0" w:color="auto"/>
                  </w:divBdr>
                </w:div>
                <w:div w:id="666325677">
                  <w:marLeft w:val="0"/>
                  <w:marRight w:val="0"/>
                  <w:marTop w:val="0"/>
                  <w:marBottom w:val="0"/>
                  <w:divBdr>
                    <w:top w:val="none" w:sz="0" w:space="0" w:color="auto"/>
                    <w:left w:val="none" w:sz="0" w:space="0" w:color="auto"/>
                    <w:bottom w:val="none" w:sz="0" w:space="0" w:color="auto"/>
                    <w:right w:val="none" w:sz="0" w:space="0" w:color="auto"/>
                  </w:divBdr>
                </w:div>
                <w:div w:id="666325678">
                  <w:marLeft w:val="0"/>
                  <w:marRight w:val="0"/>
                  <w:marTop w:val="0"/>
                  <w:marBottom w:val="0"/>
                  <w:divBdr>
                    <w:top w:val="none" w:sz="0" w:space="0" w:color="auto"/>
                    <w:left w:val="none" w:sz="0" w:space="0" w:color="auto"/>
                    <w:bottom w:val="none" w:sz="0" w:space="0" w:color="auto"/>
                    <w:right w:val="none" w:sz="0" w:space="0" w:color="auto"/>
                  </w:divBdr>
                </w:div>
                <w:div w:id="666325679">
                  <w:marLeft w:val="0"/>
                  <w:marRight w:val="0"/>
                  <w:marTop w:val="0"/>
                  <w:marBottom w:val="0"/>
                  <w:divBdr>
                    <w:top w:val="none" w:sz="0" w:space="0" w:color="auto"/>
                    <w:left w:val="none" w:sz="0" w:space="0" w:color="auto"/>
                    <w:bottom w:val="none" w:sz="0" w:space="0" w:color="auto"/>
                    <w:right w:val="none" w:sz="0" w:space="0" w:color="auto"/>
                  </w:divBdr>
                </w:div>
                <w:div w:id="666325681">
                  <w:marLeft w:val="0"/>
                  <w:marRight w:val="0"/>
                  <w:marTop w:val="0"/>
                  <w:marBottom w:val="0"/>
                  <w:divBdr>
                    <w:top w:val="none" w:sz="0" w:space="0" w:color="auto"/>
                    <w:left w:val="none" w:sz="0" w:space="0" w:color="auto"/>
                    <w:bottom w:val="none" w:sz="0" w:space="0" w:color="auto"/>
                    <w:right w:val="none" w:sz="0" w:space="0" w:color="auto"/>
                  </w:divBdr>
                </w:div>
                <w:div w:id="666325684">
                  <w:marLeft w:val="0"/>
                  <w:marRight w:val="0"/>
                  <w:marTop w:val="0"/>
                  <w:marBottom w:val="0"/>
                  <w:divBdr>
                    <w:top w:val="none" w:sz="0" w:space="0" w:color="auto"/>
                    <w:left w:val="none" w:sz="0" w:space="0" w:color="auto"/>
                    <w:bottom w:val="none" w:sz="0" w:space="0" w:color="auto"/>
                    <w:right w:val="none" w:sz="0" w:space="0" w:color="auto"/>
                  </w:divBdr>
                </w:div>
                <w:div w:id="666325685">
                  <w:marLeft w:val="0"/>
                  <w:marRight w:val="0"/>
                  <w:marTop w:val="0"/>
                  <w:marBottom w:val="0"/>
                  <w:divBdr>
                    <w:top w:val="none" w:sz="0" w:space="0" w:color="auto"/>
                    <w:left w:val="none" w:sz="0" w:space="0" w:color="auto"/>
                    <w:bottom w:val="none" w:sz="0" w:space="0" w:color="auto"/>
                    <w:right w:val="none" w:sz="0" w:space="0" w:color="auto"/>
                  </w:divBdr>
                </w:div>
                <w:div w:id="666325686">
                  <w:marLeft w:val="0"/>
                  <w:marRight w:val="0"/>
                  <w:marTop w:val="0"/>
                  <w:marBottom w:val="0"/>
                  <w:divBdr>
                    <w:top w:val="none" w:sz="0" w:space="0" w:color="auto"/>
                    <w:left w:val="none" w:sz="0" w:space="0" w:color="auto"/>
                    <w:bottom w:val="none" w:sz="0" w:space="0" w:color="auto"/>
                    <w:right w:val="none" w:sz="0" w:space="0" w:color="auto"/>
                  </w:divBdr>
                </w:div>
                <w:div w:id="666325687">
                  <w:marLeft w:val="0"/>
                  <w:marRight w:val="0"/>
                  <w:marTop w:val="0"/>
                  <w:marBottom w:val="0"/>
                  <w:divBdr>
                    <w:top w:val="none" w:sz="0" w:space="0" w:color="auto"/>
                    <w:left w:val="none" w:sz="0" w:space="0" w:color="auto"/>
                    <w:bottom w:val="none" w:sz="0" w:space="0" w:color="auto"/>
                    <w:right w:val="none" w:sz="0" w:space="0" w:color="auto"/>
                  </w:divBdr>
                </w:div>
                <w:div w:id="666325688">
                  <w:marLeft w:val="0"/>
                  <w:marRight w:val="0"/>
                  <w:marTop w:val="0"/>
                  <w:marBottom w:val="0"/>
                  <w:divBdr>
                    <w:top w:val="none" w:sz="0" w:space="0" w:color="auto"/>
                    <w:left w:val="none" w:sz="0" w:space="0" w:color="auto"/>
                    <w:bottom w:val="none" w:sz="0" w:space="0" w:color="auto"/>
                    <w:right w:val="none" w:sz="0" w:space="0" w:color="auto"/>
                  </w:divBdr>
                </w:div>
                <w:div w:id="666325689">
                  <w:marLeft w:val="0"/>
                  <w:marRight w:val="0"/>
                  <w:marTop w:val="0"/>
                  <w:marBottom w:val="0"/>
                  <w:divBdr>
                    <w:top w:val="none" w:sz="0" w:space="0" w:color="auto"/>
                    <w:left w:val="none" w:sz="0" w:space="0" w:color="auto"/>
                    <w:bottom w:val="none" w:sz="0" w:space="0" w:color="auto"/>
                    <w:right w:val="none" w:sz="0" w:space="0" w:color="auto"/>
                  </w:divBdr>
                </w:div>
                <w:div w:id="666325690">
                  <w:marLeft w:val="0"/>
                  <w:marRight w:val="0"/>
                  <w:marTop w:val="0"/>
                  <w:marBottom w:val="0"/>
                  <w:divBdr>
                    <w:top w:val="none" w:sz="0" w:space="0" w:color="auto"/>
                    <w:left w:val="none" w:sz="0" w:space="0" w:color="auto"/>
                    <w:bottom w:val="none" w:sz="0" w:space="0" w:color="auto"/>
                    <w:right w:val="none" w:sz="0" w:space="0" w:color="auto"/>
                  </w:divBdr>
                </w:div>
                <w:div w:id="666325692">
                  <w:marLeft w:val="0"/>
                  <w:marRight w:val="0"/>
                  <w:marTop w:val="0"/>
                  <w:marBottom w:val="0"/>
                  <w:divBdr>
                    <w:top w:val="none" w:sz="0" w:space="0" w:color="auto"/>
                    <w:left w:val="none" w:sz="0" w:space="0" w:color="auto"/>
                    <w:bottom w:val="none" w:sz="0" w:space="0" w:color="auto"/>
                    <w:right w:val="none" w:sz="0" w:space="0" w:color="auto"/>
                  </w:divBdr>
                </w:div>
                <w:div w:id="666325694">
                  <w:marLeft w:val="0"/>
                  <w:marRight w:val="0"/>
                  <w:marTop w:val="0"/>
                  <w:marBottom w:val="0"/>
                  <w:divBdr>
                    <w:top w:val="none" w:sz="0" w:space="0" w:color="auto"/>
                    <w:left w:val="none" w:sz="0" w:space="0" w:color="auto"/>
                    <w:bottom w:val="none" w:sz="0" w:space="0" w:color="auto"/>
                    <w:right w:val="none" w:sz="0" w:space="0" w:color="auto"/>
                  </w:divBdr>
                </w:div>
                <w:div w:id="666325695">
                  <w:marLeft w:val="0"/>
                  <w:marRight w:val="0"/>
                  <w:marTop w:val="0"/>
                  <w:marBottom w:val="0"/>
                  <w:divBdr>
                    <w:top w:val="none" w:sz="0" w:space="0" w:color="auto"/>
                    <w:left w:val="none" w:sz="0" w:space="0" w:color="auto"/>
                    <w:bottom w:val="none" w:sz="0" w:space="0" w:color="auto"/>
                    <w:right w:val="none" w:sz="0" w:space="0" w:color="auto"/>
                  </w:divBdr>
                </w:div>
                <w:div w:id="666325697">
                  <w:marLeft w:val="0"/>
                  <w:marRight w:val="0"/>
                  <w:marTop w:val="0"/>
                  <w:marBottom w:val="0"/>
                  <w:divBdr>
                    <w:top w:val="none" w:sz="0" w:space="0" w:color="auto"/>
                    <w:left w:val="none" w:sz="0" w:space="0" w:color="auto"/>
                    <w:bottom w:val="none" w:sz="0" w:space="0" w:color="auto"/>
                    <w:right w:val="none" w:sz="0" w:space="0" w:color="auto"/>
                  </w:divBdr>
                </w:div>
                <w:div w:id="666325698">
                  <w:marLeft w:val="0"/>
                  <w:marRight w:val="0"/>
                  <w:marTop w:val="0"/>
                  <w:marBottom w:val="0"/>
                  <w:divBdr>
                    <w:top w:val="none" w:sz="0" w:space="0" w:color="auto"/>
                    <w:left w:val="none" w:sz="0" w:space="0" w:color="auto"/>
                    <w:bottom w:val="none" w:sz="0" w:space="0" w:color="auto"/>
                    <w:right w:val="none" w:sz="0" w:space="0" w:color="auto"/>
                  </w:divBdr>
                </w:div>
                <w:div w:id="666325699">
                  <w:marLeft w:val="0"/>
                  <w:marRight w:val="0"/>
                  <w:marTop w:val="0"/>
                  <w:marBottom w:val="0"/>
                  <w:divBdr>
                    <w:top w:val="none" w:sz="0" w:space="0" w:color="auto"/>
                    <w:left w:val="none" w:sz="0" w:space="0" w:color="auto"/>
                    <w:bottom w:val="none" w:sz="0" w:space="0" w:color="auto"/>
                    <w:right w:val="none" w:sz="0" w:space="0" w:color="auto"/>
                  </w:divBdr>
                </w:div>
                <w:div w:id="666325700">
                  <w:marLeft w:val="0"/>
                  <w:marRight w:val="0"/>
                  <w:marTop w:val="0"/>
                  <w:marBottom w:val="0"/>
                  <w:divBdr>
                    <w:top w:val="none" w:sz="0" w:space="0" w:color="auto"/>
                    <w:left w:val="none" w:sz="0" w:space="0" w:color="auto"/>
                    <w:bottom w:val="none" w:sz="0" w:space="0" w:color="auto"/>
                    <w:right w:val="none" w:sz="0" w:space="0" w:color="auto"/>
                  </w:divBdr>
                </w:div>
                <w:div w:id="666325701">
                  <w:marLeft w:val="0"/>
                  <w:marRight w:val="0"/>
                  <w:marTop w:val="0"/>
                  <w:marBottom w:val="0"/>
                  <w:divBdr>
                    <w:top w:val="none" w:sz="0" w:space="0" w:color="auto"/>
                    <w:left w:val="none" w:sz="0" w:space="0" w:color="auto"/>
                    <w:bottom w:val="none" w:sz="0" w:space="0" w:color="auto"/>
                    <w:right w:val="none" w:sz="0" w:space="0" w:color="auto"/>
                  </w:divBdr>
                </w:div>
                <w:div w:id="666325702">
                  <w:marLeft w:val="0"/>
                  <w:marRight w:val="0"/>
                  <w:marTop w:val="0"/>
                  <w:marBottom w:val="0"/>
                  <w:divBdr>
                    <w:top w:val="none" w:sz="0" w:space="0" w:color="auto"/>
                    <w:left w:val="none" w:sz="0" w:space="0" w:color="auto"/>
                    <w:bottom w:val="none" w:sz="0" w:space="0" w:color="auto"/>
                    <w:right w:val="none" w:sz="0" w:space="0" w:color="auto"/>
                  </w:divBdr>
                </w:div>
                <w:div w:id="666325703">
                  <w:marLeft w:val="0"/>
                  <w:marRight w:val="0"/>
                  <w:marTop w:val="0"/>
                  <w:marBottom w:val="0"/>
                  <w:divBdr>
                    <w:top w:val="none" w:sz="0" w:space="0" w:color="auto"/>
                    <w:left w:val="none" w:sz="0" w:space="0" w:color="auto"/>
                    <w:bottom w:val="none" w:sz="0" w:space="0" w:color="auto"/>
                    <w:right w:val="none" w:sz="0" w:space="0" w:color="auto"/>
                  </w:divBdr>
                </w:div>
                <w:div w:id="666325704">
                  <w:marLeft w:val="0"/>
                  <w:marRight w:val="0"/>
                  <w:marTop w:val="0"/>
                  <w:marBottom w:val="0"/>
                  <w:divBdr>
                    <w:top w:val="none" w:sz="0" w:space="0" w:color="auto"/>
                    <w:left w:val="none" w:sz="0" w:space="0" w:color="auto"/>
                    <w:bottom w:val="none" w:sz="0" w:space="0" w:color="auto"/>
                    <w:right w:val="none" w:sz="0" w:space="0" w:color="auto"/>
                  </w:divBdr>
                </w:div>
                <w:div w:id="666325705">
                  <w:marLeft w:val="0"/>
                  <w:marRight w:val="0"/>
                  <w:marTop w:val="0"/>
                  <w:marBottom w:val="0"/>
                  <w:divBdr>
                    <w:top w:val="none" w:sz="0" w:space="0" w:color="auto"/>
                    <w:left w:val="none" w:sz="0" w:space="0" w:color="auto"/>
                    <w:bottom w:val="none" w:sz="0" w:space="0" w:color="auto"/>
                    <w:right w:val="none" w:sz="0" w:space="0" w:color="auto"/>
                  </w:divBdr>
                </w:div>
                <w:div w:id="666325706">
                  <w:marLeft w:val="0"/>
                  <w:marRight w:val="0"/>
                  <w:marTop w:val="0"/>
                  <w:marBottom w:val="0"/>
                  <w:divBdr>
                    <w:top w:val="none" w:sz="0" w:space="0" w:color="auto"/>
                    <w:left w:val="none" w:sz="0" w:space="0" w:color="auto"/>
                    <w:bottom w:val="none" w:sz="0" w:space="0" w:color="auto"/>
                    <w:right w:val="none" w:sz="0" w:space="0" w:color="auto"/>
                  </w:divBdr>
                </w:div>
                <w:div w:id="666325708">
                  <w:marLeft w:val="0"/>
                  <w:marRight w:val="0"/>
                  <w:marTop w:val="0"/>
                  <w:marBottom w:val="0"/>
                  <w:divBdr>
                    <w:top w:val="none" w:sz="0" w:space="0" w:color="auto"/>
                    <w:left w:val="none" w:sz="0" w:space="0" w:color="auto"/>
                    <w:bottom w:val="none" w:sz="0" w:space="0" w:color="auto"/>
                    <w:right w:val="none" w:sz="0" w:space="0" w:color="auto"/>
                  </w:divBdr>
                </w:div>
                <w:div w:id="666325709">
                  <w:marLeft w:val="0"/>
                  <w:marRight w:val="0"/>
                  <w:marTop w:val="0"/>
                  <w:marBottom w:val="0"/>
                  <w:divBdr>
                    <w:top w:val="none" w:sz="0" w:space="0" w:color="auto"/>
                    <w:left w:val="none" w:sz="0" w:space="0" w:color="auto"/>
                    <w:bottom w:val="none" w:sz="0" w:space="0" w:color="auto"/>
                    <w:right w:val="none" w:sz="0" w:space="0" w:color="auto"/>
                  </w:divBdr>
                </w:div>
                <w:div w:id="666325710">
                  <w:marLeft w:val="0"/>
                  <w:marRight w:val="0"/>
                  <w:marTop w:val="0"/>
                  <w:marBottom w:val="0"/>
                  <w:divBdr>
                    <w:top w:val="none" w:sz="0" w:space="0" w:color="auto"/>
                    <w:left w:val="none" w:sz="0" w:space="0" w:color="auto"/>
                    <w:bottom w:val="none" w:sz="0" w:space="0" w:color="auto"/>
                    <w:right w:val="none" w:sz="0" w:space="0" w:color="auto"/>
                  </w:divBdr>
                </w:div>
                <w:div w:id="666325712">
                  <w:marLeft w:val="0"/>
                  <w:marRight w:val="0"/>
                  <w:marTop w:val="0"/>
                  <w:marBottom w:val="0"/>
                  <w:divBdr>
                    <w:top w:val="none" w:sz="0" w:space="0" w:color="auto"/>
                    <w:left w:val="none" w:sz="0" w:space="0" w:color="auto"/>
                    <w:bottom w:val="none" w:sz="0" w:space="0" w:color="auto"/>
                    <w:right w:val="none" w:sz="0" w:space="0" w:color="auto"/>
                  </w:divBdr>
                </w:div>
                <w:div w:id="666325713">
                  <w:marLeft w:val="0"/>
                  <w:marRight w:val="0"/>
                  <w:marTop w:val="0"/>
                  <w:marBottom w:val="0"/>
                  <w:divBdr>
                    <w:top w:val="none" w:sz="0" w:space="0" w:color="auto"/>
                    <w:left w:val="none" w:sz="0" w:space="0" w:color="auto"/>
                    <w:bottom w:val="none" w:sz="0" w:space="0" w:color="auto"/>
                    <w:right w:val="none" w:sz="0" w:space="0" w:color="auto"/>
                  </w:divBdr>
                </w:div>
                <w:div w:id="666325715">
                  <w:marLeft w:val="0"/>
                  <w:marRight w:val="0"/>
                  <w:marTop w:val="0"/>
                  <w:marBottom w:val="0"/>
                  <w:divBdr>
                    <w:top w:val="none" w:sz="0" w:space="0" w:color="auto"/>
                    <w:left w:val="none" w:sz="0" w:space="0" w:color="auto"/>
                    <w:bottom w:val="none" w:sz="0" w:space="0" w:color="auto"/>
                    <w:right w:val="none" w:sz="0" w:space="0" w:color="auto"/>
                  </w:divBdr>
                </w:div>
                <w:div w:id="666325719">
                  <w:marLeft w:val="0"/>
                  <w:marRight w:val="0"/>
                  <w:marTop w:val="0"/>
                  <w:marBottom w:val="0"/>
                  <w:divBdr>
                    <w:top w:val="none" w:sz="0" w:space="0" w:color="auto"/>
                    <w:left w:val="none" w:sz="0" w:space="0" w:color="auto"/>
                    <w:bottom w:val="none" w:sz="0" w:space="0" w:color="auto"/>
                    <w:right w:val="none" w:sz="0" w:space="0" w:color="auto"/>
                  </w:divBdr>
                </w:div>
                <w:div w:id="66632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325661">
      <w:marLeft w:val="0"/>
      <w:marRight w:val="0"/>
      <w:marTop w:val="0"/>
      <w:marBottom w:val="0"/>
      <w:divBdr>
        <w:top w:val="none" w:sz="0" w:space="0" w:color="auto"/>
        <w:left w:val="none" w:sz="0" w:space="0" w:color="auto"/>
        <w:bottom w:val="none" w:sz="0" w:space="0" w:color="auto"/>
        <w:right w:val="none" w:sz="0" w:space="0" w:color="auto"/>
      </w:divBdr>
    </w:div>
    <w:div w:id="666325668">
      <w:marLeft w:val="0"/>
      <w:marRight w:val="0"/>
      <w:marTop w:val="0"/>
      <w:marBottom w:val="0"/>
      <w:divBdr>
        <w:top w:val="none" w:sz="0" w:space="0" w:color="auto"/>
        <w:left w:val="none" w:sz="0" w:space="0" w:color="auto"/>
        <w:bottom w:val="none" w:sz="0" w:space="0" w:color="auto"/>
        <w:right w:val="none" w:sz="0" w:space="0" w:color="auto"/>
      </w:divBdr>
    </w:div>
    <w:div w:id="666325680">
      <w:marLeft w:val="0"/>
      <w:marRight w:val="0"/>
      <w:marTop w:val="0"/>
      <w:marBottom w:val="0"/>
      <w:divBdr>
        <w:top w:val="none" w:sz="0" w:space="0" w:color="auto"/>
        <w:left w:val="none" w:sz="0" w:space="0" w:color="auto"/>
        <w:bottom w:val="none" w:sz="0" w:space="0" w:color="auto"/>
        <w:right w:val="none" w:sz="0" w:space="0" w:color="auto"/>
      </w:divBdr>
      <w:divsChild>
        <w:div w:id="666325669">
          <w:marLeft w:val="403"/>
          <w:marRight w:val="0"/>
          <w:marTop w:val="134"/>
          <w:marBottom w:val="0"/>
          <w:divBdr>
            <w:top w:val="none" w:sz="0" w:space="0" w:color="auto"/>
            <w:left w:val="none" w:sz="0" w:space="0" w:color="auto"/>
            <w:bottom w:val="none" w:sz="0" w:space="0" w:color="auto"/>
            <w:right w:val="none" w:sz="0" w:space="0" w:color="auto"/>
          </w:divBdr>
        </w:div>
      </w:divsChild>
    </w:div>
    <w:div w:id="666325682">
      <w:marLeft w:val="0"/>
      <w:marRight w:val="0"/>
      <w:marTop w:val="0"/>
      <w:marBottom w:val="0"/>
      <w:divBdr>
        <w:top w:val="none" w:sz="0" w:space="0" w:color="auto"/>
        <w:left w:val="none" w:sz="0" w:space="0" w:color="auto"/>
        <w:bottom w:val="none" w:sz="0" w:space="0" w:color="auto"/>
        <w:right w:val="none" w:sz="0" w:space="0" w:color="auto"/>
      </w:divBdr>
    </w:div>
    <w:div w:id="666325683">
      <w:marLeft w:val="0"/>
      <w:marRight w:val="0"/>
      <w:marTop w:val="0"/>
      <w:marBottom w:val="0"/>
      <w:divBdr>
        <w:top w:val="none" w:sz="0" w:space="0" w:color="auto"/>
        <w:left w:val="none" w:sz="0" w:space="0" w:color="auto"/>
        <w:bottom w:val="none" w:sz="0" w:space="0" w:color="auto"/>
        <w:right w:val="none" w:sz="0" w:space="0" w:color="auto"/>
      </w:divBdr>
    </w:div>
    <w:div w:id="666325691">
      <w:marLeft w:val="0"/>
      <w:marRight w:val="0"/>
      <w:marTop w:val="0"/>
      <w:marBottom w:val="0"/>
      <w:divBdr>
        <w:top w:val="none" w:sz="0" w:space="0" w:color="auto"/>
        <w:left w:val="none" w:sz="0" w:space="0" w:color="auto"/>
        <w:bottom w:val="none" w:sz="0" w:space="0" w:color="auto"/>
        <w:right w:val="none" w:sz="0" w:space="0" w:color="auto"/>
      </w:divBdr>
    </w:div>
    <w:div w:id="666325693">
      <w:marLeft w:val="0"/>
      <w:marRight w:val="0"/>
      <w:marTop w:val="0"/>
      <w:marBottom w:val="0"/>
      <w:divBdr>
        <w:top w:val="none" w:sz="0" w:space="0" w:color="auto"/>
        <w:left w:val="none" w:sz="0" w:space="0" w:color="auto"/>
        <w:bottom w:val="none" w:sz="0" w:space="0" w:color="auto"/>
        <w:right w:val="none" w:sz="0" w:space="0" w:color="auto"/>
      </w:divBdr>
    </w:div>
    <w:div w:id="666325696">
      <w:marLeft w:val="0"/>
      <w:marRight w:val="0"/>
      <w:marTop w:val="0"/>
      <w:marBottom w:val="0"/>
      <w:divBdr>
        <w:top w:val="none" w:sz="0" w:space="0" w:color="auto"/>
        <w:left w:val="none" w:sz="0" w:space="0" w:color="auto"/>
        <w:bottom w:val="none" w:sz="0" w:space="0" w:color="auto"/>
        <w:right w:val="none" w:sz="0" w:space="0" w:color="auto"/>
      </w:divBdr>
    </w:div>
    <w:div w:id="666325707">
      <w:marLeft w:val="0"/>
      <w:marRight w:val="0"/>
      <w:marTop w:val="0"/>
      <w:marBottom w:val="0"/>
      <w:divBdr>
        <w:top w:val="none" w:sz="0" w:space="0" w:color="auto"/>
        <w:left w:val="none" w:sz="0" w:space="0" w:color="auto"/>
        <w:bottom w:val="none" w:sz="0" w:space="0" w:color="auto"/>
        <w:right w:val="none" w:sz="0" w:space="0" w:color="auto"/>
      </w:divBdr>
    </w:div>
    <w:div w:id="666325711">
      <w:marLeft w:val="0"/>
      <w:marRight w:val="0"/>
      <w:marTop w:val="0"/>
      <w:marBottom w:val="0"/>
      <w:divBdr>
        <w:top w:val="none" w:sz="0" w:space="0" w:color="auto"/>
        <w:left w:val="none" w:sz="0" w:space="0" w:color="auto"/>
        <w:bottom w:val="none" w:sz="0" w:space="0" w:color="auto"/>
        <w:right w:val="none" w:sz="0" w:space="0" w:color="auto"/>
      </w:divBdr>
    </w:div>
    <w:div w:id="666325714">
      <w:marLeft w:val="0"/>
      <w:marRight w:val="0"/>
      <w:marTop w:val="0"/>
      <w:marBottom w:val="0"/>
      <w:divBdr>
        <w:top w:val="none" w:sz="0" w:space="0" w:color="auto"/>
        <w:left w:val="none" w:sz="0" w:space="0" w:color="auto"/>
        <w:bottom w:val="none" w:sz="0" w:space="0" w:color="auto"/>
        <w:right w:val="none" w:sz="0" w:space="0" w:color="auto"/>
      </w:divBdr>
    </w:div>
    <w:div w:id="666325716">
      <w:marLeft w:val="0"/>
      <w:marRight w:val="0"/>
      <w:marTop w:val="0"/>
      <w:marBottom w:val="0"/>
      <w:divBdr>
        <w:top w:val="none" w:sz="0" w:space="0" w:color="auto"/>
        <w:left w:val="none" w:sz="0" w:space="0" w:color="auto"/>
        <w:bottom w:val="none" w:sz="0" w:space="0" w:color="auto"/>
        <w:right w:val="none" w:sz="0" w:space="0" w:color="auto"/>
      </w:divBdr>
    </w:div>
    <w:div w:id="666325717">
      <w:marLeft w:val="0"/>
      <w:marRight w:val="0"/>
      <w:marTop w:val="0"/>
      <w:marBottom w:val="0"/>
      <w:divBdr>
        <w:top w:val="none" w:sz="0" w:space="0" w:color="auto"/>
        <w:left w:val="none" w:sz="0" w:space="0" w:color="auto"/>
        <w:bottom w:val="none" w:sz="0" w:space="0" w:color="auto"/>
        <w:right w:val="none" w:sz="0" w:space="0" w:color="auto"/>
      </w:divBdr>
    </w:div>
    <w:div w:id="666325718">
      <w:marLeft w:val="0"/>
      <w:marRight w:val="0"/>
      <w:marTop w:val="0"/>
      <w:marBottom w:val="0"/>
      <w:divBdr>
        <w:top w:val="none" w:sz="0" w:space="0" w:color="auto"/>
        <w:left w:val="none" w:sz="0" w:space="0" w:color="auto"/>
        <w:bottom w:val="none" w:sz="0" w:space="0" w:color="auto"/>
        <w:right w:val="none" w:sz="0" w:space="0" w:color="auto"/>
      </w:divBdr>
    </w:div>
    <w:div w:id="6663257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kogu.ee/tegevus/dokumendiregister/dokument/517c6d40-49f1-4917-b57b-03bfc6cd0026/"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riigikogu.ee/tegevus/eelnoud/0c991fe4-2393-4ca6-a71d-38bb508f686f/loomakaitseseaduse-ja-veterinaarseaduse-muutmise-seadus/arvamused/" TargetMode="External"/><Relationship Id="rId4" Type="http://schemas.openxmlformats.org/officeDocument/2006/relationships/settings" Target="settings.xml"/><Relationship Id="rId9" Type="http://schemas.openxmlformats.org/officeDocument/2006/relationships/hyperlink" Target="https://www.riigikogu.ee/tegevus/dokumendiregister/dokument/42a7e79e-72ca-470b-823a-3259c65bd9d8/" TargetMode="External"/><Relationship Id="rId14"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6BCA9-26EC-43CB-AE46-C509E8409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2025</Words>
  <Characters>11750</Characters>
  <Application>Microsoft Office Word</Application>
  <DocSecurity>0</DocSecurity>
  <Lines>97</Lines>
  <Paragraphs>27</Paragraphs>
  <ScaleCrop>false</ScaleCrop>
  <Company>Riigikogu Kantselei</Company>
  <LinksUpToDate>false</LinksUpToDate>
  <CharactersWithSpaces>13748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dc:title>
  <dc:subject/>
  <dc:creator>mdaniel</dc:creator>
  <cp:keywords/>
  <dc:description/>
  <cp:lastModifiedBy>Jaanika Lokk</cp:lastModifiedBy>
  <cp:revision>2</cp:revision>
  <cp:lastPrinted>2025-12-04T15:25:00Z</cp:lastPrinted>
  <dcterms:created xsi:type="dcterms:W3CDTF">2026-10-12T11:47:00Z</dcterms:created>
  <dcterms:modified xsi:type="dcterms:W3CDTF">2026-10-12T11:47:00Z</dcterms:modified>
</cp:coreProperties>
</file>