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BF73" w14:textId="77777777" w:rsidR="00535D4B" w:rsidRPr="00BE468B" w:rsidRDefault="00535D4B" w:rsidP="00535D4B">
      <w:pPr>
        <w:shd w:val="clear" w:color="auto" w:fill="FFFFFF"/>
        <w:spacing w:after="240"/>
        <w:jc w:val="right"/>
        <w:outlineLvl w:val="0"/>
        <w:rPr>
          <w:rFonts w:ascii="Times New Roman" w:eastAsia="Times New Roman" w:hAnsi="Times New Roman"/>
          <w:color w:val="000000"/>
          <w:kern w:val="36"/>
          <w:lang w:eastAsia="en-GB"/>
        </w:rPr>
      </w:pPr>
      <w:r w:rsidRPr="00BE468B">
        <w:rPr>
          <w:rFonts w:ascii="Times New Roman" w:eastAsia="Times New Roman" w:hAnsi="Times New Roman"/>
          <w:color w:val="000000"/>
          <w:kern w:val="36"/>
          <w:lang w:eastAsia="en-GB"/>
        </w:rPr>
        <w:t>EELNÕU</w:t>
      </w:r>
    </w:p>
    <w:p w14:paraId="482686A1" w14:textId="77777777" w:rsidR="00535D4B" w:rsidRPr="00BE468B" w:rsidRDefault="00535D4B" w:rsidP="00535D4B">
      <w:pPr>
        <w:shd w:val="clear" w:color="auto" w:fill="FFFFFF"/>
        <w:spacing w:after="240"/>
        <w:jc w:val="center"/>
        <w:outlineLvl w:val="0"/>
        <w:rPr>
          <w:rFonts w:ascii="Times New Roman" w:eastAsia="Times New Roman" w:hAnsi="Times New Roman"/>
          <w:b/>
          <w:bCs/>
          <w:color w:val="000000"/>
          <w:kern w:val="36"/>
          <w:lang w:eastAsia="en-GB"/>
        </w:rPr>
      </w:pPr>
    </w:p>
    <w:p w14:paraId="09079EE4" w14:textId="75FEC3E7" w:rsidR="00535D4B" w:rsidRPr="00535D4B" w:rsidRDefault="00535D4B" w:rsidP="00535D4B">
      <w:pPr>
        <w:shd w:val="clear" w:color="auto" w:fill="FFFFFF"/>
        <w:spacing w:after="240"/>
        <w:jc w:val="center"/>
        <w:outlineLvl w:val="0"/>
        <w:rPr>
          <w:rFonts w:ascii="Times New Roman" w:eastAsia="Times New Roman" w:hAnsi="Times New Roman"/>
          <w:b/>
          <w:bCs/>
          <w:color w:val="000000"/>
          <w:kern w:val="36"/>
          <w:lang w:val="et-EE" w:eastAsia="en-GB"/>
        </w:rPr>
      </w:pPr>
      <w:r w:rsidRPr="004F36D3">
        <w:rPr>
          <w:rFonts w:ascii="Times New Roman" w:eastAsia="Times New Roman" w:hAnsi="Times New Roman"/>
          <w:b/>
          <w:bCs/>
          <w:color w:val="000000"/>
          <w:kern w:val="36"/>
          <w:lang w:eastAsia="en-GB"/>
        </w:rPr>
        <w:t>Maamaksuseadus</w:t>
      </w:r>
      <w:r>
        <w:rPr>
          <w:rFonts w:ascii="Times New Roman" w:eastAsia="Times New Roman" w:hAnsi="Times New Roman"/>
          <w:b/>
          <w:bCs/>
          <w:color w:val="000000"/>
          <w:kern w:val="36"/>
          <w:lang w:val="et-EE" w:eastAsia="en-GB"/>
        </w:rPr>
        <w:t>e muutmise seadus kodualuse maa maksuvabastuse taastamiseks</w:t>
      </w:r>
    </w:p>
    <w:p w14:paraId="0467407D" w14:textId="5638ABA9" w:rsidR="00535D4B" w:rsidRDefault="00535D4B" w:rsidP="00535D4B">
      <w:pPr>
        <w:shd w:val="clear" w:color="auto" w:fill="FFFFFF"/>
        <w:outlineLvl w:val="2"/>
        <w:rPr>
          <w:rFonts w:ascii="Times New Roman" w:eastAsia="Times New Roman" w:hAnsi="Times New Roman"/>
          <w:b/>
          <w:bCs/>
          <w:color w:val="000000"/>
          <w:kern w:val="0"/>
          <w:lang w:val="et-EE" w:eastAsia="en-GB"/>
        </w:rPr>
      </w:pPr>
      <w:r w:rsidRPr="004F36D3">
        <w:rPr>
          <w:rFonts w:ascii="Times New Roman" w:eastAsia="Times New Roman" w:hAnsi="Times New Roman"/>
          <w:b/>
          <w:bCs/>
          <w:color w:val="000000"/>
          <w:kern w:val="0"/>
          <w:bdr w:val="none" w:sz="0" w:space="0" w:color="auto" w:frame="1"/>
          <w:lang w:eastAsia="en-GB"/>
        </w:rPr>
        <w:t>§ 1. </w:t>
      </w:r>
      <w:bookmarkStart w:id="0" w:name="para1"/>
      <w:r w:rsidRPr="004F36D3">
        <w:rPr>
          <w:rFonts w:ascii="Times New Roman" w:eastAsia="Times New Roman" w:hAnsi="Times New Roman"/>
          <w:b/>
          <w:bCs/>
          <w:color w:val="0061AA"/>
          <w:kern w:val="0"/>
          <w:bdr w:val="none" w:sz="0" w:space="0" w:color="auto" w:frame="1"/>
          <w:lang w:eastAsia="en-GB"/>
        </w:rPr>
        <w:t>  </w:t>
      </w:r>
      <w:bookmarkEnd w:id="0"/>
      <w:r w:rsidRPr="004F36D3">
        <w:rPr>
          <w:rFonts w:ascii="Times New Roman" w:eastAsia="Times New Roman" w:hAnsi="Times New Roman"/>
          <w:b/>
          <w:bCs/>
          <w:color w:val="000000"/>
          <w:kern w:val="0"/>
          <w:lang w:eastAsia="en-GB"/>
        </w:rPr>
        <w:t>Maamaks</w:t>
      </w:r>
      <w:proofErr w:type="spellStart"/>
      <w:r>
        <w:rPr>
          <w:rFonts w:ascii="Times New Roman" w:eastAsia="Times New Roman" w:hAnsi="Times New Roman"/>
          <w:b/>
          <w:bCs/>
          <w:color w:val="000000"/>
          <w:kern w:val="0"/>
          <w:lang w:val="et-EE" w:eastAsia="en-GB"/>
        </w:rPr>
        <w:t>useaduses</w:t>
      </w:r>
      <w:proofErr w:type="spellEnd"/>
      <w:r>
        <w:rPr>
          <w:rFonts w:ascii="Times New Roman" w:eastAsia="Times New Roman" w:hAnsi="Times New Roman"/>
          <w:b/>
          <w:bCs/>
          <w:color w:val="000000"/>
          <w:kern w:val="0"/>
          <w:lang w:val="et-EE" w:eastAsia="en-GB"/>
        </w:rPr>
        <w:t xml:space="preserve"> tehakse järgmised muudatused:</w:t>
      </w:r>
    </w:p>
    <w:p w14:paraId="7ECA5235" w14:textId="77777777" w:rsidR="00535D4B" w:rsidRPr="00535D4B" w:rsidRDefault="00535D4B" w:rsidP="00535D4B">
      <w:pPr>
        <w:shd w:val="clear" w:color="auto" w:fill="FFFFFF"/>
        <w:outlineLvl w:val="2"/>
        <w:rPr>
          <w:rFonts w:ascii="Times New Roman" w:eastAsia="Times New Roman" w:hAnsi="Times New Roman"/>
          <w:b/>
          <w:bCs/>
          <w:color w:val="000000"/>
          <w:kern w:val="0"/>
          <w:lang w:val="et-EE" w:eastAsia="en-GB"/>
        </w:rPr>
      </w:pPr>
    </w:p>
    <w:p w14:paraId="18B75133" w14:textId="51FF364C" w:rsidR="00535D4B" w:rsidRDefault="00535D4B" w:rsidP="00535D4B">
      <w:pPr>
        <w:pStyle w:val="ListParagraph"/>
        <w:numPr>
          <w:ilvl w:val="0"/>
          <w:numId w:val="11"/>
        </w:numPr>
        <w:shd w:val="clear" w:color="auto" w:fill="FFFFFF"/>
        <w:outlineLvl w:val="2"/>
        <w:rPr>
          <w:rFonts w:ascii="Times New Roman" w:eastAsia="Times New Roman" w:hAnsi="Times New Roman"/>
          <w:color w:val="000000"/>
          <w:kern w:val="0"/>
          <w:lang w:val="et-EE" w:eastAsia="en-GB"/>
        </w:rPr>
      </w:pPr>
      <w:r>
        <w:rPr>
          <w:rFonts w:ascii="Times New Roman" w:eastAsia="Times New Roman" w:hAnsi="Times New Roman"/>
          <w:color w:val="000000"/>
          <w:kern w:val="0"/>
          <w:lang w:val="et-EE" w:eastAsia="en-GB"/>
        </w:rPr>
        <w:t>Paragrahvi 1</w:t>
      </w:r>
      <w:r w:rsidR="00951CF0">
        <w:rPr>
          <w:rFonts w:ascii="Times New Roman" w:eastAsia="Times New Roman" w:hAnsi="Times New Roman"/>
          <w:color w:val="000000"/>
          <w:kern w:val="0"/>
          <w:lang w:val="et-EE" w:eastAsia="en-GB"/>
        </w:rPr>
        <w:t>1</w:t>
      </w:r>
      <w:r>
        <w:rPr>
          <w:rFonts w:ascii="Times New Roman" w:eastAsia="Times New Roman" w:hAnsi="Times New Roman"/>
          <w:color w:val="000000"/>
          <w:kern w:val="0"/>
          <w:lang w:val="et-EE" w:eastAsia="en-GB"/>
        </w:rPr>
        <w:t xml:space="preserve"> lõige 1 muudetakse ja sõnastatakse järgmiselt:</w:t>
      </w:r>
    </w:p>
    <w:p w14:paraId="36C80940" w14:textId="77777777" w:rsidR="00535D4B" w:rsidRDefault="00535D4B" w:rsidP="00535D4B">
      <w:pPr>
        <w:shd w:val="clear" w:color="auto" w:fill="FFFFFF"/>
        <w:outlineLvl w:val="2"/>
        <w:rPr>
          <w:rFonts w:ascii="Times New Roman" w:eastAsia="Times New Roman" w:hAnsi="Times New Roman"/>
          <w:color w:val="000000"/>
          <w:kern w:val="0"/>
          <w:lang w:val="et-EE" w:eastAsia="en-GB"/>
        </w:rPr>
      </w:pPr>
    </w:p>
    <w:p w14:paraId="0963073A" w14:textId="77777777" w:rsidR="00535D4B" w:rsidRPr="001C2E4D" w:rsidRDefault="00535D4B" w:rsidP="00535D4B">
      <w:pPr>
        <w:pStyle w:val="ListParagraph"/>
        <w:numPr>
          <w:ilvl w:val="0"/>
          <w:numId w:val="8"/>
        </w:numPr>
        <w:shd w:val="clear" w:color="auto" w:fill="FFFFFF"/>
        <w:rPr>
          <w:rFonts w:ascii="Times New Roman" w:eastAsia="Times New Roman" w:hAnsi="Times New Roman"/>
          <w:color w:val="202020"/>
          <w:kern w:val="0"/>
          <w:lang w:eastAsia="en-GB"/>
        </w:rPr>
      </w:pPr>
      <w:r w:rsidRPr="001C2E4D">
        <w:rPr>
          <w:rFonts w:ascii="Times New Roman" w:eastAsia="Times New Roman" w:hAnsi="Times New Roman"/>
          <w:color w:val="202020"/>
          <w:kern w:val="0"/>
          <w:lang w:eastAsia="en-GB"/>
        </w:rPr>
        <w:t>Maamaksu tasumisest on vabastatud maa omanik tema omandis oleva või käesoleva seaduse §-s 10 nimetatud maa kasutaja tema kasutuses oleva maa, mille sihtotstarve või üks sihtotstarvetest on elamumaa, või maatulundusmaa õuemaa kõlviku eest linnas asustusüksusena, alevis, alevikus ning üldplaneeringuga kohaliku omavalitsuse üksuse poolt või maakonnaplaneeringuga tiheasustusega alaks määratud alal, kui kehtiv üldplaneering puudub, kuni 0,15 ha ja mujal kuni 2,0 ha ulatuses, kui sellel maal asuvas hoones on tema elukoht vastavalt rahvastikuregistrisse kantud elukoha andmetele.</w:t>
      </w:r>
    </w:p>
    <w:p w14:paraId="3718FFE2" w14:textId="77777777" w:rsidR="00535D4B" w:rsidRPr="001C2E4D" w:rsidRDefault="00535D4B" w:rsidP="00535D4B">
      <w:pPr>
        <w:shd w:val="clear" w:color="auto" w:fill="FFFFFF"/>
        <w:ind w:left="120"/>
        <w:rPr>
          <w:rFonts w:ascii="Times New Roman" w:eastAsia="Times New Roman" w:hAnsi="Times New Roman"/>
          <w:color w:val="202020"/>
          <w:kern w:val="0"/>
          <w:lang w:eastAsia="en-GB"/>
        </w:rPr>
      </w:pPr>
    </w:p>
    <w:p w14:paraId="71011111" w14:textId="26166FF7" w:rsidR="00535D4B" w:rsidRPr="00535D4B" w:rsidRDefault="00535D4B" w:rsidP="00535D4B">
      <w:pPr>
        <w:pStyle w:val="ListParagraph"/>
        <w:numPr>
          <w:ilvl w:val="0"/>
          <w:numId w:val="11"/>
        </w:numPr>
        <w:shd w:val="clear" w:color="auto" w:fill="FFFFFF"/>
        <w:outlineLvl w:val="2"/>
        <w:rPr>
          <w:rFonts w:ascii="Times New Roman" w:eastAsia="Times New Roman" w:hAnsi="Times New Roman"/>
          <w:color w:val="000000"/>
          <w:kern w:val="0"/>
          <w:lang w:val="et-EE" w:eastAsia="en-GB"/>
        </w:rPr>
      </w:pPr>
      <w:r>
        <w:rPr>
          <w:rFonts w:ascii="Times New Roman" w:eastAsia="Times New Roman" w:hAnsi="Times New Roman"/>
          <w:color w:val="000000"/>
          <w:kern w:val="0"/>
          <w:lang w:val="et-EE" w:eastAsia="en-GB"/>
        </w:rPr>
        <w:t>Paragrahvi 1</w:t>
      </w:r>
      <w:r w:rsidR="00951CF0">
        <w:rPr>
          <w:rFonts w:ascii="Times New Roman" w:eastAsia="Times New Roman" w:hAnsi="Times New Roman"/>
          <w:color w:val="000000"/>
          <w:kern w:val="0"/>
          <w:lang w:val="et-EE" w:eastAsia="en-GB"/>
        </w:rPr>
        <w:t>1</w:t>
      </w:r>
      <w:r>
        <w:rPr>
          <w:rFonts w:ascii="Times New Roman" w:eastAsia="Times New Roman" w:hAnsi="Times New Roman"/>
          <w:color w:val="000000"/>
          <w:kern w:val="0"/>
          <w:lang w:val="et-EE" w:eastAsia="en-GB"/>
        </w:rPr>
        <w:t xml:space="preserve"> lõige 5 tunnistatakse kehtetuks.</w:t>
      </w:r>
    </w:p>
    <w:p w14:paraId="1BB07E38" w14:textId="77777777" w:rsidR="00535D4B" w:rsidRDefault="00535D4B" w:rsidP="00535D4B">
      <w:pPr>
        <w:shd w:val="clear" w:color="auto" w:fill="FFFFFF"/>
        <w:outlineLvl w:val="2"/>
        <w:rPr>
          <w:rFonts w:ascii="Times New Roman" w:eastAsia="Times New Roman" w:hAnsi="Times New Roman"/>
          <w:color w:val="000000"/>
          <w:kern w:val="0"/>
          <w:lang w:val="et-EE" w:eastAsia="en-GB"/>
        </w:rPr>
      </w:pPr>
    </w:p>
    <w:p w14:paraId="56D252BC" w14:textId="77777777" w:rsidR="00535D4B" w:rsidRDefault="00535D4B" w:rsidP="00535D4B">
      <w:pPr>
        <w:shd w:val="clear" w:color="auto" w:fill="FFFFFF"/>
        <w:outlineLvl w:val="2"/>
        <w:rPr>
          <w:rFonts w:ascii="Times New Roman" w:eastAsia="Times New Roman" w:hAnsi="Times New Roman"/>
          <w:color w:val="202020"/>
          <w:kern w:val="0"/>
          <w:lang w:eastAsia="en-GB"/>
        </w:rPr>
      </w:pPr>
    </w:p>
    <w:p w14:paraId="5DBCD5CB" w14:textId="0401C4F4" w:rsidR="00535D4B" w:rsidRPr="00AA3C60" w:rsidRDefault="00535D4B" w:rsidP="00535D4B">
      <w:pPr>
        <w:shd w:val="clear" w:color="auto" w:fill="FFFFFF"/>
        <w:outlineLvl w:val="2"/>
        <w:rPr>
          <w:rFonts w:ascii="Times New Roman" w:eastAsia="Times New Roman" w:hAnsi="Times New Roman"/>
          <w:b/>
          <w:bCs/>
          <w:color w:val="202020"/>
          <w:kern w:val="0"/>
          <w:lang w:eastAsia="en-GB"/>
        </w:rPr>
      </w:pPr>
      <w:r w:rsidRPr="00AA3C60">
        <w:rPr>
          <w:rFonts w:ascii="Times New Roman" w:eastAsia="Times New Roman" w:hAnsi="Times New Roman"/>
          <w:b/>
          <w:bCs/>
          <w:color w:val="202020"/>
          <w:kern w:val="0"/>
          <w:lang w:eastAsia="en-GB"/>
        </w:rPr>
        <w:t xml:space="preserve">§ </w:t>
      </w:r>
      <w:r>
        <w:rPr>
          <w:rFonts w:ascii="Times New Roman" w:eastAsia="Times New Roman" w:hAnsi="Times New Roman"/>
          <w:b/>
          <w:bCs/>
          <w:color w:val="202020"/>
          <w:kern w:val="0"/>
          <w:lang w:val="et-EE" w:eastAsia="en-GB"/>
        </w:rPr>
        <w:t>2</w:t>
      </w:r>
      <w:r w:rsidRPr="00AA3C60">
        <w:rPr>
          <w:rFonts w:ascii="Times New Roman" w:eastAsia="Times New Roman" w:hAnsi="Times New Roman"/>
          <w:b/>
          <w:bCs/>
          <w:color w:val="202020"/>
          <w:kern w:val="0"/>
          <w:lang w:eastAsia="en-GB"/>
        </w:rPr>
        <w:t>. Seaduse jõustumine</w:t>
      </w:r>
    </w:p>
    <w:p w14:paraId="3062A6A9" w14:textId="77777777" w:rsidR="00535D4B" w:rsidRPr="00AA3C60" w:rsidRDefault="00535D4B" w:rsidP="00535D4B">
      <w:pPr>
        <w:shd w:val="clear" w:color="auto" w:fill="FFFFFF"/>
        <w:outlineLvl w:val="2"/>
        <w:rPr>
          <w:rFonts w:ascii="Times New Roman" w:eastAsia="Times New Roman" w:hAnsi="Times New Roman"/>
          <w:b/>
          <w:bCs/>
          <w:color w:val="202020"/>
          <w:kern w:val="0"/>
          <w:lang w:eastAsia="en-GB"/>
        </w:rPr>
      </w:pPr>
    </w:p>
    <w:p w14:paraId="53A07A09" w14:textId="77777777" w:rsidR="00535D4B" w:rsidRDefault="00535D4B" w:rsidP="00535D4B">
      <w:pPr>
        <w:shd w:val="clear" w:color="auto" w:fill="FFFFFF"/>
        <w:outlineLvl w:val="2"/>
        <w:rPr>
          <w:rFonts w:ascii="Times New Roman" w:eastAsia="Times New Roman" w:hAnsi="Times New Roman"/>
          <w:color w:val="202020"/>
          <w:kern w:val="0"/>
          <w:lang w:eastAsia="en-GB"/>
        </w:rPr>
      </w:pPr>
      <w:r>
        <w:rPr>
          <w:rFonts w:ascii="Times New Roman" w:eastAsia="Times New Roman" w:hAnsi="Times New Roman"/>
          <w:color w:val="202020"/>
          <w:kern w:val="0"/>
          <w:lang w:eastAsia="en-GB"/>
        </w:rPr>
        <w:t>Käesolev seadus jõustub 1. jaanuaril 2026. aastal.</w:t>
      </w:r>
    </w:p>
    <w:p w14:paraId="4E76808A" w14:textId="77777777" w:rsidR="00535D4B" w:rsidRPr="004F36D3" w:rsidRDefault="00535D4B" w:rsidP="00535D4B">
      <w:pPr>
        <w:shd w:val="clear" w:color="auto" w:fill="FFFFFF"/>
        <w:rPr>
          <w:rFonts w:ascii="Times New Roman" w:eastAsia="Times New Roman" w:hAnsi="Times New Roman"/>
          <w:color w:val="202020"/>
          <w:kern w:val="0"/>
          <w:lang w:eastAsia="en-GB"/>
        </w:rPr>
      </w:pPr>
      <w:bookmarkStart w:id="1" w:name="para13lg2"/>
      <w:r w:rsidRPr="004F36D3">
        <w:rPr>
          <w:rFonts w:ascii="Times New Roman" w:eastAsia="Times New Roman" w:hAnsi="Times New Roman"/>
          <w:color w:val="0061AA"/>
          <w:kern w:val="0"/>
          <w:bdr w:val="none" w:sz="0" w:space="0" w:color="auto" w:frame="1"/>
          <w:lang w:eastAsia="en-GB"/>
        </w:rPr>
        <w:t> </w:t>
      </w:r>
      <w:bookmarkEnd w:id="1"/>
    </w:p>
    <w:p w14:paraId="332DFCBC" w14:textId="77777777" w:rsidR="00535D4B" w:rsidRPr="004F36D3" w:rsidRDefault="00535D4B" w:rsidP="00535D4B">
      <w:pPr>
        <w:rPr>
          <w:rFonts w:ascii="Times New Roman" w:eastAsia="Times New Roman" w:hAnsi="Times New Roman"/>
          <w:kern w:val="0"/>
          <w:lang w:eastAsia="en-GB"/>
        </w:rPr>
      </w:pPr>
    </w:p>
    <w:p w14:paraId="06458088" w14:textId="77777777" w:rsidR="00535D4B" w:rsidRPr="00753238" w:rsidRDefault="00535D4B" w:rsidP="00535D4B">
      <w:pPr>
        <w:rPr>
          <w:rFonts w:ascii="Times New Roman" w:hAnsi="Times New Roman"/>
        </w:rPr>
      </w:pPr>
      <w:r w:rsidRPr="00753238">
        <w:rPr>
          <w:rFonts w:ascii="Times New Roman" w:hAnsi="Times New Roman"/>
        </w:rPr>
        <w:t>Lauri Hussar</w:t>
      </w:r>
    </w:p>
    <w:p w14:paraId="336098C8" w14:textId="77777777" w:rsidR="00535D4B" w:rsidRPr="00753238" w:rsidRDefault="00535D4B" w:rsidP="00535D4B">
      <w:pPr>
        <w:rPr>
          <w:rFonts w:ascii="Times New Roman" w:hAnsi="Times New Roman"/>
        </w:rPr>
      </w:pPr>
      <w:r w:rsidRPr="00753238">
        <w:rPr>
          <w:rFonts w:ascii="Times New Roman" w:hAnsi="Times New Roman"/>
        </w:rPr>
        <w:t>Riigikogu esimees</w:t>
      </w:r>
    </w:p>
    <w:p w14:paraId="1BD1ED0D" w14:textId="77777777" w:rsidR="00535D4B" w:rsidRPr="00753238" w:rsidRDefault="00535D4B" w:rsidP="00535D4B">
      <w:pPr>
        <w:rPr>
          <w:rFonts w:ascii="Times New Roman" w:hAnsi="Times New Roman"/>
        </w:rPr>
      </w:pPr>
    </w:p>
    <w:p w14:paraId="5F7FCEA2" w14:textId="77777777" w:rsidR="00535D4B" w:rsidRPr="00753238" w:rsidRDefault="00535D4B" w:rsidP="00535D4B">
      <w:pPr>
        <w:rPr>
          <w:rFonts w:ascii="Times New Roman" w:hAnsi="Times New Roman"/>
        </w:rPr>
      </w:pPr>
    </w:p>
    <w:p w14:paraId="4526FE8F" w14:textId="77777777" w:rsidR="00535D4B" w:rsidRPr="00753238" w:rsidRDefault="00535D4B" w:rsidP="00535D4B">
      <w:pPr>
        <w:rPr>
          <w:rFonts w:ascii="Times New Roman" w:hAnsi="Times New Roman"/>
        </w:rPr>
      </w:pPr>
    </w:p>
    <w:p w14:paraId="04008866" w14:textId="77777777" w:rsidR="00535D4B" w:rsidRPr="00753238" w:rsidRDefault="00535D4B" w:rsidP="00535D4B">
      <w:pPr>
        <w:rPr>
          <w:rFonts w:ascii="Times New Roman" w:hAnsi="Times New Roman"/>
        </w:rPr>
      </w:pPr>
      <w:r w:rsidRPr="00753238">
        <w:rPr>
          <w:rFonts w:ascii="Times New Roman" w:hAnsi="Times New Roman"/>
        </w:rPr>
        <w:t>Tallinn,</w:t>
      </w:r>
      <w:r w:rsidRPr="00753238">
        <w:rPr>
          <w:rFonts w:ascii="Times New Roman" w:hAnsi="Times New Roman"/>
        </w:rPr>
        <w:tab/>
      </w:r>
      <w:r w:rsidRPr="00753238">
        <w:rPr>
          <w:rFonts w:ascii="Times New Roman" w:hAnsi="Times New Roman"/>
        </w:rPr>
        <w:tab/>
        <w:t>202</w:t>
      </w:r>
      <w:r>
        <w:rPr>
          <w:rFonts w:ascii="Times New Roman" w:hAnsi="Times New Roman"/>
        </w:rPr>
        <w:t>5</w:t>
      </w:r>
    </w:p>
    <w:p w14:paraId="237D595E" w14:textId="77777777" w:rsidR="00535D4B" w:rsidRPr="00753238" w:rsidRDefault="00535D4B" w:rsidP="00535D4B">
      <w:pPr>
        <w:rPr>
          <w:rFonts w:ascii="Times New Roman" w:hAnsi="Times New Roman"/>
        </w:rPr>
      </w:pPr>
    </w:p>
    <w:p w14:paraId="1ADA3A5A" w14:textId="77777777" w:rsidR="00535D4B" w:rsidRPr="00753238" w:rsidRDefault="00535D4B" w:rsidP="00535D4B">
      <w:pPr>
        <w:pBdr>
          <w:bottom w:val="single" w:sz="4" w:space="1" w:color="auto"/>
        </w:pBdr>
        <w:rPr>
          <w:rFonts w:ascii="Times New Roman" w:hAnsi="Times New Roman"/>
        </w:rPr>
      </w:pPr>
    </w:p>
    <w:p w14:paraId="40FD41F2" w14:textId="7F6E0BAE" w:rsidR="00535D4B" w:rsidRPr="00753238" w:rsidRDefault="00535D4B" w:rsidP="00535D4B">
      <w:pPr>
        <w:rPr>
          <w:rFonts w:ascii="Times New Roman" w:hAnsi="Times New Roman"/>
        </w:rPr>
      </w:pPr>
      <w:r w:rsidRPr="00753238">
        <w:rPr>
          <w:rFonts w:ascii="Times New Roman" w:hAnsi="Times New Roman"/>
        </w:rPr>
        <w:t>Algata</w:t>
      </w:r>
      <w:bookmarkStart w:id="2" w:name="_Hlk62118428"/>
      <w:r w:rsidRPr="00753238">
        <w:rPr>
          <w:rFonts w:ascii="Times New Roman" w:hAnsi="Times New Roman"/>
        </w:rPr>
        <w:t xml:space="preserve">b Isamaa fraktsioon                                                     </w:t>
      </w:r>
      <w:r>
        <w:rPr>
          <w:rFonts w:ascii="Times New Roman" w:hAnsi="Times New Roman"/>
        </w:rPr>
        <w:tab/>
      </w:r>
      <w:r>
        <w:rPr>
          <w:rFonts w:ascii="Times New Roman" w:hAnsi="Times New Roman"/>
        </w:rPr>
        <w:tab/>
      </w:r>
      <w:r>
        <w:rPr>
          <w:rFonts w:ascii="Times New Roman" w:hAnsi="Times New Roman"/>
        </w:rPr>
        <w:tab/>
      </w:r>
      <w:r w:rsidR="003C25F6">
        <w:rPr>
          <w:rFonts w:ascii="Times New Roman" w:hAnsi="Times New Roman"/>
          <w:lang w:val="et-EE"/>
        </w:rPr>
        <w:t>15.</w:t>
      </w:r>
      <w:r>
        <w:rPr>
          <w:rFonts w:ascii="Times New Roman" w:hAnsi="Times New Roman"/>
        </w:rPr>
        <w:t>0</w:t>
      </w:r>
      <w:r>
        <w:rPr>
          <w:rFonts w:ascii="Times New Roman" w:hAnsi="Times New Roman"/>
          <w:lang w:val="et-EE"/>
        </w:rPr>
        <w:t>9</w:t>
      </w:r>
      <w:r w:rsidRPr="00753238">
        <w:rPr>
          <w:rFonts w:ascii="Times New Roman" w:hAnsi="Times New Roman"/>
        </w:rPr>
        <w:t>.202</w:t>
      </w:r>
      <w:r>
        <w:rPr>
          <w:rFonts w:ascii="Times New Roman" w:hAnsi="Times New Roman"/>
        </w:rPr>
        <w:t>5</w:t>
      </w:r>
      <w:r w:rsidRPr="00753238">
        <w:rPr>
          <w:rFonts w:ascii="Times New Roman" w:hAnsi="Times New Roman"/>
        </w:rPr>
        <w:t>. a.</w:t>
      </w:r>
    </w:p>
    <w:bookmarkEnd w:id="2"/>
    <w:p w14:paraId="4ED7C40B" w14:textId="77777777" w:rsidR="00535D4B" w:rsidRPr="00753238" w:rsidRDefault="00535D4B" w:rsidP="00535D4B">
      <w:pPr>
        <w:rPr>
          <w:rFonts w:ascii="Times New Roman" w:hAnsi="Times New Roman"/>
        </w:rPr>
      </w:pPr>
    </w:p>
    <w:p w14:paraId="4688BFC0" w14:textId="77777777" w:rsidR="00535D4B" w:rsidRDefault="00535D4B" w:rsidP="00535D4B">
      <w:pPr>
        <w:rPr>
          <w:rFonts w:ascii="Times New Roman" w:hAnsi="Times New Roman"/>
        </w:rPr>
      </w:pPr>
    </w:p>
    <w:p w14:paraId="436D17DC" w14:textId="77777777" w:rsidR="003C25F6" w:rsidRDefault="003C25F6" w:rsidP="00535D4B">
      <w:pPr>
        <w:rPr>
          <w:rFonts w:ascii="Times New Roman" w:hAnsi="Times New Roman"/>
        </w:rPr>
      </w:pPr>
    </w:p>
    <w:p w14:paraId="6DFDC969" w14:textId="77777777" w:rsidR="003C25F6" w:rsidRPr="00753238" w:rsidRDefault="003C25F6" w:rsidP="00535D4B">
      <w:pPr>
        <w:rPr>
          <w:rFonts w:ascii="Times New Roman" w:hAnsi="Times New Roman"/>
        </w:rPr>
      </w:pPr>
    </w:p>
    <w:p w14:paraId="0730F5DB" w14:textId="77777777" w:rsidR="00535D4B" w:rsidRPr="00753238" w:rsidRDefault="00535D4B" w:rsidP="00535D4B">
      <w:pPr>
        <w:rPr>
          <w:rFonts w:ascii="Times New Roman" w:hAnsi="Times New Roman"/>
        </w:rPr>
      </w:pPr>
    </w:p>
    <w:p w14:paraId="7C548282" w14:textId="336B4910" w:rsidR="00535D4B" w:rsidRDefault="00535D4B" w:rsidP="00535D4B">
      <w:pPr>
        <w:pStyle w:val="Normal1"/>
        <w:spacing w:before="120" w:after="240" w:line="240" w:lineRule="auto"/>
        <w:rPr>
          <w:rFonts w:ascii="Times New Roman" w:hAnsi="Times New Roman" w:cs="Times New Roman"/>
          <w:sz w:val="24"/>
          <w:szCs w:val="24"/>
        </w:rPr>
      </w:pPr>
      <w:r>
        <w:rPr>
          <w:rFonts w:ascii="Times New Roman" w:hAnsi="Times New Roman" w:cs="Times New Roman"/>
          <w:sz w:val="24"/>
          <w:szCs w:val="24"/>
        </w:rPr>
        <w:t>Helir-Valdor Seeder</w:t>
      </w:r>
      <w:r w:rsidRPr="00753238">
        <w:rPr>
          <w:rFonts w:ascii="Times New Roman" w:hAnsi="Times New Roman" w:cs="Times New Roman"/>
          <w:sz w:val="24"/>
          <w:szCs w:val="24"/>
        </w:rPr>
        <w:br/>
        <w:t>Isamaa fraktsiooni esimees</w:t>
      </w:r>
    </w:p>
    <w:p w14:paraId="4D176F76" w14:textId="77777777" w:rsidR="008E4EFE" w:rsidRDefault="00535D4B" w:rsidP="00535D4B">
      <w:pPr>
        <w:shd w:val="clear" w:color="auto" w:fill="FFFFFF"/>
        <w:spacing w:after="240"/>
        <w:jc w:val="center"/>
        <w:outlineLvl w:val="0"/>
        <w:rPr>
          <w:rFonts w:ascii="Times New Roman" w:eastAsia="Times New Roman" w:hAnsi="Times New Roman"/>
          <w:b/>
          <w:bCs/>
          <w:color w:val="000000"/>
          <w:kern w:val="36"/>
          <w:lang w:eastAsia="en-GB"/>
        </w:rPr>
      </w:pPr>
      <w:r>
        <w:rPr>
          <w:rFonts w:ascii="Times New Roman" w:eastAsia="Times New Roman" w:hAnsi="Times New Roman"/>
          <w:b/>
          <w:bCs/>
          <w:color w:val="000000"/>
          <w:kern w:val="36"/>
          <w:lang w:val="et-EE" w:eastAsia="en-GB"/>
        </w:rPr>
        <w:br/>
      </w:r>
    </w:p>
    <w:p w14:paraId="2574A1A6" w14:textId="77777777" w:rsidR="008E4EFE" w:rsidRDefault="008E4EFE" w:rsidP="00535D4B">
      <w:pPr>
        <w:shd w:val="clear" w:color="auto" w:fill="FFFFFF"/>
        <w:spacing w:after="240"/>
        <w:jc w:val="center"/>
        <w:outlineLvl w:val="0"/>
        <w:rPr>
          <w:rFonts w:ascii="Times New Roman" w:eastAsia="Times New Roman" w:hAnsi="Times New Roman"/>
          <w:b/>
          <w:bCs/>
          <w:color w:val="000000"/>
          <w:kern w:val="36"/>
          <w:lang w:eastAsia="en-GB"/>
        </w:rPr>
      </w:pPr>
    </w:p>
    <w:p w14:paraId="680EF12E" w14:textId="77777777" w:rsidR="003C25F6" w:rsidRDefault="003C25F6" w:rsidP="00535D4B">
      <w:pPr>
        <w:shd w:val="clear" w:color="auto" w:fill="FFFFFF"/>
        <w:spacing w:after="240"/>
        <w:jc w:val="center"/>
        <w:outlineLvl w:val="0"/>
        <w:rPr>
          <w:rFonts w:ascii="Times New Roman" w:eastAsia="Times New Roman" w:hAnsi="Times New Roman"/>
          <w:b/>
          <w:bCs/>
          <w:color w:val="000000"/>
          <w:kern w:val="36"/>
          <w:lang w:eastAsia="en-GB"/>
        </w:rPr>
      </w:pPr>
    </w:p>
    <w:p w14:paraId="511FBF05" w14:textId="3C24BA61" w:rsidR="00535D4B" w:rsidRPr="00535D4B" w:rsidRDefault="00535D4B" w:rsidP="00535D4B">
      <w:pPr>
        <w:shd w:val="clear" w:color="auto" w:fill="FFFFFF"/>
        <w:spacing w:after="240"/>
        <w:jc w:val="center"/>
        <w:outlineLvl w:val="0"/>
        <w:rPr>
          <w:rFonts w:ascii="Times New Roman" w:eastAsia="Times New Roman" w:hAnsi="Times New Roman"/>
          <w:b/>
          <w:bCs/>
          <w:color w:val="000000"/>
          <w:kern w:val="36"/>
          <w:lang w:val="et-EE" w:eastAsia="en-GB"/>
        </w:rPr>
      </w:pPr>
      <w:r w:rsidRPr="004F36D3">
        <w:rPr>
          <w:rFonts w:ascii="Times New Roman" w:eastAsia="Times New Roman" w:hAnsi="Times New Roman"/>
          <w:b/>
          <w:bCs/>
          <w:color w:val="000000"/>
          <w:kern w:val="36"/>
          <w:lang w:eastAsia="en-GB"/>
        </w:rPr>
        <w:lastRenderedPageBreak/>
        <w:t>Maamaksuseadus</w:t>
      </w:r>
      <w:r>
        <w:rPr>
          <w:rFonts w:ascii="Times New Roman" w:eastAsia="Times New Roman" w:hAnsi="Times New Roman"/>
          <w:b/>
          <w:bCs/>
          <w:color w:val="000000"/>
          <w:kern w:val="36"/>
          <w:lang w:val="et-EE" w:eastAsia="en-GB"/>
        </w:rPr>
        <w:t xml:space="preserve">e muutmise seadus kodualuse maa maksuvabastuse taastamiseks eelnõu </w:t>
      </w:r>
      <w:r>
        <w:rPr>
          <w:rFonts w:ascii="Times New Roman" w:eastAsia="Times New Roman" w:hAnsi="Times New Roman"/>
          <w:b/>
          <w:bCs/>
          <w:color w:val="000000"/>
          <w:kern w:val="36"/>
          <w:lang w:eastAsia="en-GB"/>
        </w:rPr>
        <w:t>seletuskiri</w:t>
      </w:r>
    </w:p>
    <w:p w14:paraId="49EFFE27" w14:textId="77777777" w:rsidR="00535D4B" w:rsidRDefault="00535D4B" w:rsidP="00535D4B">
      <w:pPr>
        <w:shd w:val="clear" w:color="auto" w:fill="FFFFFF"/>
        <w:spacing w:after="240"/>
        <w:jc w:val="center"/>
        <w:outlineLvl w:val="0"/>
        <w:rPr>
          <w:rFonts w:ascii="Times New Roman" w:eastAsia="Times New Roman" w:hAnsi="Times New Roman"/>
          <w:b/>
          <w:bCs/>
          <w:color w:val="000000"/>
          <w:kern w:val="36"/>
          <w:lang w:eastAsia="en-GB"/>
        </w:rPr>
      </w:pPr>
    </w:p>
    <w:p w14:paraId="16F6081F" w14:textId="77777777" w:rsidR="00535D4B" w:rsidRPr="002D75DC" w:rsidRDefault="00535D4B" w:rsidP="00535D4B">
      <w:pPr>
        <w:jc w:val="both"/>
        <w:rPr>
          <w:rFonts w:ascii="Times New Roman" w:hAnsi="Times New Roman"/>
          <w:b/>
          <w:color w:val="000000"/>
        </w:rPr>
      </w:pPr>
      <w:r w:rsidRPr="002D75DC">
        <w:rPr>
          <w:rFonts w:ascii="Times New Roman" w:hAnsi="Times New Roman"/>
          <w:b/>
          <w:color w:val="000000"/>
        </w:rPr>
        <w:t>1. Seaduse eesmärk ja sissejuhatus</w:t>
      </w:r>
    </w:p>
    <w:p w14:paraId="77A23A97" w14:textId="77777777" w:rsidR="00535D4B" w:rsidRPr="002D75DC" w:rsidRDefault="00535D4B" w:rsidP="00535D4B">
      <w:pPr>
        <w:jc w:val="both"/>
        <w:rPr>
          <w:rFonts w:ascii="Times New Roman" w:hAnsi="Times New Roman"/>
          <w:bCs/>
          <w:color w:val="000000"/>
        </w:rPr>
      </w:pPr>
    </w:p>
    <w:p w14:paraId="4F4542B5" w14:textId="5FCDC24A" w:rsidR="00893E7D" w:rsidRPr="00235269" w:rsidRDefault="00535D4B" w:rsidP="00535D4B">
      <w:pPr>
        <w:jc w:val="both"/>
        <w:rPr>
          <w:rFonts w:ascii="Times New Roman" w:hAnsi="Times New Roman"/>
          <w:bCs/>
          <w:color w:val="000000"/>
          <w:lang w:val="et-EE"/>
        </w:rPr>
      </w:pPr>
      <w:r w:rsidRPr="00235269">
        <w:rPr>
          <w:rFonts w:ascii="Times New Roman" w:hAnsi="Times New Roman"/>
          <w:bCs/>
          <w:color w:val="000000"/>
        </w:rPr>
        <w:t xml:space="preserve">Eelnõu eesmärk on Reformierakonna valitsuse poolt </w:t>
      </w:r>
      <w:r w:rsidR="00893E7D" w:rsidRPr="00235269">
        <w:rPr>
          <w:rFonts w:ascii="Times New Roman" w:hAnsi="Times New Roman"/>
          <w:bCs/>
          <w:color w:val="000000"/>
          <w:lang w:val="et-EE"/>
        </w:rPr>
        <w:t xml:space="preserve">tühistatud kodualuse maa maksuvabastuse </w:t>
      </w:r>
      <w:r w:rsidR="003C25F6" w:rsidRPr="00235269">
        <w:rPr>
          <w:rFonts w:ascii="Times New Roman" w:hAnsi="Times New Roman"/>
          <w:bCs/>
          <w:color w:val="000000"/>
          <w:lang w:val="et-EE"/>
        </w:rPr>
        <w:t xml:space="preserve">riikliku </w:t>
      </w:r>
      <w:r w:rsidR="00893E7D" w:rsidRPr="00235269">
        <w:rPr>
          <w:rFonts w:ascii="Times New Roman" w:hAnsi="Times New Roman"/>
          <w:bCs/>
          <w:color w:val="000000"/>
          <w:lang w:val="et-EE"/>
        </w:rPr>
        <w:t>regulatsiooni taastamine, et tagada kodu</w:t>
      </w:r>
      <w:r w:rsidR="008E4EFE" w:rsidRPr="00235269">
        <w:rPr>
          <w:rFonts w:ascii="Times New Roman" w:hAnsi="Times New Roman"/>
          <w:bCs/>
          <w:color w:val="000000"/>
          <w:lang w:val="et-EE"/>
        </w:rPr>
        <w:t>o</w:t>
      </w:r>
      <w:r w:rsidR="00893E7D" w:rsidRPr="00235269">
        <w:rPr>
          <w:rFonts w:ascii="Times New Roman" w:hAnsi="Times New Roman"/>
          <w:bCs/>
          <w:color w:val="000000"/>
          <w:lang w:val="et-EE"/>
        </w:rPr>
        <w:t>manikele kindlustunne ja mitte halvendada nende elujärge.</w:t>
      </w:r>
    </w:p>
    <w:p w14:paraId="36BBCC41" w14:textId="77777777" w:rsidR="003F6172" w:rsidRPr="007971FF" w:rsidRDefault="003F6172" w:rsidP="00535D4B">
      <w:pPr>
        <w:jc w:val="both"/>
        <w:rPr>
          <w:rFonts w:ascii="Times New Roman" w:hAnsi="Times New Roman"/>
          <w:bCs/>
          <w:color w:val="000000"/>
          <w:highlight w:val="yellow"/>
          <w:lang w:val="et-EE"/>
        </w:rPr>
      </w:pPr>
    </w:p>
    <w:p w14:paraId="0640613D" w14:textId="7111E3D3" w:rsidR="003F6172" w:rsidRPr="00207159" w:rsidRDefault="003F6172" w:rsidP="008977F2">
      <w:pPr>
        <w:jc w:val="both"/>
        <w:rPr>
          <w:rFonts w:ascii="Times New Roman" w:hAnsi="Times New Roman"/>
          <w:bCs/>
          <w:color w:val="000000"/>
          <w:lang w:val="et-EE"/>
        </w:rPr>
      </w:pPr>
      <w:r w:rsidRPr="00207159">
        <w:rPr>
          <w:rFonts w:ascii="Times New Roman" w:hAnsi="Times New Roman"/>
          <w:bCs/>
          <w:color w:val="000000"/>
          <w:lang w:val="et-EE"/>
        </w:rPr>
        <w:t>Maamaks on oma olemuselt varamaks, mis ei arvesta maaomaniku sissetulekut ega maksevõimet. Kodualuse maa maksuvabastus on olnud oluline sotsiaalne ja õiguspoliitiline tasakaalumehhanism, et vältida olukorda, kus koduomanikud – sealhulgas pensionärid, noored pered ja madalama sissetulekuga inimesed – satuksid raskustesse ainuüksi oma kodu omamise tõttu.</w:t>
      </w:r>
    </w:p>
    <w:p w14:paraId="2F91233C" w14:textId="77777777" w:rsidR="007971FF" w:rsidRPr="00207159" w:rsidRDefault="007971FF" w:rsidP="008977F2">
      <w:pPr>
        <w:jc w:val="both"/>
        <w:rPr>
          <w:rFonts w:ascii="Times New Roman" w:hAnsi="Times New Roman"/>
          <w:bCs/>
          <w:color w:val="000000"/>
          <w:lang w:val="et-EE"/>
        </w:rPr>
      </w:pPr>
    </w:p>
    <w:p w14:paraId="49B91831" w14:textId="0BCB79E0" w:rsidR="007971FF" w:rsidRPr="00207159" w:rsidRDefault="007971FF" w:rsidP="007971FF">
      <w:pPr>
        <w:jc w:val="both"/>
        <w:rPr>
          <w:rFonts w:ascii="Times New Roman" w:hAnsi="Times New Roman"/>
          <w:bCs/>
          <w:color w:val="000000"/>
          <w:lang w:val="et-EE"/>
        </w:rPr>
      </w:pPr>
      <w:r w:rsidRPr="00207159">
        <w:rPr>
          <w:rFonts w:ascii="Times New Roman" w:hAnsi="Times New Roman"/>
          <w:bCs/>
          <w:color w:val="000000"/>
          <w:lang w:val="et-EE"/>
        </w:rPr>
        <w:t xml:space="preserve">Eesti senine praktika aastatel 2013–2023 näitas, et kodualuse maa maksuvabastus toimis tõhusa sotsiaalse abinõuna ilma olulise haldusliku lisakoormuseta. Ka mitmes Euroopa riigis (nt Soome, Rootsi) rakendatakse kodu või </w:t>
      </w:r>
      <w:proofErr w:type="spellStart"/>
      <w:r w:rsidRPr="00207159">
        <w:rPr>
          <w:rFonts w:ascii="Times New Roman" w:hAnsi="Times New Roman"/>
          <w:bCs/>
          <w:color w:val="000000"/>
          <w:lang w:val="et-EE"/>
        </w:rPr>
        <w:t>väiksemamastaabilise</w:t>
      </w:r>
      <w:proofErr w:type="spellEnd"/>
      <w:r w:rsidRPr="00207159">
        <w:rPr>
          <w:rFonts w:ascii="Times New Roman" w:hAnsi="Times New Roman"/>
          <w:bCs/>
          <w:color w:val="000000"/>
          <w:lang w:val="et-EE"/>
        </w:rPr>
        <w:t xml:space="preserve"> kinnisvara maksusoodustusi, et vältida liigset maksusurvet eluasemele. </w:t>
      </w:r>
    </w:p>
    <w:p w14:paraId="3979FF3C" w14:textId="2DA49CBC" w:rsidR="00535D4B" w:rsidRPr="007971FF" w:rsidRDefault="008977F2" w:rsidP="007971FF">
      <w:pPr>
        <w:pStyle w:val="NormalWeb"/>
        <w:jc w:val="both"/>
      </w:pPr>
      <w:r w:rsidRPr="00207159">
        <w:t xml:space="preserve">Kokkuvõtvalt on eelnõu eesmärgiks tagada koduomanikele majanduslik kindlustunne, et eluaseme omamine ei tooks kaasa ebaproportsionaalset maksukoormust, ning ühtlasi säilitada omandipõhiõiguse tegelik kaitse, vältides olukordi, kus inimesed on sunnitud oma kodu müüma pelgalt maksustamise tõttu. Samuti aitab eelnõu tugevdada </w:t>
      </w:r>
      <w:r w:rsidR="007971FF" w:rsidRPr="00207159">
        <w:t>regionaalset arengut ning säilitada elu maal</w:t>
      </w:r>
      <w:r w:rsidRPr="00207159">
        <w:t xml:space="preserve">, hoides väiksemates asulates </w:t>
      </w:r>
      <w:r w:rsidR="007971FF" w:rsidRPr="00207159">
        <w:t>ja</w:t>
      </w:r>
      <w:r w:rsidRPr="00207159">
        <w:t xml:space="preserve"> </w:t>
      </w:r>
      <w:proofErr w:type="spellStart"/>
      <w:r w:rsidRPr="00207159">
        <w:t>hajaasustuses</w:t>
      </w:r>
      <w:proofErr w:type="spellEnd"/>
      <w:r w:rsidRPr="00207159">
        <w:t xml:space="preserve"> elavaid koduomanikke</w:t>
      </w:r>
      <w:r w:rsidR="007971FF" w:rsidRPr="00207159">
        <w:t xml:space="preserve"> majandiliku surutis</w:t>
      </w:r>
      <w:r w:rsidR="00C654B9">
        <w:t xml:space="preserve">e </w:t>
      </w:r>
      <w:r w:rsidR="007971FF" w:rsidRPr="00207159">
        <w:t xml:space="preserve">eest </w:t>
      </w:r>
      <w:r w:rsidRPr="00207159">
        <w:t>ning taastab varasema õiguspoliitilise kokkuleppe, mille kohaselt kodu kui inimese põhiline elukoht ei peaks olema maksustamise objektiks.</w:t>
      </w:r>
    </w:p>
    <w:p w14:paraId="184176AB" w14:textId="77777777" w:rsidR="00535D4B" w:rsidRDefault="00535D4B" w:rsidP="00535D4B">
      <w:pPr>
        <w:jc w:val="both"/>
        <w:rPr>
          <w:rFonts w:ascii="Times New Roman" w:hAnsi="Times New Roman"/>
          <w:b/>
          <w:color w:val="000000"/>
        </w:rPr>
      </w:pPr>
      <w:r>
        <w:rPr>
          <w:rFonts w:ascii="Times New Roman" w:hAnsi="Times New Roman"/>
          <w:b/>
          <w:color w:val="000000"/>
        </w:rPr>
        <w:t>2</w:t>
      </w:r>
      <w:r w:rsidRPr="002D75DC">
        <w:rPr>
          <w:rFonts w:ascii="Times New Roman" w:hAnsi="Times New Roman"/>
          <w:b/>
          <w:color w:val="000000"/>
        </w:rPr>
        <w:t xml:space="preserve">. Eelnõu sisu </w:t>
      </w:r>
      <w:r>
        <w:rPr>
          <w:rFonts w:ascii="Times New Roman" w:hAnsi="Times New Roman"/>
          <w:b/>
          <w:color w:val="000000"/>
        </w:rPr>
        <w:t xml:space="preserve"> </w:t>
      </w:r>
    </w:p>
    <w:p w14:paraId="227237BE" w14:textId="77777777" w:rsidR="00535D4B" w:rsidRDefault="00535D4B" w:rsidP="00535D4B">
      <w:pPr>
        <w:jc w:val="both"/>
        <w:rPr>
          <w:rFonts w:ascii="Times New Roman" w:hAnsi="Times New Roman"/>
          <w:b/>
          <w:color w:val="000000"/>
        </w:rPr>
      </w:pPr>
    </w:p>
    <w:p w14:paraId="393C604F" w14:textId="2612229A" w:rsidR="00836A0B" w:rsidRPr="00836A0B" w:rsidRDefault="00535D4B" w:rsidP="00836A0B">
      <w:pPr>
        <w:shd w:val="clear" w:color="auto" w:fill="FFFFFF"/>
        <w:rPr>
          <w:rFonts w:ascii="Times New Roman" w:eastAsia="Times New Roman" w:hAnsi="Times New Roman"/>
          <w:color w:val="202020"/>
          <w:kern w:val="0"/>
          <w:lang w:eastAsia="en-GB"/>
        </w:rPr>
      </w:pPr>
      <w:r w:rsidRPr="00836A0B">
        <w:rPr>
          <w:rFonts w:ascii="Times New Roman" w:hAnsi="Times New Roman"/>
          <w:bCs/>
          <w:color w:val="000000"/>
        </w:rPr>
        <w:t xml:space="preserve">Eelnõu paragrahviga 1 </w:t>
      </w:r>
      <w:r w:rsidR="00836A0B" w:rsidRPr="00836A0B">
        <w:rPr>
          <w:rFonts w:ascii="Times New Roman" w:hAnsi="Times New Roman"/>
          <w:bCs/>
          <w:color w:val="000000"/>
        </w:rPr>
        <w:t>muudetakse maamaksuseaduse paragrahvi 1</w:t>
      </w:r>
      <w:r w:rsidR="00951CF0">
        <w:rPr>
          <w:rFonts w:ascii="Times New Roman" w:hAnsi="Times New Roman"/>
          <w:bCs/>
          <w:color w:val="000000"/>
        </w:rPr>
        <w:t>1</w:t>
      </w:r>
      <w:r w:rsidR="00836A0B" w:rsidRPr="00836A0B">
        <w:rPr>
          <w:rFonts w:ascii="Times New Roman" w:hAnsi="Times New Roman"/>
          <w:bCs/>
          <w:color w:val="000000"/>
        </w:rPr>
        <w:t xml:space="preserve"> lõiget 1 ja sätestatakse, et </w:t>
      </w:r>
      <w:r w:rsidR="00836A0B" w:rsidRPr="00836A0B">
        <w:rPr>
          <w:rFonts w:ascii="Times New Roman" w:eastAsia="Times New Roman" w:hAnsi="Times New Roman"/>
          <w:color w:val="202020"/>
          <w:kern w:val="0"/>
          <w:lang w:eastAsia="en-GB"/>
        </w:rPr>
        <w:t>Maamaksu tasumisest on vabastatud maa omanik tema omandis oleva või käesoleva seaduse §-s 10 nimetatud maa kasutaja tema kasutuses oleva maa, mille sihtotstarve või üks sihtotstarvetest on elamumaa, või maatulundusmaa õuemaa kõlviku eest linnas asustusüksusena, alevis, alevikus ning üldplaneeringuga kohaliku omavalitsuse üksuse poolt või maakonnaplaneeringuga tiheasustusega alaks määratud alal, kui kehtiv üldplaneering puudub, kuni 0,15 ha ja mujal kuni 2,0 ha ulatuses, kui sellel maal asuvas hoones on tema elukoht vastavalt rahvastikuregistrisse kantud elukoha andmetele.</w:t>
      </w:r>
    </w:p>
    <w:p w14:paraId="5C47800D" w14:textId="77777777" w:rsidR="00836A0B" w:rsidRPr="001C2E4D" w:rsidRDefault="00836A0B" w:rsidP="00836A0B">
      <w:pPr>
        <w:shd w:val="clear" w:color="auto" w:fill="FFFFFF"/>
        <w:ind w:left="120"/>
        <w:rPr>
          <w:rFonts w:ascii="Times New Roman" w:eastAsia="Times New Roman" w:hAnsi="Times New Roman"/>
          <w:color w:val="202020"/>
          <w:kern w:val="0"/>
          <w:lang w:eastAsia="en-GB"/>
        </w:rPr>
      </w:pPr>
    </w:p>
    <w:p w14:paraId="54B46C37" w14:textId="6C4D7A48" w:rsidR="00535D4B" w:rsidRPr="004F36D3" w:rsidRDefault="00535D4B" w:rsidP="00535D4B">
      <w:pPr>
        <w:shd w:val="clear" w:color="auto" w:fill="FFFFFF"/>
        <w:rPr>
          <w:rFonts w:ascii="Times New Roman" w:eastAsia="Times New Roman" w:hAnsi="Times New Roman"/>
          <w:color w:val="202020"/>
          <w:kern w:val="0"/>
          <w:lang w:eastAsia="en-GB"/>
        </w:rPr>
      </w:pPr>
      <w:r>
        <w:rPr>
          <w:rFonts w:ascii="Times New Roman" w:hAnsi="Times New Roman"/>
          <w:bCs/>
          <w:color w:val="000000"/>
        </w:rPr>
        <w:t xml:space="preserve">Eelnõu paragrahviga 2 </w:t>
      </w:r>
      <w:r w:rsidR="00836A0B">
        <w:rPr>
          <w:rFonts w:ascii="Times New Roman" w:hAnsi="Times New Roman"/>
          <w:bCs/>
          <w:color w:val="000000"/>
        </w:rPr>
        <w:t xml:space="preserve">tunnistatakse kehtetuks </w:t>
      </w:r>
      <w:r w:rsidR="00836A0B" w:rsidRPr="00836A0B">
        <w:rPr>
          <w:rFonts w:ascii="Times New Roman" w:hAnsi="Times New Roman"/>
          <w:bCs/>
          <w:color w:val="000000"/>
        </w:rPr>
        <w:t>maamaksuseaduse paragrahvi 1</w:t>
      </w:r>
      <w:r w:rsidR="00951CF0">
        <w:rPr>
          <w:rFonts w:ascii="Times New Roman" w:hAnsi="Times New Roman"/>
          <w:bCs/>
          <w:color w:val="000000"/>
        </w:rPr>
        <w:t>1</w:t>
      </w:r>
      <w:r w:rsidR="00836A0B" w:rsidRPr="00836A0B">
        <w:rPr>
          <w:rFonts w:ascii="Times New Roman" w:hAnsi="Times New Roman"/>
          <w:bCs/>
          <w:color w:val="000000"/>
        </w:rPr>
        <w:t xml:space="preserve"> lõige</w:t>
      </w:r>
      <w:r w:rsidR="00836A0B">
        <w:rPr>
          <w:rFonts w:ascii="Times New Roman" w:hAnsi="Times New Roman"/>
          <w:bCs/>
          <w:color w:val="000000"/>
        </w:rPr>
        <w:t xml:space="preserve"> 5, kuna eespool tehtava muudatuse tõttu puudub sellise regulatsiooni järgi enam vajadus.</w:t>
      </w:r>
    </w:p>
    <w:p w14:paraId="28A857DE" w14:textId="77777777" w:rsidR="00535D4B" w:rsidRDefault="00535D4B" w:rsidP="00535D4B">
      <w:pPr>
        <w:jc w:val="both"/>
        <w:rPr>
          <w:rFonts w:ascii="Times New Roman" w:hAnsi="Times New Roman"/>
          <w:bCs/>
          <w:color w:val="000000"/>
        </w:rPr>
      </w:pPr>
    </w:p>
    <w:p w14:paraId="22FD3D5D" w14:textId="77777777" w:rsidR="00535D4B" w:rsidRPr="002D75DC" w:rsidRDefault="00535D4B" w:rsidP="00535D4B">
      <w:pPr>
        <w:jc w:val="both"/>
        <w:rPr>
          <w:rFonts w:ascii="Times New Roman" w:hAnsi="Times New Roman"/>
          <w:b/>
          <w:color w:val="000000"/>
        </w:rPr>
      </w:pPr>
    </w:p>
    <w:p w14:paraId="6827DFAA" w14:textId="77777777" w:rsidR="00535D4B" w:rsidRPr="002D75DC" w:rsidRDefault="00535D4B" w:rsidP="00535D4B">
      <w:pPr>
        <w:jc w:val="both"/>
        <w:rPr>
          <w:rFonts w:ascii="Times New Roman" w:hAnsi="Times New Roman"/>
          <w:b/>
        </w:rPr>
      </w:pPr>
      <w:r>
        <w:rPr>
          <w:rFonts w:ascii="Times New Roman" w:hAnsi="Times New Roman"/>
          <w:b/>
        </w:rPr>
        <w:t>3</w:t>
      </w:r>
      <w:r w:rsidRPr="002D75DC">
        <w:rPr>
          <w:rFonts w:ascii="Times New Roman" w:hAnsi="Times New Roman"/>
          <w:b/>
        </w:rPr>
        <w:t>. Eelnõu terminoloogia</w:t>
      </w:r>
    </w:p>
    <w:p w14:paraId="5CBC7684" w14:textId="77777777" w:rsidR="00535D4B" w:rsidRPr="002D75DC" w:rsidRDefault="00535D4B" w:rsidP="00535D4B">
      <w:pPr>
        <w:jc w:val="both"/>
        <w:rPr>
          <w:rFonts w:ascii="Times New Roman" w:hAnsi="Times New Roman"/>
        </w:rPr>
      </w:pPr>
    </w:p>
    <w:p w14:paraId="451B8629" w14:textId="77777777" w:rsidR="00535D4B" w:rsidRPr="002D75DC" w:rsidRDefault="00535D4B" w:rsidP="00535D4B">
      <w:pPr>
        <w:jc w:val="both"/>
        <w:rPr>
          <w:rFonts w:ascii="Times New Roman" w:hAnsi="Times New Roman"/>
        </w:rPr>
      </w:pPr>
      <w:r w:rsidRPr="002D75DC">
        <w:rPr>
          <w:rFonts w:ascii="Times New Roman" w:hAnsi="Times New Roman"/>
        </w:rPr>
        <w:t>Eelnõuga ei võeta kasutusele uusi termineid.</w:t>
      </w:r>
    </w:p>
    <w:p w14:paraId="4BF6B56D" w14:textId="77777777" w:rsidR="00535D4B" w:rsidRPr="002D75DC" w:rsidRDefault="00535D4B" w:rsidP="00535D4B">
      <w:pPr>
        <w:jc w:val="both"/>
        <w:rPr>
          <w:rFonts w:ascii="Times New Roman" w:hAnsi="Times New Roman"/>
          <w:b/>
        </w:rPr>
      </w:pPr>
      <w:r>
        <w:rPr>
          <w:rFonts w:ascii="Times New Roman" w:hAnsi="Times New Roman"/>
          <w:b/>
        </w:rPr>
        <w:lastRenderedPageBreak/>
        <w:br/>
      </w:r>
      <w:r>
        <w:rPr>
          <w:rFonts w:ascii="Times New Roman" w:hAnsi="Times New Roman"/>
          <w:b/>
          <w:lang w:val="et-EE"/>
        </w:rPr>
        <w:br/>
      </w:r>
      <w:r>
        <w:rPr>
          <w:rFonts w:ascii="Times New Roman" w:hAnsi="Times New Roman"/>
          <w:b/>
        </w:rPr>
        <w:t>4</w:t>
      </w:r>
      <w:r w:rsidRPr="002D75DC">
        <w:rPr>
          <w:rFonts w:ascii="Times New Roman" w:hAnsi="Times New Roman"/>
          <w:b/>
        </w:rPr>
        <w:t>. Seaduse mõjud</w:t>
      </w:r>
    </w:p>
    <w:p w14:paraId="529AEAF7" w14:textId="77777777" w:rsidR="00535D4B" w:rsidRPr="002D75DC" w:rsidRDefault="00535D4B" w:rsidP="00535D4B">
      <w:pPr>
        <w:jc w:val="both"/>
        <w:rPr>
          <w:rFonts w:ascii="Times New Roman" w:hAnsi="Times New Roman"/>
          <w:b/>
        </w:rPr>
      </w:pPr>
    </w:p>
    <w:p w14:paraId="1C34F3CD" w14:textId="4C9DE39C" w:rsidR="00535D4B" w:rsidRPr="00535D4B" w:rsidRDefault="00535D4B" w:rsidP="00535D4B">
      <w:pPr>
        <w:jc w:val="both"/>
        <w:rPr>
          <w:rFonts w:ascii="Times New Roman" w:hAnsi="Times New Roman"/>
          <w:color w:val="000000"/>
          <w:lang w:val="et-EE"/>
        </w:rPr>
      </w:pPr>
      <w:r w:rsidRPr="002D75DC">
        <w:rPr>
          <w:rFonts w:ascii="Times New Roman" w:hAnsi="Times New Roman"/>
          <w:bCs/>
        </w:rPr>
        <w:t xml:space="preserve">Käesoleva seaduse mõjuks </w:t>
      </w:r>
      <w:r>
        <w:rPr>
          <w:rFonts w:ascii="Times New Roman" w:hAnsi="Times New Roman"/>
          <w:bCs/>
        </w:rPr>
        <w:t xml:space="preserve">on </w:t>
      </w:r>
      <w:r w:rsidR="008E4EFE">
        <w:rPr>
          <w:rFonts w:ascii="Times New Roman" w:hAnsi="Times New Roman"/>
          <w:bCs/>
          <w:lang w:val="et-EE"/>
        </w:rPr>
        <w:t xml:space="preserve">koduomanikele kodualuse maa </w:t>
      </w:r>
      <w:r w:rsidR="003C25F6">
        <w:rPr>
          <w:rFonts w:ascii="Times New Roman" w:hAnsi="Times New Roman"/>
          <w:bCs/>
          <w:lang w:val="et-EE"/>
        </w:rPr>
        <w:t xml:space="preserve">riikliku </w:t>
      </w:r>
      <w:r w:rsidR="008E4EFE">
        <w:rPr>
          <w:rFonts w:ascii="Times New Roman" w:hAnsi="Times New Roman"/>
          <w:bCs/>
          <w:lang w:val="et-EE"/>
        </w:rPr>
        <w:t>maksuvabastuse taastamine</w:t>
      </w:r>
      <w:r w:rsidR="003C25F6">
        <w:rPr>
          <w:rFonts w:ascii="Times New Roman" w:hAnsi="Times New Roman"/>
          <w:bCs/>
          <w:lang w:val="et-EE"/>
        </w:rPr>
        <w:t xml:space="preserve"> ja seega koduomanikele maamaksuküsimuses kindlustunde tagamine.</w:t>
      </w:r>
    </w:p>
    <w:p w14:paraId="3679D2CB" w14:textId="77777777" w:rsidR="00535D4B" w:rsidRDefault="00535D4B" w:rsidP="00535D4B">
      <w:pPr>
        <w:jc w:val="both"/>
        <w:rPr>
          <w:rFonts w:ascii="Times New Roman" w:hAnsi="Times New Roman"/>
          <w:bCs/>
        </w:rPr>
      </w:pPr>
    </w:p>
    <w:p w14:paraId="7A988EFC" w14:textId="77777777" w:rsidR="00535D4B" w:rsidRPr="002D75DC" w:rsidRDefault="00535D4B" w:rsidP="00535D4B">
      <w:pPr>
        <w:suppressAutoHyphens/>
        <w:jc w:val="both"/>
        <w:rPr>
          <w:rFonts w:ascii="Times New Roman" w:hAnsi="Times New Roman"/>
          <w:b/>
          <w:bCs/>
          <w:color w:val="000000"/>
          <w:lang w:eastAsia="ar-SA"/>
        </w:rPr>
      </w:pPr>
      <w:r>
        <w:rPr>
          <w:rFonts w:ascii="Times New Roman" w:hAnsi="Times New Roman"/>
          <w:b/>
          <w:bCs/>
          <w:color w:val="000000"/>
          <w:lang w:val="et-EE" w:eastAsia="ar-SA"/>
        </w:rPr>
        <w:br/>
      </w:r>
      <w:r>
        <w:rPr>
          <w:rFonts w:ascii="Times New Roman" w:hAnsi="Times New Roman"/>
          <w:b/>
          <w:bCs/>
          <w:color w:val="000000"/>
          <w:lang w:eastAsia="ar-SA"/>
        </w:rPr>
        <w:t>5</w:t>
      </w:r>
      <w:r w:rsidRPr="002D75DC">
        <w:rPr>
          <w:rFonts w:ascii="Times New Roman" w:hAnsi="Times New Roman"/>
          <w:b/>
          <w:bCs/>
          <w:color w:val="000000"/>
          <w:lang w:eastAsia="ar-SA"/>
        </w:rPr>
        <w:t>. Seaduse rakendamisega seotud eeldatavad kulud</w:t>
      </w:r>
      <w:r>
        <w:rPr>
          <w:rFonts w:ascii="Times New Roman" w:hAnsi="Times New Roman"/>
          <w:b/>
          <w:bCs/>
          <w:color w:val="000000"/>
          <w:lang w:eastAsia="ar-SA"/>
        </w:rPr>
        <w:t xml:space="preserve"> riigieelarvele</w:t>
      </w:r>
    </w:p>
    <w:p w14:paraId="49B24033" w14:textId="77777777" w:rsidR="00535D4B" w:rsidRPr="002D75DC" w:rsidRDefault="00535D4B" w:rsidP="00535D4B">
      <w:pPr>
        <w:suppressAutoHyphens/>
        <w:jc w:val="both"/>
        <w:rPr>
          <w:rFonts w:ascii="Times New Roman" w:hAnsi="Times New Roman"/>
          <w:b/>
          <w:bCs/>
          <w:color w:val="000000"/>
          <w:lang w:eastAsia="ar-SA"/>
        </w:rPr>
      </w:pPr>
    </w:p>
    <w:p w14:paraId="5655B8AC" w14:textId="77777777" w:rsidR="00535D4B" w:rsidRDefault="00535D4B" w:rsidP="00535D4B">
      <w:pPr>
        <w:suppressAutoHyphens/>
        <w:jc w:val="both"/>
        <w:rPr>
          <w:rFonts w:ascii="Times New Roman" w:hAnsi="Times New Roman"/>
          <w:color w:val="202020"/>
          <w:shd w:val="clear" w:color="auto" w:fill="FFFFFF"/>
        </w:rPr>
      </w:pPr>
      <w:r>
        <w:rPr>
          <w:rFonts w:ascii="Times New Roman" w:hAnsi="Times New Roman"/>
          <w:color w:val="202020"/>
          <w:shd w:val="clear" w:color="auto" w:fill="FFFFFF"/>
        </w:rPr>
        <w:t>Kuna maamaks laekub kohalike omavalitsuste eelarvesse, siis selle seaduse rakendamine ei mõjuta otseselt riigieelarve laekumisi.</w:t>
      </w:r>
    </w:p>
    <w:p w14:paraId="319A77A6" w14:textId="77777777" w:rsidR="00535D4B" w:rsidRPr="002D75DC" w:rsidRDefault="00535D4B" w:rsidP="00535D4B">
      <w:pPr>
        <w:suppressAutoHyphens/>
        <w:jc w:val="both"/>
        <w:rPr>
          <w:rFonts w:ascii="Times New Roman" w:hAnsi="Times New Roman"/>
          <w:b/>
          <w:bCs/>
          <w:color w:val="000000"/>
          <w:lang w:eastAsia="ar-SA"/>
        </w:rPr>
      </w:pPr>
      <w:r>
        <w:rPr>
          <w:rFonts w:ascii="Times New Roman" w:hAnsi="Times New Roman"/>
          <w:b/>
          <w:bCs/>
          <w:color w:val="000000"/>
          <w:lang w:eastAsia="ar-SA"/>
        </w:rPr>
        <w:br/>
      </w:r>
      <w:r>
        <w:rPr>
          <w:rFonts w:ascii="Times New Roman" w:hAnsi="Times New Roman"/>
          <w:b/>
          <w:bCs/>
          <w:color w:val="000000"/>
          <w:lang w:val="et-EE" w:eastAsia="ar-SA"/>
        </w:rPr>
        <w:br/>
      </w:r>
      <w:r>
        <w:rPr>
          <w:rFonts w:ascii="Times New Roman" w:hAnsi="Times New Roman"/>
          <w:b/>
          <w:bCs/>
          <w:color w:val="000000"/>
          <w:lang w:eastAsia="ar-SA"/>
        </w:rPr>
        <w:t>6</w:t>
      </w:r>
      <w:r w:rsidRPr="002D75DC">
        <w:rPr>
          <w:rFonts w:ascii="Times New Roman" w:hAnsi="Times New Roman"/>
          <w:b/>
          <w:bCs/>
          <w:color w:val="000000"/>
          <w:lang w:eastAsia="ar-SA"/>
        </w:rPr>
        <w:t>. Seaduse kooskõla Euroopa Liidu õigusega</w:t>
      </w:r>
    </w:p>
    <w:p w14:paraId="0DECFAFE" w14:textId="77777777" w:rsidR="00535D4B" w:rsidRPr="002D75DC" w:rsidRDefault="00535D4B" w:rsidP="00535D4B">
      <w:pPr>
        <w:suppressAutoHyphens/>
        <w:jc w:val="both"/>
        <w:rPr>
          <w:rFonts w:ascii="Times New Roman" w:hAnsi="Times New Roman"/>
          <w:color w:val="000000"/>
          <w:lang w:eastAsia="ar-SA"/>
        </w:rPr>
      </w:pPr>
    </w:p>
    <w:p w14:paraId="57659406" w14:textId="77777777" w:rsidR="00535D4B" w:rsidRPr="002D75DC" w:rsidRDefault="00535D4B" w:rsidP="00535D4B">
      <w:pPr>
        <w:suppressAutoHyphens/>
        <w:jc w:val="both"/>
        <w:rPr>
          <w:rFonts w:ascii="Times New Roman" w:hAnsi="Times New Roman"/>
          <w:color w:val="000000"/>
          <w:lang w:eastAsia="ar-SA"/>
        </w:rPr>
      </w:pPr>
      <w:r w:rsidRPr="002D75DC">
        <w:rPr>
          <w:rFonts w:ascii="Times New Roman" w:hAnsi="Times New Roman"/>
          <w:color w:val="000000"/>
          <w:lang w:eastAsia="ar-SA"/>
        </w:rPr>
        <w:t>Käesolev eelnõu ei ole vastuolus Euroopa Liidu õigusega.</w:t>
      </w:r>
    </w:p>
    <w:p w14:paraId="6EEC9B65" w14:textId="77777777" w:rsidR="00535D4B" w:rsidRDefault="00535D4B" w:rsidP="00535D4B">
      <w:pPr>
        <w:suppressAutoHyphens/>
        <w:jc w:val="both"/>
        <w:rPr>
          <w:rFonts w:ascii="Times New Roman" w:hAnsi="Times New Roman"/>
          <w:b/>
          <w:bCs/>
          <w:color w:val="000000"/>
          <w:lang w:val="et-EE" w:eastAsia="ar-SA"/>
        </w:rPr>
      </w:pPr>
    </w:p>
    <w:p w14:paraId="49E221EB" w14:textId="5034ACFC" w:rsidR="007971FF" w:rsidRPr="007971FF" w:rsidRDefault="007971FF" w:rsidP="00535D4B">
      <w:pPr>
        <w:suppressAutoHyphens/>
        <w:jc w:val="both"/>
        <w:rPr>
          <w:rFonts w:ascii="Times New Roman" w:hAnsi="Times New Roman"/>
          <w:color w:val="000000"/>
          <w:lang w:val="et-EE" w:eastAsia="ar-SA"/>
        </w:rPr>
      </w:pPr>
      <w:r w:rsidRPr="00207159">
        <w:rPr>
          <w:rFonts w:ascii="Times New Roman" w:hAnsi="Times New Roman"/>
          <w:color w:val="000000"/>
          <w:lang w:val="et-EE" w:eastAsia="ar-SA"/>
        </w:rPr>
        <w:t>Seaduse jõustamisel paraneb sotsiaalne õiglus ning tugevneb omandi kaitse.</w:t>
      </w:r>
    </w:p>
    <w:p w14:paraId="06125D24" w14:textId="77777777" w:rsidR="00535D4B" w:rsidRPr="002D75DC" w:rsidRDefault="00535D4B" w:rsidP="00535D4B">
      <w:pPr>
        <w:suppressAutoHyphens/>
        <w:jc w:val="both"/>
        <w:rPr>
          <w:rFonts w:ascii="Times New Roman" w:hAnsi="Times New Roman"/>
          <w:color w:val="000000"/>
          <w:lang w:eastAsia="ar-SA"/>
        </w:rPr>
      </w:pPr>
      <w:r>
        <w:rPr>
          <w:rFonts w:ascii="Times New Roman" w:hAnsi="Times New Roman"/>
          <w:b/>
          <w:bCs/>
          <w:color w:val="000000"/>
          <w:lang w:val="et-EE" w:eastAsia="ar-SA"/>
        </w:rPr>
        <w:br/>
      </w:r>
      <w:r>
        <w:rPr>
          <w:rFonts w:ascii="Times New Roman" w:hAnsi="Times New Roman"/>
          <w:b/>
          <w:bCs/>
          <w:color w:val="000000"/>
          <w:lang w:eastAsia="ar-SA"/>
        </w:rPr>
        <w:t>7</w:t>
      </w:r>
      <w:r w:rsidRPr="002D75DC">
        <w:rPr>
          <w:rFonts w:ascii="Times New Roman" w:hAnsi="Times New Roman"/>
          <w:b/>
          <w:bCs/>
          <w:color w:val="000000"/>
          <w:lang w:eastAsia="ar-SA"/>
        </w:rPr>
        <w:t>. Rakendusaktid</w:t>
      </w:r>
    </w:p>
    <w:p w14:paraId="098BF3D7" w14:textId="77777777" w:rsidR="00535D4B" w:rsidRPr="002D75DC" w:rsidRDefault="00535D4B" w:rsidP="00535D4B">
      <w:pPr>
        <w:suppressAutoHyphens/>
        <w:jc w:val="both"/>
        <w:rPr>
          <w:rFonts w:ascii="Times New Roman" w:hAnsi="Times New Roman"/>
          <w:color w:val="000000"/>
          <w:lang w:eastAsia="ar-SA"/>
        </w:rPr>
      </w:pPr>
    </w:p>
    <w:p w14:paraId="591636B3" w14:textId="34FABDE5" w:rsidR="00535D4B" w:rsidRPr="00535D4B" w:rsidRDefault="00535D4B" w:rsidP="00535D4B">
      <w:pPr>
        <w:shd w:val="clear" w:color="auto" w:fill="FFFFFF"/>
        <w:rPr>
          <w:rFonts w:ascii="Times New Roman" w:eastAsia="Times New Roman" w:hAnsi="Times New Roman"/>
          <w:color w:val="202020"/>
          <w:kern w:val="0"/>
          <w:lang w:val="et-EE" w:eastAsia="en-GB"/>
        </w:rPr>
      </w:pPr>
      <w:r w:rsidRPr="00753238">
        <w:rPr>
          <w:rFonts w:ascii="Times New Roman" w:hAnsi="Times New Roman"/>
          <w:color w:val="000000"/>
          <w:lang w:eastAsia="ar-SA"/>
        </w:rPr>
        <w:t xml:space="preserve">Käesoleva seaduse </w:t>
      </w:r>
      <w:r>
        <w:rPr>
          <w:rFonts w:ascii="Times New Roman" w:hAnsi="Times New Roman"/>
          <w:color w:val="000000"/>
          <w:lang w:val="et-EE" w:eastAsia="ar-SA"/>
        </w:rPr>
        <w:t>rakendamiseks pole vaja täiendavaid akte kehtestada.</w:t>
      </w:r>
    </w:p>
    <w:p w14:paraId="443D68B0" w14:textId="77777777" w:rsidR="00535D4B" w:rsidRPr="007E6431" w:rsidRDefault="00535D4B" w:rsidP="00535D4B">
      <w:pPr>
        <w:shd w:val="clear" w:color="auto" w:fill="FFFFFF"/>
        <w:rPr>
          <w:rFonts w:ascii="Times New Roman" w:eastAsia="Times New Roman" w:hAnsi="Times New Roman"/>
          <w:color w:val="202020"/>
          <w:kern w:val="0"/>
          <w:lang w:eastAsia="en-GB"/>
        </w:rPr>
      </w:pPr>
      <w:r>
        <w:rPr>
          <w:rFonts w:ascii="Times New Roman" w:hAnsi="Times New Roman"/>
          <w:b/>
        </w:rPr>
        <w:br/>
        <w:t>8</w:t>
      </w:r>
      <w:r w:rsidRPr="002D75DC">
        <w:rPr>
          <w:rFonts w:ascii="Times New Roman" w:hAnsi="Times New Roman"/>
          <w:b/>
        </w:rPr>
        <w:t>. Seaduse jõustumine</w:t>
      </w:r>
    </w:p>
    <w:p w14:paraId="02E604DA" w14:textId="77777777" w:rsidR="00535D4B" w:rsidRPr="002D75DC" w:rsidRDefault="00535D4B" w:rsidP="00535D4B">
      <w:pPr>
        <w:jc w:val="both"/>
        <w:rPr>
          <w:rFonts w:ascii="Times New Roman" w:hAnsi="Times New Roman"/>
          <w:b/>
        </w:rPr>
      </w:pPr>
      <w:r w:rsidRPr="002D75DC">
        <w:rPr>
          <w:rFonts w:ascii="Times New Roman" w:hAnsi="Times New Roman"/>
          <w:b/>
        </w:rPr>
        <w:t xml:space="preserve">  </w:t>
      </w:r>
    </w:p>
    <w:p w14:paraId="4D54DBA9" w14:textId="77777777" w:rsidR="00535D4B" w:rsidRDefault="00535D4B" w:rsidP="00535D4B">
      <w:pPr>
        <w:jc w:val="both"/>
        <w:rPr>
          <w:rFonts w:ascii="Times New Roman" w:hAnsi="Times New Roman"/>
          <w:bCs/>
        </w:rPr>
      </w:pPr>
      <w:r w:rsidRPr="002D75DC">
        <w:rPr>
          <w:rFonts w:ascii="Times New Roman" w:hAnsi="Times New Roman"/>
          <w:bCs/>
        </w:rPr>
        <w:t xml:space="preserve">Seadus jõustub </w:t>
      </w:r>
      <w:r>
        <w:rPr>
          <w:rFonts w:ascii="Times New Roman" w:hAnsi="Times New Roman"/>
          <w:bCs/>
        </w:rPr>
        <w:t>1. jaanuaril 2026. aastal</w:t>
      </w:r>
    </w:p>
    <w:p w14:paraId="4B7BD2A4" w14:textId="77777777" w:rsidR="00535D4B" w:rsidRDefault="00535D4B" w:rsidP="00535D4B">
      <w:pPr>
        <w:jc w:val="both"/>
        <w:rPr>
          <w:rFonts w:ascii="Times New Roman" w:hAnsi="Times New Roman"/>
          <w:bCs/>
        </w:rPr>
      </w:pPr>
    </w:p>
    <w:p w14:paraId="684CABCD" w14:textId="77777777" w:rsidR="00535D4B" w:rsidRDefault="00535D4B" w:rsidP="00535D4B">
      <w:pPr>
        <w:jc w:val="both"/>
        <w:rPr>
          <w:rFonts w:ascii="Times New Roman" w:hAnsi="Times New Roman"/>
          <w:bCs/>
        </w:rPr>
      </w:pPr>
    </w:p>
    <w:p w14:paraId="4D88CD74" w14:textId="77777777" w:rsidR="00951CF0" w:rsidRPr="00753238" w:rsidRDefault="00951CF0" w:rsidP="00951CF0">
      <w:pPr>
        <w:pBdr>
          <w:bottom w:val="single" w:sz="4" w:space="1" w:color="auto"/>
        </w:pBdr>
        <w:rPr>
          <w:rFonts w:ascii="Times New Roman" w:hAnsi="Times New Roman"/>
        </w:rPr>
      </w:pPr>
    </w:p>
    <w:p w14:paraId="143EC910" w14:textId="77777777" w:rsidR="00951CF0" w:rsidRPr="00753238" w:rsidRDefault="00951CF0" w:rsidP="00951CF0">
      <w:pPr>
        <w:rPr>
          <w:rFonts w:ascii="Times New Roman" w:hAnsi="Times New Roman"/>
        </w:rPr>
      </w:pPr>
      <w:r w:rsidRPr="00753238">
        <w:rPr>
          <w:rFonts w:ascii="Times New Roman" w:hAnsi="Times New Roman"/>
        </w:rPr>
        <w:t xml:space="preserve">Algatab Isamaa fraktsioon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lang w:val="et-EE"/>
        </w:rPr>
        <w:t>15.</w:t>
      </w:r>
      <w:r>
        <w:rPr>
          <w:rFonts w:ascii="Times New Roman" w:hAnsi="Times New Roman"/>
        </w:rPr>
        <w:t>0</w:t>
      </w:r>
      <w:r>
        <w:rPr>
          <w:rFonts w:ascii="Times New Roman" w:hAnsi="Times New Roman"/>
          <w:lang w:val="et-EE"/>
        </w:rPr>
        <w:t>9</w:t>
      </w:r>
      <w:r w:rsidRPr="00753238">
        <w:rPr>
          <w:rFonts w:ascii="Times New Roman" w:hAnsi="Times New Roman"/>
        </w:rPr>
        <w:t>.202</w:t>
      </w:r>
      <w:r>
        <w:rPr>
          <w:rFonts w:ascii="Times New Roman" w:hAnsi="Times New Roman"/>
        </w:rPr>
        <w:t>5</w:t>
      </w:r>
      <w:r w:rsidRPr="00753238">
        <w:rPr>
          <w:rFonts w:ascii="Times New Roman" w:hAnsi="Times New Roman"/>
        </w:rPr>
        <w:t>. a.</w:t>
      </w:r>
    </w:p>
    <w:p w14:paraId="47B43032" w14:textId="77777777" w:rsidR="00951CF0" w:rsidRPr="00753238" w:rsidRDefault="00951CF0" w:rsidP="00951CF0">
      <w:pPr>
        <w:rPr>
          <w:rFonts w:ascii="Times New Roman" w:hAnsi="Times New Roman"/>
        </w:rPr>
      </w:pPr>
    </w:p>
    <w:p w14:paraId="66A9CFA5" w14:textId="77777777" w:rsidR="00951CF0" w:rsidRDefault="00951CF0" w:rsidP="00951CF0">
      <w:pPr>
        <w:rPr>
          <w:rFonts w:ascii="Times New Roman" w:hAnsi="Times New Roman"/>
        </w:rPr>
      </w:pPr>
    </w:p>
    <w:p w14:paraId="1B8FD2D9" w14:textId="77777777" w:rsidR="00951CF0" w:rsidRDefault="00951CF0" w:rsidP="00951CF0">
      <w:pPr>
        <w:rPr>
          <w:rFonts w:ascii="Times New Roman" w:hAnsi="Times New Roman"/>
        </w:rPr>
      </w:pPr>
    </w:p>
    <w:p w14:paraId="77988381" w14:textId="77777777" w:rsidR="00951CF0" w:rsidRPr="00753238" w:rsidRDefault="00951CF0" w:rsidP="00951CF0">
      <w:pPr>
        <w:rPr>
          <w:rFonts w:ascii="Times New Roman" w:hAnsi="Times New Roman"/>
        </w:rPr>
      </w:pPr>
    </w:p>
    <w:p w14:paraId="30F9E04E" w14:textId="77777777" w:rsidR="00951CF0" w:rsidRPr="00753238" w:rsidRDefault="00951CF0" w:rsidP="00951CF0">
      <w:pPr>
        <w:rPr>
          <w:rFonts w:ascii="Times New Roman" w:hAnsi="Times New Roman"/>
        </w:rPr>
      </w:pPr>
    </w:p>
    <w:p w14:paraId="7D1ECE4C" w14:textId="77777777" w:rsidR="00951CF0" w:rsidRDefault="00951CF0" w:rsidP="00951CF0">
      <w:pPr>
        <w:pStyle w:val="Normal1"/>
        <w:spacing w:before="120" w:after="240" w:line="240" w:lineRule="auto"/>
        <w:rPr>
          <w:rFonts w:ascii="Times New Roman" w:hAnsi="Times New Roman" w:cs="Times New Roman"/>
          <w:sz w:val="24"/>
          <w:szCs w:val="24"/>
        </w:rPr>
      </w:pPr>
      <w:r>
        <w:rPr>
          <w:rFonts w:ascii="Times New Roman" w:hAnsi="Times New Roman" w:cs="Times New Roman"/>
          <w:sz w:val="24"/>
          <w:szCs w:val="24"/>
        </w:rPr>
        <w:t>Helir-Valdor Seeder</w:t>
      </w:r>
      <w:r w:rsidRPr="00753238">
        <w:rPr>
          <w:rFonts w:ascii="Times New Roman" w:hAnsi="Times New Roman" w:cs="Times New Roman"/>
          <w:sz w:val="24"/>
          <w:szCs w:val="24"/>
        </w:rPr>
        <w:br/>
        <w:t>Isamaa fraktsiooni esimees</w:t>
      </w:r>
    </w:p>
    <w:p w14:paraId="21DD4222" w14:textId="77777777" w:rsidR="00951CF0" w:rsidRDefault="00951CF0" w:rsidP="00951CF0">
      <w:pPr>
        <w:shd w:val="clear" w:color="auto" w:fill="FFFFFF"/>
        <w:spacing w:after="240"/>
        <w:jc w:val="center"/>
        <w:outlineLvl w:val="0"/>
        <w:rPr>
          <w:rFonts w:ascii="Times New Roman" w:eastAsia="Times New Roman" w:hAnsi="Times New Roman"/>
          <w:b/>
          <w:bCs/>
          <w:color w:val="000000"/>
          <w:kern w:val="36"/>
          <w:lang w:eastAsia="en-GB"/>
        </w:rPr>
      </w:pPr>
      <w:r>
        <w:rPr>
          <w:rFonts w:ascii="Times New Roman" w:eastAsia="Times New Roman" w:hAnsi="Times New Roman"/>
          <w:b/>
          <w:bCs/>
          <w:color w:val="000000"/>
          <w:kern w:val="36"/>
          <w:lang w:val="et-EE" w:eastAsia="en-GB"/>
        </w:rPr>
        <w:br/>
      </w:r>
    </w:p>
    <w:p w14:paraId="1E1AAC66" w14:textId="7B97D0E2" w:rsidR="00125065" w:rsidRDefault="00125065" w:rsidP="007971FF"/>
    <w:sectPr w:rsidR="00125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8FD"/>
    <w:multiLevelType w:val="hybridMultilevel"/>
    <w:tmpl w:val="1708E83A"/>
    <w:lvl w:ilvl="0" w:tplc="317E2B5E">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085C6C2E"/>
    <w:multiLevelType w:val="hybridMultilevel"/>
    <w:tmpl w:val="CF686FD2"/>
    <w:lvl w:ilvl="0" w:tplc="F90E2CFA">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21556A43"/>
    <w:multiLevelType w:val="hybridMultilevel"/>
    <w:tmpl w:val="86D03DA2"/>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3" w15:restartNumberingAfterBreak="0">
    <w:nsid w:val="25D63C05"/>
    <w:multiLevelType w:val="hybridMultilevel"/>
    <w:tmpl w:val="AB02E3A6"/>
    <w:lvl w:ilvl="0" w:tplc="4A4EE7EA">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 w15:restartNumberingAfterBreak="0">
    <w:nsid w:val="28CE30E4"/>
    <w:multiLevelType w:val="hybridMultilevel"/>
    <w:tmpl w:val="9CFC19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CD3584"/>
    <w:multiLevelType w:val="hybridMultilevel"/>
    <w:tmpl w:val="F3C20864"/>
    <w:lvl w:ilvl="0" w:tplc="EF9CC368">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6" w15:restartNumberingAfterBreak="0">
    <w:nsid w:val="4AE33C97"/>
    <w:multiLevelType w:val="hybridMultilevel"/>
    <w:tmpl w:val="C506060A"/>
    <w:lvl w:ilvl="0" w:tplc="67FEDDE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7" w15:restartNumberingAfterBreak="0">
    <w:nsid w:val="548D7EDB"/>
    <w:multiLevelType w:val="hybridMultilevel"/>
    <w:tmpl w:val="94982878"/>
    <w:lvl w:ilvl="0" w:tplc="E1702714">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 w15:restartNumberingAfterBreak="0">
    <w:nsid w:val="69B22B17"/>
    <w:multiLevelType w:val="hybridMultilevel"/>
    <w:tmpl w:val="1AC42606"/>
    <w:lvl w:ilvl="0" w:tplc="92B48F68">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9" w15:restartNumberingAfterBreak="0">
    <w:nsid w:val="6AF7664B"/>
    <w:multiLevelType w:val="hybridMultilevel"/>
    <w:tmpl w:val="2C984E80"/>
    <w:lvl w:ilvl="0" w:tplc="3E5A7078">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0" w15:restartNumberingAfterBreak="0">
    <w:nsid w:val="709E3C5E"/>
    <w:multiLevelType w:val="hybridMultilevel"/>
    <w:tmpl w:val="E1AAEAB4"/>
    <w:lvl w:ilvl="0" w:tplc="69E8701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1" w15:restartNumberingAfterBreak="0">
    <w:nsid w:val="70FB2877"/>
    <w:multiLevelType w:val="hybridMultilevel"/>
    <w:tmpl w:val="86D03DA2"/>
    <w:lvl w:ilvl="0" w:tplc="D1AC4F38">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16cid:durableId="1615863040">
    <w:abstractNumId w:val="6"/>
  </w:num>
  <w:num w:numId="2" w16cid:durableId="911934960">
    <w:abstractNumId w:val="3"/>
  </w:num>
  <w:num w:numId="3" w16cid:durableId="2126263641">
    <w:abstractNumId w:val="8"/>
  </w:num>
  <w:num w:numId="4" w16cid:durableId="1670331579">
    <w:abstractNumId w:val="9"/>
  </w:num>
  <w:num w:numId="5" w16cid:durableId="212230523">
    <w:abstractNumId w:val="1"/>
  </w:num>
  <w:num w:numId="6" w16cid:durableId="2145073986">
    <w:abstractNumId w:val="0"/>
  </w:num>
  <w:num w:numId="7" w16cid:durableId="611978036">
    <w:abstractNumId w:val="7"/>
  </w:num>
  <w:num w:numId="8" w16cid:durableId="2061443047">
    <w:abstractNumId w:val="11"/>
  </w:num>
  <w:num w:numId="9" w16cid:durableId="506991144">
    <w:abstractNumId w:val="10"/>
  </w:num>
  <w:num w:numId="10" w16cid:durableId="1286813798">
    <w:abstractNumId w:val="5"/>
  </w:num>
  <w:num w:numId="11" w16cid:durableId="1359507798">
    <w:abstractNumId w:val="4"/>
  </w:num>
  <w:num w:numId="12" w16cid:durableId="1598245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4B"/>
    <w:rsid w:val="00017AD4"/>
    <w:rsid w:val="00052F76"/>
    <w:rsid w:val="000C66B9"/>
    <w:rsid w:val="00125065"/>
    <w:rsid w:val="001B7E42"/>
    <w:rsid w:val="00207159"/>
    <w:rsid w:val="00235269"/>
    <w:rsid w:val="003C25F6"/>
    <w:rsid w:val="003F6172"/>
    <w:rsid w:val="004245EF"/>
    <w:rsid w:val="00535D4B"/>
    <w:rsid w:val="0057116C"/>
    <w:rsid w:val="007010F3"/>
    <w:rsid w:val="007544B3"/>
    <w:rsid w:val="007971FF"/>
    <w:rsid w:val="007D186C"/>
    <w:rsid w:val="007F2AE6"/>
    <w:rsid w:val="00836A0B"/>
    <w:rsid w:val="00893E7D"/>
    <w:rsid w:val="008977F2"/>
    <w:rsid w:val="008E4EFE"/>
    <w:rsid w:val="00951CF0"/>
    <w:rsid w:val="00A846B3"/>
    <w:rsid w:val="00C654B9"/>
    <w:rsid w:val="00D2514A"/>
    <w:rsid w:val="00D523AC"/>
    <w:rsid w:val="00E83582"/>
    <w:rsid w:val="00E94A04"/>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AF39"/>
  <w15:chartTrackingRefBased/>
  <w15:docId w15:val="{4EA25503-129C-B04F-9E95-E60D4C9B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D4B"/>
    <w:rPr>
      <w:rFonts w:ascii="Aptos" w:eastAsia="Aptos" w:hAnsi="Aptos" w:cs="Times New Roman"/>
      <w14:ligatures w14:val="none"/>
    </w:rPr>
  </w:style>
  <w:style w:type="paragraph" w:styleId="Heading1">
    <w:name w:val="heading 1"/>
    <w:basedOn w:val="Normal"/>
    <w:next w:val="Normal"/>
    <w:link w:val="Heading1Char"/>
    <w:uiPriority w:val="9"/>
    <w:qFormat/>
    <w:rsid w:val="00535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D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D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D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D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D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D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D4B"/>
    <w:rPr>
      <w:rFonts w:eastAsiaTheme="majorEastAsia" w:cstheme="majorBidi"/>
      <w:color w:val="272727" w:themeColor="text1" w:themeTint="D8"/>
    </w:rPr>
  </w:style>
  <w:style w:type="paragraph" w:styleId="Title">
    <w:name w:val="Title"/>
    <w:basedOn w:val="Normal"/>
    <w:next w:val="Normal"/>
    <w:link w:val="TitleChar"/>
    <w:uiPriority w:val="10"/>
    <w:qFormat/>
    <w:rsid w:val="00535D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D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D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5D4B"/>
    <w:rPr>
      <w:i/>
      <w:iCs/>
      <w:color w:val="404040" w:themeColor="text1" w:themeTint="BF"/>
    </w:rPr>
  </w:style>
  <w:style w:type="paragraph" w:styleId="ListParagraph">
    <w:name w:val="List Paragraph"/>
    <w:basedOn w:val="Normal"/>
    <w:uiPriority w:val="34"/>
    <w:qFormat/>
    <w:rsid w:val="00535D4B"/>
    <w:pPr>
      <w:ind w:left="720"/>
      <w:contextualSpacing/>
    </w:pPr>
  </w:style>
  <w:style w:type="character" w:styleId="IntenseEmphasis">
    <w:name w:val="Intense Emphasis"/>
    <w:basedOn w:val="DefaultParagraphFont"/>
    <w:uiPriority w:val="21"/>
    <w:qFormat/>
    <w:rsid w:val="00535D4B"/>
    <w:rPr>
      <w:i/>
      <w:iCs/>
      <w:color w:val="0F4761" w:themeColor="accent1" w:themeShade="BF"/>
    </w:rPr>
  </w:style>
  <w:style w:type="paragraph" w:styleId="IntenseQuote">
    <w:name w:val="Intense Quote"/>
    <w:basedOn w:val="Normal"/>
    <w:next w:val="Normal"/>
    <w:link w:val="IntenseQuoteChar"/>
    <w:uiPriority w:val="30"/>
    <w:qFormat/>
    <w:rsid w:val="00535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D4B"/>
    <w:rPr>
      <w:i/>
      <w:iCs/>
      <w:color w:val="0F4761" w:themeColor="accent1" w:themeShade="BF"/>
    </w:rPr>
  </w:style>
  <w:style w:type="character" w:styleId="IntenseReference">
    <w:name w:val="Intense Reference"/>
    <w:basedOn w:val="DefaultParagraphFont"/>
    <w:uiPriority w:val="32"/>
    <w:qFormat/>
    <w:rsid w:val="00535D4B"/>
    <w:rPr>
      <w:b/>
      <w:bCs/>
      <w:smallCaps/>
      <w:color w:val="0F4761" w:themeColor="accent1" w:themeShade="BF"/>
      <w:spacing w:val="5"/>
    </w:rPr>
  </w:style>
  <w:style w:type="paragraph" w:customStyle="1" w:styleId="Normal1">
    <w:name w:val="Normal1"/>
    <w:rsid w:val="00535D4B"/>
    <w:pPr>
      <w:spacing w:line="276" w:lineRule="auto"/>
    </w:pPr>
    <w:rPr>
      <w:rFonts w:ascii="Arial" w:eastAsia="Arial" w:hAnsi="Arial" w:cs="Arial"/>
      <w:color w:val="000000"/>
      <w:kern w:val="0"/>
      <w:sz w:val="22"/>
      <w:szCs w:val="20"/>
      <w:lang w:val="et-EE" w:eastAsia="et-EE"/>
      <w14:ligatures w14:val="none"/>
    </w:rPr>
  </w:style>
  <w:style w:type="paragraph" w:styleId="NormalWeb">
    <w:name w:val="Normal (Web)"/>
    <w:basedOn w:val="Normal"/>
    <w:uiPriority w:val="99"/>
    <w:unhideWhenUsed/>
    <w:rsid w:val="008977F2"/>
    <w:pPr>
      <w:spacing w:before="100" w:beforeAutospacing="1" w:after="100" w:afterAutospacing="1"/>
    </w:pPr>
    <w:rPr>
      <w:rFonts w:ascii="Times New Roman" w:eastAsia="Times New Roman" w:hAnsi="Times New Roman"/>
      <w:kern w:val="0"/>
      <w:lang w:val="et-EE" w:eastAsia="et-EE"/>
    </w:rPr>
  </w:style>
  <w:style w:type="character" w:styleId="Strong">
    <w:name w:val="Strong"/>
    <w:basedOn w:val="DefaultParagraphFont"/>
    <w:uiPriority w:val="22"/>
    <w:qFormat/>
    <w:rsid w:val="008977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95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Liebert</dc:creator>
  <cp:keywords/>
  <dc:description/>
  <cp:lastModifiedBy>Kalle Liebert</cp:lastModifiedBy>
  <cp:revision>2</cp:revision>
  <dcterms:created xsi:type="dcterms:W3CDTF">2025-09-15T13:41:00Z</dcterms:created>
  <dcterms:modified xsi:type="dcterms:W3CDTF">2025-09-15T13:41:00Z</dcterms:modified>
</cp:coreProperties>
</file>