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06515" w14:textId="270E0DDD" w:rsidR="007A1420" w:rsidRPr="007A1420" w:rsidRDefault="007A1420" w:rsidP="007A1420">
      <w:pPr>
        <w:spacing w:after="0" w:line="240" w:lineRule="auto"/>
        <w:jc w:val="right"/>
        <w:rPr>
          <w:rFonts w:ascii="Times New Roman" w:eastAsia="Times New Roman" w:hAnsi="Times New Roman" w:cs="Times New Roman"/>
          <w:kern w:val="0"/>
          <w:sz w:val="24"/>
          <w:szCs w:val="24"/>
          <w:lang w:eastAsia="et-EE"/>
          <w14:ligatures w14:val="none"/>
        </w:rPr>
      </w:pPr>
      <w:r w:rsidRPr="007A1420">
        <w:rPr>
          <w:rFonts w:ascii="Times New Roman" w:eastAsia="Times New Roman" w:hAnsi="Times New Roman" w:cs="Times New Roman"/>
          <w:kern w:val="0"/>
          <w:sz w:val="24"/>
          <w:szCs w:val="24"/>
          <w:lang w:eastAsia="et-EE"/>
          <w14:ligatures w14:val="none"/>
        </w:rPr>
        <w:t>Teine lugemine</w:t>
      </w:r>
    </w:p>
    <w:p w14:paraId="6732C30C" w14:textId="1FBF08BC" w:rsidR="007A1420" w:rsidRPr="007A1420" w:rsidRDefault="00D73A03" w:rsidP="007A1420">
      <w:pPr>
        <w:spacing w:after="0" w:line="240" w:lineRule="auto"/>
        <w:jc w:val="right"/>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23</w:t>
      </w:r>
      <w:r w:rsidR="007A1420" w:rsidRPr="007A1420">
        <w:rPr>
          <w:rFonts w:ascii="Times New Roman" w:eastAsia="Times New Roman" w:hAnsi="Times New Roman" w:cs="Times New Roman"/>
          <w:kern w:val="0"/>
          <w:sz w:val="24"/>
          <w:szCs w:val="24"/>
          <w:lang w:eastAsia="et-EE"/>
          <w14:ligatures w14:val="none"/>
        </w:rPr>
        <w:t>.</w:t>
      </w:r>
      <w:r>
        <w:rPr>
          <w:rFonts w:ascii="Times New Roman" w:eastAsia="Times New Roman" w:hAnsi="Times New Roman" w:cs="Times New Roman"/>
          <w:kern w:val="0"/>
          <w:sz w:val="24"/>
          <w:szCs w:val="24"/>
          <w:lang w:eastAsia="et-EE"/>
          <w14:ligatures w14:val="none"/>
        </w:rPr>
        <w:t>04</w:t>
      </w:r>
      <w:r w:rsidR="007A1420" w:rsidRPr="007A1420">
        <w:rPr>
          <w:rFonts w:ascii="Times New Roman" w:eastAsia="Times New Roman" w:hAnsi="Times New Roman" w:cs="Times New Roman"/>
          <w:kern w:val="0"/>
          <w:sz w:val="24"/>
          <w:szCs w:val="24"/>
          <w:lang w:eastAsia="et-EE"/>
          <w14:ligatures w14:val="none"/>
        </w:rPr>
        <w:t>.202</w:t>
      </w:r>
      <w:r w:rsidR="009A6D50">
        <w:rPr>
          <w:rFonts w:ascii="Times New Roman" w:eastAsia="Times New Roman" w:hAnsi="Times New Roman" w:cs="Times New Roman"/>
          <w:kern w:val="0"/>
          <w:sz w:val="24"/>
          <w:szCs w:val="24"/>
          <w:lang w:eastAsia="et-EE"/>
          <w14:ligatures w14:val="none"/>
        </w:rPr>
        <w:t>5</w:t>
      </w:r>
    </w:p>
    <w:p w14:paraId="21719D32" w14:textId="77777777" w:rsidR="007A1420" w:rsidRPr="007A1420" w:rsidRDefault="007A1420" w:rsidP="007A1420">
      <w:pPr>
        <w:spacing w:line="240" w:lineRule="auto"/>
        <w:jc w:val="both"/>
        <w:rPr>
          <w:rFonts w:ascii="Times New Roman" w:eastAsia="Calibri" w:hAnsi="Times New Roman" w:cs="Times New Roman"/>
          <w:kern w:val="0"/>
          <w:sz w:val="24"/>
          <w:szCs w:val="24"/>
          <w14:ligatures w14:val="none"/>
        </w:rPr>
      </w:pPr>
    </w:p>
    <w:p w14:paraId="1EA847FB" w14:textId="60D4C425" w:rsidR="007A1420" w:rsidRPr="007A1420" w:rsidRDefault="00DE1D97" w:rsidP="007A1420">
      <w:pPr>
        <w:spacing w:line="240" w:lineRule="auto"/>
        <w:ind w:left="360"/>
        <w:jc w:val="center"/>
        <w:rPr>
          <w:rFonts w:ascii="Times New Roman" w:eastAsia="Calibri" w:hAnsi="Times New Roman" w:cs="Times New Roman"/>
          <w:b/>
          <w:kern w:val="0"/>
          <w:sz w:val="72"/>
          <w:szCs w:val="72"/>
          <w14:ligatures w14:val="none"/>
        </w:rPr>
      </w:pPr>
      <w:r>
        <w:rPr>
          <w:rFonts w:ascii="Times New Roman" w:eastAsia="Calibri" w:hAnsi="Times New Roman" w:cs="Times New Roman"/>
          <w:b/>
          <w:kern w:val="0"/>
          <w:sz w:val="72"/>
          <w:szCs w:val="72"/>
          <w14:ligatures w14:val="none"/>
        </w:rPr>
        <w:t>555</w:t>
      </w:r>
      <w:r w:rsidR="007A1420" w:rsidRPr="007A1420">
        <w:rPr>
          <w:rFonts w:ascii="Times New Roman" w:eastAsia="Calibri" w:hAnsi="Times New Roman" w:cs="Times New Roman"/>
          <w:b/>
          <w:kern w:val="0"/>
          <w:sz w:val="72"/>
          <w:szCs w:val="72"/>
          <w14:ligatures w14:val="none"/>
        </w:rPr>
        <w:t xml:space="preserve"> SE II</w:t>
      </w:r>
    </w:p>
    <w:p w14:paraId="38DE203B" w14:textId="77777777" w:rsidR="007A1420" w:rsidRPr="007A1420" w:rsidRDefault="007A1420" w:rsidP="007A1420">
      <w:pPr>
        <w:widowControl w:val="0"/>
        <w:autoSpaceDN w:val="0"/>
        <w:adjustRightInd w:val="0"/>
        <w:spacing w:after="0" w:line="240" w:lineRule="auto"/>
        <w:jc w:val="center"/>
        <w:rPr>
          <w:rFonts w:ascii="Times New Roman" w:eastAsia="Times New Roman" w:hAnsi="Times New Roman" w:cs="Times New Roman"/>
          <w:b/>
          <w:kern w:val="0"/>
          <w:sz w:val="32"/>
          <w:szCs w:val="32"/>
          <w:lang w:eastAsia="et-EE"/>
          <w14:ligatures w14:val="none"/>
        </w:rPr>
      </w:pPr>
      <w:r w:rsidRPr="007A1420">
        <w:rPr>
          <w:rFonts w:ascii="Times New Roman" w:eastAsia="Times New Roman" w:hAnsi="Times New Roman" w:cs="Times New Roman"/>
          <w:b/>
          <w:kern w:val="0"/>
          <w:sz w:val="32"/>
          <w:szCs w:val="32"/>
          <w:lang w:eastAsia="et-EE"/>
          <w14:ligatures w14:val="none"/>
        </w:rPr>
        <w:t xml:space="preserve">Muudatusettepanekute loetelu </w:t>
      </w:r>
    </w:p>
    <w:p w14:paraId="3C874C2E" w14:textId="0F9F4C6D" w:rsidR="007A1420" w:rsidRPr="007A1420" w:rsidRDefault="00DE1D97" w:rsidP="00DE1D97">
      <w:pPr>
        <w:widowControl w:val="0"/>
        <w:autoSpaceDN w:val="0"/>
        <w:adjustRightInd w:val="0"/>
        <w:spacing w:after="0" w:line="240" w:lineRule="auto"/>
        <w:jc w:val="center"/>
        <w:rPr>
          <w:rFonts w:ascii="Times New Roman" w:eastAsia="Times New Roman" w:hAnsi="Times New Roman" w:cs="Times New Roman"/>
          <w:b/>
          <w:kern w:val="0"/>
          <w:sz w:val="32"/>
          <w:szCs w:val="32"/>
          <w:lang w:eastAsia="et-EE"/>
          <w14:ligatures w14:val="none"/>
        </w:rPr>
      </w:pPr>
      <w:r>
        <w:rPr>
          <w:rFonts w:ascii="Times New Roman" w:eastAsia="Times New Roman" w:hAnsi="Times New Roman" w:cs="Times New Roman"/>
          <w:b/>
          <w:kern w:val="0"/>
          <w:sz w:val="32"/>
          <w:szCs w:val="32"/>
          <w:lang w:eastAsia="et-EE"/>
          <w14:ligatures w14:val="none"/>
        </w:rPr>
        <w:t>e</w:t>
      </w:r>
      <w:r w:rsidRPr="00DE1D97">
        <w:rPr>
          <w:rFonts w:ascii="Times New Roman" w:eastAsia="Times New Roman" w:hAnsi="Times New Roman" w:cs="Times New Roman"/>
          <w:b/>
          <w:kern w:val="0"/>
          <w:sz w:val="32"/>
          <w:szCs w:val="32"/>
          <w:lang w:eastAsia="et-EE"/>
          <w14:ligatures w14:val="none"/>
        </w:rPr>
        <w:t>lektrituruseaduse muutmise seadus</w:t>
      </w:r>
      <w:r>
        <w:rPr>
          <w:rFonts w:ascii="Times New Roman" w:eastAsia="Times New Roman" w:hAnsi="Times New Roman" w:cs="Times New Roman"/>
          <w:b/>
          <w:kern w:val="0"/>
          <w:sz w:val="32"/>
          <w:szCs w:val="32"/>
          <w:lang w:eastAsia="et-EE"/>
          <w14:ligatures w14:val="none"/>
        </w:rPr>
        <w:t>e</w:t>
      </w:r>
      <w:r w:rsidRPr="00DE1D97">
        <w:rPr>
          <w:rFonts w:ascii="Times New Roman" w:eastAsia="Times New Roman" w:hAnsi="Times New Roman" w:cs="Times New Roman"/>
          <w:b/>
          <w:kern w:val="0"/>
          <w:sz w:val="32"/>
          <w:szCs w:val="32"/>
          <w:lang w:eastAsia="et-EE"/>
          <w14:ligatures w14:val="none"/>
        </w:rPr>
        <w:t> </w:t>
      </w:r>
    </w:p>
    <w:p w14:paraId="2D8244E6" w14:textId="77777777" w:rsidR="007A1420" w:rsidRPr="007A1420" w:rsidRDefault="007A1420" w:rsidP="007A1420">
      <w:pPr>
        <w:widowControl w:val="0"/>
        <w:autoSpaceDN w:val="0"/>
        <w:adjustRightInd w:val="0"/>
        <w:spacing w:after="0" w:line="240" w:lineRule="auto"/>
        <w:jc w:val="center"/>
        <w:rPr>
          <w:rFonts w:ascii="Times New Roman" w:eastAsia="Times New Roman" w:hAnsi="Times New Roman" w:cs="Times New Roman"/>
          <w:b/>
          <w:kern w:val="0"/>
          <w:sz w:val="32"/>
          <w:szCs w:val="32"/>
          <w:lang w:eastAsia="et-EE"/>
          <w14:ligatures w14:val="none"/>
        </w:rPr>
      </w:pPr>
      <w:r w:rsidRPr="007A1420">
        <w:rPr>
          <w:rFonts w:ascii="Times New Roman" w:eastAsia="Times New Roman" w:hAnsi="Times New Roman" w:cs="Times New Roman"/>
          <w:b/>
          <w:kern w:val="0"/>
          <w:sz w:val="32"/>
          <w:szCs w:val="32"/>
          <w:lang w:eastAsia="et-EE"/>
          <w14:ligatures w14:val="none"/>
        </w:rPr>
        <w:t>eelnõu teiseks lugemiseks</w:t>
      </w:r>
    </w:p>
    <w:p w14:paraId="316DE851" w14:textId="456C6604" w:rsidR="00A40722" w:rsidRPr="00D73A03" w:rsidRDefault="00A33877" w:rsidP="00D73A03">
      <w:pPr>
        <w:widowControl w:val="0"/>
        <w:autoSpaceDN w:val="0"/>
        <w:adjustRightInd w:val="0"/>
        <w:spacing w:after="0" w:line="240" w:lineRule="auto"/>
        <w:rPr>
          <w:rFonts w:ascii="Times New Roman" w:eastAsia="Calibri" w:hAnsi="Times New Roman" w:cs="Times New Roman"/>
          <w:kern w:val="0"/>
          <w:sz w:val="24"/>
          <w:szCs w:val="24"/>
          <w14:ligatures w14:val="none"/>
        </w:rPr>
      </w:pPr>
      <w:bookmarkStart w:id="0" w:name="_Hlk64381109"/>
      <w:r>
        <w:rPr>
          <w:rFonts w:ascii="Times New Roman" w:eastAsia="Calibri" w:hAnsi="Times New Roman" w:cs="Times New Roman"/>
          <w:kern w:val="0"/>
          <w:sz w:val="24"/>
          <w:szCs w:val="24"/>
          <w14:ligatures w14:val="none"/>
        </w:rPr>
        <w:t xml:space="preserve"> </w:t>
      </w:r>
    </w:p>
    <w:p w14:paraId="404A9A6D" w14:textId="1428CCE2" w:rsidR="00103231" w:rsidRPr="00103231" w:rsidRDefault="00D73A03" w:rsidP="00103231">
      <w:pPr>
        <w:spacing w:after="0" w:line="240" w:lineRule="auto"/>
        <w:jc w:val="both"/>
        <w:rPr>
          <w:rFonts w:ascii="Times New Roman" w:eastAsia="Times New Roman" w:hAnsi="Times New Roman" w:cs="Times New Roman"/>
          <w:kern w:val="0"/>
          <w:sz w:val="24"/>
          <w:szCs w:val="24"/>
          <w14:ligatures w14:val="none"/>
        </w:rPr>
      </w:pPr>
      <w:bookmarkStart w:id="1" w:name="_Hlk192846528"/>
      <w:r>
        <w:rPr>
          <w:rFonts w:ascii="Times New Roman" w:eastAsia="Times New Roman" w:hAnsi="Times New Roman" w:cs="Times New Roman"/>
          <w:b/>
          <w:bCs/>
          <w:noProof/>
          <w:kern w:val="0"/>
          <w:sz w:val="40"/>
          <w:szCs w:val="40"/>
          <w:lang w:val="en-GB" w:eastAsia="et-EE"/>
          <w14:ligatures w14:val="none"/>
        </w:rPr>
        <w:t>1</w:t>
      </w:r>
      <w:r w:rsidR="00103231" w:rsidRPr="00103231">
        <w:rPr>
          <w:rFonts w:ascii="Times New Roman" w:eastAsia="Times New Roman" w:hAnsi="Times New Roman" w:cs="Times New Roman"/>
          <w:b/>
          <w:bCs/>
          <w:noProof/>
          <w:kern w:val="0"/>
          <w:sz w:val="40"/>
          <w:szCs w:val="40"/>
          <w:lang w:val="en-GB" w:eastAsia="et-EE"/>
          <w14:ligatures w14:val="none"/>
        </w:rPr>
        <w:t xml:space="preserve">. </w:t>
      </w:r>
      <w:bookmarkStart w:id="2" w:name="_Hlk192857143"/>
      <w:r w:rsidR="00103231" w:rsidRPr="00103231">
        <w:rPr>
          <w:rFonts w:ascii="Times New Roman" w:eastAsia="Times New Roman" w:hAnsi="Times New Roman" w:cs="Times New Roman"/>
          <w:kern w:val="0"/>
          <w:sz w:val="24"/>
          <w:szCs w:val="24"/>
          <w14:ligatures w14:val="none"/>
        </w:rPr>
        <w:t xml:space="preserve">Muuta eelnõu </w:t>
      </w:r>
      <w:bookmarkEnd w:id="2"/>
      <w:r w:rsidR="00103231" w:rsidRPr="00103231">
        <w:rPr>
          <w:rFonts w:ascii="Times New Roman" w:eastAsia="Times New Roman" w:hAnsi="Times New Roman" w:cs="Times New Roman"/>
          <w:kern w:val="0"/>
          <w:sz w:val="24"/>
          <w:szCs w:val="24"/>
          <w14:ligatures w14:val="none"/>
        </w:rPr>
        <w:t xml:space="preserve">§ 1 punktis 8 </w:t>
      </w:r>
      <w:r w:rsidR="00A91F22">
        <w:rPr>
          <w:rFonts w:ascii="Times New Roman" w:eastAsia="Times New Roman" w:hAnsi="Times New Roman" w:cs="Times New Roman"/>
          <w:kern w:val="0"/>
          <w:sz w:val="24"/>
          <w:szCs w:val="24"/>
          <w14:ligatures w14:val="none"/>
        </w:rPr>
        <w:t>sätestatud</w:t>
      </w:r>
      <w:r w:rsidR="00103231">
        <w:rPr>
          <w:rFonts w:ascii="Times New Roman" w:eastAsia="Times New Roman" w:hAnsi="Times New Roman" w:cs="Times New Roman"/>
          <w:kern w:val="0"/>
          <w:sz w:val="24"/>
          <w:szCs w:val="24"/>
          <w14:ligatures w14:val="none"/>
        </w:rPr>
        <w:t xml:space="preserve"> </w:t>
      </w:r>
      <w:r w:rsidR="00103231" w:rsidRPr="00103231">
        <w:rPr>
          <w:rFonts w:ascii="Times New Roman" w:eastAsia="Times New Roman" w:hAnsi="Times New Roman" w:cs="Times New Roman"/>
          <w:kern w:val="0"/>
          <w:sz w:val="24"/>
          <w:szCs w:val="24"/>
          <w14:ligatures w14:val="none"/>
        </w:rPr>
        <w:t>elektrituruseaduse § 21</w:t>
      </w:r>
      <w:r w:rsidR="00103231" w:rsidRPr="00103231">
        <w:rPr>
          <w:rFonts w:ascii="Times New Roman" w:eastAsia="Times New Roman" w:hAnsi="Times New Roman" w:cs="Times New Roman"/>
          <w:kern w:val="0"/>
          <w:sz w:val="24"/>
          <w:szCs w:val="24"/>
          <w:vertAlign w:val="superscript"/>
          <w14:ligatures w14:val="none"/>
        </w:rPr>
        <w:t>4</w:t>
      </w:r>
      <w:r w:rsidR="00103231" w:rsidRPr="00103231">
        <w:rPr>
          <w:rFonts w:ascii="Times New Roman" w:eastAsia="Times New Roman" w:hAnsi="Times New Roman" w:cs="Times New Roman"/>
          <w:kern w:val="0"/>
          <w:sz w:val="24"/>
          <w:szCs w:val="24"/>
          <w14:ligatures w14:val="none"/>
        </w:rPr>
        <w:t xml:space="preserve"> lõike 3 teist lauset ja sõnastada see järgmiselt:</w:t>
      </w:r>
    </w:p>
    <w:p w14:paraId="091319F3" w14:textId="533F4F83"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 xml:space="preserve">„Tingimuste väljatöötamisel lähtutakse käesolevast seadusest, elektrituru toimimise võrgueeskirjast, </w:t>
      </w:r>
      <w:r w:rsidR="00D24674" w:rsidRPr="00212522">
        <w:rPr>
          <w:rFonts w:ascii="Times New Roman" w:eastAsia="Times New Roman" w:hAnsi="Times New Roman" w:cs="Times New Roman"/>
          <w:kern w:val="0"/>
          <w:sz w:val="24"/>
          <w:szCs w:val="24"/>
          <w14:ligatures w14:val="none"/>
        </w:rPr>
        <w:t>_____</w:t>
      </w:r>
      <w:r w:rsidR="00D24674">
        <w:rPr>
          <w:rFonts w:ascii="Times New Roman" w:eastAsia="Times New Roman" w:hAnsi="Times New Roman" w:cs="Times New Roman"/>
          <w:kern w:val="0"/>
          <w:sz w:val="24"/>
          <w:szCs w:val="24"/>
          <w14:ligatures w14:val="none"/>
        </w:rPr>
        <w:t xml:space="preserve"> </w:t>
      </w:r>
      <w:r w:rsidRPr="00103231">
        <w:rPr>
          <w:rFonts w:ascii="Times New Roman" w:eastAsia="Times New Roman" w:hAnsi="Times New Roman" w:cs="Times New Roman"/>
          <w:kern w:val="0"/>
          <w:sz w:val="24"/>
          <w:szCs w:val="24"/>
          <w14:ligatures w14:val="none"/>
        </w:rPr>
        <w:t xml:space="preserve">Euroopa Parlamendi ja nõukogu määrusest (EL) 2019/943 ning </w:t>
      </w:r>
      <w:r w:rsidR="00076103" w:rsidRPr="00076103">
        <w:rPr>
          <w:rFonts w:ascii="Times New Roman" w:eastAsia="Times New Roman" w:hAnsi="Times New Roman" w:cs="Times New Roman"/>
          <w:kern w:val="0"/>
          <w:sz w:val="24"/>
          <w:szCs w:val="24"/>
          <w:u w:val="single"/>
          <w14:ligatures w14:val="none"/>
        </w:rPr>
        <w:t>sama määruse</w:t>
      </w:r>
      <w:r w:rsidRPr="00F7190A">
        <w:rPr>
          <w:rFonts w:ascii="Times New Roman" w:eastAsia="Times New Roman" w:hAnsi="Times New Roman" w:cs="Times New Roman"/>
          <w:kern w:val="0"/>
          <w:sz w:val="24"/>
          <w:szCs w:val="24"/>
          <w14:ligatures w14:val="none"/>
        </w:rPr>
        <w:t xml:space="preserve"> </w:t>
      </w:r>
      <w:r w:rsidRPr="00103231">
        <w:rPr>
          <w:rFonts w:ascii="Times New Roman" w:eastAsia="Times New Roman" w:hAnsi="Times New Roman" w:cs="Times New Roman"/>
          <w:kern w:val="0"/>
          <w:sz w:val="24"/>
          <w:szCs w:val="24"/>
          <w14:ligatures w14:val="none"/>
        </w:rPr>
        <w:t>artikli 59 alusel kehtestatud rakendusaktidest.“;</w:t>
      </w:r>
    </w:p>
    <w:p w14:paraId="3CD7244B" w14:textId="77777777"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7B2D0E82" w14:textId="2F454079" w:rsidR="00103231" w:rsidRPr="00103231" w:rsidRDefault="00103231" w:rsidP="00103231">
      <w:pPr>
        <w:spacing w:after="0" w:line="240" w:lineRule="auto"/>
        <w:jc w:val="both"/>
        <w:rPr>
          <w:rFonts w:ascii="Times New Roman" w:eastAsia="Times New Roman" w:hAnsi="Times New Roman" w:cs="Times New Roman"/>
          <w:b/>
          <w:bCs/>
          <w:kern w:val="0"/>
          <w:sz w:val="24"/>
          <w:szCs w:val="24"/>
          <w14:ligatures w14:val="none"/>
        </w:rPr>
      </w:pPr>
      <w:r w:rsidRPr="00DD3E5D">
        <w:rPr>
          <w:rFonts w:ascii="Times New Roman" w:eastAsia="Times New Roman" w:hAnsi="Times New Roman" w:cs="Times New Roman"/>
          <w:b/>
          <w:bCs/>
          <w:i/>
          <w:iCs/>
          <w:kern w:val="0"/>
          <w:sz w:val="24"/>
          <w:szCs w:val="24"/>
          <w14:ligatures w14:val="none"/>
        </w:rPr>
        <w:t>Selgitus:</w:t>
      </w:r>
      <w:r w:rsidRPr="00103231">
        <w:rPr>
          <w:rFonts w:ascii="Times New Roman" w:eastAsia="Times New Roman" w:hAnsi="Times New Roman" w:cs="Times New Roman"/>
          <w:b/>
          <w:bCs/>
          <w:i/>
          <w:iCs/>
          <w:kern w:val="0"/>
          <w:sz w:val="24"/>
          <w:szCs w:val="24"/>
          <w14:ligatures w14:val="none"/>
        </w:rPr>
        <w:t xml:space="preserve"> </w:t>
      </w:r>
      <w:r w:rsidRPr="00103231">
        <w:rPr>
          <w:rFonts w:ascii="Times New Roman" w:eastAsia="Times New Roman" w:hAnsi="Times New Roman" w:cs="Times New Roman"/>
          <w:i/>
          <w:iCs/>
          <w:kern w:val="0"/>
          <w:sz w:val="24"/>
          <w:szCs w:val="24"/>
          <w14:ligatures w14:val="none"/>
        </w:rPr>
        <w:t xml:space="preserve">Eemaldatakse viide </w:t>
      </w:r>
      <w:r w:rsidR="00DA5BF4">
        <w:rPr>
          <w:rFonts w:ascii="Times New Roman" w:eastAsia="Times New Roman" w:hAnsi="Times New Roman" w:cs="Times New Roman"/>
          <w:i/>
          <w:iCs/>
          <w:kern w:val="0"/>
          <w:sz w:val="24"/>
          <w:szCs w:val="24"/>
          <w14:ligatures w14:val="none"/>
        </w:rPr>
        <w:t xml:space="preserve">Euroopa Parlamendi ja nõukogu </w:t>
      </w:r>
      <w:r w:rsidRPr="00103231">
        <w:rPr>
          <w:rFonts w:ascii="Times New Roman" w:eastAsia="Times New Roman" w:hAnsi="Times New Roman" w:cs="Times New Roman"/>
          <w:i/>
          <w:iCs/>
          <w:kern w:val="0"/>
          <w:sz w:val="24"/>
          <w:szCs w:val="24"/>
          <w14:ligatures w14:val="none"/>
        </w:rPr>
        <w:t>direktiivile</w:t>
      </w:r>
      <w:r w:rsidR="00DA5BF4">
        <w:rPr>
          <w:rFonts w:ascii="Times New Roman" w:eastAsia="Times New Roman" w:hAnsi="Times New Roman" w:cs="Times New Roman"/>
          <w:i/>
          <w:iCs/>
          <w:kern w:val="0"/>
          <w:sz w:val="24"/>
          <w:szCs w:val="24"/>
          <w14:ligatures w14:val="none"/>
        </w:rPr>
        <w:t xml:space="preserve"> (EL) 2019/944</w:t>
      </w:r>
      <w:r w:rsidRPr="00103231">
        <w:rPr>
          <w:rFonts w:ascii="Times New Roman" w:eastAsia="Times New Roman" w:hAnsi="Times New Roman" w:cs="Times New Roman"/>
          <w:i/>
          <w:iCs/>
          <w:kern w:val="0"/>
          <w:sz w:val="24"/>
          <w:szCs w:val="24"/>
          <w14:ligatures w14:val="none"/>
        </w:rPr>
        <w:t>, mille nõuded sätestatakse riigisiseses õiguses.</w:t>
      </w:r>
      <w:r w:rsidR="00D24674" w:rsidRPr="00D24674">
        <w:t xml:space="preserve"> </w:t>
      </w:r>
      <w:r w:rsidR="00D24674" w:rsidRPr="00D24674">
        <w:rPr>
          <w:rFonts w:ascii="Times New Roman" w:eastAsia="Times New Roman" w:hAnsi="Times New Roman" w:cs="Times New Roman"/>
          <w:i/>
          <w:iCs/>
          <w:kern w:val="0"/>
          <w:sz w:val="24"/>
          <w:szCs w:val="24"/>
          <w14:ligatures w14:val="none"/>
        </w:rPr>
        <w:t>Tegemist on tehnilise muudatusega.</w:t>
      </w:r>
    </w:p>
    <w:p w14:paraId="0A99CB3D" w14:textId="77777777" w:rsidR="00103231" w:rsidRPr="00DD3E5D"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6C115A44" w14:textId="69C974FB" w:rsidR="00103231" w:rsidRPr="00103231" w:rsidRDefault="00103231" w:rsidP="00103231">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52E59D5B" w14:textId="50C2BA33"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bookmarkStart w:id="3" w:name="_Hlk195631928"/>
      <w:r w:rsidR="0061281B">
        <w:rPr>
          <w:rFonts w:ascii="Times New Roman" w:eastAsia="Times New Roman" w:hAnsi="Times New Roman" w:cs="Times New Roman"/>
          <w:kern w:val="0"/>
          <w:sz w:val="24"/>
          <w:szCs w:val="24"/>
          <w14:ligatures w14:val="none"/>
        </w:rPr>
        <w:t>ARVES</w:t>
      </w:r>
      <w:r w:rsidR="00A21CEE">
        <w:rPr>
          <w:rFonts w:ascii="Times New Roman" w:eastAsia="Times New Roman" w:hAnsi="Times New Roman" w:cs="Times New Roman"/>
          <w:kern w:val="0"/>
          <w:sz w:val="24"/>
          <w:szCs w:val="24"/>
          <w14:ligatures w14:val="none"/>
        </w:rPr>
        <w:t>T</w:t>
      </w:r>
      <w:r w:rsidR="0061281B">
        <w:rPr>
          <w:rFonts w:ascii="Times New Roman" w:eastAsia="Times New Roman" w:hAnsi="Times New Roman" w:cs="Times New Roman"/>
          <w:kern w:val="0"/>
          <w:sz w:val="24"/>
          <w:szCs w:val="24"/>
          <w14:ligatures w14:val="none"/>
        </w:rPr>
        <w:t>A</w:t>
      </w:r>
      <w:r w:rsidR="00A21CEE">
        <w:rPr>
          <w:rFonts w:ascii="Times New Roman" w:eastAsia="Times New Roman" w:hAnsi="Times New Roman" w:cs="Times New Roman"/>
          <w:kern w:val="0"/>
          <w:sz w:val="24"/>
          <w:szCs w:val="24"/>
          <w14:ligatures w14:val="none"/>
        </w:rPr>
        <w:t>DA</w:t>
      </w:r>
      <w:r w:rsidR="0061281B">
        <w:rPr>
          <w:rFonts w:ascii="Times New Roman" w:eastAsia="Times New Roman" w:hAnsi="Times New Roman" w:cs="Times New Roman"/>
          <w:kern w:val="0"/>
          <w:sz w:val="24"/>
          <w:szCs w:val="24"/>
          <w14:ligatures w14:val="none"/>
        </w:rPr>
        <w:t xml:space="preserve"> </w:t>
      </w:r>
      <w:r w:rsidR="00A21CEE">
        <w:rPr>
          <w:rFonts w:ascii="Times New Roman" w:eastAsia="Times New Roman" w:hAnsi="Times New Roman" w:cs="Times New Roman"/>
          <w:kern w:val="0"/>
          <w:sz w:val="24"/>
          <w:szCs w:val="24"/>
          <w14:ligatures w14:val="none"/>
        </w:rPr>
        <w:t>TÄIELIKULT</w:t>
      </w:r>
      <w:bookmarkEnd w:id="3"/>
    </w:p>
    <w:p w14:paraId="2397F580" w14:textId="77777777"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4B73F8E3" w14:textId="550D0B1A" w:rsidR="00103231" w:rsidRDefault="00D73A03" w:rsidP="0010323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40"/>
          <w:szCs w:val="40"/>
          <w:lang w:val="en-GB" w:eastAsia="et-EE"/>
          <w14:ligatures w14:val="none"/>
        </w:rPr>
        <w:t>2</w:t>
      </w:r>
      <w:r w:rsidR="00103231" w:rsidRPr="00103231">
        <w:rPr>
          <w:rFonts w:ascii="Times New Roman" w:eastAsia="Times New Roman" w:hAnsi="Times New Roman" w:cs="Times New Roman"/>
          <w:b/>
          <w:bCs/>
          <w:noProof/>
          <w:kern w:val="0"/>
          <w:sz w:val="40"/>
          <w:szCs w:val="40"/>
          <w:lang w:val="en-GB" w:eastAsia="et-EE"/>
          <w14:ligatures w14:val="none"/>
        </w:rPr>
        <w:t>.</w:t>
      </w:r>
      <w:r w:rsidR="00103231">
        <w:rPr>
          <w:rFonts w:ascii="Times New Roman" w:eastAsia="Times New Roman" w:hAnsi="Times New Roman" w:cs="Times New Roman"/>
          <w:b/>
          <w:bCs/>
          <w:noProof/>
          <w:kern w:val="0"/>
          <w:sz w:val="40"/>
          <w:szCs w:val="40"/>
          <w:lang w:val="en-GB" w:eastAsia="et-EE"/>
          <w14:ligatures w14:val="none"/>
        </w:rPr>
        <w:t xml:space="preserve"> </w:t>
      </w:r>
      <w:r w:rsidR="00103231">
        <w:rPr>
          <w:rFonts w:ascii="Times New Roman" w:eastAsia="Times New Roman" w:hAnsi="Times New Roman" w:cs="Times New Roman"/>
          <w:kern w:val="0"/>
          <w:sz w:val="24"/>
          <w:szCs w:val="24"/>
          <w14:ligatures w14:val="none"/>
        </w:rPr>
        <w:t xml:space="preserve">Jätta välja </w:t>
      </w:r>
      <w:r w:rsidR="00103231" w:rsidRPr="00103231">
        <w:rPr>
          <w:rFonts w:ascii="Times New Roman" w:eastAsia="Times New Roman" w:hAnsi="Times New Roman" w:cs="Times New Roman"/>
          <w:kern w:val="0"/>
          <w:sz w:val="24"/>
          <w:szCs w:val="24"/>
          <w14:ligatures w14:val="none"/>
        </w:rPr>
        <w:t>eelnõu</w:t>
      </w:r>
      <w:r w:rsidR="00103231" w:rsidRPr="00103231">
        <w:t xml:space="preserve"> </w:t>
      </w:r>
      <w:r w:rsidR="00103231" w:rsidRPr="00103231">
        <w:rPr>
          <w:rFonts w:ascii="Times New Roman" w:eastAsia="Times New Roman" w:hAnsi="Times New Roman" w:cs="Times New Roman"/>
          <w:kern w:val="0"/>
          <w:sz w:val="24"/>
          <w:szCs w:val="24"/>
          <w14:ligatures w14:val="none"/>
        </w:rPr>
        <w:t xml:space="preserve">§ 1 punktis 9 </w:t>
      </w:r>
      <w:r w:rsidR="00A91F22">
        <w:rPr>
          <w:rFonts w:ascii="Times New Roman" w:eastAsia="Times New Roman" w:hAnsi="Times New Roman" w:cs="Times New Roman"/>
          <w:kern w:val="0"/>
          <w:sz w:val="24"/>
          <w:szCs w:val="24"/>
          <w14:ligatures w14:val="none"/>
        </w:rPr>
        <w:t>sätestatud</w:t>
      </w:r>
      <w:r w:rsidR="00103231" w:rsidRPr="00103231">
        <w:rPr>
          <w:rFonts w:ascii="Times New Roman" w:eastAsia="Times New Roman" w:hAnsi="Times New Roman" w:cs="Times New Roman"/>
          <w:kern w:val="0"/>
          <w:sz w:val="24"/>
          <w:szCs w:val="24"/>
          <w14:ligatures w14:val="none"/>
        </w:rPr>
        <w:t xml:space="preserve"> elektrituruseaduse § 21</w:t>
      </w:r>
      <w:r w:rsidR="00103231" w:rsidRPr="00103231">
        <w:rPr>
          <w:rFonts w:ascii="Times New Roman" w:eastAsia="Times New Roman" w:hAnsi="Times New Roman" w:cs="Times New Roman"/>
          <w:kern w:val="0"/>
          <w:sz w:val="24"/>
          <w:szCs w:val="24"/>
          <w:vertAlign w:val="superscript"/>
          <w14:ligatures w14:val="none"/>
        </w:rPr>
        <w:t>4</w:t>
      </w:r>
      <w:r w:rsidR="00103231" w:rsidRPr="00103231">
        <w:rPr>
          <w:rFonts w:ascii="Times New Roman" w:eastAsia="Times New Roman" w:hAnsi="Times New Roman" w:cs="Times New Roman"/>
          <w:kern w:val="0"/>
          <w:sz w:val="24"/>
          <w:szCs w:val="24"/>
          <w14:ligatures w14:val="none"/>
        </w:rPr>
        <w:t xml:space="preserve"> lõige 6</w:t>
      </w:r>
      <w:r w:rsidR="00103231">
        <w:rPr>
          <w:rFonts w:ascii="Times New Roman" w:eastAsia="Times New Roman" w:hAnsi="Times New Roman" w:cs="Times New Roman"/>
          <w:kern w:val="0"/>
          <w:sz w:val="24"/>
          <w:szCs w:val="24"/>
          <w14:ligatures w14:val="none"/>
        </w:rPr>
        <w:t xml:space="preserve">, muutes vastavalt järgneva lõike numeratsiooni. </w:t>
      </w:r>
    </w:p>
    <w:p w14:paraId="3E87AB62" w14:textId="77777777"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5E92673E" w14:textId="104FA531"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Väljajäetav tekst: </w:t>
      </w:r>
    </w:p>
    <w:p w14:paraId="6E44EB02" w14:textId="1126C153" w:rsidR="00103231" w:rsidRPr="00103231" w:rsidRDefault="00103231" w:rsidP="00103231">
      <w:pPr>
        <w:widowControl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r>
        <w:rPr>
          <w:rFonts w:ascii="Times New Roman" w:eastAsia="Times New Roman" w:hAnsi="Times New Roman" w:cs="Times New Roman"/>
          <w:color w:val="000000"/>
          <w:kern w:val="0"/>
          <w:sz w:val="24"/>
          <w:szCs w:val="24"/>
          <w:bdr w:val="none" w:sz="0" w:space="0" w:color="auto" w:frame="1"/>
          <w:lang w:eastAsia="et-EE"/>
          <w14:ligatures w14:val="none"/>
        </w:rPr>
        <w:t>„</w:t>
      </w:r>
      <w:r w:rsidRPr="00103231">
        <w:rPr>
          <w:rFonts w:ascii="Times New Roman" w:eastAsia="Times New Roman" w:hAnsi="Times New Roman" w:cs="Times New Roman"/>
          <w:color w:val="000000"/>
          <w:kern w:val="0"/>
          <w:sz w:val="24"/>
          <w:szCs w:val="24"/>
          <w:bdr w:val="none" w:sz="0" w:space="0" w:color="auto" w:frame="1"/>
          <w:lang w:eastAsia="et-EE"/>
          <w14:ligatures w14:val="none"/>
        </w:rPr>
        <w:t>(6) Tarbimiskajas osalemise tingimused võimaldavad võrguettevõtjal hankida tarbimiskaja agregeerimist koormuste elektrivõrgus juhtimiseks.</w:t>
      </w:r>
      <w:r>
        <w:rPr>
          <w:rFonts w:ascii="Times New Roman" w:eastAsia="Times New Roman" w:hAnsi="Times New Roman" w:cs="Times New Roman"/>
          <w:color w:val="000000"/>
          <w:kern w:val="0"/>
          <w:sz w:val="24"/>
          <w:szCs w:val="24"/>
          <w:bdr w:val="none" w:sz="0" w:space="0" w:color="auto" w:frame="1"/>
          <w:lang w:eastAsia="et-EE"/>
          <w14:ligatures w14:val="none"/>
        </w:rPr>
        <w:t>“</w:t>
      </w:r>
      <w:r w:rsidR="00DA5BF4">
        <w:rPr>
          <w:rFonts w:ascii="Times New Roman" w:eastAsia="Times New Roman" w:hAnsi="Times New Roman" w:cs="Times New Roman"/>
          <w:color w:val="000000"/>
          <w:kern w:val="0"/>
          <w:sz w:val="24"/>
          <w:szCs w:val="24"/>
          <w:bdr w:val="none" w:sz="0" w:space="0" w:color="auto" w:frame="1"/>
          <w:lang w:eastAsia="et-EE"/>
          <w14:ligatures w14:val="none"/>
        </w:rPr>
        <w:t xml:space="preserve">. </w:t>
      </w:r>
    </w:p>
    <w:p w14:paraId="6D759DB1" w14:textId="77777777"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02D73A4E" w14:textId="67E6BB1D" w:rsidR="00103231" w:rsidRPr="00103231" w:rsidRDefault="00103231" w:rsidP="00103231">
      <w:pPr>
        <w:spacing w:after="0" w:line="240" w:lineRule="auto"/>
        <w:jc w:val="both"/>
        <w:rPr>
          <w:rFonts w:ascii="Times New Roman" w:eastAsia="Times New Roman" w:hAnsi="Times New Roman" w:cs="Times New Roman"/>
          <w:i/>
          <w:iCs/>
          <w:kern w:val="0"/>
          <w:sz w:val="24"/>
          <w:szCs w:val="24"/>
          <w14:ligatures w14:val="none"/>
        </w:rPr>
      </w:pPr>
      <w:r w:rsidRPr="00103231">
        <w:rPr>
          <w:rFonts w:ascii="Times New Roman" w:eastAsia="Times New Roman" w:hAnsi="Times New Roman" w:cs="Times New Roman"/>
          <w:b/>
          <w:bCs/>
          <w:i/>
          <w:iCs/>
          <w:kern w:val="0"/>
          <w:sz w:val="24"/>
          <w:szCs w:val="24"/>
          <w14:ligatures w14:val="none"/>
        </w:rPr>
        <w:t>Selgitus:</w:t>
      </w:r>
      <w:r w:rsidRPr="00103231">
        <w:rPr>
          <w:rFonts w:ascii="Times New Roman" w:eastAsia="Times New Roman" w:hAnsi="Times New Roman" w:cs="Times New Roman"/>
          <w:i/>
          <w:iCs/>
          <w:kern w:val="0"/>
          <w:sz w:val="24"/>
          <w:szCs w:val="24"/>
          <w14:ligatures w14:val="none"/>
        </w:rPr>
        <w:t xml:space="preserve"> Eemaldatakse sisutühi lõige</w:t>
      </w:r>
      <w:r w:rsidR="00DA5BF4">
        <w:rPr>
          <w:rFonts w:ascii="Times New Roman" w:eastAsia="Times New Roman" w:hAnsi="Times New Roman" w:cs="Times New Roman"/>
          <w:i/>
          <w:iCs/>
          <w:kern w:val="0"/>
          <w:sz w:val="24"/>
          <w:szCs w:val="24"/>
          <w14:ligatures w14:val="none"/>
        </w:rPr>
        <w:t xml:space="preserve">. </w:t>
      </w:r>
      <w:r w:rsidR="00197146" w:rsidRPr="00197146">
        <w:rPr>
          <w:rFonts w:ascii="Times New Roman" w:eastAsia="Times New Roman" w:hAnsi="Times New Roman" w:cs="Times New Roman"/>
          <w:i/>
          <w:iCs/>
          <w:kern w:val="0"/>
          <w:sz w:val="24"/>
          <w:szCs w:val="24"/>
          <w14:ligatures w14:val="none"/>
        </w:rPr>
        <w:t>Elektrituruseaduse § 21</w:t>
      </w:r>
      <w:r w:rsidR="00197146" w:rsidRPr="00197146">
        <w:rPr>
          <w:rFonts w:ascii="Times New Roman" w:eastAsia="Times New Roman" w:hAnsi="Times New Roman" w:cs="Times New Roman"/>
          <w:i/>
          <w:iCs/>
          <w:kern w:val="0"/>
          <w:sz w:val="24"/>
          <w:szCs w:val="24"/>
          <w:vertAlign w:val="superscript"/>
          <w14:ligatures w14:val="none"/>
        </w:rPr>
        <w:t>4</w:t>
      </w:r>
      <w:r w:rsidR="00197146" w:rsidRPr="00197146">
        <w:rPr>
          <w:rFonts w:ascii="Times New Roman" w:eastAsia="Times New Roman" w:hAnsi="Times New Roman" w:cs="Times New Roman"/>
          <w:i/>
          <w:iCs/>
          <w:kern w:val="0"/>
          <w:sz w:val="24"/>
          <w:szCs w:val="24"/>
          <w14:ligatures w14:val="none"/>
        </w:rPr>
        <w:t xml:space="preserve"> lõige 1 juba ütleb, et võrguettevõtja võimaldab paindlikkus- ja tugiteenuste hankimisel tarbimiskajas agregaatori osalemist. Koormuste elektrivõrgus juhtimist teostataksegi läbi paindlikkus- ja tugiteenuste hankimise, mistõttu ei ole vajalik seda põhimõtet uuesti korrata. Oluline on ka see, et koostamisel on Euroopa Liidu tarbimise juhtimise võrgueeskiri, mis keskendub koormuste elektrivõrgus juhtimisele, mistõttu ei ole vajalik tänaste teadmis</w:t>
      </w:r>
      <w:r w:rsidR="005320F1">
        <w:rPr>
          <w:rFonts w:ascii="Times New Roman" w:eastAsia="Times New Roman" w:hAnsi="Times New Roman" w:cs="Times New Roman"/>
          <w:i/>
          <w:iCs/>
          <w:kern w:val="0"/>
          <w:sz w:val="24"/>
          <w:szCs w:val="24"/>
          <w14:ligatures w14:val="none"/>
        </w:rPr>
        <w:t>t</w:t>
      </w:r>
      <w:r w:rsidR="00197146" w:rsidRPr="00197146">
        <w:rPr>
          <w:rFonts w:ascii="Times New Roman" w:eastAsia="Times New Roman" w:hAnsi="Times New Roman" w:cs="Times New Roman"/>
          <w:i/>
          <w:iCs/>
          <w:kern w:val="0"/>
          <w:sz w:val="24"/>
          <w:szCs w:val="24"/>
          <w14:ligatures w14:val="none"/>
        </w:rPr>
        <w:t>e kohaselt täiendavalt seda elektrituruseaduses reguleerida.</w:t>
      </w:r>
    </w:p>
    <w:p w14:paraId="4BB5CECB" w14:textId="77777777" w:rsidR="00103231" w:rsidRDefault="00103231" w:rsidP="00103231">
      <w:pPr>
        <w:spacing w:after="0" w:line="240" w:lineRule="auto"/>
        <w:jc w:val="both"/>
        <w:rPr>
          <w:rFonts w:ascii="Times New Roman" w:eastAsia="Times New Roman" w:hAnsi="Times New Roman" w:cs="Times New Roman"/>
          <w:b/>
          <w:bCs/>
          <w:kern w:val="0"/>
          <w:sz w:val="24"/>
          <w:szCs w:val="24"/>
          <w14:ligatures w14:val="none"/>
        </w:rPr>
      </w:pPr>
      <w:bookmarkStart w:id="4" w:name="_Hlk192856908"/>
    </w:p>
    <w:p w14:paraId="7AACC5C4" w14:textId="451FF539" w:rsidR="00103231" w:rsidRPr="00103231" w:rsidRDefault="00103231" w:rsidP="00103231">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512BDF19" w14:textId="07AE1C11"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79BEFB39" w14:textId="77777777"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4B984D1D" w14:textId="7D739866" w:rsidR="00A80A26" w:rsidRPr="00103231" w:rsidRDefault="00D73A03" w:rsidP="00103231">
      <w:pPr>
        <w:rPr>
          <w:rFonts w:ascii="Times New Roman" w:eastAsia="Times New Roman" w:hAnsi="Times New Roman" w:cs="Times New Roman"/>
          <w:b/>
          <w:bCs/>
          <w:noProof/>
          <w:kern w:val="0"/>
          <w:sz w:val="40"/>
          <w:szCs w:val="40"/>
          <w:lang w:val="en-GB" w:eastAsia="et-EE"/>
          <w14:ligatures w14:val="none"/>
        </w:rPr>
      </w:pPr>
      <w:r>
        <w:rPr>
          <w:rFonts w:ascii="Times New Roman" w:eastAsia="Times New Roman" w:hAnsi="Times New Roman" w:cs="Times New Roman"/>
          <w:b/>
          <w:bCs/>
          <w:noProof/>
          <w:kern w:val="0"/>
          <w:sz w:val="40"/>
          <w:szCs w:val="40"/>
          <w:lang w:val="en-GB" w:eastAsia="et-EE"/>
          <w14:ligatures w14:val="none"/>
        </w:rPr>
        <w:t>3</w:t>
      </w:r>
      <w:r w:rsidR="00A80A26" w:rsidRPr="007A1420">
        <w:rPr>
          <w:rFonts w:ascii="Times New Roman" w:eastAsia="Times New Roman" w:hAnsi="Times New Roman" w:cs="Times New Roman"/>
          <w:b/>
          <w:bCs/>
          <w:noProof/>
          <w:kern w:val="0"/>
          <w:sz w:val="40"/>
          <w:szCs w:val="40"/>
          <w:lang w:val="en-GB" w:eastAsia="et-EE"/>
          <w14:ligatures w14:val="none"/>
        </w:rPr>
        <w:t>.</w:t>
      </w:r>
    </w:p>
    <w:bookmarkEnd w:id="1"/>
    <w:bookmarkEnd w:id="4"/>
    <w:p w14:paraId="60762A5D" w14:textId="677B03B8" w:rsidR="00A40722" w:rsidRPr="00A40722" w:rsidRDefault="00D73A03" w:rsidP="00A40722">
      <w:pPr>
        <w:widowControl w:val="0"/>
        <w:spacing w:after="0"/>
        <w:jc w:val="both"/>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b/>
          <w:bCs/>
          <w:kern w:val="0"/>
          <w:sz w:val="24"/>
          <w:szCs w:val="24"/>
          <w14:ligatures w14:val="none"/>
        </w:rPr>
        <w:t>3</w:t>
      </w:r>
      <w:r w:rsidR="00A40722">
        <w:rPr>
          <w:rFonts w:ascii="Times New Roman" w:eastAsiaTheme="minorEastAsia" w:hAnsi="Times New Roman" w:cs="Times New Roman"/>
          <w:b/>
          <w:bCs/>
          <w:kern w:val="0"/>
          <w:sz w:val="24"/>
          <w:szCs w:val="24"/>
          <w14:ligatures w14:val="none"/>
        </w:rPr>
        <w:t>.</w:t>
      </w:r>
      <w:r w:rsidR="00103231">
        <w:rPr>
          <w:rFonts w:ascii="Times New Roman" w:eastAsiaTheme="minorEastAsia" w:hAnsi="Times New Roman" w:cs="Times New Roman"/>
          <w:b/>
          <w:bCs/>
          <w:kern w:val="0"/>
          <w:sz w:val="24"/>
          <w:szCs w:val="24"/>
          <w14:ligatures w14:val="none"/>
        </w:rPr>
        <w:t>1</w:t>
      </w:r>
      <w:r w:rsidR="00A40722">
        <w:rPr>
          <w:rFonts w:ascii="Times New Roman" w:eastAsiaTheme="minorEastAsia" w:hAnsi="Times New Roman" w:cs="Times New Roman"/>
          <w:b/>
          <w:bCs/>
          <w:kern w:val="0"/>
          <w:sz w:val="24"/>
          <w:szCs w:val="24"/>
          <w14:ligatures w14:val="none"/>
        </w:rPr>
        <w:t>.</w:t>
      </w:r>
      <w:r w:rsidR="00A40722" w:rsidRPr="00A40722">
        <w:rPr>
          <w:rFonts w:ascii="Times New Roman" w:eastAsiaTheme="minorEastAsia" w:hAnsi="Times New Roman" w:cs="Times New Roman"/>
          <w:kern w:val="0"/>
          <w:sz w:val="24"/>
          <w:szCs w:val="24"/>
          <w14:ligatures w14:val="none"/>
        </w:rPr>
        <w:t xml:space="preserve"> </w:t>
      </w:r>
      <w:r w:rsidR="00A40722" w:rsidRPr="00A40722">
        <w:rPr>
          <w:rFonts w:ascii="Times New Roman" w:eastAsia="Times New Roman" w:hAnsi="Times New Roman" w:cs="Times New Roman"/>
          <w:kern w:val="0"/>
          <w:sz w:val="24"/>
          <w:szCs w:val="24"/>
          <w14:ligatures w14:val="none"/>
        </w:rPr>
        <w:t xml:space="preserve">muuta eelnõu § 1 punkti 11 (uue numeratsiooni kohaselt punkt 12), täiendades </w:t>
      </w:r>
      <w:r w:rsidR="00A40722" w:rsidRPr="00A40722">
        <w:rPr>
          <w:rFonts w:ascii="Times New Roman" w:eastAsiaTheme="minorEastAsia" w:hAnsi="Times New Roman" w:cs="Times New Roman"/>
          <w:kern w:val="0"/>
          <w:sz w:val="24"/>
          <w:szCs w:val="24"/>
          <w14:ligatures w14:val="none"/>
        </w:rPr>
        <w:t>elektrituruseaduse § 42 lõiget 3 punktiga 9 järgmises sõnastuses:</w:t>
      </w:r>
    </w:p>
    <w:p w14:paraId="304421CE" w14:textId="77777777" w:rsidR="00A40722" w:rsidRPr="00A40722" w:rsidRDefault="00A40722" w:rsidP="00A40722">
      <w:pPr>
        <w:spacing w:after="0"/>
        <w:jc w:val="both"/>
        <w:rPr>
          <w:rFonts w:ascii="Times New Roman" w:hAnsi="Times New Roman" w:cs="Times New Roman"/>
          <w:sz w:val="24"/>
          <w:szCs w:val="24"/>
        </w:rPr>
      </w:pPr>
      <w:r w:rsidRPr="00A40722">
        <w:rPr>
          <w:rFonts w:ascii="Times New Roman" w:hAnsi="Times New Roman" w:cs="Times New Roman"/>
          <w:sz w:val="24"/>
          <w:szCs w:val="24"/>
        </w:rPr>
        <w:t>„</w:t>
      </w:r>
      <w:bookmarkStart w:id="5" w:name="_Hlk194479978"/>
      <w:r w:rsidRPr="00A40722">
        <w:rPr>
          <w:rFonts w:ascii="Times New Roman" w:hAnsi="Times New Roman" w:cs="Times New Roman"/>
          <w:sz w:val="24"/>
          <w:szCs w:val="24"/>
        </w:rPr>
        <w:t>9) spetsiaalsele mõõtevahendile kohaldatavad andmete valideerimise nõuded ning tehnilised ja metroloogianõuded.</w:t>
      </w:r>
      <w:bookmarkEnd w:id="5"/>
      <w:r w:rsidRPr="00A40722">
        <w:rPr>
          <w:rFonts w:ascii="Times New Roman" w:hAnsi="Times New Roman" w:cs="Times New Roman"/>
          <w:sz w:val="24"/>
          <w:szCs w:val="24"/>
        </w:rPr>
        <w:t>“;</w:t>
      </w:r>
    </w:p>
    <w:p w14:paraId="40D1A484" w14:textId="77777777" w:rsidR="00A40722" w:rsidRPr="00A40722" w:rsidRDefault="00A40722" w:rsidP="00A40722">
      <w:pPr>
        <w:spacing w:after="0"/>
        <w:jc w:val="both"/>
        <w:rPr>
          <w:rFonts w:ascii="Times New Roman" w:hAnsi="Times New Roman" w:cs="Times New Roman"/>
          <w:sz w:val="24"/>
          <w:szCs w:val="24"/>
        </w:rPr>
      </w:pPr>
    </w:p>
    <w:p w14:paraId="45A13D23" w14:textId="77777777" w:rsidR="00A40722" w:rsidRPr="00A40722" w:rsidRDefault="00A40722" w:rsidP="00A40722">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55B331BE" w14:textId="77777777" w:rsidR="00A40722" w:rsidRPr="00A40722" w:rsidRDefault="00A40722" w:rsidP="00A40722">
      <w:pPr>
        <w:spacing w:after="0"/>
        <w:jc w:val="both"/>
        <w:rPr>
          <w:rFonts w:ascii="Times New Roman" w:hAnsi="Times New Roman" w:cs="Times New Roman"/>
          <w:i/>
          <w:iCs/>
          <w:sz w:val="24"/>
          <w:szCs w:val="24"/>
        </w:rPr>
      </w:pPr>
      <w:r w:rsidRPr="00A40722">
        <w:rPr>
          <w:rFonts w:ascii="Times New Roman" w:hAnsi="Times New Roman" w:cs="Times New Roman"/>
          <w:i/>
          <w:iCs/>
          <w:sz w:val="24"/>
          <w:szCs w:val="24"/>
        </w:rPr>
        <w:lastRenderedPageBreak/>
        <w:t>Kohustus liikmesriigil kehtestada spetsiaalse mõõtevahendi nõuded tuleneb määruse (EL) 2024/1747 artikkel 7b lõikest 3. Nõuded kehtestatakse Vabariigi Valitsuse 21.02.2019 jõustunud määrusest nr 10 „Elektrisüsteemi toimimise võrgueeskiri“. Nõuded kehtestatakse määruses sarnaselt muude mõõtevahendite nõuetele. Andmete valideerimise nõuded on vajalikud, et veenduda spetsiaalse mõõtevahendiga mõõdetud andmete korrektsuses.</w:t>
      </w:r>
    </w:p>
    <w:p w14:paraId="5688318B" w14:textId="77777777" w:rsidR="00A40722" w:rsidRPr="00A40722" w:rsidRDefault="00A40722" w:rsidP="00A40722">
      <w:pPr>
        <w:spacing w:after="0"/>
        <w:jc w:val="both"/>
        <w:rPr>
          <w:rFonts w:ascii="Times New Roman" w:hAnsi="Times New Roman" w:cs="Times New Roman"/>
          <w:i/>
          <w:iCs/>
          <w:sz w:val="24"/>
          <w:szCs w:val="24"/>
        </w:rPr>
      </w:pPr>
    </w:p>
    <w:p w14:paraId="41E19470" w14:textId="4ABE134D" w:rsidR="00A40722" w:rsidRPr="00A40722" w:rsidRDefault="00D73A03" w:rsidP="00A40722">
      <w:pPr>
        <w:spacing w:after="0"/>
        <w:jc w:val="both"/>
        <w:rPr>
          <w:rFonts w:ascii="Times New Roman" w:hAnsi="Times New Roman" w:cs="Times New Roman"/>
          <w:sz w:val="24"/>
          <w:szCs w:val="24"/>
        </w:rPr>
      </w:pPr>
      <w:r>
        <w:rPr>
          <w:rFonts w:ascii="Times New Roman" w:eastAsia="Times New Roman" w:hAnsi="Times New Roman" w:cs="Times New Roman"/>
          <w:b/>
          <w:bCs/>
          <w:color w:val="000000"/>
          <w:sz w:val="24"/>
          <w:szCs w:val="24"/>
          <w:bdr w:val="none" w:sz="0" w:space="0" w:color="auto" w:frame="1"/>
          <w:lang w:eastAsia="et-EE"/>
        </w:rPr>
        <w:t>3</w:t>
      </w:r>
      <w:r w:rsidR="00A40722">
        <w:rPr>
          <w:rFonts w:ascii="Times New Roman" w:eastAsia="Times New Roman" w:hAnsi="Times New Roman" w:cs="Times New Roman"/>
          <w:b/>
          <w:bCs/>
          <w:color w:val="000000"/>
          <w:sz w:val="24"/>
          <w:szCs w:val="24"/>
          <w:bdr w:val="none" w:sz="0" w:space="0" w:color="auto" w:frame="1"/>
          <w:lang w:eastAsia="et-EE"/>
        </w:rPr>
        <w:t>.</w:t>
      </w:r>
      <w:r w:rsidR="00103231">
        <w:rPr>
          <w:rFonts w:ascii="Times New Roman" w:eastAsia="Times New Roman" w:hAnsi="Times New Roman" w:cs="Times New Roman"/>
          <w:b/>
          <w:bCs/>
          <w:color w:val="000000"/>
          <w:sz w:val="24"/>
          <w:szCs w:val="24"/>
          <w:bdr w:val="none" w:sz="0" w:space="0" w:color="auto" w:frame="1"/>
          <w:lang w:eastAsia="et-EE"/>
        </w:rPr>
        <w:t>2</w:t>
      </w:r>
      <w:r w:rsidR="00A40722">
        <w:rPr>
          <w:rFonts w:ascii="Times New Roman" w:eastAsia="Times New Roman" w:hAnsi="Times New Roman" w:cs="Times New Roman"/>
          <w:b/>
          <w:bCs/>
          <w:color w:val="000000"/>
          <w:sz w:val="24"/>
          <w:szCs w:val="24"/>
          <w:bdr w:val="none" w:sz="0" w:space="0" w:color="auto" w:frame="1"/>
          <w:lang w:eastAsia="et-EE"/>
        </w:rPr>
        <w:t>.</w:t>
      </w:r>
      <w:r w:rsidR="00A40722" w:rsidRPr="00A40722">
        <w:rPr>
          <w:rFonts w:ascii="Times New Roman" w:eastAsia="Times New Roman" w:hAnsi="Times New Roman" w:cs="Times New Roman"/>
          <w:color w:val="000000"/>
          <w:sz w:val="24"/>
          <w:szCs w:val="24"/>
          <w:bdr w:val="none" w:sz="0" w:space="0" w:color="auto" w:frame="1"/>
          <w:lang w:eastAsia="et-EE"/>
        </w:rPr>
        <w:t xml:space="preserve"> t</w:t>
      </w:r>
      <w:r w:rsidR="00A40722" w:rsidRPr="00A40722">
        <w:rPr>
          <w:rFonts w:ascii="Times New Roman" w:eastAsia="Times New Roman" w:hAnsi="Times New Roman" w:cs="Times New Roman"/>
          <w:sz w:val="24"/>
          <w:szCs w:val="24"/>
        </w:rPr>
        <w:t xml:space="preserve">äiendada eelnõu § 1 punktiga 13 (uue numeratsiooni kohaselt punkt 14 ja muutes järgnevat numeratsiooni), </w:t>
      </w:r>
      <w:bookmarkStart w:id="6" w:name="_Hlk194480051"/>
      <w:r w:rsidR="00A40722" w:rsidRPr="00A40722">
        <w:rPr>
          <w:rFonts w:ascii="Times New Roman" w:eastAsia="Times New Roman" w:hAnsi="Times New Roman" w:cs="Times New Roman"/>
          <w:sz w:val="24"/>
          <w:szCs w:val="24"/>
        </w:rPr>
        <w:t>lisades elektrituruseaduse § 42</w:t>
      </w:r>
      <w:r w:rsidR="00A40722" w:rsidRPr="00A40722">
        <w:rPr>
          <w:rFonts w:ascii="Times New Roman" w:eastAsia="Times New Roman" w:hAnsi="Times New Roman" w:cs="Times New Roman"/>
          <w:sz w:val="24"/>
          <w:szCs w:val="24"/>
          <w:vertAlign w:val="superscript"/>
        </w:rPr>
        <w:t>1</w:t>
      </w:r>
      <w:r w:rsidR="00A40722" w:rsidRPr="00A40722">
        <w:rPr>
          <w:rFonts w:ascii="Times New Roman" w:eastAsia="Times New Roman" w:hAnsi="Times New Roman" w:cs="Times New Roman"/>
          <w:sz w:val="24"/>
          <w:szCs w:val="24"/>
        </w:rPr>
        <w:t xml:space="preserve"> lõike 3 punkti 4</w:t>
      </w:r>
      <w:r w:rsidR="00A40722" w:rsidRPr="00A40722">
        <w:rPr>
          <w:rFonts w:ascii="Times New Roman" w:eastAsia="Times New Roman" w:hAnsi="Times New Roman" w:cs="Times New Roman"/>
          <w:sz w:val="24"/>
          <w:szCs w:val="24"/>
          <w:vertAlign w:val="superscript"/>
        </w:rPr>
        <w:t>1</w:t>
      </w:r>
      <w:r w:rsidR="00A40722" w:rsidRPr="00A40722">
        <w:rPr>
          <w:rFonts w:ascii="Times New Roman" w:eastAsia="Times New Roman" w:hAnsi="Times New Roman" w:cs="Times New Roman"/>
          <w:sz w:val="24"/>
          <w:szCs w:val="24"/>
        </w:rPr>
        <w:t xml:space="preserve"> järgmises sõnastuses</w:t>
      </w:r>
      <w:bookmarkEnd w:id="6"/>
      <w:r w:rsidR="00A40722" w:rsidRPr="00A40722">
        <w:rPr>
          <w:rFonts w:ascii="Times New Roman" w:eastAsia="Times New Roman" w:hAnsi="Times New Roman" w:cs="Times New Roman"/>
          <w:sz w:val="24"/>
          <w:szCs w:val="24"/>
        </w:rPr>
        <w:t>:</w:t>
      </w:r>
    </w:p>
    <w:p w14:paraId="06085898" w14:textId="77777777" w:rsidR="00A40722" w:rsidRPr="00A40722" w:rsidRDefault="00A40722" w:rsidP="00A40722">
      <w:pPr>
        <w:spacing w:after="0"/>
        <w:jc w:val="both"/>
        <w:rPr>
          <w:rFonts w:ascii="Times New Roman" w:hAnsi="Times New Roman" w:cs="Times New Roman"/>
          <w:sz w:val="24"/>
          <w:szCs w:val="24"/>
        </w:rPr>
      </w:pPr>
      <w:bookmarkStart w:id="7" w:name="_Hlk194480123"/>
      <w:r w:rsidRPr="00A40722">
        <w:rPr>
          <w:rFonts w:ascii="Times New Roman" w:hAnsi="Times New Roman" w:cs="Times New Roman"/>
          <w:sz w:val="24"/>
          <w:szCs w:val="24"/>
        </w:rPr>
        <w:t>„4</w:t>
      </w:r>
      <w:r w:rsidRPr="00A40722">
        <w:rPr>
          <w:rFonts w:ascii="Times New Roman" w:hAnsi="Times New Roman" w:cs="Times New Roman"/>
          <w:sz w:val="24"/>
          <w:szCs w:val="24"/>
          <w:vertAlign w:val="superscript"/>
        </w:rPr>
        <w:t>1</w:t>
      </w:r>
      <w:r w:rsidRPr="00A40722">
        <w:rPr>
          <w:rFonts w:ascii="Times New Roman" w:hAnsi="Times New Roman" w:cs="Times New Roman"/>
          <w:sz w:val="24"/>
          <w:szCs w:val="24"/>
        </w:rPr>
        <w:t>) spetsiaalse mõõtevahendiga mõõdetud mõõteandmed vastavalt käesoleva seaduse § 53 lõige 7 punktile 4;“;</w:t>
      </w:r>
    </w:p>
    <w:bookmarkEnd w:id="7"/>
    <w:p w14:paraId="093B72C6" w14:textId="77777777" w:rsidR="00A40722" w:rsidRPr="00A40722" w:rsidRDefault="00A40722" w:rsidP="00A40722">
      <w:pPr>
        <w:spacing w:after="0"/>
        <w:jc w:val="both"/>
        <w:rPr>
          <w:rFonts w:ascii="Times New Roman" w:hAnsi="Times New Roman" w:cs="Times New Roman"/>
          <w:sz w:val="24"/>
          <w:szCs w:val="24"/>
        </w:rPr>
      </w:pPr>
    </w:p>
    <w:p w14:paraId="48AEC835" w14:textId="77777777" w:rsidR="00A40722" w:rsidRPr="00A40722" w:rsidRDefault="00A40722" w:rsidP="00A40722">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74436E85" w14:textId="77777777" w:rsidR="00A40722" w:rsidRPr="00A40722" w:rsidRDefault="00A40722" w:rsidP="00A40722">
      <w:pPr>
        <w:spacing w:after="0"/>
        <w:jc w:val="both"/>
        <w:rPr>
          <w:rFonts w:ascii="Times New Roman" w:hAnsi="Times New Roman" w:cs="Times New Roman"/>
          <w:i/>
          <w:iCs/>
          <w:sz w:val="24"/>
          <w:szCs w:val="24"/>
        </w:rPr>
      </w:pPr>
      <w:r w:rsidRPr="00A40722">
        <w:rPr>
          <w:rFonts w:ascii="Times New Roman" w:hAnsi="Times New Roman" w:cs="Times New Roman"/>
          <w:i/>
          <w:iCs/>
          <w:sz w:val="24"/>
          <w:szCs w:val="24"/>
        </w:rPr>
        <w:t>Andmevahetusplatvorm koondab elektrituru andmeid, sealhulgas andmeid, mis on aluseks arveldamisele. Muudatusega tagatakse, et andmevahetusplatvormile edastatakse andmed, mis on vajalikud salvestatud elektrienergia eest arveldamise teostamiseks. Mõõteandmed edastavad võrguettevõtjatele või otse andmevahetusplatvormile tarbimiskaja-, paindlikkus- või tasakaalustamisteenuseid elektriturul või võrguettevõtjatele osutavad elektriettevõtjad või tarbijad. Kui andmed edastatakse võrguettevõtjale, siis edastab võrguettevõtja andmed andmevahetusplatvormile.</w:t>
      </w:r>
    </w:p>
    <w:p w14:paraId="59F3D947" w14:textId="77777777" w:rsidR="00A40722" w:rsidRDefault="00A40722" w:rsidP="00A40722">
      <w:pPr>
        <w:spacing w:after="0"/>
        <w:jc w:val="both"/>
        <w:rPr>
          <w:rFonts w:ascii="Times New Roman" w:hAnsi="Times New Roman" w:cs="Times New Roman"/>
          <w:i/>
          <w:iCs/>
          <w:sz w:val="24"/>
          <w:szCs w:val="24"/>
        </w:rPr>
      </w:pPr>
    </w:p>
    <w:p w14:paraId="74E68E9D" w14:textId="41F81F7E" w:rsidR="006A6FC9" w:rsidRPr="00A40722" w:rsidRDefault="00D73A03" w:rsidP="006A6FC9">
      <w:pPr>
        <w:tabs>
          <w:tab w:val="left" w:pos="1956"/>
        </w:tabs>
        <w:spacing w:after="0" w:line="240" w:lineRule="auto"/>
        <w:jc w:val="both"/>
        <w:rPr>
          <w:rFonts w:ascii="Times New Roman" w:hAnsi="Times New Roman" w:cs="Times New Roman"/>
          <w:sz w:val="24"/>
          <w:szCs w:val="24"/>
        </w:rPr>
      </w:pPr>
      <w:bookmarkStart w:id="8" w:name="_Hlk174694530"/>
      <w:r>
        <w:rPr>
          <w:rFonts w:ascii="Times New Roman" w:hAnsi="Times New Roman" w:cs="Times New Roman"/>
          <w:b/>
          <w:bCs/>
          <w:sz w:val="24"/>
          <w:szCs w:val="24"/>
        </w:rPr>
        <w:t>3</w:t>
      </w:r>
      <w:r w:rsidR="006A6FC9">
        <w:rPr>
          <w:rFonts w:ascii="Times New Roman" w:hAnsi="Times New Roman" w:cs="Times New Roman"/>
          <w:b/>
          <w:bCs/>
          <w:sz w:val="24"/>
          <w:szCs w:val="24"/>
        </w:rPr>
        <w:t>.3.</w:t>
      </w:r>
      <w:r w:rsidR="006A6FC9" w:rsidRPr="00A40722">
        <w:rPr>
          <w:rFonts w:ascii="Times New Roman" w:hAnsi="Times New Roman" w:cs="Times New Roman"/>
          <w:sz w:val="24"/>
          <w:szCs w:val="24"/>
        </w:rPr>
        <w:t xml:space="preserve"> </w:t>
      </w:r>
      <w:r w:rsidR="006A6FC9" w:rsidRPr="00A40722">
        <w:rPr>
          <w:rFonts w:ascii="Times New Roman" w:eastAsia="Times New Roman" w:hAnsi="Times New Roman" w:cs="Times New Roman"/>
          <w:sz w:val="24"/>
          <w:szCs w:val="24"/>
        </w:rPr>
        <w:t xml:space="preserve">muuta eelnõu § 1 punkti 16 (uue numeratsiooni kohaselt punkt 18), täiendades </w:t>
      </w:r>
      <w:r w:rsidR="006A6FC9" w:rsidRPr="00A40722">
        <w:rPr>
          <w:rFonts w:ascii="Times New Roman" w:hAnsi="Times New Roman" w:cs="Times New Roman"/>
          <w:sz w:val="24"/>
          <w:szCs w:val="24"/>
        </w:rPr>
        <w:t xml:space="preserve">elektrituruseaduse § </w:t>
      </w:r>
      <w:bookmarkStart w:id="9" w:name="_Hlk171345715"/>
      <w:bookmarkStart w:id="10" w:name="_Hlk169877845"/>
      <w:r w:rsidR="006A6FC9" w:rsidRPr="00A40722">
        <w:rPr>
          <w:rFonts w:ascii="Times New Roman" w:hAnsi="Times New Roman" w:cs="Times New Roman"/>
          <w:sz w:val="24"/>
          <w:szCs w:val="24"/>
        </w:rPr>
        <w:t>53 lõiget 7 punktiga 4 järgmises sõnastuses:</w:t>
      </w:r>
    </w:p>
    <w:p w14:paraId="4BFA166B" w14:textId="77777777" w:rsidR="006A6FC9" w:rsidRPr="00A40722" w:rsidRDefault="006A6FC9" w:rsidP="006A6FC9">
      <w:pPr>
        <w:tabs>
          <w:tab w:val="left" w:pos="1956"/>
        </w:tabs>
        <w:spacing w:after="0" w:line="240" w:lineRule="auto"/>
        <w:jc w:val="both"/>
        <w:rPr>
          <w:rFonts w:ascii="Times New Roman" w:hAnsi="Times New Roman" w:cs="Times New Roman"/>
          <w:bCs/>
          <w:sz w:val="24"/>
          <w:szCs w:val="24"/>
        </w:rPr>
      </w:pPr>
      <w:r w:rsidRPr="00A40722">
        <w:rPr>
          <w:rFonts w:ascii="Times New Roman" w:hAnsi="Times New Roman" w:cs="Times New Roman"/>
          <w:sz w:val="24"/>
          <w:szCs w:val="24"/>
        </w:rPr>
        <w:t>„</w:t>
      </w:r>
      <w:r w:rsidRPr="00A40722">
        <w:rPr>
          <w:rFonts w:ascii="Times New Roman" w:hAnsi="Times New Roman" w:cs="Times New Roman"/>
          <w:bCs/>
          <w:sz w:val="24"/>
          <w:szCs w:val="24"/>
        </w:rPr>
        <w:t xml:space="preserve">4) </w:t>
      </w:r>
      <w:r w:rsidRPr="00A40722">
        <w:rPr>
          <w:rFonts w:ascii="Times New Roman" w:hAnsi="Times New Roman" w:cs="Times New Roman"/>
          <w:sz w:val="24"/>
          <w:szCs w:val="24"/>
        </w:rPr>
        <w:t>energiasalvestusüksuse</w:t>
      </w:r>
      <w:r w:rsidRPr="00A40722">
        <w:rPr>
          <w:rFonts w:ascii="Times New Roman" w:hAnsi="Times New Roman" w:cs="Times New Roman"/>
          <w:bCs/>
          <w:sz w:val="24"/>
          <w:szCs w:val="24"/>
        </w:rPr>
        <w:t xml:space="preserve"> poolt elektrivõrgust võetud ja elektrivõrku tagasi antud elektrienergia on mõõdetud spetsiaalse mõõtevahendiga, energiasalvestusüksus osutab võrguettevõtjale käesoleva seaduse §-s 66</w:t>
      </w:r>
      <w:r w:rsidRPr="00A40722">
        <w:rPr>
          <w:rFonts w:ascii="Times New Roman" w:hAnsi="Times New Roman" w:cs="Times New Roman"/>
          <w:bCs/>
          <w:sz w:val="24"/>
          <w:szCs w:val="24"/>
          <w:vertAlign w:val="superscript"/>
        </w:rPr>
        <w:t>2</w:t>
      </w:r>
      <w:r w:rsidRPr="00A40722">
        <w:rPr>
          <w:rFonts w:ascii="Times New Roman" w:hAnsi="Times New Roman" w:cs="Times New Roman"/>
          <w:bCs/>
          <w:sz w:val="24"/>
          <w:szCs w:val="24"/>
        </w:rPr>
        <w:t xml:space="preserve"> nimetatud paindlikkusteenust või Komisjoni määruse (EL) 2017/ 2195 artikli 2 punkti 3 alust tasakaalustamisteenust ning </w:t>
      </w:r>
      <w:r w:rsidRPr="00A40722">
        <w:rPr>
          <w:rFonts w:ascii="Times New Roman" w:hAnsi="Times New Roman" w:cs="Times New Roman"/>
          <w:sz w:val="24"/>
          <w:szCs w:val="24"/>
        </w:rPr>
        <w:t xml:space="preserve">spetsiaalse mõõtevahendiga mõõdetud mõõteandmed on edastatud </w:t>
      </w:r>
      <w:r w:rsidRPr="00A40722">
        <w:rPr>
          <w:rFonts w:ascii="Times New Roman" w:hAnsi="Times New Roman" w:cs="Times New Roman"/>
          <w:bCs/>
          <w:sz w:val="24"/>
          <w:szCs w:val="24"/>
        </w:rPr>
        <w:t>käesoleva seaduse §-s 42</w:t>
      </w:r>
      <w:r w:rsidRPr="00A40722">
        <w:rPr>
          <w:rFonts w:ascii="Times New Roman" w:hAnsi="Times New Roman" w:cs="Times New Roman"/>
          <w:bCs/>
          <w:sz w:val="24"/>
          <w:szCs w:val="24"/>
          <w:vertAlign w:val="superscript"/>
        </w:rPr>
        <w:t>1</w:t>
      </w:r>
      <w:r w:rsidRPr="00A40722">
        <w:rPr>
          <w:rFonts w:ascii="Times New Roman" w:hAnsi="Times New Roman" w:cs="Times New Roman"/>
          <w:bCs/>
          <w:sz w:val="24"/>
          <w:szCs w:val="24"/>
        </w:rPr>
        <w:t xml:space="preserve"> nimetatud </w:t>
      </w:r>
      <w:r w:rsidRPr="00A40722">
        <w:rPr>
          <w:rFonts w:ascii="Times New Roman" w:hAnsi="Times New Roman" w:cs="Times New Roman"/>
          <w:sz w:val="24"/>
          <w:szCs w:val="24"/>
        </w:rPr>
        <w:t>andmevahetusplatvormile</w:t>
      </w:r>
      <w:r w:rsidRPr="00A40722">
        <w:rPr>
          <w:rFonts w:ascii="Times New Roman" w:hAnsi="Times New Roman" w:cs="Times New Roman"/>
          <w:bCs/>
          <w:sz w:val="24"/>
          <w:szCs w:val="24"/>
        </w:rPr>
        <w:t xml:space="preserve">. </w:t>
      </w:r>
      <w:bookmarkEnd w:id="8"/>
      <w:bookmarkEnd w:id="9"/>
      <w:bookmarkEnd w:id="10"/>
    </w:p>
    <w:p w14:paraId="543AEA9A" w14:textId="77777777" w:rsidR="006A6FC9" w:rsidRPr="00A40722" w:rsidRDefault="006A6FC9" w:rsidP="006A6FC9">
      <w:pPr>
        <w:tabs>
          <w:tab w:val="left" w:pos="1956"/>
        </w:tabs>
        <w:spacing w:after="0" w:line="240" w:lineRule="auto"/>
        <w:jc w:val="both"/>
        <w:rPr>
          <w:rFonts w:ascii="Times New Roman" w:hAnsi="Times New Roman" w:cs="Times New Roman"/>
          <w:bCs/>
          <w:sz w:val="24"/>
          <w:szCs w:val="24"/>
        </w:rPr>
      </w:pPr>
    </w:p>
    <w:p w14:paraId="7346E6B7" w14:textId="77777777" w:rsidR="006A6FC9" w:rsidRPr="00A40722" w:rsidRDefault="006A6FC9" w:rsidP="006A6FC9">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020DF358" w14:textId="77777777" w:rsidR="006A6FC9" w:rsidRPr="00A40722" w:rsidRDefault="006A6FC9" w:rsidP="006A6FC9">
      <w:pPr>
        <w:spacing w:after="0"/>
        <w:jc w:val="both"/>
        <w:rPr>
          <w:rFonts w:ascii="Times New Roman" w:hAnsi="Times New Roman" w:cs="Times New Roman"/>
          <w:i/>
          <w:iCs/>
          <w:sz w:val="24"/>
          <w:szCs w:val="24"/>
        </w:rPr>
      </w:pPr>
      <w:r w:rsidRPr="00A4072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 ning salvestusüksus osaleb seejuures tasakaalustamisteenuse pakkumistes. Tasakaalustamsiteenuse pakkumistes osalemine tähendab, et üksus on vastava turu vastu sertifitseeritud ja kontrollitud ning suudab teenust pakkuda. Sertifitseerimine tagab, et üksuse spetsiaalne mõttevahend on piisava usaldusväärsusega.</w:t>
      </w:r>
    </w:p>
    <w:p w14:paraId="6E6868DC" w14:textId="77777777" w:rsidR="006A6FC9" w:rsidRPr="00A40722" w:rsidRDefault="006A6FC9" w:rsidP="00A40722">
      <w:pPr>
        <w:spacing w:after="0"/>
        <w:jc w:val="both"/>
        <w:rPr>
          <w:rFonts w:ascii="Times New Roman" w:hAnsi="Times New Roman" w:cs="Times New Roman"/>
          <w:i/>
          <w:iCs/>
          <w:sz w:val="24"/>
          <w:szCs w:val="24"/>
        </w:rPr>
      </w:pPr>
    </w:p>
    <w:p w14:paraId="7AE36775" w14:textId="484B9142" w:rsidR="00A40722" w:rsidRPr="00A40722" w:rsidRDefault="00D73A03" w:rsidP="00A40722">
      <w:pPr>
        <w:widowControl w:val="0"/>
        <w:spacing w:after="0"/>
        <w:jc w:val="both"/>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b/>
          <w:bCs/>
          <w:kern w:val="0"/>
          <w:sz w:val="24"/>
          <w:szCs w:val="24"/>
          <w14:ligatures w14:val="none"/>
        </w:rPr>
        <w:t>3</w:t>
      </w:r>
      <w:r w:rsidR="00A40722">
        <w:rPr>
          <w:rFonts w:ascii="Times New Roman" w:eastAsiaTheme="minorEastAsia" w:hAnsi="Times New Roman" w:cs="Times New Roman"/>
          <w:b/>
          <w:bCs/>
          <w:kern w:val="0"/>
          <w:sz w:val="24"/>
          <w:szCs w:val="24"/>
          <w14:ligatures w14:val="none"/>
        </w:rPr>
        <w:t>.</w:t>
      </w:r>
      <w:r w:rsidR="006A6FC9">
        <w:rPr>
          <w:rFonts w:ascii="Times New Roman" w:eastAsiaTheme="minorEastAsia" w:hAnsi="Times New Roman" w:cs="Times New Roman"/>
          <w:b/>
          <w:bCs/>
          <w:kern w:val="0"/>
          <w:sz w:val="24"/>
          <w:szCs w:val="24"/>
          <w14:ligatures w14:val="none"/>
        </w:rPr>
        <w:t>4</w:t>
      </w:r>
      <w:r w:rsidR="00A40722">
        <w:rPr>
          <w:rFonts w:ascii="Times New Roman" w:eastAsiaTheme="minorEastAsia" w:hAnsi="Times New Roman" w:cs="Times New Roman"/>
          <w:b/>
          <w:bCs/>
          <w:kern w:val="0"/>
          <w:sz w:val="24"/>
          <w:szCs w:val="24"/>
          <w14:ligatures w14:val="none"/>
        </w:rPr>
        <w:t>.</w:t>
      </w:r>
      <w:r w:rsidR="00A40722" w:rsidRPr="00A40722">
        <w:rPr>
          <w:rFonts w:ascii="Times New Roman" w:eastAsiaTheme="minorEastAsia" w:hAnsi="Times New Roman" w:cs="Times New Roman"/>
          <w:kern w:val="0"/>
          <w:sz w:val="24"/>
          <w:szCs w:val="24"/>
          <w14:ligatures w14:val="none"/>
        </w:rPr>
        <w:t xml:space="preserve"> </w:t>
      </w:r>
      <w:r w:rsidR="00A40722" w:rsidRPr="00A40722">
        <w:rPr>
          <w:rFonts w:ascii="Times New Roman" w:eastAsia="Times New Roman" w:hAnsi="Times New Roman" w:cs="Times New Roman"/>
          <w:kern w:val="0"/>
          <w:sz w:val="24"/>
          <w:szCs w:val="24"/>
          <w14:ligatures w14:val="none"/>
        </w:rPr>
        <w:t>muuta eelnõu § 1 punkti 18 (uue numeratsiooni kohaselt punkt 20), asendades numbri „3“ numbriga „4“;</w:t>
      </w:r>
    </w:p>
    <w:p w14:paraId="0104FE93" w14:textId="77777777" w:rsidR="00A40722" w:rsidRPr="00A40722" w:rsidRDefault="00A40722" w:rsidP="00A40722">
      <w:pPr>
        <w:widowControl w:val="0"/>
        <w:spacing w:after="0"/>
        <w:jc w:val="both"/>
        <w:rPr>
          <w:rFonts w:ascii="Times New Roman" w:eastAsia="Times New Roman" w:hAnsi="Times New Roman" w:cs="Times New Roman"/>
          <w:kern w:val="0"/>
          <w:sz w:val="24"/>
          <w:szCs w:val="24"/>
          <w14:ligatures w14:val="none"/>
        </w:rPr>
      </w:pPr>
    </w:p>
    <w:p w14:paraId="37A705AD" w14:textId="77777777" w:rsidR="00A40722" w:rsidRPr="00A40722" w:rsidRDefault="00A40722" w:rsidP="00A40722">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7213DEFF" w14:textId="0FC6B1C6" w:rsidR="00A40722" w:rsidRPr="006A6FC9" w:rsidRDefault="00A40722" w:rsidP="00A40722">
      <w:pPr>
        <w:spacing w:after="0"/>
        <w:jc w:val="both"/>
        <w:rPr>
          <w:rFonts w:ascii="Times New Roman" w:hAnsi="Times New Roman" w:cs="Times New Roman"/>
          <w:i/>
          <w:iCs/>
          <w:sz w:val="24"/>
          <w:szCs w:val="24"/>
        </w:rPr>
      </w:pPr>
      <w:r w:rsidRPr="00A4072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w:t>
      </w:r>
    </w:p>
    <w:p w14:paraId="02DD0616" w14:textId="77777777" w:rsidR="00A40722" w:rsidRPr="00A40722" w:rsidRDefault="00A40722" w:rsidP="00A40722">
      <w:pPr>
        <w:spacing w:after="0" w:line="240" w:lineRule="auto"/>
        <w:jc w:val="both"/>
        <w:rPr>
          <w:rFonts w:ascii="Times New Roman" w:hAnsi="Times New Roman" w:cs="Times New Roman"/>
          <w:bCs/>
          <w:sz w:val="24"/>
          <w:szCs w:val="24"/>
        </w:rPr>
      </w:pPr>
    </w:p>
    <w:p w14:paraId="743F3CAD" w14:textId="0DD071C2" w:rsidR="00A40722" w:rsidRPr="00A40722" w:rsidRDefault="00D73A03" w:rsidP="00A40722">
      <w:pPr>
        <w:widowControl w:val="0"/>
        <w:spacing w:after="0"/>
        <w:jc w:val="both"/>
        <w:rPr>
          <w:rFonts w:ascii="Times New Roman" w:eastAsia="Times New Roman" w:hAnsi="Times New Roman" w:cs="Times New Roman"/>
          <w:kern w:val="0"/>
          <w:sz w:val="24"/>
          <w:szCs w:val="24"/>
          <w14:ligatures w14:val="none"/>
        </w:rPr>
      </w:pPr>
      <w:r>
        <w:rPr>
          <w:rFonts w:ascii="Times New Roman" w:eastAsiaTheme="minorEastAsia" w:hAnsi="Times New Roman" w:cs="Times New Roman"/>
          <w:b/>
          <w:bCs/>
          <w:kern w:val="0"/>
          <w:sz w:val="24"/>
          <w:szCs w:val="24"/>
          <w14:ligatures w14:val="none"/>
        </w:rPr>
        <w:t>3</w:t>
      </w:r>
      <w:r w:rsidR="00A40722">
        <w:rPr>
          <w:rFonts w:ascii="Times New Roman" w:eastAsiaTheme="minorEastAsia" w:hAnsi="Times New Roman" w:cs="Times New Roman"/>
          <w:b/>
          <w:bCs/>
          <w:kern w:val="0"/>
          <w:sz w:val="24"/>
          <w:szCs w:val="24"/>
          <w14:ligatures w14:val="none"/>
        </w:rPr>
        <w:t>.</w:t>
      </w:r>
      <w:r w:rsidR="00103231">
        <w:rPr>
          <w:rFonts w:ascii="Times New Roman" w:eastAsiaTheme="minorEastAsia" w:hAnsi="Times New Roman" w:cs="Times New Roman"/>
          <w:b/>
          <w:bCs/>
          <w:kern w:val="0"/>
          <w:sz w:val="24"/>
          <w:szCs w:val="24"/>
          <w14:ligatures w14:val="none"/>
        </w:rPr>
        <w:t>5</w:t>
      </w:r>
      <w:r w:rsidR="00A40722">
        <w:rPr>
          <w:rFonts w:ascii="Times New Roman" w:eastAsiaTheme="minorEastAsia" w:hAnsi="Times New Roman" w:cs="Times New Roman"/>
          <w:b/>
          <w:bCs/>
          <w:kern w:val="0"/>
          <w:sz w:val="24"/>
          <w:szCs w:val="24"/>
          <w14:ligatures w14:val="none"/>
        </w:rPr>
        <w:t>.</w:t>
      </w:r>
      <w:r w:rsidR="00A40722" w:rsidRPr="00A40722">
        <w:rPr>
          <w:rFonts w:ascii="Times New Roman" w:eastAsiaTheme="minorEastAsia" w:hAnsi="Times New Roman" w:cs="Times New Roman"/>
          <w:kern w:val="0"/>
          <w:sz w:val="24"/>
          <w:szCs w:val="24"/>
          <w14:ligatures w14:val="none"/>
        </w:rPr>
        <w:t xml:space="preserve"> </w:t>
      </w:r>
      <w:r w:rsidR="00A40722" w:rsidRPr="00A40722">
        <w:rPr>
          <w:rFonts w:ascii="Times New Roman" w:eastAsia="Times New Roman" w:hAnsi="Times New Roman" w:cs="Times New Roman"/>
          <w:kern w:val="0"/>
          <w:sz w:val="24"/>
          <w:szCs w:val="24"/>
          <w14:ligatures w14:val="none"/>
        </w:rPr>
        <w:t>muuta eelnõu § 1 punkti 31 (uue numeratsiooni kohaselt punkt 33), asendades number „3“ numbriga „4“;</w:t>
      </w:r>
    </w:p>
    <w:p w14:paraId="3907AC04" w14:textId="77777777" w:rsidR="00A40722" w:rsidRPr="00A40722" w:rsidRDefault="00A40722" w:rsidP="00A40722">
      <w:pPr>
        <w:widowControl w:val="0"/>
        <w:spacing w:after="0"/>
        <w:jc w:val="both"/>
        <w:rPr>
          <w:rFonts w:ascii="Times New Roman" w:eastAsiaTheme="minorEastAsia" w:hAnsi="Times New Roman" w:cs="Times New Roman"/>
          <w:kern w:val="0"/>
          <w:sz w:val="24"/>
          <w:szCs w:val="24"/>
          <w14:ligatures w14:val="none"/>
        </w:rPr>
      </w:pPr>
    </w:p>
    <w:p w14:paraId="765EE6E6" w14:textId="77777777" w:rsidR="00A40722" w:rsidRPr="00A40722" w:rsidRDefault="00A40722" w:rsidP="00A40722">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31CCF067" w14:textId="77777777" w:rsidR="00A40722" w:rsidRDefault="00A40722" w:rsidP="00A40722">
      <w:pPr>
        <w:spacing w:after="0"/>
        <w:jc w:val="both"/>
        <w:rPr>
          <w:rFonts w:ascii="Times New Roman" w:hAnsi="Times New Roman" w:cs="Times New Roman"/>
          <w:i/>
          <w:iCs/>
          <w:sz w:val="24"/>
          <w:szCs w:val="24"/>
        </w:rPr>
      </w:pPr>
      <w:r w:rsidRPr="00A40722">
        <w:rPr>
          <w:rFonts w:ascii="Times New Roman" w:hAnsi="Times New Roman" w:cs="Times New Roman"/>
          <w:i/>
          <w:iCs/>
          <w:sz w:val="24"/>
          <w:szCs w:val="24"/>
        </w:rPr>
        <w:t>Spetsiaalset mõõtevahendit kasutatakse täna tasakaalustamisturul tarbimiskaja- ja paindlikusteenuste eest arveldamisel. Muudatusega võimaldatakse topelt maksustamise vähendamist ka energiasalvestusüksustele, mille salvestatud elektrienergia mõõdetakse spetsiaalse mõõtevahendiga.</w:t>
      </w:r>
    </w:p>
    <w:p w14:paraId="21CD81F3" w14:textId="77777777" w:rsidR="00CE607F" w:rsidRPr="0047714F" w:rsidRDefault="00CE607F" w:rsidP="00A40722">
      <w:pPr>
        <w:spacing w:after="0"/>
        <w:jc w:val="both"/>
        <w:rPr>
          <w:rFonts w:ascii="Times New Roman" w:hAnsi="Times New Roman" w:cs="Times New Roman"/>
          <w:sz w:val="24"/>
          <w:szCs w:val="24"/>
        </w:rPr>
      </w:pPr>
    </w:p>
    <w:p w14:paraId="6585D33E" w14:textId="77777777" w:rsidR="0047714F" w:rsidRPr="00DD3E5D" w:rsidRDefault="0047714F" w:rsidP="0047714F">
      <w:pPr>
        <w:pStyle w:val="Vahedeta"/>
        <w:rPr>
          <w:rFonts w:ascii="Times New Roman" w:hAnsi="Times New Roman" w:cs="Times New Roman"/>
          <w:b/>
          <w:bCs/>
          <w:sz w:val="24"/>
          <w:szCs w:val="24"/>
        </w:rPr>
      </w:pPr>
      <w:r w:rsidRPr="00DD3E5D">
        <w:rPr>
          <w:rFonts w:ascii="Times New Roman" w:hAnsi="Times New Roman" w:cs="Times New Roman"/>
          <w:b/>
          <w:bCs/>
          <w:sz w:val="24"/>
          <w:szCs w:val="24"/>
        </w:rPr>
        <w:t>Riigikogu liige Mario Kadastik</w:t>
      </w:r>
    </w:p>
    <w:p w14:paraId="5A05D866" w14:textId="01D54A49" w:rsidR="0047714F" w:rsidRPr="00DD3E5D" w:rsidRDefault="0047714F" w:rsidP="0047714F">
      <w:pPr>
        <w:pStyle w:val="Vahedeta"/>
        <w:rPr>
          <w:rFonts w:ascii="Times New Roman" w:hAnsi="Times New Roman" w:cs="Times New Roman"/>
          <w:sz w:val="24"/>
          <w:szCs w:val="24"/>
        </w:rPr>
      </w:pPr>
      <w:r w:rsidRPr="00DD3E5D">
        <w:rPr>
          <w:rFonts w:ascii="Times New Roman" w:hAnsi="Times New Roman" w:cs="Times New Roman"/>
          <w:sz w:val="24"/>
          <w:szCs w:val="24"/>
        </w:rPr>
        <w:t xml:space="preserve">Juhtivkomisjon: </w:t>
      </w:r>
      <w:r w:rsidR="00A21CEE">
        <w:rPr>
          <w:rFonts w:ascii="Times New Roman" w:hAnsi="Times New Roman" w:cs="Times New Roman"/>
          <w:sz w:val="24"/>
          <w:szCs w:val="24"/>
        </w:rPr>
        <w:t>ARVESTADA SISULISELT</w:t>
      </w:r>
      <w:r w:rsidR="00D73A03">
        <w:rPr>
          <w:rFonts w:ascii="Times New Roman" w:hAnsi="Times New Roman" w:cs="Times New Roman"/>
          <w:sz w:val="24"/>
          <w:szCs w:val="24"/>
        </w:rPr>
        <w:t xml:space="preserve"> (vt muudatusettepanekut</w:t>
      </w:r>
      <w:r w:rsidR="00D73A03" w:rsidRPr="00D73A03">
        <w:rPr>
          <w:rFonts w:ascii="Times New Roman" w:hAnsi="Times New Roman" w:cs="Times New Roman"/>
          <w:sz w:val="24"/>
          <w:szCs w:val="24"/>
        </w:rPr>
        <w:t xml:space="preserve"> nr </w:t>
      </w:r>
      <w:r w:rsidR="00D73A03">
        <w:rPr>
          <w:rFonts w:ascii="Times New Roman" w:hAnsi="Times New Roman" w:cs="Times New Roman"/>
          <w:sz w:val="24"/>
          <w:szCs w:val="24"/>
        </w:rPr>
        <w:t>5)</w:t>
      </w:r>
    </w:p>
    <w:p w14:paraId="2D64943F" w14:textId="77777777" w:rsidR="00CE607F" w:rsidRPr="00D73A03" w:rsidRDefault="00CE607F" w:rsidP="00A40722">
      <w:pPr>
        <w:spacing w:after="0"/>
        <w:jc w:val="both"/>
        <w:rPr>
          <w:rFonts w:ascii="Times New Roman" w:hAnsi="Times New Roman" w:cs="Times New Roman"/>
          <w:sz w:val="24"/>
          <w:szCs w:val="24"/>
        </w:rPr>
      </w:pPr>
    </w:p>
    <w:p w14:paraId="19E35973" w14:textId="14730989" w:rsidR="00103231" w:rsidRPr="00155D45" w:rsidRDefault="00D73A03" w:rsidP="00103231">
      <w:pPr>
        <w:spacing w:after="0" w:line="240" w:lineRule="auto"/>
        <w:jc w:val="both"/>
        <w:rPr>
          <w:rFonts w:ascii="Times New Roman" w:eastAsia="Times New Roman" w:hAnsi="Times New Roman" w:cs="Times New Roman"/>
          <w:kern w:val="0"/>
          <w:sz w:val="24"/>
          <w:szCs w:val="24"/>
          <w14:ligatures w14:val="none"/>
        </w:rPr>
      </w:pPr>
      <w:bookmarkStart w:id="11" w:name="_Hlk192857882"/>
      <w:bookmarkStart w:id="12" w:name="_Hlk116285782"/>
      <w:bookmarkStart w:id="13" w:name="_Hlk81813430"/>
      <w:bookmarkStart w:id="14" w:name="_Hlk192145332"/>
      <w:r>
        <w:rPr>
          <w:rFonts w:ascii="Times New Roman" w:eastAsia="Times New Roman" w:hAnsi="Times New Roman" w:cs="Times New Roman"/>
          <w:b/>
          <w:bCs/>
          <w:noProof/>
          <w:kern w:val="0"/>
          <w:sz w:val="40"/>
          <w:szCs w:val="40"/>
          <w:lang w:val="en-GB" w:eastAsia="et-EE"/>
          <w14:ligatures w14:val="none"/>
        </w:rPr>
        <w:t>4</w:t>
      </w:r>
      <w:r w:rsidR="00103231" w:rsidRPr="00103231">
        <w:rPr>
          <w:rFonts w:ascii="Times New Roman" w:eastAsia="Times New Roman" w:hAnsi="Times New Roman" w:cs="Times New Roman"/>
          <w:b/>
          <w:bCs/>
          <w:noProof/>
          <w:kern w:val="0"/>
          <w:sz w:val="40"/>
          <w:szCs w:val="40"/>
          <w:lang w:val="en-GB" w:eastAsia="et-EE"/>
          <w14:ligatures w14:val="none"/>
        </w:rPr>
        <w:t>.</w:t>
      </w:r>
      <w:r w:rsidR="00103231" w:rsidRPr="00103231">
        <w:rPr>
          <w:rFonts w:ascii="Times New Roman" w:eastAsia="Times New Roman" w:hAnsi="Times New Roman" w:cs="Times New Roman"/>
          <w:kern w:val="0"/>
          <w:sz w:val="24"/>
          <w:szCs w:val="24"/>
          <w14:ligatures w14:val="none"/>
        </w:rPr>
        <w:t xml:space="preserve"> </w:t>
      </w:r>
      <w:bookmarkEnd w:id="11"/>
      <w:r w:rsidR="00103231" w:rsidRPr="00155D45">
        <w:rPr>
          <w:rFonts w:ascii="Times New Roman" w:eastAsia="Times New Roman" w:hAnsi="Times New Roman" w:cs="Times New Roman"/>
          <w:kern w:val="0"/>
          <w:sz w:val="24"/>
          <w:szCs w:val="24"/>
          <w14:ligatures w14:val="none"/>
        </w:rPr>
        <w:t xml:space="preserve">Muuta eelnõu § 1 punktis 11 </w:t>
      </w:r>
      <w:r w:rsidR="00126F06" w:rsidRPr="00155D45">
        <w:rPr>
          <w:rFonts w:ascii="Times New Roman" w:eastAsia="Times New Roman" w:hAnsi="Times New Roman" w:cs="Times New Roman"/>
          <w:kern w:val="0"/>
          <w:sz w:val="24"/>
          <w:szCs w:val="24"/>
          <w14:ligatures w14:val="none"/>
        </w:rPr>
        <w:t xml:space="preserve">sätestatud </w:t>
      </w:r>
      <w:r w:rsidR="00103231" w:rsidRPr="00155D45">
        <w:rPr>
          <w:rFonts w:ascii="Times New Roman" w:eastAsia="Times New Roman" w:hAnsi="Times New Roman" w:cs="Times New Roman"/>
          <w:kern w:val="0"/>
          <w:sz w:val="24"/>
          <w:szCs w:val="24"/>
          <w14:ligatures w14:val="none"/>
        </w:rPr>
        <w:t>elektrituruseaduse § 42</w:t>
      </w:r>
      <w:r w:rsidR="00103231" w:rsidRPr="00155D45">
        <w:rPr>
          <w:rFonts w:ascii="Times New Roman" w:eastAsia="Times New Roman" w:hAnsi="Times New Roman" w:cs="Times New Roman"/>
          <w:kern w:val="0"/>
          <w:sz w:val="24"/>
          <w:szCs w:val="24"/>
          <w:vertAlign w:val="superscript"/>
          <w14:ligatures w14:val="none"/>
        </w:rPr>
        <w:t xml:space="preserve"> </w:t>
      </w:r>
      <w:r w:rsidR="00103231" w:rsidRPr="00155D45">
        <w:rPr>
          <w:rFonts w:ascii="Times New Roman" w:eastAsia="Times New Roman" w:hAnsi="Times New Roman" w:cs="Times New Roman"/>
          <w:kern w:val="0"/>
          <w:sz w:val="24"/>
          <w:szCs w:val="24"/>
          <w14:ligatures w14:val="none"/>
        </w:rPr>
        <w:t>lõige 3 ja sõnastada see järgmiselt:</w:t>
      </w:r>
    </w:p>
    <w:p w14:paraId="41EB5AF5" w14:textId="77777777" w:rsidR="00103231" w:rsidRPr="00155D45"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55D45">
        <w:rPr>
          <w:rFonts w:ascii="Times New Roman" w:eastAsia="Times New Roman" w:hAnsi="Times New Roman" w:cs="Times New Roman"/>
          <w:kern w:val="0"/>
          <w:sz w:val="24"/>
          <w:szCs w:val="24"/>
          <w14:ligatures w14:val="none"/>
        </w:rPr>
        <w:t>„</w:t>
      </w:r>
      <w:r w:rsidRPr="00155D45">
        <w:rPr>
          <w:rFonts w:ascii="Times New Roman" w:eastAsia="Times New Roman" w:hAnsi="Times New Roman" w:cs="Times New Roman"/>
          <w:b/>
          <w:bCs/>
          <w:kern w:val="0"/>
          <w:sz w:val="24"/>
          <w:szCs w:val="24"/>
          <w14:ligatures w14:val="none"/>
        </w:rPr>
        <w:t>11)</w:t>
      </w:r>
      <w:r w:rsidRPr="00155D45">
        <w:rPr>
          <w:rFonts w:ascii="Times New Roman" w:eastAsia="Times New Roman" w:hAnsi="Times New Roman" w:cs="Times New Roman"/>
          <w:kern w:val="0"/>
          <w:sz w:val="24"/>
          <w:szCs w:val="24"/>
          <w14:ligatures w14:val="none"/>
        </w:rPr>
        <w:t xml:space="preserve"> paragrahvi 42 lõiget 3 täiendatakse punkti</w:t>
      </w:r>
      <w:r w:rsidRPr="00155D45">
        <w:rPr>
          <w:rFonts w:ascii="Times New Roman" w:eastAsia="Times New Roman" w:hAnsi="Times New Roman" w:cs="Times New Roman"/>
          <w:kern w:val="0"/>
          <w:sz w:val="24"/>
          <w:szCs w:val="24"/>
          <w:u w:val="single"/>
          <w14:ligatures w14:val="none"/>
        </w:rPr>
        <w:t>de</w:t>
      </w:r>
      <w:r w:rsidRPr="00155D45">
        <w:rPr>
          <w:rFonts w:ascii="Times New Roman" w:eastAsia="Times New Roman" w:hAnsi="Times New Roman" w:cs="Times New Roman"/>
          <w:kern w:val="0"/>
          <w:sz w:val="24"/>
          <w:szCs w:val="24"/>
          <w14:ligatures w14:val="none"/>
        </w:rPr>
        <w:t xml:space="preserve">ga 8 </w:t>
      </w:r>
      <w:r w:rsidRPr="00155D45">
        <w:rPr>
          <w:rFonts w:ascii="Times New Roman" w:eastAsia="Times New Roman" w:hAnsi="Times New Roman" w:cs="Times New Roman"/>
          <w:kern w:val="0"/>
          <w:sz w:val="24"/>
          <w:szCs w:val="24"/>
          <w:u w:val="single"/>
          <w14:ligatures w14:val="none"/>
        </w:rPr>
        <w:t>ja 9</w:t>
      </w:r>
      <w:r w:rsidRPr="00155D45">
        <w:rPr>
          <w:rFonts w:ascii="Times New Roman" w:eastAsia="Times New Roman" w:hAnsi="Times New Roman" w:cs="Times New Roman"/>
          <w:kern w:val="0"/>
          <w:sz w:val="24"/>
          <w:szCs w:val="24"/>
          <w14:ligatures w14:val="none"/>
        </w:rPr>
        <w:t xml:space="preserve"> järgmises sõnastuses: </w:t>
      </w:r>
    </w:p>
    <w:p w14:paraId="7D0D3C19" w14:textId="77777777" w:rsidR="00103231" w:rsidRPr="00155D45"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55D45">
        <w:rPr>
          <w:rFonts w:ascii="Times New Roman" w:eastAsia="Times New Roman" w:hAnsi="Times New Roman" w:cs="Times New Roman"/>
          <w:kern w:val="0"/>
          <w:sz w:val="24"/>
          <w:szCs w:val="24"/>
          <w14:ligatures w14:val="none"/>
        </w:rPr>
        <w:t>“8) elektrisüsteemi saartalitlusvõime tagamise tehnilised nõuded</w:t>
      </w:r>
      <w:r w:rsidRPr="00155D45">
        <w:rPr>
          <w:rFonts w:ascii="Times New Roman" w:eastAsia="Times New Roman" w:hAnsi="Times New Roman" w:cs="Times New Roman"/>
          <w:kern w:val="0"/>
          <w:sz w:val="24"/>
          <w:szCs w:val="24"/>
          <w:u w:val="single"/>
          <w14:ligatures w14:val="none"/>
        </w:rPr>
        <w:t>;</w:t>
      </w:r>
    </w:p>
    <w:p w14:paraId="7FC775C7" w14:textId="5D6220AE"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bookmarkStart w:id="15" w:name="_Hlk191908321"/>
      <w:r w:rsidRPr="00155D45">
        <w:rPr>
          <w:rFonts w:ascii="Times New Roman" w:eastAsia="Times New Roman" w:hAnsi="Times New Roman" w:cs="Times New Roman"/>
          <w:kern w:val="0"/>
          <w:sz w:val="24"/>
          <w:szCs w:val="24"/>
          <w:u w:val="single"/>
          <w14:ligatures w14:val="none"/>
        </w:rPr>
        <w:t>9) tarbimiskajas osalemise tingimustega seotud õigused ja kohustused.</w:t>
      </w:r>
      <w:bookmarkEnd w:id="15"/>
      <w:r w:rsidRPr="00155D45">
        <w:rPr>
          <w:rFonts w:ascii="Times New Roman" w:eastAsia="Times New Roman" w:hAnsi="Times New Roman" w:cs="Times New Roman"/>
          <w:kern w:val="0"/>
          <w:sz w:val="24"/>
          <w:szCs w:val="24"/>
          <w14:ligatures w14:val="none"/>
        </w:rPr>
        <w:t>”;“</w:t>
      </w:r>
      <w:r w:rsidR="00757567" w:rsidRPr="00155D45">
        <w:rPr>
          <w:rFonts w:ascii="Times New Roman" w:eastAsia="Times New Roman" w:hAnsi="Times New Roman" w:cs="Times New Roman"/>
          <w:kern w:val="0"/>
          <w:sz w:val="24"/>
          <w:szCs w:val="24"/>
          <w14:ligatures w14:val="none"/>
        </w:rPr>
        <w:t>.</w:t>
      </w:r>
      <w:r w:rsidR="00757567">
        <w:rPr>
          <w:rFonts w:ascii="Times New Roman" w:eastAsia="Times New Roman" w:hAnsi="Times New Roman" w:cs="Times New Roman"/>
          <w:kern w:val="0"/>
          <w:sz w:val="24"/>
          <w:szCs w:val="24"/>
          <w14:ligatures w14:val="none"/>
        </w:rPr>
        <w:t xml:space="preserve"> </w:t>
      </w:r>
    </w:p>
    <w:p w14:paraId="21FE464F" w14:textId="77777777"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76FA34A8" w14:textId="5BEFB575" w:rsidR="00103231" w:rsidRDefault="00103231" w:rsidP="00103231">
      <w:pPr>
        <w:spacing w:after="0" w:line="240" w:lineRule="auto"/>
        <w:jc w:val="both"/>
        <w:rPr>
          <w:rFonts w:ascii="Times New Roman" w:eastAsia="Times New Roman" w:hAnsi="Times New Roman" w:cs="Times New Roman"/>
          <w:b/>
          <w:bCs/>
          <w:i/>
          <w:iCs/>
          <w:kern w:val="0"/>
          <w:sz w:val="24"/>
          <w:szCs w:val="24"/>
          <w14:ligatures w14:val="none"/>
        </w:rPr>
      </w:pPr>
      <w:r w:rsidRPr="00103231">
        <w:rPr>
          <w:rFonts w:ascii="Times New Roman" w:eastAsia="Times New Roman" w:hAnsi="Times New Roman" w:cs="Times New Roman"/>
          <w:b/>
          <w:bCs/>
          <w:i/>
          <w:iCs/>
          <w:kern w:val="0"/>
          <w:sz w:val="24"/>
          <w:szCs w:val="24"/>
          <w14:ligatures w14:val="none"/>
        </w:rPr>
        <w:t xml:space="preserve">Selgitus: </w:t>
      </w:r>
      <w:r w:rsidR="00126F06">
        <w:rPr>
          <w:rFonts w:ascii="Times New Roman" w:eastAsia="Times New Roman" w:hAnsi="Times New Roman" w:cs="Times New Roman"/>
          <w:i/>
          <w:iCs/>
          <w:kern w:val="0"/>
          <w:sz w:val="24"/>
          <w:szCs w:val="24"/>
          <w14:ligatures w14:val="none"/>
        </w:rPr>
        <w:t>S</w:t>
      </w:r>
      <w:r w:rsidR="00126F06" w:rsidRPr="00126F06">
        <w:rPr>
          <w:rFonts w:ascii="Times New Roman" w:eastAsia="Times New Roman" w:hAnsi="Times New Roman" w:cs="Times New Roman"/>
          <w:i/>
          <w:iCs/>
          <w:kern w:val="0"/>
          <w:sz w:val="24"/>
          <w:szCs w:val="24"/>
          <w14:ligatures w14:val="none"/>
        </w:rPr>
        <w:t xml:space="preserve">ätet </w:t>
      </w:r>
      <w:r w:rsidR="00126F06">
        <w:rPr>
          <w:rFonts w:ascii="Times New Roman" w:eastAsia="Times New Roman" w:hAnsi="Times New Roman" w:cs="Times New Roman"/>
          <w:i/>
          <w:iCs/>
          <w:kern w:val="0"/>
          <w:sz w:val="24"/>
          <w:szCs w:val="24"/>
          <w14:ligatures w14:val="none"/>
        </w:rPr>
        <w:t>t</w:t>
      </w:r>
      <w:r w:rsidRPr="00126F06">
        <w:rPr>
          <w:rFonts w:ascii="Times New Roman" w:eastAsia="Times New Roman" w:hAnsi="Times New Roman" w:cs="Times New Roman"/>
          <w:i/>
          <w:iCs/>
          <w:kern w:val="0"/>
          <w:sz w:val="24"/>
          <w:szCs w:val="24"/>
          <w14:ligatures w14:val="none"/>
        </w:rPr>
        <w:t>ä</w:t>
      </w:r>
      <w:r w:rsidRPr="00103231">
        <w:rPr>
          <w:rFonts w:ascii="Times New Roman" w:eastAsia="Times New Roman" w:hAnsi="Times New Roman" w:cs="Times New Roman"/>
          <w:i/>
          <w:iCs/>
          <w:kern w:val="0"/>
          <w:sz w:val="24"/>
          <w:szCs w:val="24"/>
          <w14:ligatures w14:val="none"/>
        </w:rPr>
        <w:t>psusta</w:t>
      </w:r>
      <w:r w:rsidR="00126F06">
        <w:rPr>
          <w:rFonts w:ascii="Times New Roman" w:eastAsia="Times New Roman" w:hAnsi="Times New Roman" w:cs="Times New Roman"/>
          <w:i/>
          <w:iCs/>
          <w:kern w:val="0"/>
          <w:sz w:val="24"/>
          <w:szCs w:val="24"/>
          <w14:ligatures w14:val="none"/>
        </w:rPr>
        <w:t>takse</w:t>
      </w:r>
      <w:r w:rsidRPr="00103231">
        <w:rPr>
          <w:rFonts w:ascii="Times New Roman" w:eastAsia="Times New Roman" w:hAnsi="Times New Roman" w:cs="Times New Roman"/>
          <w:i/>
          <w:iCs/>
          <w:kern w:val="0"/>
          <w:sz w:val="24"/>
          <w:szCs w:val="24"/>
          <w14:ligatures w14:val="none"/>
        </w:rPr>
        <w:t xml:space="preserve"> konkreetsema volitusnormiga, mille kohaselt lisatakse tarbimiskajas osalemise tingimustega seotud õigused ja kohustused</w:t>
      </w:r>
      <w:r w:rsidRPr="00103231" w:rsidDel="00B74665">
        <w:rPr>
          <w:rFonts w:ascii="Times New Roman" w:eastAsia="Times New Roman" w:hAnsi="Times New Roman" w:cs="Times New Roman"/>
          <w:i/>
          <w:iCs/>
          <w:kern w:val="0"/>
          <w:sz w:val="24"/>
          <w:szCs w:val="24"/>
          <w14:ligatures w14:val="none"/>
        </w:rPr>
        <w:t xml:space="preserve"> </w:t>
      </w:r>
      <w:r w:rsidRPr="00103231">
        <w:rPr>
          <w:rFonts w:ascii="Times New Roman" w:eastAsia="Times New Roman" w:hAnsi="Times New Roman" w:cs="Times New Roman"/>
          <w:i/>
          <w:iCs/>
          <w:kern w:val="0"/>
          <w:sz w:val="24"/>
          <w:szCs w:val="24"/>
          <w14:ligatures w14:val="none"/>
        </w:rPr>
        <w:t>elektrituru toimimise võrgueeskirja.</w:t>
      </w:r>
    </w:p>
    <w:p w14:paraId="0B2D5E22" w14:textId="77777777" w:rsidR="00103231" w:rsidRPr="00103231" w:rsidRDefault="00103231" w:rsidP="00103231">
      <w:pPr>
        <w:spacing w:after="0" w:line="240" w:lineRule="auto"/>
        <w:jc w:val="both"/>
        <w:rPr>
          <w:rFonts w:ascii="Times New Roman" w:eastAsia="Times New Roman" w:hAnsi="Times New Roman" w:cs="Times New Roman"/>
          <w:b/>
          <w:bCs/>
          <w:i/>
          <w:iCs/>
          <w:kern w:val="0"/>
          <w:sz w:val="24"/>
          <w:szCs w:val="24"/>
          <w14:ligatures w14:val="none"/>
        </w:rPr>
      </w:pPr>
    </w:p>
    <w:p w14:paraId="16B8C560" w14:textId="1F28563A" w:rsidR="00103231" w:rsidRPr="00B23452" w:rsidRDefault="00103231" w:rsidP="00103231">
      <w:pPr>
        <w:spacing w:after="0" w:line="240" w:lineRule="auto"/>
        <w:jc w:val="both"/>
        <w:rPr>
          <w:rFonts w:ascii="Times New Roman" w:eastAsia="Times New Roman" w:hAnsi="Times New Roman" w:cs="Times New Roman"/>
          <w:kern w:val="0"/>
          <w:sz w:val="24"/>
          <w:szCs w:val="24"/>
          <w14:ligatures w14:val="none"/>
        </w:rPr>
      </w:pPr>
      <w:bookmarkStart w:id="16" w:name="_Hlk195262665"/>
      <w:r w:rsidRPr="00103231">
        <w:rPr>
          <w:rFonts w:ascii="Times New Roman" w:eastAsia="Times New Roman" w:hAnsi="Times New Roman" w:cs="Times New Roman"/>
          <w:b/>
          <w:bCs/>
          <w:kern w:val="0"/>
          <w:sz w:val="24"/>
          <w:szCs w:val="24"/>
          <w14:ligatures w14:val="none"/>
        </w:rPr>
        <w:t>Majanduskomisjon</w:t>
      </w:r>
    </w:p>
    <w:p w14:paraId="43EE015E" w14:textId="3216A2E9"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bookmarkEnd w:id="16"/>
    <w:p w14:paraId="411C800C" w14:textId="77777777" w:rsid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7732E428" w14:textId="0797FEA5" w:rsidR="00471E6A" w:rsidRPr="00471E6A" w:rsidRDefault="00D73A03" w:rsidP="00D3715B">
      <w:pPr>
        <w:jc w:val="both"/>
        <w:rPr>
          <w:rFonts w:ascii="Times New Roman" w:eastAsia="Aptos" w:hAnsi="Times New Roman" w:cs="Times New Roman"/>
          <w:sz w:val="24"/>
          <w:szCs w:val="24"/>
        </w:rPr>
      </w:pPr>
      <w:r>
        <w:rPr>
          <w:rFonts w:ascii="Times New Roman" w:eastAsia="Times New Roman" w:hAnsi="Times New Roman" w:cs="Times New Roman"/>
          <w:b/>
          <w:bCs/>
          <w:noProof/>
          <w:kern w:val="0"/>
          <w:sz w:val="40"/>
          <w:szCs w:val="40"/>
          <w:lang w:val="en-GB" w:eastAsia="et-EE"/>
          <w14:ligatures w14:val="none"/>
        </w:rPr>
        <w:t>5</w:t>
      </w:r>
      <w:r w:rsidR="00471E6A" w:rsidRPr="00103231">
        <w:rPr>
          <w:rFonts w:ascii="Times New Roman" w:eastAsia="Times New Roman" w:hAnsi="Times New Roman" w:cs="Times New Roman"/>
          <w:b/>
          <w:bCs/>
          <w:noProof/>
          <w:kern w:val="0"/>
          <w:sz w:val="40"/>
          <w:szCs w:val="40"/>
          <w:lang w:val="en-GB" w:eastAsia="et-EE"/>
          <w14:ligatures w14:val="none"/>
        </w:rPr>
        <w:t>.</w:t>
      </w:r>
      <w:r w:rsidR="00471E6A">
        <w:rPr>
          <w:rFonts w:ascii="Times New Roman" w:eastAsia="Times New Roman" w:hAnsi="Times New Roman" w:cs="Times New Roman"/>
          <w:noProof/>
          <w:kern w:val="0"/>
          <w:sz w:val="40"/>
          <w:szCs w:val="40"/>
          <w:lang w:val="en-GB" w:eastAsia="et-EE"/>
          <w14:ligatures w14:val="none"/>
        </w:rPr>
        <w:t xml:space="preserve"> </w:t>
      </w:r>
      <w:r w:rsidR="00471E6A" w:rsidRPr="00471E6A">
        <w:rPr>
          <w:rFonts w:ascii="Times New Roman" w:eastAsia="Aptos" w:hAnsi="Times New Roman" w:cs="Times New Roman"/>
          <w:sz w:val="24"/>
          <w:szCs w:val="24"/>
        </w:rPr>
        <w:t xml:space="preserve">Teha eelnõus järgmised muudatused: </w:t>
      </w:r>
    </w:p>
    <w:p w14:paraId="2A106F4E" w14:textId="3740E4B4" w:rsidR="00345E95" w:rsidRDefault="00D73A03" w:rsidP="00D3715B">
      <w:pPr>
        <w:spacing w:after="0" w:line="240" w:lineRule="auto"/>
        <w:jc w:val="both"/>
        <w:rPr>
          <w:rFonts w:ascii="Times New Roman" w:eastAsia="Aptos" w:hAnsi="Times New Roman" w:cs="Times New Roman"/>
          <w:sz w:val="24"/>
          <w:szCs w:val="24"/>
        </w:rPr>
      </w:pPr>
      <w:r>
        <w:rPr>
          <w:rFonts w:ascii="Times New Roman" w:eastAsia="Aptos" w:hAnsi="Times New Roman" w:cs="Times New Roman"/>
          <w:b/>
          <w:bCs/>
          <w:sz w:val="24"/>
          <w:szCs w:val="24"/>
        </w:rPr>
        <w:t>5</w:t>
      </w:r>
      <w:r w:rsidR="00471E6A" w:rsidRPr="00471E6A">
        <w:rPr>
          <w:rFonts w:ascii="Times New Roman" w:eastAsia="Aptos" w:hAnsi="Times New Roman" w:cs="Times New Roman"/>
          <w:b/>
          <w:bCs/>
          <w:sz w:val="24"/>
          <w:szCs w:val="24"/>
        </w:rPr>
        <w:t>.1.</w:t>
      </w:r>
      <w:r w:rsidR="00471E6A">
        <w:rPr>
          <w:rFonts w:ascii="Times New Roman" w:eastAsia="Aptos" w:hAnsi="Times New Roman" w:cs="Times New Roman"/>
          <w:sz w:val="24"/>
          <w:szCs w:val="24"/>
        </w:rPr>
        <w:t xml:space="preserve"> </w:t>
      </w:r>
      <w:r w:rsidR="00345E95">
        <w:rPr>
          <w:rFonts w:ascii="Times New Roman" w:eastAsia="Aptos" w:hAnsi="Times New Roman" w:cs="Times New Roman"/>
          <w:sz w:val="24"/>
          <w:szCs w:val="24"/>
        </w:rPr>
        <w:t xml:space="preserve">Täiendada eelnõu § 1 uue punktiga 12, muutes vastavalt järgmiste punktide numeratsiooni, järgmises sõnastuses: </w:t>
      </w:r>
    </w:p>
    <w:p w14:paraId="7667D461" w14:textId="3BE71597" w:rsidR="00471E6A" w:rsidRPr="008F1117" w:rsidRDefault="00D0063D" w:rsidP="00D3715B">
      <w:pPr>
        <w:spacing w:after="0" w:line="240" w:lineRule="auto"/>
        <w:jc w:val="both"/>
        <w:rPr>
          <w:rFonts w:ascii="Times New Roman" w:eastAsia="Aptos" w:hAnsi="Times New Roman" w:cs="Times New Roman"/>
          <w:sz w:val="24"/>
          <w:szCs w:val="24"/>
          <w:u w:val="single"/>
        </w:rPr>
      </w:pPr>
      <w:r w:rsidRPr="008F1117">
        <w:rPr>
          <w:rFonts w:ascii="Times New Roman" w:eastAsia="Aptos" w:hAnsi="Times New Roman" w:cs="Times New Roman"/>
          <w:sz w:val="24"/>
          <w:szCs w:val="24"/>
        </w:rPr>
        <w:t>„</w:t>
      </w:r>
      <w:r w:rsidR="00345E95" w:rsidRPr="008F1117">
        <w:rPr>
          <w:rFonts w:ascii="Times New Roman" w:eastAsia="Aptos" w:hAnsi="Times New Roman" w:cs="Times New Roman"/>
          <w:b/>
          <w:bCs/>
          <w:sz w:val="24"/>
          <w:szCs w:val="24"/>
          <w:u w:val="single"/>
        </w:rPr>
        <w:t>12)</w:t>
      </w:r>
      <w:r w:rsidR="00345E95" w:rsidRPr="008F1117">
        <w:rPr>
          <w:rFonts w:ascii="Times New Roman" w:eastAsia="Aptos" w:hAnsi="Times New Roman" w:cs="Times New Roman"/>
          <w:sz w:val="24"/>
          <w:szCs w:val="24"/>
          <w:u w:val="single"/>
        </w:rPr>
        <w:t xml:space="preserve"> </w:t>
      </w:r>
      <w:r w:rsidR="00A00070">
        <w:rPr>
          <w:rFonts w:ascii="Times New Roman" w:eastAsia="Aptos" w:hAnsi="Times New Roman" w:cs="Times New Roman"/>
          <w:sz w:val="24"/>
          <w:szCs w:val="24"/>
          <w:u w:val="single"/>
        </w:rPr>
        <w:t>paragrahvi</w:t>
      </w:r>
      <w:r w:rsidR="00471E6A" w:rsidRPr="008F1117">
        <w:rPr>
          <w:rFonts w:ascii="Times New Roman" w:eastAsia="Aptos" w:hAnsi="Times New Roman" w:cs="Times New Roman"/>
          <w:sz w:val="24"/>
          <w:szCs w:val="24"/>
          <w:u w:val="single"/>
        </w:rPr>
        <w:t xml:space="preserve"> 42 lõiget 3 </w:t>
      </w:r>
      <w:r w:rsidR="00345E95" w:rsidRPr="008F1117">
        <w:rPr>
          <w:rFonts w:ascii="Times New Roman" w:eastAsia="Aptos" w:hAnsi="Times New Roman" w:cs="Times New Roman"/>
          <w:sz w:val="24"/>
          <w:szCs w:val="24"/>
          <w:u w:val="single"/>
        </w:rPr>
        <w:t xml:space="preserve">täiendatakse </w:t>
      </w:r>
      <w:r w:rsidR="00471E6A" w:rsidRPr="008F1117">
        <w:rPr>
          <w:rFonts w:ascii="Times New Roman" w:eastAsia="Aptos" w:hAnsi="Times New Roman" w:cs="Times New Roman"/>
          <w:sz w:val="24"/>
          <w:szCs w:val="24"/>
          <w:u w:val="single"/>
        </w:rPr>
        <w:t xml:space="preserve">punktiga 10 järgmises sõnastuses: </w:t>
      </w:r>
    </w:p>
    <w:p w14:paraId="084B8534" w14:textId="0E22E692" w:rsidR="00471E6A" w:rsidRPr="008F1117" w:rsidRDefault="00471E6A" w:rsidP="00D3715B">
      <w:pPr>
        <w:spacing w:after="0" w:line="240" w:lineRule="auto"/>
        <w:jc w:val="both"/>
        <w:rPr>
          <w:rFonts w:ascii="Times New Roman" w:eastAsia="Times New Roman" w:hAnsi="Times New Roman" w:cs="Times New Roman"/>
          <w:sz w:val="24"/>
          <w:szCs w:val="24"/>
          <w:lang w:eastAsia="et-EE"/>
        </w:rPr>
      </w:pPr>
      <w:r w:rsidRPr="008F1117">
        <w:rPr>
          <w:rFonts w:ascii="Times New Roman" w:eastAsia="Times New Roman" w:hAnsi="Times New Roman" w:cs="Times New Roman"/>
          <w:sz w:val="24"/>
          <w:szCs w:val="24"/>
          <w:u w:val="single"/>
          <w:lang w:eastAsia="et-EE"/>
        </w:rPr>
        <w:t>„</w:t>
      </w:r>
      <w:bookmarkStart w:id="17" w:name="_Hlk195264808"/>
      <w:r w:rsidRPr="008F1117">
        <w:rPr>
          <w:rFonts w:ascii="Times New Roman" w:eastAsia="Times New Roman" w:hAnsi="Times New Roman" w:cs="Times New Roman"/>
          <w:sz w:val="24"/>
          <w:szCs w:val="24"/>
          <w:u w:val="single"/>
          <w:lang w:eastAsia="et-EE"/>
        </w:rPr>
        <w:t>10) spetsiaalsele mõõtevahendile kohaldatavad andmete valideerimise nõuded ning tehnilised ja metroloogianõuded.</w:t>
      </w:r>
      <w:bookmarkEnd w:id="17"/>
      <w:r w:rsidRPr="008F1117">
        <w:rPr>
          <w:rFonts w:ascii="Times New Roman" w:eastAsia="Times New Roman" w:hAnsi="Times New Roman" w:cs="Times New Roman"/>
          <w:sz w:val="24"/>
          <w:szCs w:val="24"/>
          <w:u w:val="single"/>
          <w:lang w:eastAsia="et-EE"/>
        </w:rPr>
        <w:t>“</w:t>
      </w:r>
      <w:r w:rsidR="00D0063D">
        <w:rPr>
          <w:rFonts w:ascii="Times New Roman" w:eastAsia="Times New Roman" w:hAnsi="Times New Roman" w:cs="Times New Roman"/>
          <w:sz w:val="24"/>
          <w:szCs w:val="24"/>
          <w:u w:val="single"/>
          <w:lang w:eastAsia="et-EE"/>
        </w:rPr>
        <w:t>;</w:t>
      </w:r>
      <w:r w:rsidR="00D0063D" w:rsidRPr="008F1117">
        <w:rPr>
          <w:rFonts w:ascii="Times New Roman" w:eastAsia="Times New Roman" w:hAnsi="Times New Roman" w:cs="Times New Roman"/>
          <w:sz w:val="24"/>
          <w:szCs w:val="24"/>
          <w:lang w:eastAsia="et-EE"/>
        </w:rPr>
        <w:t>“.</w:t>
      </w:r>
    </w:p>
    <w:p w14:paraId="5441C806" w14:textId="77777777" w:rsidR="00471E6A" w:rsidRPr="00471E6A" w:rsidRDefault="00471E6A" w:rsidP="00D3715B">
      <w:pPr>
        <w:spacing w:after="0" w:line="240" w:lineRule="auto"/>
        <w:jc w:val="both"/>
        <w:rPr>
          <w:rFonts w:ascii="Times New Roman" w:eastAsia="Times New Roman" w:hAnsi="Times New Roman" w:cs="Times New Roman"/>
          <w:sz w:val="24"/>
          <w:szCs w:val="24"/>
          <w:lang w:eastAsia="et-EE"/>
        </w:rPr>
      </w:pPr>
    </w:p>
    <w:p w14:paraId="7AA3677E" w14:textId="485A11C7" w:rsidR="00471E6A" w:rsidRPr="00471E6A" w:rsidRDefault="00D73A03" w:rsidP="00D3715B">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5</w:t>
      </w:r>
      <w:r w:rsidR="00471E6A" w:rsidRPr="00471E6A">
        <w:rPr>
          <w:rFonts w:ascii="Times New Roman" w:eastAsia="Times New Roman" w:hAnsi="Times New Roman" w:cs="Times New Roman"/>
          <w:b/>
          <w:bCs/>
          <w:sz w:val="24"/>
          <w:szCs w:val="24"/>
          <w:lang w:eastAsia="et-EE"/>
        </w:rPr>
        <w:t>.2.</w:t>
      </w:r>
      <w:r w:rsidR="00471E6A" w:rsidRPr="00471E6A">
        <w:rPr>
          <w:rFonts w:ascii="Times New Roman" w:eastAsia="Times New Roman" w:hAnsi="Times New Roman" w:cs="Times New Roman"/>
          <w:sz w:val="24"/>
          <w:szCs w:val="24"/>
          <w:lang w:eastAsia="et-EE"/>
        </w:rPr>
        <w:t xml:space="preserve"> Täiendada eelnõu § 1 uue punktiga </w:t>
      </w:r>
      <w:r w:rsidR="00345E95">
        <w:rPr>
          <w:rFonts w:ascii="Times New Roman" w:eastAsia="Times New Roman" w:hAnsi="Times New Roman" w:cs="Times New Roman"/>
          <w:sz w:val="24"/>
          <w:szCs w:val="24"/>
          <w:lang w:eastAsia="et-EE"/>
        </w:rPr>
        <w:t xml:space="preserve">13 (uues numeratsioonis punktiga </w:t>
      </w:r>
      <w:r w:rsidR="00471E6A" w:rsidRPr="00471E6A">
        <w:rPr>
          <w:rFonts w:ascii="Times New Roman" w:eastAsia="Times New Roman" w:hAnsi="Times New Roman" w:cs="Times New Roman"/>
          <w:sz w:val="24"/>
          <w:szCs w:val="24"/>
          <w:lang w:eastAsia="et-EE"/>
        </w:rPr>
        <w:t>1</w:t>
      </w:r>
      <w:r w:rsidR="00345E95" w:rsidRPr="00E96E78">
        <w:rPr>
          <w:rFonts w:ascii="Times New Roman" w:eastAsia="Times New Roman" w:hAnsi="Times New Roman" w:cs="Times New Roman"/>
          <w:sz w:val="24"/>
          <w:szCs w:val="24"/>
          <w:lang w:eastAsia="et-EE"/>
        </w:rPr>
        <w:t>4</w:t>
      </w:r>
      <w:r w:rsidR="00345E95">
        <w:rPr>
          <w:rFonts w:ascii="Times New Roman" w:eastAsia="Times New Roman" w:hAnsi="Times New Roman" w:cs="Times New Roman"/>
          <w:sz w:val="24"/>
          <w:szCs w:val="24"/>
          <w:lang w:eastAsia="et-EE"/>
        </w:rPr>
        <w:t>)</w:t>
      </w:r>
      <w:r w:rsidR="00471E6A" w:rsidRPr="00471E6A">
        <w:rPr>
          <w:rFonts w:ascii="Times New Roman" w:eastAsia="Times New Roman" w:hAnsi="Times New Roman" w:cs="Times New Roman"/>
          <w:sz w:val="24"/>
          <w:szCs w:val="24"/>
          <w:lang w:eastAsia="et-EE"/>
        </w:rPr>
        <w:t xml:space="preserve">, muutes vastavalt järgmiste punktide numeratsiooni, järgmises sõnastuses: </w:t>
      </w:r>
    </w:p>
    <w:p w14:paraId="69C63A64" w14:textId="1964221E" w:rsidR="00471E6A" w:rsidRPr="008F1117" w:rsidRDefault="00471E6A" w:rsidP="00D3715B">
      <w:pPr>
        <w:spacing w:after="0" w:line="240" w:lineRule="auto"/>
        <w:jc w:val="both"/>
        <w:rPr>
          <w:rFonts w:ascii="Times New Roman" w:eastAsia="Times New Roman" w:hAnsi="Times New Roman" w:cs="Times New Roman"/>
          <w:sz w:val="24"/>
          <w:szCs w:val="24"/>
          <w:u w:val="single"/>
          <w:lang w:eastAsia="et-EE"/>
        </w:rPr>
      </w:pPr>
      <w:r w:rsidRPr="00471E6A">
        <w:rPr>
          <w:rFonts w:ascii="Times New Roman" w:eastAsia="Times New Roman" w:hAnsi="Times New Roman" w:cs="Times New Roman"/>
          <w:sz w:val="24"/>
          <w:szCs w:val="24"/>
          <w:lang w:eastAsia="et-EE"/>
        </w:rPr>
        <w:t>„</w:t>
      </w:r>
      <w:r w:rsidRPr="008F1117">
        <w:rPr>
          <w:rFonts w:ascii="Times New Roman" w:eastAsia="Times New Roman" w:hAnsi="Times New Roman" w:cs="Times New Roman"/>
          <w:b/>
          <w:bCs/>
          <w:sz w:val="24"/>
          <w:szCs w:val="24"/>
          <w:u w:val="single"/>
          <w:lang w:eastAsia="et-EE"/>
        </w:rPr>
        <w:t>1</w:t>
      </w:r>
      <w:r w:rsidR="00E22FF3" w:rsidRPr="008F1117">
        <w:rPr>
          <w:rFonts w:ascii="Times New Roman" w:eastAsia="Times New Roman" w:hAnsi="Times New Roman" w:cs="Times New Roman"/>
          <w:b/>
          <w:bCs/>
          <w:sz w:val="24"/>
          <w:szCs w:val="24"/>
          <w:u w:val="single"/>
          <w:lang w:eastAsia="et-EE"/>
        </w:rPr>
        <w:t>4</w:t>
      </w:r>
      <w:r w:rsidRPr="008F1117">
        <w:rPr>
          <w:rFonts w:ascii="Times New Roman" w:eastAsia="Times New Roman" w:hAnsi="Times New Roman" w:cs="Times New Roman"/>
          <w:b/>
          <w:bCs/>
          <w:sz w:val="24"/>
          <w:szCs w:val="24"/>
          <w:u w:val="single"/>
          <w:lang w:eastAsia="et-EE"/>
        </w:rPr>
        <w:t xml:space="preserve">) </w:t>
      </w:r>
      <w:r w:rsidRPr="008F1117">
        <w:rPr>
          <w:rFonts w:ascii="Times New Roman" w:eastAsia="Times New Roman" w:hAnsi="Times New Roman" w:cs="Times New Roman"/>
          <w:sz w:val="24"/>
          <w:szCs w:val="24"/>
          <w:u w:val="single"/>
          <w:lang w:eastAsia="et-EE"/>
        </w:rPr>
        <w:t>paragrahvi 42</w:t>
      </w:r>
      <w:r w:rsidRPr="008F1117">
        <w:rPr>
          <w:rFonts w:ascii="Times New Roman" w:eastAsia="Times New Roman" w:hAnsi="Times New Roman" w:cs="Times New Roman"/>
          <w:sz w:val="24"/>
          <w:szCs w:val="24"/>
          <w:u w:val="single"/>
          <w:vertAlign w:val="superscript"/>
          <w:lang w:eastAsia="et-EE"/>
        </w:rPr>
        <w:t>1</w:t>
      </w:r>
      <w:r w:rsidRPr="008F1117">
        <w:rPr>
          <w:rFonts w:ascii="Times New Roman" w:eastAsia="Times New Roman" w:hAnsi="Times New Roman" w:cs="Times New Roman"/>
          <w:sz w:val="24"/>
          <w:szCs w:val="24"/>
          <w:u w:val="single"/>
          <w:lang w:eastAsia="et-EE"/>
        </w:rPr>
        <w:t xml:space="preserve"> lõiget 3 täiendatakse punktiga 4</w:t>
      </w:r>
      <w:r w:rsidRPr="008F1117">
        <w:rPr>
          <w:rFonts w:ascii="Times New Roman" w:eastAsia="Times New Roman" w:hAnsi="Times New Roman" w:cs="Times New Roman"/>
          <w:sz w:val="24"/>
          <w:szCs w:val="24"/>
          <w:u w:val="single"/>
          <w:vertAlign w:val="superscript"/>
          <w:lang w:eastAsia="et-EE"/>
        </w:rPr>
        <w:t>1</w:t>
      </w:r>
      <w:r w:rsidRPr="008F1117">
        <w:rPr>
          <w:rFonts w:ascii="Times New Roman" w:eastAsia="Times New Roman" w:hAnsi="Times New Roman" w:cs="Times New Roman"/>
          <w:sz w:val="24"/>
          <w:szCs w:val="24"/>
          <w:u w:val="single"/>
          <w:lang w:eastAsia="et-EE"/>
        </w:rPr>
        <w:t xml:space="preserve"> järgmises sõnastuses:</w:t>
      </w:r>
    </w:p>
    <w:p w14:paraId="74BB04A3" w14:textId="69172178" w:rsidR="00471E6A" w:rsidRPr="00471E6A" w:rsidRDefault="00471E6A" w:rsidP="00D3715B">
      <w:pPr>
        <w:spacing w:after="0" w:line="240" w:lineRule="auto"/>
        <w:jc w:val="both"/>
        <w:rPr>
          <w:rFonts w:ascii="Times New Roman" w:eastAsia="Times New Roman" w:hAnsi="Times New Roman" w:cs="Times New Roman"/>
          <w:sz w:val="24"/>
          <w:szCs w:val="24"/>
          <w:lang w:eastAsia="et-EE"/>
        </w:rPr>
      </w:pPr>
      <w:r w:rsidRPr="008F1117">
        <w:rPr>
          <w:rFonts w:ascii="Times New Roman" w:eastAsia="Times New Roman" w:hAnsi="Times New Roman" w:cs="Times New Roman"/>
          <w:sz w:val="24"/>
          <w:szCs w:val="24"/>
          <w:u w:val="single"/>
          <w:lang w:eastAsia="et-EE"/>
        </w:rPr>
        <w:t>„4</w:t>
      </w:r>
      <w:r w:rsidRPr="008F1117">
        <w:rPr>
          <w:rFonts w:ascii="Times New Roman" w:eastAsia="Times New Roman" w:hAnsi="Times New Roman" w:cs="Times New Roman"/>
          <w:sz w:val="24"/>
          <w:szCs w:val="24"/>
          <w:u w:val="single"/>
          <w:vertAlign w:val="superscript"/>
          <w:lang w:eastAsia="et-EE"/>
        </w:rPr>
        <w:t>1</w:t>
      </w:r>
      <w:r w:rsidRPr="008F1117">
        <w:rPr>
          <w:rFonts w:ascii="Times New Roman" w:eastAsia="Times New Roman" w:hAnsi="Times New Roman" w:cs="Times New Roman"/>
          <w:sz w:val="24"/>
          <w:szCs w:val="24"/>
          <w:u w:val="single"/>
          <w:lang w:eastAsia="et-EE"/>
        </w:rPr>
        <w:t>) spetsiaalse mõõtevahendiga mõõdetud mõõteandmed vastavalt käesoleva seaduse § 59</w:t>
      </w:r>
      <w:r w:rsidRPr="008F1117">
        <w:rPr>
          <w:rFonts w:ascii="Times New Roman" w:eastAsia="Times New Roman" w:hAnsi="Times New Roman" w:cs="Times New Roman"/>
          <w:sz w:val="24"/>
          <w:szCs w:val="24"/>
          <w:u w:val="single"/>
          <w:vertAlign w:val="superscript"/>
          <w:lang w:eastAsia="et-EE"/>
        </w:rPr>
        <w:t>2</w:t>
      </w:r>
      <w:r w:rsidRPr="008F1117">
        <w:rPr>
          <w:rFonts w:ascii="Times New Roman" w:eastAsia="Times New Roman" w:hAnsi="Times New Roman" w:cs="Times New Roman"/>
          <w:sz w:val="24"/>
          <w:szCs w:val="24"/>
          <w:u w:val="single"/>
          <w:lang w:eastAsia="et-EE"/>
        </w:rPr>
        <w:t xml:space="preserve"> lõi</w:t>
      </w:r>
      <w:r w:rsidR="00774C21">
        <w:rPr>
          <w:rFonts w:ascii="Times New Roman" w:eastAsia="Times New Roman" w:hAnsi="Times New Roman" w:cs="Times New Roman"/>
          <w:sz w:val="24"/>
          <w:szCs w:val="24"/>
          <w:u w:val="single"/>
          <w:lang w:eastAsia="et-EE"/>
        </w:rPr>
        <w:t>k</w:t>
      </w:r>
      <w:r w:rsidRPr="008F1117">
        <w:rPr>
          <w:rFonts w:ascii="Times New Roman" w:eastAsia="Times New Roman" w:hAnsi="Times New Roman" w:cs="Times New Roman"/>
          <w:sz w:val="24"/>
          <w:szCs w:val="24"/>
          <w:u w:val="single"/>
          <w:lang w:eastAsia="et-EE"/>
        </w:rPr>
        <w:t>e 10 punktile 4;“;</w:t>
      </w:r>
      <w:r w:rsidRPr="00471E6A">
        <w:rPr>
          <w:rFonts w:ascii="Times New Roman" w:eastAsia="Times New Roman" w:hAnsi="Times New Roman" w:cs="Times New Roman"/>
          <w:sz w:val="24"/>
          <w:szCs w:val="24"/>
          <w:lang w:eastAsia="et-EE"/>
        </w:rPr>
        <w:t xml:space="preserve">“. </w:t>
      </w:r>
    </w:p>
    <w:p w14:paraId="45ADDA26" w14:textId="77777777" w:rsidR="00471E6A" w:rsidRPr="00471E6A" w:rsidRDefault="00471E6A" w:rsidP="00D3715B">
      <w:pPr>
        <w:spacing w:after="0" w:line="240" w:lineRule="auto"/>
        <w:jc w:val="both"/>
        <w:rPr>
          <w:rFonts w:ascii="Times New Roman" w:eastAsia="Times New Roman" w:hAnsi="Times New Roman" w:cs="Times New Roman"/>
          <w:sz w:val="24"/>
          <w:szCs w:val="24"/>
          <w:lang w:eastAsia="et-EE"/>
        </w:rPr>
      </w:pPr>
    </w:p>
    <w:p w14:paraId="1F78E7EF" w14:textId="4BAF3B67" w:rsidR="004D33A6" w:rsidRPr="004D33A6" w:rsidRDefault="00D73A03" w:rsidP="004D33A6">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bCs/>
          <w:sz w:val="24"/>
          <w:szCs w:val="24"/>
          <w:lang w:eastAsia="et-EE"/>
        </w:rPr>
        <w:t>5</w:t>
      </w:r>
      <w:r w:rsidR="00471E6A" w:rsidRPr="00471E6A">
        <w:rPr>
          <w:rFonts w:ascii="Times New Roman" w:eastAsia="Times New Roman" w:hAnsi="Times New Roman" w:cs="Times New Roman"/>
          <w:b/>
          <w:bCs/>
          <w:sz w:val="24"/>
          <w:szCs w:val="24"/>
          <w:lang w:eastAsia="et-EE"/>
        </w:rPr>
        <w:t>.3.</w:t>
      </w:r>
      <w:r w:rsidR="00471E6A" w:rsidRPr="00471E6A">
        <w:rPr>
          <w:rFonts w:ascii="Times New Roman" w:eastAsia="Times New Roman" w:hAnsi="Times New Roman" w:cs="Times New Roman"/>
          <w:sz w:val="24"/>
          <w:szCs w:val="24"/>
          <w:lang w:eastAsia="et-EE"/>
        </w:rPr>
        <w:t xml:space="preserve"> </w:t>
      </w:r>
      <w:bookmarkStart w:id="18" w:name="_Hlk195535965"/>
      <w:r w:rsidR="004D33A6" w:rsidRPr="004D33A6">
        <w:rPr>
          <w:rFonts w:ascii="Times New Roman" w:eastAsia="Times New Roman" w:hAnsi="Times New Roman" w:cs="Times New Roman"/>
          <w:sz w:val="24"/>
          <w:szCs w:val="24"/>
          <w:lang w:eastAsia="et-EE"/>
        </w:rPr>
        <w:t xml:space="preserve">Täiendada eelnõu § punktis 18 (uues numeratsioonis punktis </w:t>
      </w:r>
      <w:r w:rsidR="004D33A6">
        <w:rPr>
          <w:rFonts w:ascii="Times New Roman" w:eastAsia="Times New Roman" w:hAnsi="Times New Roman" w:cs="Times New Roman"/>
          <w:sz w:val="24"/>
          <w:szCs w:val="24"/>
          <w:lang w:eastAsia="et-EE"/>
        </w:rPr>
        <w:t>20</w:t>
      </w:r>
      <w:r w:rsidR="004D33A6" w:rsidRPr="004D33A6">
        <w:rPr>
          <w:rFonts w:ascii="Times New Roman" w:eastAsia="Times New Roman" w:hAnsi="Times New Roman" w:cs="Times New Roman"/>
          <w:sz w:val="24"/>
          <w:szCs w:val="24"/>
          <w:lang w:eastAsia="et-EE"/>
        </w:rPr>
        <w:t>) sätestatud elektrituruseaduse § 59</w:t>
      </w:r>
      <w:r w:rsidR="004D33A6" w:rsidRPr="004D33A6">
        <w:rPr>
          <w:rFonts w:ascii="Times New Roman" w:eastAsia="Times New Roman" w:hAnsi="Times New Roman" w:cs="Times New Roman"/>
          <w:sz w:val="24"/>
          <w:szCs w:val="24"/>
          <w:vertAlign w:val="superscript"/>
          <w:lang w:eastAsia="et-EE"/>
        </w:rPr>
        <w:t xml:space="preserve">2 </w:t>
      </w:r>
      <w:r w:rsidR="004D33A6" w:rsidRPr="004D33A6">
        <w:rPr>
          <w:rFonts w:ascii="Times New Roman" w:eastAsia="Times New Roman" w:hAnsi="Times New Roman" w:cs="Times New Roman"/>
          <w:sz w:val="24"/>
          <w:szCs w:val="24"/>
          <w:lang w:eastAsia="et-EE"/>
        </w:rPr>
        <w:t xml:space="preserve">lõiget 10 punktiga 4 järgmises sõnastuses: </w:t>
      </w:r>
    </w:p>
    <w:p w14:paraId="67F3293B" w14:textId="43DA8390" w:rsidR="00471E6A" w:rsidRPr="00471E6A" w:rsidRDefault="004D33A6" w:rsidP="004D33A6">
      <w:pPr>
        <w:spacing w:after="0" w:line="240" w:lineRule="auto"/>
        <w:jc w:val="both"/>
        <w:rPr>
          <w:rFonts w:ascii="Times New Roman" w:eastAsia="Times New Roman" w:hAnsi="Times New Roman" w:cs="Times New Roman"/>
          <w:bCs/>
          <w:sz w:val="24"/>
          <w:szCs w:val="24"/>
          <w:lang w:eastAsia="et-EE"/>
        </w:rPr>
      </w:pPr>
      <w:r w:rsidRPr="004D33A6">
        <w:rPr>
          <w:rFonts w:ascii="Times New Roman" w:eastAsia="Times New Roman" w:hAnsi="Times New Roman" w:cs="Times New Roman"/>
          <w:bCs/>
          <w:sz w:val="24"/>
          <w:szCs w:val="24"/>
          <w:lang w:eastAsia="et-EE"/>
        </w:rPr>
        <w:t>„</w:t>
      </w:r>
      <w:r w:rsidRPr="008F1117">
        <w:rPr>
          <w:rFonts w:ascii="Times New Roman" w:eastAsia="Times New Roman" w:hAnsi="Times New Roman" w:cs="Times New Roman"/>
          <w:bCs/>
          <w:sz w:val="24"/>
          <w:szCs w:val="24"/>
          <w:u w:val="single"/>
          <w:lang w:eastAsia="et-EE"/>
        </w:rPr>
        <w:t xml:space="preserve">4) </w:t>
      </w:r>
      <w:r w:rsidRPr="008F1117">
        <w:rPr>
          <w:rFonts w:ascii="Times New Roman" w:eastAsia="Times New Roman" w:hAnsi="Times New Roman" w:cs="Times New Roman"/>
          <w:sz w:val="24"/>
          <w:szCs w:val="24"/>
          <w:u w:val="single"/>
          <w:lang w:eastAsia="et-EE"/>
        </w:rPr>
        <w:t>energiasalvestusüksuse</w:t>
      </w:r>
      <w:r w:rsidRPr="008F1117">
        <w:rPr>
          <w:rFonts w:ascii="Times New Roman" w:eastAsia="Times New Roman" w:hAnsi="Times New Roman" w:cs="Times New Roman"/>
          <w:bCs/>
          <w:sz w:val="24"/>
          <w:szCs w:val="24"/>
          <w:u w:val="single"/>
          <w:lang w:eastAsia="et-EE"/>
        </w:rPr>
        <w:t xml:space="preserve"> poolt elektrivõrgust võetud ja elektrivõrku tagasi antud elektrienergia on mõõdetud spetsiaalse mõõtevahendiga, energiasalvestusüksus osutab võrguettevõtjale käesoleva seaduse §-s 66</w:t>
      </w:r>
      <w:r w:rsidRPr="008F1117">
        <w:rPr>
          <w:rFonts w:ascii="Times New Roman" w:eastAsia="Times New Roman" w:hAnsi="Times New Roman" w:cs="Times New Roman"/>
          <w:bCs/>
          <w:sz w:val="24"/>
          <w:szCs w:val="24"/>
          <w:u w:val="single"/>
          <w:vertAlign w:val="superscript"/>
          <w:lang w:eastAsia="et-EE"/>
        </w:rPr>
        <w:t>2</w:t>
      </w:r>
      <w:r w:rsidRPr="008F1117">
        <w:rPr>
          <w:rFonts w:ascii="Times New Roman" w:eastAsia="Times New Roman" w:hAnsi="Times New Roman" w:cs="Times New Roman"/>
          <w:bCs/>
          <w:sz w:val="24"/>
          <w:szCs w:val="24"/>
          <w:u w:val="single"/>
          <w:lang w:eastAsia="et-EE"/>
        </w:rPr>
        <w:t xml:space="preserve"> nimetatud paindlikkusteenust või </w:t>
      </w:r>
      <w:r w:rsidR="00575F68">
        <w:rPr>
          <w:rFonts w:ascii="Times New Roman" w:eastAsia="Times New Roman" w:hAnsi="Times New Roman" w:cs="Times New Roman"/>
          <w:bCs/>
          <w:sz w:val="24"/>
          <w:szCs w:val="24"/>
          <w:u w:val="single"/>
          <w:lang w:eastAsia="et-EE"/>
        </w:rPr>
        <w:t>k</w:t>
      </w:r>
      <w:r w:rsidRPr="008F1117">
        <w:rPr>
          <w:rFonts w:ascii="Times New Roman" w:eastAsia="Times New Roman" w:hAnsi="Times New Roman" w:cs="Times New Roman"/>
          <w:bCs/>
          <w:sz w:val="24"/>
          <w:szCs w:val="24"/>
          <w:u w:val="single"/>
          <w:lang w:eastAsia="et-EE"/>
        </w:rPr>
        <w:t>omisjoni määruse (EL) 2017/2195 artikli 2 punkti</w:t>
      </w:r>
      <w:r w:rsidR="00403665">
        <w:rPr>
          <w:rFonts w:ascii="Times New Roman" w:eastAsia="Times New Roman" w:hAnsi="Times New Roman" w:cs="Times New Roman"/>
          <w:bCs/>
          <w:sz w:val="24"/>
          <w:szCs w:val="24"/>
          <w:u w:val="single"/>
          <w:lang w:eastAsia="et-EE"/>
        </w:rPr>
        <w:t>s</w:t>
      </w:r>
      <w:r w:rsidRPr="008F1117">
        <w:rPr>
          <w:rFonts w:ascii="Times New Roman" w:eastAsia="Times New Roman" w:hAnsi="Times New Roman" w:cs="Times New Roman"/>
          <w:bCs/>
          <w:sz w:val="24"/>
          <w:szCs w:val="24"/>
          <w:u w:val="single"/>
          <w:lang w:eastAsia="et-EE"/>
        </w:rPr>
        <w:t xml:space="preserve"> 3 </w:t>
      </w:r>
      <w:r w:rsidR="00403665">
        <w:rPr>
          <w:rFonts w:ascii="Times New Roman" w:eastAsia="Times New Roman" w:hAnsi="Times New Roman" w:cs="Times New Roman"/>
          <w:bCs/>
          <w:sz w:val="24"/>
          <w:szCs w:val="24"/>
          <w:u w:val="single"/>
          <w:lang w:eastAsia="et-EE"/>
        </w:rPr>
        <w:t>nimetatud</w:t>
      </w:r>
      <w:r w:rsidRPr="008F1117">
        <w:rPr>
          <w:rFonts w:ascii="Times New Roman" w:eastAsia="Times New Roman" w:hAnsi="Times New Roman" w:cs="Times New Roman"/>
          <w:bCs/>
          <w:sz w:val="24"/>
          <w:szCs w:val="24"/>
          <w:u w:val="single"/>
          <w:lang w:eastAsia="et-EE"/>
        </w:rPr>
        <w:t xml:space="preserve"> tasakaalustamisteenust ning </w:t>
      </w:r>
      <w:r w:rsidRPr="008F1117">
        <w:rPr>
          <w:rFonts w:ascii="Times New Roman" w:eastAsia="Times New Roman" w:hAnsi="Times New Roman" w:cs="Times New Roman"/>
          <w:sz w:val="24"/>
          <w:szCs w:val="24"/>
          <w:u w:val="single"/>
          <w:lang w:eastAsia="et-EE"/>
        </w:rPr>
        <w:t xml:space="preserve">spetsiaalse mõõtevahendiga mõõdetud mõõteandmed on edastatud </w:t>
      </w:r>
      <w:r w:rsidRPr="008F1117">
        <w:rPr>
          <w:rFonts w:ascii="Times New Roman" w:eastAsia="Times New Roman" w:hAnsi="Times New Roman" w:cs="Times New Roman"/>
          <w:bCs/>
          <w:sz w:val="24"/>
          <w:szCs w:val="24"/>
          <w:u w:val="single"/>
          <w:lang w:eastAsia="et-EE"/>
        </w:rPr>
        <w:t>käesoleva seaduse §-s 42</w:t>
      </w:r>
      <w:r w:rsidRPr="008F1117">
        <w:rPr>
          <w:rFonts w:ascii="Times New Roman" w:eastAsia="Times New Roman" w:hAnsi="Times New Roman" w:cs="Times New Roman"/>
          <w:bCs/>
          <w:sz w:val="24"/>
          <w:szCs w:val="24"/>
          <w:u w:val="single"/>
          <w:vertAlign w:val="superscript"/>
          <w:lang w:eastAsia="et-EE"/>
        </w:rPr>
        <w:t>1</w:t>
      </w:r>
      <w:r w:rsidRPr="008F1117">
        <w:rPr>
          <w:rFonts w:ascii="Times New Roman" w:eastAsia="Times New Roman" w:hAnsi="Times New Roman" w:cs="Times New Roman"/>
          <w:bCs/>
          <w:sz w:val="24"/>
          <w:szCs w:val="24"/>
          <w:u w:val="single"/>
          <w:lang w:eastAsia="et-EE"/>
        </w:rPr>
        <w:t xml:space="preserve"> nimetatud </w:t>
      </w:r>
      <w:r w:rsidRPr="008F1117">
        <w:rPr>
          <w:rFonts w:ascii="Times New Roman" w:eastAsia="Times New Roman" w:hAnsi="Times New Roman" w:cs="Times New Roman"/>
          <w:sz w:val="24"/>
          <w:szCs w:val="24"/>
          <w:u w:val="single"/>
          <w:lang w:eastAsia="et-EE"/>
        </w:rPr>
        <w:t>andmevahetusplatvormile</w:t>
      </w:r>
      <w:r w:rsidRPr="008F1117">
        <w:rPr>
          <w:rFonts w:ascii="Times New Roman" w:eastAsia="Times New Roman" w:hAnsi="Times New Roman" w:cs="Times New Roman"/>
          <w:bCs/>
          <w:sz w:val="24"/>
          <w:szCs w:val="24"/>
          <w:u w:val="single"/>
          <w:lang w:eastAsia="et-EE"/>
        </w:rPr>
        <w:t>.</w:t>
      </w:r>
      <w:r w:rsidRPr="004D33A6">
        <w:rPr>
          <w:rFonts w:ascii="Times New Roman" w:eastAsia="Times New Roman" w:hAnsi="Times New Roman" w:cs="Times New Roman"/>
          <w:bCs/>
          <w:sz w:val="24"/>
          <w:szCs w:val="24"/>
          <w:lang w:eastAsia="et-EE"/>
        </w:rPr>
        <w:t xml:space="preserve">“;“. </w:t>
      </w:r>
      <w:bookmarkEnd w:id="18"/>
    </w:p>
    <w:p w14:paraId="111C8DE1" w14:textId="77777777" w:rsidR="00471E6A" w:rsidRPr="00471E6A" w:rsidRDefault="00471E6A" w:rsidP="00D3715B">
      <w:pPr>
        <w:spacing w:after="0" w:line="240" w:lineRule="auto"/>
        <w:jc w:val="both"/>
        <w:rPr>
          <w:rFonts w:ascii="Times New Roman" w:eastAsia="Times New Roman" w:hAnsi="Times New Roman" w:cs="Times New Roman"/>
          <w:bCs/>
          <w:sz w:val="24"/>
          <w:szCs w:val="24"/>
          <w:lang w:eastAsia="et-EE"/>
        </w:rPr>
      </w:pPr>
    </w:p>
    <w:p w14:paraId="0F7BB287" w14:textId="773ACEF0" w:rsidR="00471E6A" w:rsidRPr="00471E6A" w:rsidRDefault="00D73A03" w:rsidP="00D3715B">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
          <w:sz w:val="24"/>
          <w:szCs w:val="24"/>
          <w:lang w:eastAsia="et-EE"/>
        </w:rPr>
        <w:t>5</w:t>
      </w:r>
      <w:r w:rsidR="00471E6A" w:rsidRPr="003B555B">
        <w:rPr>
          <w:rFonts w:ascii="Times New Roman" w:eastAsia="Times New Roman" w:hAnsi="Times New Roman" w:cs="Times New Roman"/>
          <w:b/>
          <w:sz w:val="24"/>
          <w:szCs w:val="24"/>
          <w:lang w:eastAsia="et-EE"/>
        </w:rPr>
        <w:t>.</w:t>
      </w:r>
      <w:r w:rsidR="00792BE8">
        <w:rPr>
          <w:rFonts w:ascii="Times New Roman" w:eastAsia="Times New Roman" w:hAnsi="Times New Roman" w:cs="Times New Roman"/>
          <w:b/>
          <w:sz w:val="24"/>
          <w:szCs w:val="24"/>
          <w:lang w:eastAsia="et-EE"/>
        </w:rPr>
        <w:t>4</w:t>
      </w:r>
      <w:r w:rsidR="00471E6A" w:rsidRPr="003B555B">
        <w:rPr>
          <w:rFonts w:ascii="Times New Roman" w:eastAsia="Times New Roman" w:hAnsi="Times New Roman" w:cs="Times New Roman"/>
          <w:b/>
          <w:sz w:val="24"/>
          <w:szCs w:val="24"/>
          <w:lang w:eastAsia="et-EE"/>
        </w:rPr>
        <w:t>.</w:t>
      </w:r>
      <w:r w:rsidR="00471E6A" w:rsidRPr="00471E6A">
        <w:rPr>
          <w:rFonts w:ascii="Times New Roman" w:eastAsia="Times New Roman" w:hAnsi="Times New Roman" w:cs="Times New Roman"/>
          <w:bCs/>
          <w:sz w:val="24"/>
          <w:szCs w:val="24"/>
          <w:lang w:eastAsia="et-EE"/>
        </w:rPr>
        <w:t xml:space="preserve"> Täiendada eelnõu § 1 </w:t>
      </w:r>
      <w:r w:rsidR="00957FA6">
        <w:rPr>
          <w:rFonts w:ascii="Times New Roman" w:eastAsia="Times New Roman" w:hAnsi="Times New Roman" w:cs="Times New Roman"/>
          <w:bCs/>
          <w:sz w:val="24"/>
          <w:szCs w:val="24"/>
          <w:lang w:eastAsia="et-EE"/>
        </w:rPr>
        <w:t xml:space="preserve">uue </w:t>
      </w:r>
      <w:r w:rsidR="00471E6A" w:rsidRPr="00471E6A">
        <w:rPr>
          <w:rFonts w:ascii="Times New Roman" w:eastAsia="Times New Roman" w:hAnsi="Times New Roman" w:cs="Times New Roman"/>
          <w:bCs/>
          <w:sz w:val="24"/>
          <w:szCs w:val="24"/>
          <w:lang w:eastAsia="et-EE"/>
        </w:rPr>
        <w:t xml:space="preserve">punktiga </w:t>
      </w:r>
      <w:r w:rsidR="006113C8">
        <w:rPr>
          <w:rFonts w:ascii="Times New Roman" w:eastAsia="Times New Roman" w:hAnsi="Times New Roman" w:cs="Times New Roman"/>
          <w:bCs/>
          <w:sz w:val="24"/>
          <w:szCs w:val="24"/>
          <w:lang w:eastAsia="et-EE"/>
        </w:rPr>
        <w:t>30</w:t>
      </w:r>
      <w:r w:rsidR="00471E6A" w:rsidRPr="00471E6A">
        <w:rPr>
          <w:rFonts w:ascii="Times New Roman" w:eastAsia="Times New Roman" w:hAnsi="Times New Roman" w:cs="Times New Roman"/>
          <w:bCs/>
          <w:sz w:val="24"/>
          <w:szCs w:val="24"/>
          <w:lang w:eastAsia="et-EE"/>
        </w:rPr>
        <w:t xml:space="preserve"> (uues numeratsioonis </w:t>
      </w:r>
      <w:r w:rsidR="006113C8">
        <w:rPr>
          <w:rFonts w:ascii="Times New Roman" w:eastAsia="Times New Roman" w:hAnsi="Times New Roman" w:cs="Times New Roman"/>
          <w:bCs/>
          <w:sz w:val="24"/>
          <w:szCs w:val="24"/>
          <w:lang w:eastAsia="et-EE"/>
        </w:rPr>
        <w:t>punktiga 3</w:t>
      </w:r>
      <w:r w:rsidR="004D33A6">
        <w:rPr>
          <w:rFonts w:ascii="Times New Roman" w:eastAsia="Times New Roman" w:hAnsi="Times New Roman" w:cs="Times New Roman"/>
          <w:bCs/>
          <w:sz w:val="24"/>
          <w:szCs w:val="24"/>
          <w:lang w:eastAsia="et-EE"/>
        </w:rPr>
        <w:t>2</w:t>
      </w:r>
      <w:r w:rsidR="00471E6A" w:rsidRPr="00471E6A">
        <w:rPr>
          <w:rFonts w:ascii="Times New Roman" w:eastAsia="Times New Roman" w:hAnsi="Times New Roman" w:cs="Times New Roman"/>
          <w:bCs/>
          <w:sz w:val="24"/>
          <w:szCs w:val="24"/>
          <w:lang w:eastAsia="et-EE"/>
        </w:rPr>
        <w:t>)</w:t>
      </w:r>
      <w:r w:rsidR="00CF4F95">
        <w:rPr>
          <w:rFonts w:ascii="Times New Roman" w:eastAsia="Times New Roman" w:hAnsi="Times New Roman" w:cs="Times New Roman"/>
          <w:sz w:val="24"/>
          <w:szCs w:val="24"/>
          <w:lang w:eastAsia="et-EE"/>
        </w:rPr>
        <w:t>, muutes vastavalt järgmiste punktide numeratsiooni,</w:t>
      </w:r>
      <w:r w:rsidR="00471E6A" w:rsidRPr="00471E6A">
        <w:rPr>
          <w:rFonts w:ascii="Times New Roman" w:eastAsia="Times New Roman" w:hAnsi="Times New Roman" w:cs="Times New Roman"/>
          <w:bCs/>
          <w:sz w:val="24"/>
          <w:szCs w:val="24"/>
          <w:lang w:eastAsia="et-EE"/>
        </w:rPr>
        <w:t xml:space="preserve"> järgmises sõnastuses: </w:t>
      </w:r>
    </w:p>
    <w:p w14:paraId="177CAAF4" w14:textId="399636A2" w:rsidR="00471E6A" w:rsidRPr="008F1117" w:rsidRDefault="006113C8" w:rsidP="00D3715B">
      <w:pPr>
        <w:spacing w:after="0" w:line="240" w:lineRule="auto"/>
        <w:jc w:val="both"/>
        <w:rPr>
          <w:rFonts w:ascii="Times New Roman" w:eastAsia="Times New Roman" w:hAnsi="Times New Roman" w:cs="Times New Roman"/>
          <w:bCs/>
          <w:sz w:val="24"/>
          <w:szCs w:val="24"/>
          <w:u w:val="single"/>
          <w:lang w:eastAsia="et-EE"/>
        </w:rPr>
      </w:pPr>
      <w:r w:rsidRPr="008F1117">
        <w:rPr>
          <w:rFonts w:ascii="Times New Roman" w:eastAsia="Times New Roman" w:hAnsi="Times New Roman" w:cs="Times New Roman"/>
          <w:bCs/>
          <w:sz w:val="24"/>
          <w:szCs w:val="24"/>
          <w:lang w:eastAsia="et-EE"/>
        </w:rPr>
        <w:t>„</w:t>
      </w:r>
      <w:r w:rsidRPr="008F1117">
        <w:rPr>
          <w:rFonts w:ascii="Times New Roman" w:eastAsia="Times New Roman" w:hAnsi="Times New Roman" w:cs="Times New Roman"/>
          <w:b/>
          <w:sz w:val="24"/>
          <w:szCs w:val="24"/>
          <w:u w:val="single"/>
          <w:lang w:eastAsia="et-EE"/>
        </w:rPr>
        <w:t>3</w:t>
      </w:r>
      <w:r w:rsidR="004D33A6">
        <w:rPr>
          <w:rFonts w:ascii="Times New Roman" w:eastAsia="Times New Roman" w:hAnsi="Times New Roman" w:cs="Times New Roman"/>
          <w:b/>
          <w:sz w:val="24"/>
          <w:szCs w:val="24"/>
          <w:u w:val="single"/>
          <w:lang w:eastAsia="et-EE"/>
        </w:rPr>
        <w:t>2</w:t>
      </w:r>
      <w:r w:rsidRPr="008F1117">
        <w:rPr>
          <w:rFonts w:ascii="Times New Roman" w:eastAsia="Times New Roman" w:hAnsi="Times New Roman" w:cs="Times New Roman"/>
          <w:b/>
          <w:sz w:val="24"/>
          <w:szCs w:val="24"/>
          <w:u w:val="single"/>
          <w:lang w:eastAsia="et-EE"/>
        </w:rPr>
        <w:t>)</w:t>
      </w:r>
      <w:r w:rsidR="00471E6A" w:rsidRPr="008F1117">
        <w:rPr>
          <w:rFonts w:ascii="Times New Roman" w:eastAsia="Times New Roman" w:hAnsi="Times New Roman" w:cs="Times New Roman"/>
          <w:bCs/>
          <w:sz w:val="24"/>
          <w:szCs w:val="24"/>
          <w:u w:val="single"/>
          <w:lang w:eastAsia="et-EE"/>
        </w:rPr>
        <w:t xml:space="preserve"> </w:t>
      </w:r>
      <w:bookmarkStart w:id="19" w:name="_Hlk195265506"/>
      <w:r w:rsidR="00471E6A" w:rsidRPr="008F1117">
        <w:rPr>
          <w:rFonts w:ascii="Times New Roman" w:eastAsia="Times New Roman" w:hAnsi="Times New Roman" w:cs="Times New Roman"/>
          <w:bCs/>
          <w:sz w:val="24"/>
          <w:szCs w:val="24"/>
          <w:u w:val="single"/>
          <w:lang w:eastAsia="et-EE"/>
        </w:rPr>
        <w:t xml:space="preserve">paragrahvi 67 täiendatakse lõikega 9 järgmises sõnastuses: </w:t>
      </w:r>
    </w:p>
    <w:p w14:paraId="24B7182D" w14:textId="0DE2B1D7" w:rsidR="00471E6A" w:rsidRDefault="00471E6A" w:rsidP="00D3715B">
      <w:pPr>
        <w:spacing w:after="0" w:line="240" w:lineRule="auto"/>
        <w:jc w:val="both"/>
        <w:rPr>
          <w:rFonts w:ascii="Times New Roman" w:eastAsia="Times New Roman" w:hAnsi="Times New Roman" w:cs="Times New Roman"/>
          <w:bCs/>
          <w:sz w:val="24"/>
          <w:szCs w:val="24"/>
          <w:lang w:eastAsia="et-EE"/>
        </w:rPr>
      </w:pPr>
      <w:r w:rsidRPr="008F1117">
        <w:rPr>
          <w:rFonts w:ascii="Times New Roman" w:eastAsia="Times New Roman" w:hAnsi="Times New Roman" w:cs="Times New Roman"/>
          <w:bCs/>
          <w:sz w:val="24"/>
          <w:szCs w:val="24"/>
          <w:u w:val="single"/>
          <w:lang w:eastAsia="et-EE"/>
        </w:rPr>
        <w:t>„(9) Spetsiaalse mõõtevahendi omanik tagab spetsiaalse mõõtevahendi vastavuse seaduses sätestatud nõuetele</w:t>
      </w:r>
      <w:r w:rsidR="006113C8" w:rsidRPr="008F1117">
        <w:rPr>
          <w:rFonts w:ascii="Times New Roman" w:eastAsia="Times New Roman" w:hAnsi="Times New Roman" w:cs="Times New Roman"/>
          <w:bCs/>
          <w:sz w:val="24"/>
          <w:szCs w:val="24"/>
          <w:u w:val="single"/>
          <w:lang w:eastAsia="et-EE"/>
        </w:rPr>
        <w:t>.</w:t>
      </w:r>
      <w:r w:rsidRPr="008F1117">
        <w:rPr>
          <w:rFonts w:ascii="Times New Roman" w:eastAsia="Times New Roman" w:hAnsi="Times New Roman" w:cs="Times New Roman"/>
          <w:bCs/>
          <w:sz w:val="24"/>
          <w:szCs w:val="24"/>
          <w:u w:val="single"/>
          <w:lang w:eastAsia="et-EE"/>
        </w:rPr>
        <w:t>“</w:t>
      </w:r>
      <w:r w:rsidR="006113C8" w:rsidRPr="008F1117">
        <w:rPr>
          <w:rFonts w:ascii="Times New Roman" w:eastAsia="Times New Roman" w:hAnsi="Times New Roman" w:cs="Times New Roman"/>
          <w:bCs/>
          <w:sz w:val="24"/>
          <w:szCs w:val="24"/>
          <w:u w:val="single"/>
          <w:lang w:eastAsia="et-EE"/>
        </w:rPr>
        <w:t>;</w:t>
      </w:r>
      <w:r w:rsidR="006113C8">
        <w:rPr>
          <w:rFonts w:ascii="Times New Roman" w:eastAsia="Times New Roman" w:hAnsi="Times New Roman" w:cs="Times New Roman"/>
          <w:bCs/>
          <w:sz w:val="24"/>
          <w:szCs w:val="24"/>
          <w:lang w:eastAsia="et-EE"/>
        </w:rPr>
        <w:t xml:space="preserve">“. </w:t>
      </w:r>
      <w:r w:rsidRPr="00471E6A">
        <w:rPr>
          <w:rFonts w:ascii="Times New Roman" w:eastAsia="Times New Roman" w:hAnsi="Times New Roman" w:cs="Times New Roman"/>
          <w:bCs/>
          <w:sz w:val="24"/>
          <w:szCs w:val="24"/>
          <w:lang w:eastAsia="et-EE"/>
        </w:rPr>
        <w:t xml:space="preserve"> </w:t>
      </w:r>
    </w:p>
    <w:p w14:paraId="34DD5C42" w14:textId="77777777" w:rsidR="006113C8" w:rsidRDefault="006113C8" w:rsidP="00D3715B">
      <w:pPr>
        <w:spacing w:after="0" w:line="240" w:lineRule="auto"/>
        <w:jc w:val="both"/>
        <w:rPr>
          <w:rFonts w:ascii="Times New Roman" w:eastAsia="Times New Roman" w:hAnsi="Times New Roman" w:cs="Times New Roman"/>
          <w:bCs/>
          <w:sz w:val="24"/>
          <w:szCs w:val="24"/>
          <w:lang w:eastAsia="et-EE"/>
        </w:rPr>
      </w:pPr>
    </w:p>
    <w:p w14:paraId="50906956" w14:textId="7A2D42EF" w:rsidR="006113C8" w:rsidRPr="004D33A6" w:rsidRDefault="00D73A03" w:rsidP="004D33A6">
      <w:pPr>
        <w:spacing w:after="0" w:line="240" w:lineRule="auto"/>
        <w:jc w:val="both"/>
        <w:rPr>
          <w:rFonts w:ascii="Times New Roman" w:eastAsia="Times New Roman" w:hAnsi="Times New Roman" w:cs="Times New Roman"/>
          <w:bCs/>
          <w:sz w:val="24"/>
          <w:szCs w:val="24"/>
          <w:lang w:eastAsia="et-EE"/>
        </w:rPr>
      </w:pPr>
      <w:r>
        <w:rPr>
          <w:rFonts w:ascii="Times New Roman" w:eastAsia="Times New Roman" w:hAnsi="Times New Roman" w:cs="Times New Roman"/>
          <w:b/>
          <w:sz w:val="24"/>
          <w:szCs w:val="24"/>
          <w:lang w:eastAsia="et-EE"/>
        </w:rPr>
        <w:t>5</w:t>
      </w:r>
      <w:r w:rsidR="006113C8" w:rsidRPr="00471E6A">
        <w:rPr>
          <w:rFonts w:ascii="Times New Roman" w:eastAsia="Times New Roman" w:hAnsi="Times New Roman" w:cs="Times New Roman"/>
          <w:b/>
          <w:sz w:val="24"/>
          <w:szCs w:val="24"/>
          <w:lang w:eastAsia="et-EE"/>
        </w:rPr>
        <w:t>.</w:t>
      </w:r>
      <w:r w:rsidR="00792BE8">
        <w:rPr>
          <w:rFonts w:ascii="Times New Roman" w:eastAsia="Times New Roman" w:hAnsi="Times New Roman" w:cs="Times New Roman"/>
          <w:b/>
          <w:sz w:val="24"/>
          <w:szCs w:val="24"/>
          <w:lang w:eastAsia="et-EE"/>
        </w:rPr>
        <w:t>5</w:t>
      </w:r>
      <w:r w:rsidR="006113C8" w:rsidRPr="00471E6A">
        <w:rPr>
          <w:rFonts w:ascii="Times New Roman" w:eastAsia="Times New Roman" w:hAnsi="Times New Roman" w:cs="Times New Roman"/>
          <w:b/>
          <w:sz w:val="24"/>
          <w:szCs w:val="24"/>
          <w:lang w:eastAsia="et-EE"/>
        </w:rPr>
        <w:t>.</w:t>
      </w:r>
      <w:r w:rsidR="006113C8" w:rsidRPr="00471E6A">
        <w:rPr>
          <w:rFonts w:ascii="Times New Roman" w:eastAsia="Times New Roman" w:hAnsi="Times New Roman" w:cs="Times New Roman"/>
          <w:bCs/>
          <w:sz w:val="24"/>
          <w:szCs w:val="24"/>
          <w:lang w:eastAsia="et-EE"/>
        </w:rPr>
        <w:t xml:space="preserve"> </w:t>
      </w:r>
      <w:bookmarkStart w:id="20" w:name="_Hlk195536534"/>
      <w:r w:rsidR="004D33A6" w:rsidRPr="004D33A6">
        <w:rPr>
          <w:rFonts w:ascii="Times New Roman" w:eastAsia="Times New Roman" w:hAnsi="Times New Roman" w:cs="Times New Roman"/>
          <w:bCs/>
          <w:sz w:val="24"/>
          <w:szCs w:val="24"/>
          <w:lang w:eastAsia="et-EE"/>
        </w:rPr>
        <w:t>Muuta eelnõu § 1 punktis 31 (uues numeratsioonis punktis 3</w:t>
      </w:r>
      <w:r w:rsidR="004D33A6">
        <w:rPr>
          <w:rFonts w:ascii="Times New Roman" w:eastAsia="Times New Roman" w:hAnsi="Times New Roman" w:cs="Times New Roman"/>
          <w:bCs/>
          <w:sz w:val="24"/>
          <w:szCs w:val="24"/>
          <w:lang w:eastAsia="et-EE"/>
        </w:rPr>
        <w:t>4</w:t>
      </w:r>
      <w:r w:rsidR="004D33A6" w:rsidRPr="004D33A6">
        <w:rPr>
          <w:rFonts w:ascii="Times New Roman" w:eastAsia="Times New Roman" w:hAnsi="Times New Roman" w:cs="Times New Roman"/>
          <w:bCs/>
          <w:sz w:val="24"/>
          <w:szCs w:val="24"/>
          <w:lang w:eastAsia="et-EE"/>
        </w:rPr>
        <w:t>) sätestatud elektrituruseaduse § 71 lõikes 10</w:t>
      </w:r>
      <w:r w:rsidR="004D33A6" w:rsidRPr="004D33A6">
        <w:rPr>
          <w:rFonts w:ascii="Times New Roman" w:eastAsia="Times New Roman" w:hAnsi="Times New Roman" w:cs="Times New Roman"/>
          <w:bCs/>
          <w:sz w:val="24"/>
          <w:szCs w:val="24"/>
          <w:vertAlign w:val="superscript"/>
          <w:lang w:eastAsia="et-EE"/>
        </w:rPr>
        <w:t>1</w:t>
      </w:r>
      <w:r w:rsidR="004D33A6" w:rsidRPr="004D33A6">
        <w:rPr>
          <w:rFonts w:ascii="Times New Roman" w:eastAsia="Times New Roman" w:hAnsi="Times New Roman" w:cs="Times New Roman"/>
          <w:bCs/>
          <w:sz w:val="24"/>
          <w:szCs w:val="24"/>
          <w:lang w:eastAsia="et-EE"/>
        </w:rPr>
        <w:t xml:space="preserve"> number „3“ numbriga „4“. </w:t>
      </w:r>
    </w:p>
    <w:bookmarkEnd w:id="19"/>
    <w:bookmarkEnd w:id="20"/>
    <w:p w14:paraId="40D28245" w14:textId="1F273F68" w:rsidR="00471E6A" w:rsidRDefault="00471E6A" w:rsidP="00D3715B">
      <w:pPr>
        <w:spacing w:after="0" w:line="240" w:lineRule="auto"/>
        <w:jc w:val="both"/>
        <w:rPr>
          <w:rFonts w:ascii="Times New Roman" w:eastAsia="Times New Roman" w:hAnsi="Times New Roman" w:cs="Times New Roman"/>
          <w:kern w:val="0"/>
          <w:sz w:val="24"/>
          <w:szCs w:val="24"/>
          <w14:ligatures w14:val="none"/>
        </w:rPr>
      </w:pPr>
    </w:p>
    <w:p w14:paraId="63DF68DA" w14:textId="33B8249B" w:rsidR="00747D4F" w:rsidRDefault="005F6DDA" w:rsidP="00D3715B">
      <w:pPr>
        <w:spacing w:after="0" w:line="240" w:lineRule="auto"/>
        <w:jc w:val="both"/>
        <w:rPr>
          <w:rFonts w:ascii="Times New Roman" w:eastAsia="Times New Roman" w:hAnsi="Times New Roman" w:cs="Times New Roman"/>
          <w:i/>
          <w:iCs/>
          <w:kern w:val="0"/>
          <w:sz w:val="24"/>
          <w:szCs w:val="24"/>
          <w14:ligatures w14:val="none"/>
        </w:rPr>
      </w:pPr>
      <w:r w:rsidRPr="005F6DDA">
        <w:rPr>
          <w:rFonts w:ascii="Times New Roman" w:eastAsia="Times New Roman" w:hAnsi="Times New Roman" w:cs="Times New Roman"/>
          <w:b/>
          <w:bCs/>
          <w:i/>
          <w:iCs/>
          <w:kern w:val="0"/>
          <w:sz w:val="24"/>
          <w:szCs w:val="24"/>
          <w14:ligatures w14:val="none"/>
        </w:rPr>
        <w:t xml:space="preserve">Selgitus: </w:t>
      </w:r>
      <w:r w:rsidRPr="005F6DDA">
        <w:rPr>
          <w:rFonts w:ascii="Times New Roman" w:eastAsia="Times New Roman" w:hAnsi="Times New Roman" w:cs="Times New Roman"/>
          <w:i/>
          <w:iCs/>
          <w:kern w:val="0"/>
          <w:sz w:val="24"/>
          <w:szCs w:val="24"/>
          <w14:ligatures w14:val="none"/>
        </w:rPr>
        <w:t>Seoses</w:t>
      </w:r>
      <w:r>
        <w:rPr>
          <w:rFonts w:ascii="Times New Roman" w:eastAsia="Times New Roman" w:hAnsi="Times New Roman" w:cs="Times New Roman"/>
          <w:i/>
          <w:iCs/>
          <w:kern w:val="0"/>
          <w:sz w:val="24"/>
          <w:szCs w:val="24"/>
          <w14:ligatures w14:val="none"/>
        </w:rPr>
        <w:t xml:space="preserve"> ministeeriumi poolt esitatud täiendavate ettepanekutega muutub numeratsioon ning </w:t>
      </w:r>
      <w:r w:rsidR="009D0A89">
        <w:rPr>
          <w:rFonts w:ascii="Times New Roman" w:eastAsia="Times New Roman" w:hAnsi="Times New Roman" w:cs="Times New Roman"/>
          <w:i/>
          <w:iCs/>
          <w:kern w:val="0"/>
          <w:sz w:val="24"/>
          <w:szCs w:val="24"/>
          <w14:ligatures w14:val="none"/>
        </w:rPr>
        <w:t xml:space="preserve">osaliselt ka </w:t>
      </w:r>
      <w:r>
        <w:rPr>
          <w:rFonts w:ascii="Times New Roman" w:eastAsia="Times New Roman" w:hAnsi="Times New Roman" w:cs="Times New Roman"/>
          <w:i/>
          <w:iCs/>
          <w:kern w:val="0"/>
          <w:sz w:val="24"/>
          <w:szCs w:val="24"/>
          <w14:ligatures w14:val="none"/>
        </w:rPr>
        <w:t xml:space="preserve">viidatud </w:t>
      </w:r>
      <w:r w:rsidR="009D0A89">
        <w:rPr>
          <w:rFonts w:ascii="Times New Roman" w:eastAsia="Times New Roman" w:hAnsi="Times New Roman" w:cs="Times New Roman"/>
          <w:i/>
          <w:iCs/>
          <w:kern w:val="0"/>
          <w:sz w:val="24"/>
          <w:szCs w:val="24"/>
          <w14:ligatures w14:val="none"/>
        </w:rPr>
        <w:t>sätted. Seetõttu esita</w:t>
      </w:r>
      <w:r w:rsidR="004A6F79">
        <w:rPr>
          <w:rFonts w:ascii="Times New Roman" w:eastAsia="Times New Roman" w:hAnsi="Times New Roman" w:cs="Times New Roman"/>
          <w:i/>
          <w:iCs/>
          <w:kern w:val="0"/>
          <w:sz w:val="24"/>
          <w:szCs w:val="24"/>
          <w14:ligatures w14:val="none"/>
        </w:rPr>
        <w:t>ta</w:t>
      </w:r>
      <w:r w:rsidR="009D0A89">
        <w:rPr>
          <w:rFonts w:ascii="Times New Roman" w:eastAsia="Times New Roman" w:hAnsi="Times New Roman" w:cs="Times New Roman"/>
          <w:i/>
          <w:iCs/>
          <w:kern w:val="0"/>
          <w:sz w:val="24"/>
          <w:szCs w:val="24"/>
          <w14:ligatures w14:val="none"/>
        </w:rPr>
        <w:t>kse ME-s nr 4 spetsiaalset mõõtevahendit puuduta</w:t>
      </w:r>
      <w:r w:rsidR="00BB4EEF">
        <w:rPr>
          <w:rFonts w:ascii="Times New Roman" w:eastAsia="Times New Roman" w:hAnsi="Times New Roman" w:cs="Times New Roman"/>
          <w:i/>
          <w:iCs/>
          <w:kern w:val="0"/>
          <w:sz w:val="24"/>
          <w:szCs w:val="24"/>
          <w14:ligatures w14:val="none"/>
        </w:rPr>
        <w:t>va</w:t>
      </w:r>
      <w:r w:rsidR="009D0A89">
        <w:rPr>
          <w:rFonts w:ascii="Times New Roman" w:eastAsia="Times New Roman" w:hAnsi="Times New Roman" w:cs="Times New Roman"/>
          <w:i/>
          <w:iCs/>
          <w:kern w:val="0"/>
          <w:sz w:val="24"/>
          <w:szCs w:val="24"/>
          <w14:ligatures w14:val="none"/>
        </w:rPr>
        <w:t>d ettepanekud kohendatud sõnastuses.</w:t>
      </w:r>
    </w:p>
    <w:p w14:paraId="431E526F" w14:textId="3A3A4367" w:rsidR="005F6DDA" w:rsidRPr="00747D4F" w:rsidRDefault="00747D4F" w:rsidP="00D3715B">
      <w:pPr>
        <w:spacing w:after="0" w:line="240" w:lineRule="auto"/>
        <w:jc w:val="both"/>
        <w:rPr>
          <w:rFonts w:ascii="Times New Roman" w:eastAsia="Times New Roman" w:hAnsi="Times New Roman" w:cs="Times New Roman"/>
          <w:i/>
          <w:iCs/>
          <w:kern w:val="0"/>
          <w:sz w:val="24"/>
          <w:szCs w:val="24"/>
          <w14:ligatures w14:val="none"/>
        </w:rPr>
      </w:pPr>
      <w:r w:rsidRPr="00747D4F">
        <w:rPr>
          <w:rFonts w:ascii="Times New Roman" w:eastAsia="Times New Roman" w:hAnsi="Times New Roman" w:cs="Times New Roman"/>
          <w:i/>
          <w:iCs/>
          <w:kern w:val="0"/>
          <w:sz w:val="24"/>
          <w:szCs w:val="24"/>
          <w14:ligatures w14:val="none"/>
        </w:rPr>
        <w:t xml:space="preserve">Ettepanekus </w:t>
      </w:r>
      <w:r w:rsidR="004A6F79">
        <w:rPr>
          <w:rFonts w:ascii="Times New Roman" w:eastAsia="Times New Roman" w:hAnsi="Times New Roman" w:cs="Times New Roman"/>
          <w:i/>
          <w:iCs/>
          <w:kern w:val="0"/>
          <w:sz w:val="24"/>
          <w:szCs w:val="24"/>
          <w14:ligatures w14:val="none"/>
        </w:rPr>
        <w:t>5</w:t>
      </w:r>
      <w:r w:rsidRPr="00747D4F">
        <w:rPr>
          <w:rFonts w:ascii="Times New Roman" w:eastAsia="Times New Roman" w:hAnsi="Times New Roman" w:cs="Times New Roman"/>
          <w:i/>
          <w:iCs/>
          <w:kern w:val="0"/>
          <w:sz w:val="24"/>
          <w:szCs w:val="24"/>
          <w14:ligatures w14:val="none"/>
        </w:rPr>
        <w:t>.4.</w:t>
      </w:r>
      <w:r w:rsidRPr="00747D4F">
        <w:rPr>
          <w:rFonts w:ascii="Times New Roman" w:hAnsi="Times New Roman" w:cs="Times New Roman"/>
          <w:i/>
          <w:iCs/>
          <w:kern w:val="0"/>
          <w:sz w:val="24"/>
          <w:szCs w:val="24"/>
          <w14:ligatures w14:val="none"/>
        </w:rPr>
        <w:t xml:space="preserve"> </w:t>
      </w:r>
      <w:r>
        <w:rPr>
          <w:rFonts w:ascii="Times New Roman" w:hAnsi="Times New Roman" w:cs="Times New Roman"/>
          <w:i/>
          <w:iCs/>
          <w:kern w:val="0"/>
          <w:sz w:val="24"/>
          <w:szCs w:val="24"/>
          <w14:ligatures w14:val="none"/>
        </w:rPr>
        <w:t xml:space="preserve">toodud </w:t>
      </w:r>
      <w:r w:rsidRPr="00747D4F">
        <w:rPr>
          <w:rFonts w:ascii="Times New Roman" w:eastAsia="Times New Roman" w:hAnsi="Times New Roman" w:cs="Times New Roman"/>
          <w:i/>
          <w:iCs/>
          <w:kern w:val="0"/>
          <w:sz w:val="24"/>
          <w:szCs w:val="24"/>
          <w14:ligatures w14:val="none"/>
        </w:rPr>
        <w:t>säte tagab, et spetsiaalse mõõtevahendi omanik võimaldab kontrolli spetsiaalsele mõõtevahendile.</w:t>
      </w:r>
    </w:p>
    <w:p w14:paraId="08379E94" w14:textId="77777777" w:rsidR="005F6DDA" w:rsidRPr="00471E6A" w:rsidRDefault="005F6DDA" w:rsidP="00D3715B">
      <w:pPr>
        <w:spacing w:after="0" w:line="240" w:lineRule="auto"/>
        <w:jc w:val="both"/>
        <w:rPr>
          <w:rFonts w:ascii="Times New Roman" w:eastAsia="Times New Roman" w:hAnsi="Times New Roman" w:cs="Times New Roman"/>
          <w:kern w:val="0"/>
          <w:sz w:val="24"/>
          <w:szCs w:val="24"/>
          <w14:ligatures w14:val="none"/>
        </w:rPr>
      </w:pPr>
    </w:p>
    <w:p w14:paraId="0C0FEF3D" w14:textId="4E88CF15" w:rsidR="00471E6A" w:rsidRPr="00B23452" w:rsidRDefault="00471E6A" w:rsidP="00D3715B">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3BB49382" w14:textId="79E6F6D0" w:rsidR="00471E6A" w:rsidRDefault="00471E6A"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sidRPr="00A21CEE">
        <w:t xml:space="preserve"> </w:t>
      </w:r>
      <w:r w:rsidR="00A21CEE" w:rsidRPr="00A21CEE">
        <w:rPr>
          <w:rFonts w:ascii="Times New Roman" w:eastAsia="Times New Roman" w:hAnsi="Times New Roman" w:cs="Times New Roman"/>
          <w:kern w:val="0"/>
          <w:sz w:val="24"/>
          <w:szCs w:val="24"/>
          <w14:ligatures w14:val="none"/>
        </w:rPr>
        <w:t>ARVESTADA TÄIELIKULT</w:t>
      </w:r>
    </w:p>
    <w:p w14:paraId="561EC756" w14:textId="77777777" w:rsidR="00471E6A" w:rsidRDefault="00471E6A" w:rsidP="00103231">
      <w:pPr>
        <w:spacing w:after="0" w:line="240" w:lineRule="auto"/>
        <w:jc w:val="both"/>
        <w:rPr>
          <w:rFonts w:ascii="Times New Roman" w:eastAsia="Times New Roman" w:hAnsi="Times New Roman" w:cs="Times New Roman"/>
          <w:kern w:val="0"/>
          <w:sz w:val="24"/>
          <w:szCs w:val="24"/>
          <w14:ligatures w14:val="none"/>
        </w:rPr>
      </w:pPr>
    </w:p>
    <w:p w14:paraId="716F046A" w14:textId="6B6A92BD" w:rsidR="00103231" w:rsidRPr="00103231" w:rsidRDefault="00D73A03" w:rsidP="00103231">
      <w:pPr>
        <w:spacing w:after="0" w:line="240" w:lineRule="auto"/>
        <w:jc w:val="both"/>
        <w:rPr>
          <w:rFonts w:ascii="Times New Roman" w:eastAsia="Times New Roman" w:hAnsi="Times New Roman" w:cs="Times New Roman"/>
          <w:kern w:val="0"/>
          <w:sz w:val="24"/>
          <w:szCs w:val="24"/>
          <w14:ligatures w14:val="none"/>
        </w:rPr>
      </w:pPr>
      <w:bookmarkStart w:id="21" w:name="_Hlk195262544"/>
      <w:r>
        <w:rPr>
          <w:rFonts w:ascii="Times New Roman" w:eastAsia="Times New Roman" w:hAnsi="Times New Roman" w:cs="Times New Roman"/>
          <w:b/>
          <w:bCs/>
          <w:noProof/>
          <w:kern w:val="0"/>
          <w:sz w:val="40"/>
          <w:szCs w:val="40"/>
          <w:lang w:val="en-GB" w:eastAsia="et-EE"/>
          <w14:ligatures w14:val="none"/>
        </w:rPr>
        <w:t>6</w:t>
      </w:r>
      <w:r w:rsidR="00103231" w:rsidRPr="00103231">
        <w:rPr>
          <w:rFonts w:ascii="Times New Roman" w:eastAsia="Times New Roman" w:hAnsi="Times New Roman" w:cs="Times New Roman"/>
          <w:b/>
          <w:bCs/>
          <w:noProof/>
          <w:kern w:val="0"/>
          <w:sz w:val="40"/>
          <w:szCs w:val="40"/>
          <w:lang w:val="en-GB" w:eastAsia="et-EE"/>
          <w14:ligatures w14:val="none"/>
        </w:rPr>
        <w:t>.</w:t>
      </w:r>
      <w:bookmarkEnd w:id="21"/>
      <w:r w:rsidR="00103231" w:rsidRPr="00103231">
        <w:rPr>
          <w:rFonts w:ascii="Times New Roman" w:eastAsia="Times New Roman" w:hAnsi="Times New Roman" w:cs="Times New Roman"/>
          <w:b/>
          <w:bCs/>
          <w:noProof/>
          <w:kern w:val="0"/>
          <w:sz w:val="40"/>
          <w:szCs w:val="40"/>
          <w:lang w:val="en-GB" w:eastAsia="et-EE"/>
          <w14:ligatures w14:val="none"/>
        </w:rPr>
        <w:t xml:space="preserve"> </w:t>
      </w:r>
      <w:r w:rsidR="00103231" w:rsidRPr="00103231">
        <w:rPr>
          <w:rFonts w:ascii="Times New Roman" w:eastAsia="Times New Roman" w:hAnsi="Times New Roman" w:cs="Times New Roman"/>
          <w:kern w:val="0"/>
          <w:sz w:val="24"/>
          <w:szCs w:val="24"/>
          <w14:ligatures w14:val="none"/>
        </w:rPr>
        <w:t xml:space="preserve">Muuta eelnõu § 1 punktis 13 </w:t>
      </w:r>
      <w:r w:rsidR="00CE1750">
        <w:rPr>
          <w:rFonts w:ascii="Times New Roman" w:eastAsia="Times New Roman" w:hAnsi="Times New Roman" w:cs="Times New Roman"/>
          <w:kern w:val="0"/>
          <w:sz w:val="24"/>
          <w:szCs w:val="24"/>
          <w14:ligatures w14:val="none"/>
        </w:rPr>
        <w:t>(uues numeratsioonis punktis 1</w:t>
      </w:r>
      <w:r w:rsidR="00296675">
        <w:rPr>
          <w:rFonts w:ascii="Times New Roman" w:eastAsia="Times New Roman" w:hAnsi="Times New Roman" w:cs="Times New Roman"/>
          <w:kern w:val="0"/>
          <w:sz w:val="24"/>
          <w:szCs w:val="24"/>
          <w14:ligatures w14:val="none"/>
        </w:rPr>
        <w:t>5</w:t>
      </w:r>
      <w:r w:rsidR="00CE1750">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sidR="00103231">
        <w:rPr>
          <w:rFonts w:ascii="Times New Roman" w:eastAsia="Times New Roman" w:hAnsi="Times New Roman" w:cs="Times New Roman"/>
          <w:kern w:val="0"/>
          <w:sz w:val="24"/>
          <w:szCs w:val="24"/>
          <w14:ligatures w14:val="none"/>
        </w:rPr>
        <w:t xml:space="preserve"> </w:t>
      </w:r>
      <w:r w:rsidR="00103231" w:rsidRPr="00103231">
        <w:rPr>
          <w:rFonts w:ascii="Times New Roman" w:eastAsia="Times New Roman" w:hAnsi="Times New Roman" w:cs="Times New Roman"/>
          <w:kern w:val="0"/>
          <w:sz w:val="24"/>
          <w:szCs w:val="24"/>
          <w14:ligatures w14:val="none"/>
        </w:rPr>
        <w:t>elektrituruseaduse § 42</w:t>
      </w:r>
      <w:r w:rsidR="00103231" w:rsidRPr="00103231">
        <w:rPr>
          <w:rFonts w:ascii="Times New Roman" w:eastAsia="Times New Roman" w:hAnsi="Times New Roman" w:cs="Times New Roman"/>
          <w:kern w:val="0"/>
          <w:sz w:val="24"/>
          <w:szCs w:val="24"/>
          <w:vertAlign w:val="superscript"/>
          <w14:ligatures w14:val="none"/>
        </w:rPr>
        <w:t xml:space="preserve">6 </w:t>
      </w:r>
      <w:r w:rsidR="00103231" w:rsidRPr="00103231">
        <w:rPr>
          <w:rFonts w:ascii="Times New Roman" w:eastAsia="Times New Roman" w:hAnsi="Times New Roman" w:cs="Times New Roman"/>
          <w:kern w:val="0"/>
          <w:sz w:val="24"/>
          <w:szCs w:val="24"/>
          <w14:ligatures w14:val="none"/>
        </w:rPr>
        <w:t>lõike 2 punkti 1 ja sõnastada see järgmiselt:</w:t>
      </w:r>
    </w:p>
    <w:p w14:paraId="4B0944A7" w14:textId="77777777"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„1) kaetud vajalikud muutuv- ja tegevuskulud</w:t>
      </w:r>
      <w:bookmarkStart w:id="22" w:name="_Hlk191908378"/>
      <w:r w:rsidRPr="00757567">
        <w:rPr>
          <w:rFonts w:ascii="Times New Roman" w:eastAsia="Times New Roman" w:hAnsi="Times New Roman" w:cs="Times New Roman"/>
          <w:kern w:val="0"/>
          <w:sz w:val="24"/>
          <w:szCs w:val="24"/>
          <w:u w:val="single"/>
          <w14:ligatures w14:val="none"/>
        </w:rPr>
        <w:t>, võttes arvesse tulu muust asjakohasest majandustegevusest</w:t>
      </w:r>
      <w:r w:rsidRPr="00103231">
        <w:rPr>
          <w:rFonts w:ascii="Times New Roman" w:eastAsia="Times New Roman" w:hAnsi="Times New Roman" w:cs="Times New Roman"/>
          <w:kern w:val="0"/>
          <w:sz w:val="24"/>
          <w:szCs w:val="24"/>
          <w14:ligatures w14:val="none"/>
        </w:rPr>
        <w:t>;</w:t>
      </w:r>
      <w:bookmarkEnd w:id="22"/>
      <w:r w:rsidRPr="00103231">
        <w:rPr>
          <w:rFonts w:ascii="Times New Roman" w:eastAsia="Times New Roman" w:hAnsi="Times New Roman" w:cs="Times New Roman"/>
          <w:kern w:val="0"/>
          <w:sz w:val="24"/>
          <w:szCs w:val="24"/>
          <w14:ligatures w14:val="none"/>
        </w:rPr>
        <w:t>“;</w:t>
      </w:r>
    </w:p>
    <w:p w14:paraId="3D9B951B" w14:textId="77777777" w:rsidR="00103231" w:rsidRPr="00103231" w:rsidRDefault="00103231" w:rsidP="00103231">
      <w:pPr>
        <w:spacing w:after="0" w:line="240" w:lineRule="auto"/>
        <w:jc w:val="both"/>
        <w:rPr>
          <w:rFonts w:ascii="Times New Roman" w:eastAsia="Times New Roman" w:hAnsi="Times New Roman" w:cs="Times New Roman"/>
          <w:kern w:val="0"/>
          <w:sz w:val="24"/>
          <w:szCs w:val="24"/>
          <w14:ligatures w14:val="none"/>
        </w:rPr>
      </w:pPr>
    </w:p>
    <w:p w14:paraId="722A0DE4" w14:textId="37CDE817" w:rsidR="00103231" w:rsidRDefault="00103231" w:rsidP="00C24CC3">
      <w:pPr>
        <w:spacing w:after="0" w:line="240" w:lineRule="auto"/>
        <w:jc w:val="both"/>
        <w:rPr>
          <w:rFonts w:ascii="Times New Roman" w:eastAsia="Times New Roman" w:hAnsi="Times New Roman" w:cs="Times New Roman"/>
          <w:b/>
          <w:bCs/>
          <w:i/>
          <w:iCs/>
          <w:kern w:val="0"/>
          <w:sz w:val="24"/>
          <w:szCs w:val="24"/>
          <w14:ligatures w14:val="none"/>
        </w:rPr>
      </w:pPr>
      <w:r w:rsidRPr="00103231">
        <w:rPr>
          <w:rFonts w:ascii="Times New Roman" w:eastAsia="Times New Roman" w:hAnsi="Times New Roman" w:cs="Times New Roman"/>
          <w:b/>
          <w:bCs/>
          <w:i/>
          <w:iCs/>
          <w:kern w:val="0"/>
          <w:sz w:val="24"/>
          <w:szCs w:val="24"/>
          <w14:ligatures w14:val="none"/>
        </w:rPr>
        <w:t xml:space="preserve">Selgitus: </w:t>
      </w:r>
      <w:r w:rsidRPr="001755D4">
        <w:rPr>
          <w:rFonts w:ascii="Times New Roman" w:eastAsia="Times New Roman" w:hAnsi="Times New Roman" w:cs="Times New Roman"/>
          <w:i/>
          <w:iCs/>
          <w:kern w:val="0"/>
          <w:sz w:val="24"/>
          <w:szCs w:val="24"/>
          <w14:ligatures w14:val="none"/>
        </w:rPr>
        <w:t>Lisa</w:t>
      </w:r>
      <w:r w:rsidR="00757567" w:rsidRPr="001755D4">
        <w:rPr>
          <w:rFonts w:ascii="Times New Roman" w:eastAsia="Times New Roman" w:hAnsi="Times New Roman" w:cs="Times New Roman"/>
          <w:i/>
          <w:iCs/>
          <w:kern w:val="0"/>
          <w:sz w:val="24"/>
          <w:szCs w:val="24"/>
          <w14:ligatures w14:val="none"/>
        </w:rPr>
        <w:t>takse</w:t>
      </w:r>
      <w:r w:rsidRPr="00103231">
        <w:rPr>
          <w:rFonts w:ascii="Times New Roman" w:eastAsia="Times New Roman" w:hAnsi="Times New Roman" w:cs="Times New Roman"/>
          <w:i/>
          <w:iCs/>
          <w:kern w:val="0"/>
          <w:sz w:val="24"/>
          <w:szCs w:val="24"/>
          <w14:ligatures w14:val="none"/>
        </w:rPr>
        <w:t xml:space="preserve"> muutuv- ja tegevuskulude juurde ka tulu ehk laekumised igasugusest muust asjakohasest majandustegevusest, näiteks tootmisüksuste puhul päev-ette elektriturult saadav tulu. Täpsustuse eesmärk on välistada ristsubsideerimine ja ülekompenseerimise risk. Seda näiteks olukorras, kus operaatoril on õnnestunud aasta jooksul teenida tootmisüksusega päev-ette elektriturult piisav tulu, mis võimaldab katta tootmisüksuse muutuv- ja tegevuskulud. Sellisel juhul ei ole saartalitluse valmisoleku teenuse pakkumine kui selline operaatori jaoks täiendav kulu, kuivõrd tootmisüksused on juba niikuinii töös.</w:t>
      </w:r>
    </w:p>
    <w:p w14:paraId="21B15C8D" w14:textId="77777777" w:rsidR="00C24CC3" w:rsidRDefault="00C24CC3" w:rsidP="00C24CC3">
      <w:pPr>
        <w:spacing w:after="0" w:line="240" w:lineRule="auto"/>
        <w:jc w:val="both"/>
        <w:rPr>
          <w:rFonts w:ascii="Times New Roman" w:eastAsia="Times New Roman" w:hAnsi="Times New Roman" w:cs="Times New Roman"/>
          <w:b/>
          <w:bCs/>
          <w:i/>
          <w:iCs/>
          <w:kern w:val="0"/>
          <w:sz w:val="24"/>
          <w:szCs w:val="24"/>
          <w14:ligatures w14:val="none"/>
        </w:rPr>
      </w:pPr>
    </w:p>
    <w:p w14:paraId="695DD615" w14:textId="481F866B" w:rsidR="00C24CC3" w:rsidRPr="00103231" w:rsidRDefault="00C24CC3" w:rsidP="00C24CC3">
      <w:pPr>
        <w:spacing w:after="0" w:line="240" w:lineRule="auto"/>
        <w:jc w:val="both"/>
        <w:rPr>
          <w:rFonts w:ascii="Times New Roman" w:eastAsia="Times New Roman" w:hAnsi="Times New Roman" w:cs="Times New Roman"/>
          <w:b/>
          <w:bCs/>
          <w:kern w:val="0"/>
          <w:sz w:val="24"/>
          <w:szCs w:val="24"/>
          <w14:ligatures w14:val="none"/>
        </w:rPr>
      </w:pPr>
      <w:bookmarkStart w:id="23" w:name="_Hlk192858200"/>
      <w:r w:rsidRPr="00103231">
        <w:rPr>
          <w:rFonts w:ascii="Times New Roman" w:eastAsia="Times New Roman" w:hAnsi="Times New Roman" w:cs="Times New Roman"/>
          <w:b/>
          <w:bCs/>
          <w:kern w:val="0"/>
          <w:sz w:val="24"/>
          <w:szCs w:val="24"/>
          <w14:ligatures w14:val="none"/>
        </w:rPr>
        <w:t>Majanduskomisjon</w:t>
      </w:r>
    </w:p>
    <w:p w14:paraId="4FEAC2F0" w14:textId="231166C0" w:rsidR="00C24CC3"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bookmarkEnd w:id="23"/>
    <w:p w14:paraId="05FCDA5B" w14:textId="77777777" w:rsidR="00C24CC3" w:rsidRPr="00E50905" w:rsidRDefault="00C24CC3" w:rsidP="00C24CC3">
      <w:pPr>
        <w:spacing w:after="0" w:line="240" w:lineRule="auto"/>
        <w:jc w:val="both"/>
        <w:rPr>
          <w:rFonts w:ascii="Times New Roman" w:eastAsia="Times New Roman" w:hAnsi="Times New Roman" w:cs="Times New Roman"/>
          <w:b/>
          <w:bCs/>
          <w:kern w:val="0"/>
          <w:sz w:val="24"/>
          <w:szCs w:val="24"/>
          <w14:ligatures w14:val="none"/>
        </w:rPr>
      </w:pPr>
    </w:p>
    <w:p w14:paraId="28994D81" w14:textId="1E704CD6" w:rsidR="00063182" w:rsidRPr="0096101C" w:rsidRDefault="00D73A03" w:rsidP="00063182">
      <w:pPr>
        <w:rPr>
          <w:rFonts w:ascii="Times New Roman" w:eastAsia="Aptos" w:hAnsi="Times New Roman" w:cs="Times New Roman"/>
          <w:color w:val="000000"/>
          <w:sz w:val="24"/>
          <w:szCs w:val="24"/>
        </w:rPr>
      </w:pPr>
      <w:r>
        <w:rPr>
          <w:rFonts w:ascii="Times New Roman" w:eastAsia="Times New Roman" w:hAnsi="Times New Roman" w:cs="Times New Roman"/>
          <w:b/>
          <w:bCs/>
          <w:noProof/>
          <w:kern w:val="0"/>
          <w:sz w:val="40"/>
          <w:szCs w:val="40"/>
          <w:lang w:val="en-GB" w:eastAsia="et-EE"/>
          <w14:ligatures w14:val="none"/>
        </w:rPr>
        <w:t>7</w:t>
      </w:r>
      <w:r w:rsidR="00063182" w:rsidRPr="007A1420">
        <w:rPr>
          <w:rFonts w:ascii="Times New Roman" w:eastAsia="Times New Roman" w:hAnsi="Times New Roman" w:cs="Times New Roman"/>
          <w:b/>
          <w:bCs/>
          <w:noProof/>
          <w:kern w:val="0"/>
          <w:sz w:val="40"/>
          <w:szCs w:val="40"/>
          <w:lang w:val="en-GB" w:eastAsia="et-EE"/>
          <w14:ligatures w14:val="none"/>
        </w:rPr>
        <w:t>.</w:t>
      </w:r>
      <w:r w:rsidR="00063182" w:rsidRPr="007A1420">
        <w:rPr>
          <w:rFonts w:ascii="Times New Roman" w:eastAsia="Times New Roman" w:hAnsi="Times New Roman" w:cs="Times New Roman"/>
          <w:b/>
          <w:bCs/>
          <w:noProof/>
          <w:kern w:val="0"/>
          <w:sz w:val="24"/>
          <w:szCs w:val="24"/>
          <w:lang w:val="en-GB" w:eastAsia="et-EE"/>
          <w14:ligatures w14:val="none"/>
        </w:rPr>
        <w:t xml:space="preserve"> </w:t>
      </w:r>
      <w:bookmarkEnd w:id="12"/>
      <w:bookmarkEnd w:id="13"/>
      <w:r w:rsidR="00063182" w:rsidRPr="0096101C">
        <w:rPr>
          <w:rFonts w:ascii="Times New Roman" w:eastAsia="Aptos" w:hAnsi="Times New Roman" w:cs="Times New Roman"/>
          <w:color w:val="000000"/>
          <w:sz w:val="24"/>
          <w:szCs w:val="24"/>
        </w:rPr>
        <w:t xml:space="preserve">Eelnõu </w:t>
      </w:r>
      <w:bookmarkEnd w:id="14"/>
      <w:r w:rsidR="00063182" w:rsidRPr="0096101C">
        <w:rPr>
          <w:rFonts w:ascii="Times New Roman" w:eastAsia="Aptos" w:hAnsi="Times New Roman" w:cs="Times New Roman"/>
          <w:color w:val="000000"/>
          <w:sz w:val="24"/>
          <w:szCs w:val="24"/>
        </w:rPr>
        <w:t xml:space="preserve">paragrahvi 1 punkti 13 muudetakse selliselt, et Elektrituruseaduse paragrahv </w:t>
      </w:r>
      <w:r w:rsidR="00063182" w:rsidRPr="0096101C">
        <w:rPr>
          <w:rFonts w:ascii="Times New Roman" w:eastAsia="Aptos" w:hAnsi="Times New Roman" w:cs="Times New Roman"/>
          <w:color w:val="000000"/>
          <w:sz w:val="24"/>
          <w:szCs w:val="24"/>
          <w:bdr w:val="none" w:sz="0" w:space="0" w:color="auto" w:frame="1"/>
        </w:rPr>
        <w:t>42</w:t>
      </w:r>
      <w:r w:rsidR="00063182" w:rsidRPr="0096101C">
        <w:rPr>
          <w:rFonts w:ascii="Times New Roman" w:eastAsia="Aptos" w:hAnsi="Times New Roman" w:cs="Times New Roman"/>
          <w:color w:val="000000"/>
          <w:sz w:val="24"/>
          <w:szCs w:val="24"/>
          <w:bdr w:val="none" w:sz="0" w:space="0" w:color="auto" w:frame="1"/>
          <w:vertAlign w:val="superscript"/>
        </w:rPr>
        <w:t>7</w:t>
      </w:r>
      <w:r w:rsidR="00063182" w:rsidRPr="0096101C">
        <w:rPr>
          <w:rFonts w:ascii="Times New Roman" w:eastAsia="Aptos" w:hAnsi="Times New Roman" w:cs="Times New Roman"/>
          <w:color w:val="000000"/>
          <w:sz w:val="24"/>
          <w:szCs w:val="24"/>
          <w:bdr w:val="none" w:sz="0" w:space="0" w:color="auto" w:frame="1"/>
        </w:rPr>
        <w:t xml:space="preserve"> </w:t>
      </w:r>
      <w:r w:rsidR="00063182" w:rsidRPr="0096101C">
        <w:rPr>
          <w:rFonts w:ascii="Times New Roman" w:eastAsia="Aptos" w:hAnsi="Times New Roman" w:cs="Times New Roman"/>
          <w:color w:val="000000"/>
          <w:sz w:val="24"/>
          <w:szCs w:val="24"/>
        </w:rPr>
        <w:t>sõnastatakse järgmiselt:</w:t>
      </w:r>
    </w:p>
    <w:p w14:paraId="1C3F0FE1" w14:textId="77777777" w:rsidR="00063182" w:rsidRPr="0096101C" w:rsidRDefault="00063182" w:rsidP="00063182">
      <w:pPr>
        <w:spacing w:after="0" w:line="240" w:lineRule="auto"/>
        <w:rPr>
          <w:rFonts w:ascii="Times New Roman" w:eastAsia="Aptos" w:hAnsi="Times New Roman" w:cs="Times New Roman"/>
          <w:color w:val="000000"/>
          <w:sz w:val="24"/>
          <w:szCs w:val="24"/>
        </w:rPr>
      </w:pPr>
    </w:p>
    <w:p w14:paraId="3A50DF30" w14:textId="77777777" w:rsidR="00063182" w:rsidRPr="0096101C" w:rsidRDefault="00063182" w:rsidP="00063182">
      <w:pPr>
        <w:keepNext/>
        <w:keepLines/>
        <w:shd w:val="clear" w:color="auto" w:fill="FFFFFF"/>
        <w:spacing w:after="0" w:line="240" w:lineRule="auto"/>
        <w:outlineLvl w:val="2"/>
        <w:rPr>
          <w:rFonts w:ascii="Times New Roman" w:eastAsia="Times New Roman" w:hAnsi="Times New Roman" w:cs="Times New Roman"/>
          <w:b/>
          <w:bCs/>
          <w:color w:val="000000"/>
          <w:sz w:val="24"/>
          <w:szCs w:val="24"/>
        </w:rPr>
      </w:pPr>
      <w:r w:rsidRPr="0096101C">
        <w:rPr>
          <w:rFonts w:ascii="Times New Roman" w:eastAsia="Times New Roman" w:hAnsi="Times New Roman" w:cs="Times New Roman"/>
          <w:b/>
          <w:bCs/>
          <w:color w:val="000000"/>
          <w:sz w:val="24"/>
          <w:szCs w:val="24"/>
        </w:rPr>
        <w:t>“</w:t>
      </w:r>
      <w:r w:rsidRPr="0096101C">
        <w:rPr>
          <w:rFonts w:ascii="Times New Roman" w:eastAsia="Times New Roman" w:hAnsi="Times New Roman" w:cs="Times New Roman"/>
          <w:b/>
          <w:bCs/>
          <w:color w:val="000000"/>
          <w:sz w:val="24"/>
          <w:szCs w:val="24"/>
          <w:bdr w:val="none" w:sz="0" w:space="0" w:color="auto" w:frame="1"/>
        </w:rPr>
        <w:t>§ 42</w:t>
      </w:r>
      <w:r w:rsidRPr="0096101C">
        <w:rPr>
          <w:rFonts w:ascii="Times New Roman" w:eastAsia="Times New Roman" w:hAnsi="Times New Roman" w:cs="Times New Roman"/>
          <w:b/>
          <w:bCs/>
          <w:color w:val="000000"/>
          <w:sz w:val="24"/>
          <w:szCs w:val="24"/>
          <w:bdr w:val="none" w:sz="0" w:space="0" w:color="auto" w:frame="1"/>
          <w:vertAlign w:val="superscript"/>
        </w:rPr>
        <w:t>7</w:t>
      </w:r>
      <w:r w:rsidRPr="0096101C">
        <w:rPr>
          <w:rFonts w:ascii="Times New Roman" w:eastAsia="Times New Roman" w:hAnsi="Times New Roman" w:cs="Times New Roman"/>
          <w:b/>
          <w:bCs/>
          <w:color w:val="000000"/>
          <w:sz w:val="24"/>
          <w:szCs w:val="24"/>
          <w:bdr w:val="none" w:sz="0" w:space="0" w:color="auto" w:frame="1"/>
        </w:rPr>
        <w:t>. S</w:t>
      </w:r>
      <w:r w:rsidRPr="0096101C">
        <w:rPr>
          <w:rFonts w:ascii="Times New Roman" w:eastAsia="Times New Roman" w:hAnsi="Times New Roman" w:cs="Times New Roman"/>
          <w:b/>
          <w:bCs/>
          <w:color w:val="000000"/>
          <w:sz w:val="24"/>
          <w:szCs w:val="24"/>
        </w:rPr>
        <w:t>aartalitlusvõime tagamise teenuse rahastamine</w:t>
      </w:r>
    </w:p>
    <w:p w14:paraId="4B8F13F8" w14:textId="77777777" w:rsidR="00063182" w:rsidRPr="0096101C" w:rsidRDefault="00063182" w:rsidP="00063182">
      <w:pPr>
        <w:spacing w:after="0" w:line="240" w:lineRule="auto"/>
        <w:rPr>
          <w:rFonts w:ascii="Times New Roman" w:eastAsia="Times New Roman" w:hAnsi="Times New Roman" w:cs="Times New Roman"/>
          <w:b/>
          <w:bCs/>
          <w:color w:val="000000"/>
          <w:sz w:val="24"/>
          <w:szCs w:val="24"/>
        </w:rPr>
      </w:pPr>
    </w:p>
    <w:p w14:paraId="4AFE01A3" w14:textId="77777777" w:rsidR="00063182" w:rsidRPr="0096101C" w:rsidRDefault="00063182" w:rsidP="00063182">
      <w:pPr>
        <w:keepNext/>
        <w:keepLines/>
        <w:numPr>
          <w:ilvl w:val="0"/>
          <w:numId w:val="1"/>
        </w:numPr>
        <w:shd w:val="clear" w:color="auto" w:fill="FFFFFF"/>
        <w:spacing w:after="0" w:line="240" w:lineRule="auto"/>
        <w:outlineLvl w:val="2"/>
        <w:rPr>
          <w:rFonts w:ascii="Times New Roman" w:eastAsia="Times New Roman" w:hAnsi="Times New Roman" w:cs="Times New Roman"/>
          <w:color w:val="000000"/>
          <w:sz w:val="24"/>
          <w:szCs w:val="24"/>
        </w:rPr>
      </w:pPr>
      <w:r w:rsidRPr="0096101C">
        <w:rPr>
          <w:rFonts w:ascii="Times New Roman" w:eastAsia="Times New Roman" w:hAnsi="Times New Roman" w:cs="Times New Roman"/>
          <w:color w:val="000000"/>
          <w:sz w:val="24"/>
          <w:szCs w:val="24"/>
          <w:bdr w:val="none" w:sz="0" w:space="0" w:color="auto" w:frame="1"/>
        </w:rPr>
        <w:t>S</w:t>
      </w:r>
      <w:r w:rsidRPr="0096101C">
        <w:rPr>
          <w:rFonts w:ascii="Times New Roman" w:eastAsia="Times New Roman" w:hAnsi="Times New Roman" w:cs="Times New Roman"/>
          <w:color w:val="000000"/>
          <w:sz w:val="24"/>
          <w:szCs w:val="24"/>
        </w:rPr>
        <w:t>aartalitlusvõime tagamise teenust rahastab süsteemihaldur.”</w:t>
      </w:r>
    </w:p>
    <w:p w14:paraId="0D919D50" w14:textId="77777777" w:rsidR="00063182" w:rsidRPr="0096101C" w:rsidRDefault="00063182" w:rsidP="00063182">
      <w:pPr>
        <w:keepNext/>
        <w:keepLines/>
        <w:shd w:val="clear" w:color="auto" w:fill="FFFFFF"/>
        <w:spacing w:after="0" w:line="240" w:lineRule="auto"/>
        <w:outlineLvl w:val="2"/>
        <w:rPr>
          <w:rFonts w:ascii="Times New Roman" w:eastAsia="Times New Roman" w:hAnsi="Times New Roman" w:cs="Times New Roman"/>
          <w:color w:val="000000"/>
          <w:sz w:val="24"/>
          <w:szCs w:val="24"/>
        </w:rPr>
      </w:pPr>
    </w:p>
    <w:p w14:paraId="264CCA66" w14:textId="77777777" w:rsidR="00063182" w:rsidRPr="0096101C" w:rsidRDefault="00063182" w:rsidP="00063182">
      <w:pPr>
        <w:keepNext/>
        <w:keepLines/>
        <w:shd w:val="clear" w:color="auto" w:fill="FFFFFF"/>
        <w:spacing w:after="0" w:line="240" w:lineRule="auto"/>
        <w:outlineLvl w:val="2"/>
        <w:rPr>
          <w:rFonts w:ascii="Times New Roman" w:eastAsia="Times New Roman" w:hAnsi="Times New Roman" w:cs="Times New Roman"/>
          <w:i/>
          <w:iCs/>
          <w:color w:val="000000"/>
          <w:sz w:val="24"/>
          <w:szCs w:val="24"/>
        </w:rPr>
      </w:pPr>
      <w:r w:rsidRPr="0096101C">
        <w:rPr>
          <w:rFonts w:ascii="Times New Roman" w:eastAsia="Times New Roman" w:hAnsi="Times New Roman" w:cs="Times New Roman"/>
          <w:b/>
          <w:bCs/>
          <w:i/>
          <w:iCs/>
          <w:color w:val="000000"/>
          <w:sz w:val="24"/>
          <w:szCs w:val="24"/>
        </w:rPr>
        <w:t>Põhjendus:</w:t>
      </w:r>
      <w:r w:rsidRPr="0096101C">
        <w:rPr>
          <w:rFonts w:ascii="Times New Roman" w:eastAsia="Times New Roman" w:hAnsi="Times New Roman" w:cs="Times New Roman"/>
          <w:i/>
          <w:iCs/>
          <w:color w:val="000000"/>
          <w:sz w:val="24"/>
          <w:szCs w:val="24"/>
        </w:rPr>
        <w:t xml:space="preserve"> Me ei pea õigeks saartalitusvõime tagamise teenuse kulude panemist tarbijatele. Ka peaminister Kristen Michal on andnud Eesti elanikele ja ettevõtetele lubaduse, et maksufestival on läbi. Seega oleks õige ja õiglane, et </w:t>
      </w:r>
      <w:r w:rsidRPr="0096101C">
        <w:rPr>
          <w:rFonts w:ascii="Times New Roman" w:eastAsia="Times New Roman" w:hAnsi="Times New Roman" w:cs="Times New Roman"/>
          <w:i/>
          <w:iCs/>
          <w:color w:val="000000"/>
          <w:sz w:val="24"/>
          <w:szCs w:val="24"/>
          <w:bdr w:val="none" w:sz="0" w:space="0" w:color="auto" w:frame="1"/>
        </w:rPr>
        <w:t>s</w:t>
      </w:r>
      <w:r w:rsidRPr="0096101C">
        <w:rPr>
          <w:rFonts w:ascii="Times New Roman" w:eastAsia="Times New Roman" w:hAnsi="Times New Roman" w:cs="Times New Roman"/>
          <w:i/>
          <w:iCs/>
          <w:color w:val="000000"/>
          <w:sz w:val="24"/>
          <w:szCs w:val="24"/>
        </w:rPr>
        <w:t>aartalitlusvõime tagamise teenust rahastab süsteemihaldur.</w:t>
      </w:r>
    </w:p>
    <w:p w14:paraId="18E62DA1" w14:textId="77777777" w:rsidR="00063182" w:rsidRPr="0096101C" w:rsidRDefault="00063182" w:rsidP="00063182">
      <w:pPr>
        <w:keepNext/>
        <w:keepLines/>
        <w:shd w:val="clear" w:color="auto" w:fill="FFFFFF"/>
        <w:spacing w:after="0" w:line="240" w:lineRule="auto"/>
        <w:outlineLvl w:val="2"/>
        <w:rPr>
          <w:rFonts w:ascii="Times New Roman" w:eastAsia="Times New Roman" w:hAnsi="Times New Roman" w:cs="Times New Roman"/>
          <w:color w:val="000000"/>
          <w:sz w:val="24"/>
          <w:szCs w:val="24"/>
        </w:rPr>
      </w:pPr>
    </w:p>
    <w:p w14:paraId="7D415820" w14:textId="05B96A43" w:rsidR="00063182" w:rsidRPr="0060004F" w:rsidRDefault="00063182" w:rsidP="00063182">
      <w:pPr>
        <w:keepNext/>
        <w:keepLines/>
        <w:shd w:val="clear" w:color="auto" w:fill="FFFFFF"/>
        <w:spacing w:after="0" w:line="240" w:lineRule="auto"/>
        <w:outlineLvl w:val="2"/>
        <w:rPr>
          <w:rFonts w:ascii="Times New Roman" w:eastAsia="Times New Roman" w:hAnsi="Times New Roman" w:cs="Times New Roman"/>
          <w:b/>
          <w:bCs/>
          <w:color w:val="000000"/>
          <w:sz w:val="24"/>
          <w:szCs w:val="24"/>
        </w:rPr>
      </w:pPr>
      <w:r w:rsidRPr="0096101C">
        <w:rPr>
          <w:rFonts w:ascii="Times New Roman" w:eastAsia="Times New Roman" w:hAnsi="Times New Roman" w:cs="Times New Roman"/>
          <w:b/>
          <w:bCs/>
          <w:color w:val="000000"/>
          <w:sz w:val="24"/>
          <w:szCs w:val="24"/>
        </w:rPr>
        <w:t>Isamaa fraktsioon</w:t>
      </w:r>
    </w:p>
    <w:p w14:paraId="4EDEB37E" w14:textId="5540681C" w:rsidR="00063182" w:rsidRDefault="00063182" w:rsidP="00063182">
      <w:pPr>
        <w:keepNext/>
        <w:keepLines/>
        <w:shd w:val="clear" w:color="auto" w:fill="FFFFFF"/>
        <w:spacing w:after="0" w:line="240" w:lineRule="auto"/>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Juhtivkomisjon: </w:t>
      </w:r>
      <w:r w:rsidR="00A21CEE">
        <w:rPr>
          <w:rFonts w:ascii="Times New Roman" w:eastAsia="Times New Roman" w:hAnsi="Times New Roman" w:cs="Times New Roman"/>
          <w:color w:val="000000"/>
          <w:sz w:val="24"/>
          <w:szCs w:val="24"/>
        </w:rPr>
        <w:t xml:space="preserve">JÄTTA ARVESTAMATA </w:t>
      </w:r>
    </w:p>
    <w:p w14:paraId="0FF0E23E" w14:textId="77777777" w:rsidR="00063182" w:rsidRPr="00E50905" w:rsidRDefault="00063182" w:rsidP="00A40722">
      <w:pPr>
        <w:spacing w:after="0"/>
        <w:jc w:val="both"/>
        <w:rPr>
          <w:rFonts w:ascii="Times New Roman" w:hAnsi="Times New Roman" w:cs="Times New Roman"/>
          <w:sz w:val="24"/>
          <w:szCs w:val="24"/>
        </w:rPr>
      </w:pPr>
    </w:p>
    <w:p w14:paraId="5333AF06" w14:textId="0F3D47C9" w:rsidR="00C24CC3" w:rsidRPr="00C24CC3" w:rsidRDefault="00D73A03" w:rsidP="00C24CC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40"/>
          <w:szCs w:val="40"/>
          <w:lang w:val="en-GB" w:eastAsia="et-EE"/>
          <w14:ligatures w14:val="none"/>
        </w:rPr>
        <w:t>8</w:t>
      </w:r>
      <w:r w:rsidR="00C24CC3" w:rsidRPr="00C24CC3">
        <w:rPr>
          <w:rFonts w:ascii="Times New Roman" w:eastAsia="Times New Roman" w:hAnsi="Times New Roman" w:cs="Times New Roman"/>
          <w:b/>
          <w:bCs/>
          <w:noProof/>
          <w:kern w:val="0"/>
          <w:sz w:val="40"/>
          <w:szCs w:val="40"/>
          <w:lang w:val="en-GB" w:eastAsia="et-EE"/>
          <w14:ligatures w14:val="none"/>
        </w:rPr>
        <w:t>.</w:t>
      </w:r>
      <w:r w:rsidR="00C24CC3" w:rsidRPr="00C24CC3">
        <w:rPr>
          <w:rFonts w:ascii="Times New Roman" w:eastAsiaTheme="minorEastAsia" w:hAnsi="Times New Roman" w:cs="Times New Roman"/>
          <w:b/>
          <w:bCs/>
          <w:kern w:val="0"/>
          <w:sz w:val="24"/>
          <w:szCs w:val="24"/>
          <w14:ligatures w14:val="none"/>
        </w:rPr>
        <w:t xml:space="preserve"> </w:t>
      </w:r>
      <w:r w:rsidR="00C24CC3" w:rsidRPr="00C24CC3">
        <w:rPr>
          <w:rFonts w:ascii="Times New Roman" w:eastAsia="Times New Roman" w:hAnsi="Times New Roman" w:cs="Times New Roman"/>
          <w:kern w:val="0"/>
          <w:sz w:val="24"/>
          <w:szCs w:val="24"/>
          <w14:ligatures w14:val="none"/>
        </w:rPr>
        <w:t xml:space="preserve">Asendada eelnõu § 1 punktis 13 </w:t>
      </w:r>
      <w:r w:rsidR="00CE1750">
        <w:rPr>
          <w:rFonts w:ascii="Times New Roman" w:eastAsia="Times New Roman" w:hAnsi="Times New Roman" w:cs="Times New Roman"/>
          <w:kern w:val="0"/>
          <w:sz w:val="24"/>
          <w:szCs w:val="24"/>
          <w14:ligatures w14:val="none"/>
        </w:rPr>
        <w:t>(uues numeratsioonis punktis 1</w:t>
      </w:r>
      <w:r w:rsidR="00296675">
        <w:rPr>
          <w:rFonts w:ascii="Times New Roman" w:eastAsia="Times New Roman" w:hAnsi="Times New Roman" w:cs="Times New Roman"/>
          <w:kern w:val="0"/>
          <w:sz w:val="24"/>
          <w:szCs w:val="24"/>
          <w14:ligatures w14:val="none"/>
        </w:rPr>
        <w:t>5</w:t>
      </w:r>
      <w:r w:rsidR="00CE1750">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sidR="00C24CC3">
        <w:rPr>
          <w:rFonts w:ascii="Times New Roman" w:eastAsia="Times New Roman" w:hAnsi="Times New Roman" w:cs="Times New Roman"/>
          <w:kern w:val="0"/>
          <w:sz w:val="24"/>
          <w:szCs w:val="24"/>
          <w14:ligatures w14:val="none"/>
        </w:rPr>
        <w:t xml:space="preserve"> </w:t>
      </w:r>
      <w:r w:rsidR="00C24CC3" w:rsidRPr="00C24CC3">
        <w:rPr>
          <w:rFonts w:ascii="Times New Roman" w:eastAsia="Times New Roman" w:hAnsi="Times New Roman" w:cs="Times New Roman"/>
          <w:kern w:val="0"/>
          <w:sz w:val="24"/>
          <w:szCs w:val="24"/>
          <w14:ligatures w14:val="none"/>
        </w:rPr>
        <w:t>elektrituruseaduse § 42</w:t>
      </w:r>
      <w:r w:rsidR="00C24CC3" w:rsidRPr="00C24CC3">
        <w:rPr>
          <w:rFonts w:ascii="Times New Roman" w:eastAsia="Times New Roman" w:hAnsi="Times New Roman" w:cs="Times New Roman"/>
          <w:kern w:val="0"/>
          <w:sz w:val="24"/>
          <w:szCs w:val="24"/>
          <w:vertAlign w:val="superscript"/>
          <w14:ligatures w14:val="none"/>
        </w:rPr>
        <w:t>7</w:t>
      </w:r>
      <w:r w:rsidR="00C24CC3" w:rsidRPr="00C24CC3">
        <w:rPr>
          <w:rFonts w:ascii="Times New Roman" w:eastAsia="Times New Roman" w:hAnsi="Times New Roman" w:cs="Times New Roman"/>
          <w:kern w:val="0"/>
          <w:sz w:val="24"/>
          <w:szCs w:val="24"/>
          <w14:ligatures w14:val="none"/>
        </w:rPr>
        <w:t xml:space="preserve"> lõikes 3 tekstiosa „lõikes 2“  tekstiosaga „lõikes </w:t>
      </w:r>
      <w:r w:rsidR="00C24CC3" w:rsidRPr="002D553B">
        <w:rPr>
          <w:rFonts w:ascii="Times New Roman" w:eastAsia="Times New Roman" w:hAnsi="Times New Roman" w:cs="Times New Roman"/>
          <w:kern w:val="0"/>
          <w:sz w:val="24"/>
          <w:szCs w:val="24"/>
          <w:u w:val="single"/>
          <w14:ligatures w14:val="none"/>
        </w:rPr>
        <w:t>1</w:t>
      </w:r>
      <w:r w:rsidR="00C24CC3" w:rsidRPr="00C24CC3">
        <w:rPr>
          <w:rFonts w:ascii="Times New Roman" w:eastAsia="Times New Roman" w:hAnsi="Times New Roman" w:cs="Times New Roman"/>
          <w:kern w:val="0"/>
          <w:sz w:val="24"/>
          <w:szCs w:val="24"/>
          <w14:ligatures w14:val="none"/>
        </w:rPr>
        <w:t>“;</w:t>
      </w:r>
    </w:p>
    <w:p w14:paraId="00CE6575" w14:textId="77777777" w:rsidR="00C24CC3" w:rsidRPr="00C24CC3" w:rsidRDefault="00C24CC3" w:rsidP="00C24CC3">
      <w:pPr>
        <w:spacing w:after="0" w:line="240" w:lineRule="auto"/>
        <w:jc w:val="both"/>
        <w:rPr>
          <w:rFonts w:ascii="Times New Roman" w:eastAsia="Times New Roman" w:hAnsi="Times New Roman" w:cs="Times New Roman"/>
          <w:kern w:val="0"/>
          <w:sz w:val="24"/>
          <w:szCs w:val="24"/>
          <w14:ligatures w14:val="none"/>
        </w:rPr>
      </w:pPr>
    </w:p>
    <w:p w14:paraId="4C832DE7" w14:textId="432D7A43" w:rsidR="00C24CC3" w:rsidRPr="002D553B"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C24CC3">
        <w:rPr>
          <w:rFonts w:ascii="Times New Roman" w:eastAsia="Times New Roman" w:hAnsi="Times New Roman" w:cs="Times New Roman"/>
          <w:b/>
          <w:bCs/>
          <w:i/>
          <w:iCs/>
          <w:kern w:val="0"/>
          <w:sz w:val="24"/>
          <w:szCs w:val="24"/>
          <w14:ligatures w14:val="none"/>
        </w:rPr>
        <w:t xml:space="preserve">Selgitus: </w:t>
      </w:r>
      <w:r w:rsidR="002D553B" w:rsidRPr="002D553B">
        <w:rPr>
          <w:rFonts w:ascii="Times New Roman" w:eastAsia="Times New Roman" w:hAnsi="Times New Roman" w:cs="Times New Roman"/>
          <w:i/>
          <w:iCs/>
          <w:kern w:val="0"/>
          <w:sz w:val="24"/>
          <w:szCs w:val="24"/>
          <w14:ligatures w14:val="none"/>
        </w:rPr>
        <w:t xml:space="preserve">Parandatakse viidet. </w:t>
      </w:r>
      <w:r w:rsidRPr="002D553B">
        <w:rPr>
          <w:rFonts w:ascii="Times New Roman" w:eastAsia="Times New Roman" w:hAnsi="Times New Roman" w:cs="Times New Roman"/>
          <w:i/>
          <w:iCs/>
          <w:kern w:val="0"/>
          <w:sz w:val="24"/>
          <w:szCs w:val="24"/>
          <w14:ligatures w14:val="none"/>
        </w:rPr>
        <w:t>Tegemist on tehnilise muudatusega.</w:t>
      </w:r>
    </w:p>
    <w:p w14:paraId="4870C097" w14:textId="5F84E014" w:rsidR="00063182" w:rsidRPr="00DD3E5D" w:rsidRDefault="00063182" w:rsidP="00A40722">
      <w:pPr>
        <w:spacing w:after="0"/>
        <w:jc w:val="both"/>
        <w:rPr>
          <w:rFonts w:ascii="Times New Roman" w:hAnsi="Times New Roman" w:cs="Times New Roman"/>
          <w:sz w:val="24"/>
          <w:szCs w:val="24"/>
        </w:rPr>
      </w:pPr>
    </w:p>
    <w:p w14:paraId="7868704C" w14:textId="622B213D" w:rsidR="00C24CC3" w:rsidRPr="00B23452"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0176F58" w14:textId="5DB7F217" w:rsidR="00C24CC3" w:rsidRPr="00C24CC3"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628C74A5" w14:textId="77777777" w:rsidR="00C24CC3" w:rsidRPr="00E3297C" w:rsidRDefault="00C24CC3" w:rsidP="00763E77">
      <w:pPr>
        <w:widowControl w:val="0"/>
        <w:spacing w:after="0"/>
        <w:jc w:val="both"/>
        <w:rPr>
          <w:rFonts w:ascii="Times New Roman" w:eastAsia="Times New Roman" w:hAnsi="Times New Roman" w:cs="Times New Roman"/>
          <w:b/>
          <w:bCs/>
          <w:noProof/>
          <w:kern w:val="0"/>
          <w:sz w:val="24"/>
          <w:szCs w:val="24"/>
          <w:lang w:val="en-GB" w:eastAsia="et-EE"/>
          <w14:ligatures w14:val="none"/>
        </w:rPr>
      </w:pPr>
    </w:p>
    <w:p w14:paraId="3B0BAA2E" w14:textId="3369BE0B" w:rsidR="005578BB" w:rsidRDefault="00D73A03" w:rsidP="00C24CC3">
      <w:pPr>
        <w:spacing w:after="0" w:line="240" w:lineRule="auto"/>
        <w:jc w:val="both"/>
        <w:rPr>
          <w:rFonts w:ascii="Times New Roman" w:eastAsia="Times New Roman" w:hAnsi="Times New Roman" w:cs="Times New Roman"/>
          <w:b/>
          <w:bCs/>
          <w:noProof/>
          <w:kern w:val="0"/>
          <w:sz w:val="40"/>
          <w:szCs w:val="40"/>
          <w:lang w:val="en-GB" w:eastAsia="et-EE"/>
          <w14:ligatures w14:val="none"/>
        </w:rPr>
      </w:pPr>
      <w:r>
        <w:rPr>
          <w:rFonts w:ascii="Times New Roman" w:eastAsia="Times New Roman" w:hAnsi="Times New Roman" w:cs="Times New Roman"/>
          <w:b/>
          <w:bCs/>
          <w:noProof/>
          <w:kern w:val="0"/>
          <w:sz w:val="40"/>
          <w:szCs w:val="40"/>
          <w:lang w:val="en-GB" w:eastAsia="et-EE"/>
          <w14:ligatures w14:val="none"/>
        </w:rPr>
        <w:t>9</w:t>
      </w:r>
      <w:r w:rsidR="00C24CC3" w:rsidRPr="00C24CC3">
        <w:rPr>
          <w:rFonts w:ascii="Times New Roman" w:eastAsia="Times New Roman" w:hAnsi="Times New Roman" w:cs="Times New Roman"/>
          <w:b/>
          <w:bCs/>
          <w:noProof/>
          <w:kern w:val="0"/>
          <w:sz w:val="40"/>
          <w:szCs w:val="40"/>
          <w:lang w:val="en-GB" w:eastAsia="et-EE"/>
          <w14:ligatures w14:val="none"/>
        </w:rPr>
        <w:t xml:space="preserve">. </w:t>
      </w:r>
      <w:bookmarkStart w:id="24" w:name="_Hlk193968514"/>
      <w:r w:rsidR="005578BB" w:rsidRPr="005578BB">
        <w:rPr>
          <w:rFonts w:ascii="Times New Roman" w:eastAsia="Times New Roman" w:hAnsi="Times New Roman" w:cs="Times New Roman"/>
          <w:noProof/>
          <w:kern w:val="0"/>
          <w:sz w:val="24"/>
          <w:szCs w:val="24"/>
          <w:lang w:val="en-GB" w:eastAsia="et-EE"/>
          <w14:ligatures w14:val="none"/>
        </w:rPr>
        <w:t>Teha eelnõus järgmised muudatused:</w:t>
      </w:r>
      <w:r w:rsidR="005578BB">
        <w:rPr>
          <w:rFonts w:ascii="Times New Roman" w:eastAsia="Times New Roman" w:hAnsi="Times New Roman" w:cs="Times New Roman"/>
          <w:b/>
          <w:bCs/>
          <w:noProof/>
          <w:kern w:val="0"/>
          <w:sz w:val="40"/>
          <w:szCs w:val="40"/>
          <w:lang w:val="en-GB" w:eastAsia="et-EE"/>
          <w14:ligatures w14:val="none"/>
        </w:rPr>
        <w:t xml:space="preserve"> </w:t>
      </w:r>
    </w:p>
    <w:p w14:paraId="5F602309" w14:textId="5B7CC1B5" w:rsidR="00C24CC3" w:rsidRPr="00C24CC3" w:rsidRDefault="00D73A03" w:rsidP="00C24CC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9</w:t>
      </w:r>
      <w:r w:rsidR="005578BB" w:rsidRPr="005578BB">
        <w:rPr>
          <w:rFonts w:ascii="Times New Roman" w:eastAsia="Times New Roman" w:hAnsi="Times New Roman" w:cs="Times New Roman"/>
          <w:b/>
          <w:bCs/>
          <w:kern w:val="0"/>
          <w:sz w:val="24"/>
          <w:szCs w:val="24"/>
          <w14:ligatures w14:val="none"/>
        </w:rPr>
        <w:t>.1.</w:t>
      </w:r>
      <w:r w:rsidR="005578BB">
        <w:rPr>
          <w:rFonts w:ascii="Times New Roman" w:eastAsia="Times New Roman" w:hAnsi="Times New Roman" w:cs="Times New Roman"/>
          <w:kern w:val="0"/>
          <w:sz w:val="24"/>
          <w:szCs w:val="24"/>
          <w14:ligatures w14:val="none"/>
        </w:rPr>
        <w:t xml:space="preserve"> </w:t>
      </w:r>
      <w:r w:rsidR="00C24CC3" w:rsidRPr="00C24CC3">
        <w:rPr>
          <w:rFonts w:ascii="Times New Roman" w:eastAsia="Times New Roman" w:hAnsi="Times New Roman" w:cs="Times New Roman"/>
          <w:kern w:val="0"/>
          <w:sz w:val="24"/>
          <w:szCs w:val="24"/>
          <w14:ligatures w14:val="none"/>
        </w:rPr>
        <w:t xml:space="preserve">Muuta eelnõu </w:t>
      </w:r>
      <w:bookmarkEnd w:id="24"/>
      <w:r w:rsidR="00C24CC3" w:rsidRPr="00C24CC3">
        <w:rPr>
          <w:rFonts w:ascii="Times New Roman" w:eastAsia="Times New Roman" w:hAnsi="Times New Roman" w:cs="Times New Roman"/>
          <w:kern w:val="0"/>
          <w:sz w:val="24"/>
          <w:szCs w:val="24"/>
          <w14:ligatures w14:val="none"/>
        </w:rPr>
        <w:t xml:space="preserve">§ 1 punktis 16 </w:t>
      </w:r>
      <w:r w:rsidR="00CE1750">
        <w:rPr>
          <w:rFonts w:ascii="Times New Roman" w:eastAsia="Times New Roman" w:hAnsi="Times New Roman" w:cs="Times New Roman"/>
          <w:kern w:val="0"/>
          <w:sz w:val="24"/>
          <w:szCs w:val="24"/>
          <w14:ligatures w14:val="none"/>
        </w:rPr>
        <w:t>(uues numeratsioonis punktis 1</w:t>
      </w:r>
      <w:r w:rsidR="00296675">
        <w:rPr>
          <w:rFonts w:ascii="Times New Roman" w:eastAsia="Times New Roman" w:hAnsi="Times New Roman" w:cs="Times New Roman"/>
          <w:kern w:val="0"/>
          <w:sz w:val="24"/>
          <w:szCs w:val="24"/>
          <w14:ligatures w14:val="none"/>
        </w:rPr>
        <w:t>8</w:t>
      </w:r>
      <w:r w:rsidR="00CE1750">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sidR="00C24CC3">
        <w:rPr>
          <w:rFonts w:ascii="Times New Roman" w:eastAsia="Times New Roman" w:hAnsi="Times New Roman" w:cs="Times New Roman"/>
          <w:kern w:val="0"/>
          <w:sz w:val="24"/>
          <w:szCs w:val="24"/>
          <w14:ligatures w14:val="none"/>
        </w:rPr>
        <w:t xml:space="preserve"> </w:t>
      </w:r>
      <w:r w:rsidR="00C24CC3" w:rsidRPr="00C24CC3">
        <w:rPr>
          <w:rFonts w:ascii="Times New Roman" w:eastAsia="Times New Roman" w:hAnsi="Times New Roman" w:cs="Times New Roman"/>
          <w:kern w:val="0"/>
          <w:sz w:val="24"/>
          <w:szCs w:val="24"/>
          <w14:ligatures w14:val="none"/>
        </w:rPr>
        <w:t>elektrituruseaduse § 53</w:t>
      </w:r>
      <w:r w:rsidR="00C24CC3" w:rsidRPr="00C24CC3">
        <w:rPr>
          <w:rFonts w:ascii="Times New Roman" w:eastAsia="Times New Roman" w:hAnsi="Times New Roman" w:cs="Times New Roman"/>
          <w:kern w:val="0"/>
          <w:sz w:val="24"/>
          <w:szCs w:val="24"/>
          <w:vertAlign w:val="superscript"/>
          <w14:ligatures w14:val="none"/>
        </w:rPr>
        <w:t xml:space="preserve"> </w:t>
      </w:r>
      <w:r w:rsidR="00C24CC3" w:rsidRPr="00C24CC3">
        <w:rPr>
          <w:rFonts w:ascii="Times New Roman" w:eastAsia="Times New Roman" w:hAnsi="Times New Roman" w:cs="Times New Roman"/>
          <w:kern w:val="0"/>
          <w:sz w:val="24"/>
          <w:szCs w:val="24"/>
          <w14:ligatures w14:val="none"/>
        </w:rPr>
        <w:t>lõige 7 ja sõnastada see järgmiselt:</w:t>
      </w:r>
    </w:p>
    <w:p w14:paraId="062CFC52" w14:textId="63139974" w:rsidR="00C24CC3" w:rsidRPr="00C24CC3"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C24CC3">
        <w:rPr>
          <w:rFonts w:ascii="Times New Roman" w:eastAsia="Times New Roman" w:hAnsi="Times New Roman" w:cs="Times New Roman"/>
          <w:kern w:val="0"/>
          <w:sz w:val="24"/>
          <w:szCs w:val="24"/>
          <w14:ligatures w14:val="none"/>
        </w:rPr>
        <w:t xml:space="preserve">„(7) </w:t>
      </w:r>
      <w:bookmarkStart w:id="25" w:name="_Hlk191908561"/>
      <w:r w:rsidRPr="00E3297C">
        <w:rPr>
          <w:rFonts w:ascii="Times New Roman" w:eastAsia="Times New Roman" w:hAnsi="Times New Roman" w:cs="Times New Roman"/>
          <w:kern w:val="0"/>
          <w:sz w:val="24"/>
          <w:szCs w:val="24"/>
          <w:u w:val="single"/>
          <w14:ligatures w14:val="none"/>
        </w:rPr>
        <w:t>Süsteemihaldur tagab käesoleva paragrahvi lõikes 6 nimetatud metoodikas, et energiasalvestusüksusele ei kohaldata topelt</w:t>
      </w:r>
      <w:bookmarkEnd w:id="25"/>
      <w:r w:rsidRPr="00E3297C">
        <w:rPr>
          <w:rFonts w:ascii="Times New Roman" w:eastAsia="Times New Roman" w:hAnsi="Times New Roman" w:cs="Times New Roman"/>
          <w:kern w:val="0"/>
          <w:sz w:val="24"/>
          <w:szCs w:val="24"/>
          <w:u w:val="single"/>
          <w14:ligatures w14:val="none"/>
        </w:rPr>
        <w:t xml:space="preserve"> k</w:t>
      </w:r>
      <w:r w:rsidRPr="00C24CC3">
        <w:rPr>
          <w:rFonts w:ascii="Times New Roman" w:eastAsia="Times New Roman" w:hAnsi="Times New Roman" w:cs="Times New Roman"/>
          <w:kern w:val="0"/>
          <w:sz w:val="24"/>
          <w:szCs w:val="24"/>
          <w14:ligatures w14:val="none"/>
        </w:rPr>
        <w:t>äesoleva seaduse § 53</w:t>
      </w:r>
      <w:r w:rsidRPr="00C24CC3">
        <w:rPr>
          <w:rFonts w:ascii="Times New Roman" w:eastAsia="Times New Roman" w:hAnsi="Times New Roman" w:cs="Times New Roman"/>
          <w:kern w:val="0"/>
          <w:sz w:val="24"/>
          <w:szCs w:val="24"/>
          <w:vertAlign w:val="superscript"/>
          <w14:ligatures w14:val="none"/>
        </w:rPr>
        <w:t>1</w:t>
      </w:r>
      <w:r w:rsidRPr="00C24CC3">
        <w:rPr>
          <w:rFonts w:ascii="Times New Roman" w:eastAsia="Times New Roman" w:hAnsi="Times New Roman" w:cs="Times New Roman"/>
          <w:kern w:val="0"/>
          <w:sz w:val="24"/>
          <w:szCs w:val="24"/>
          <w14:ligatures w14:val="none"/>
        </w:rPr>
        <w:t xml:space="preserve"> lõikes 1 nimetatud tasakaalustamisvõimsuse kulu</w:t>
      </w:r>
      <w:r w:rsidRPr="00774C21">
        <w:rPr>
          <w:rFonts w:ascii="Times New Roman" w:eastAsia="Times New Roman" w:hAnsi="Times New Roman" w:cs="Times New Roman"/>
          <w:kern w:val="0"/>
          <w:sz w:val="24"/>
          <w:szCs w:val="24"/>
          <w:u w:val="single"/>
          <w14:ligatures w14:val="none"/>
        </w:rPr>
        <w:t>.</w:t>
      </w:r>
      <w:r w:rsidR="00E3297C">
        <w:rPr>
          <w:rFonts w:ascii="Times New Roman" w:eastAsia="Times New Roman" w:hAnsi="Times New Roman" w:cs="Times New Roman"/>
          <w:kern w:val="0"/>
          <w:sz w:val="24"/>
          <w:szCs w:val="24"/>
          <w14:ligatures w14:val="none"/>
        </w:rPr>
        <w:t xml:space="preserve"> _____</w:t>
      </w:r>
      <w:r w:rsidRPr="00C24CC3">
        <w:rPr>
          <w:rFonts w:ascii="Times New Roman" w:eastAsia="Times New Roman" w:hAnsi="Times New Roman" w:cs="Times New Roman"/>
          <w:kern w:val="0"/>
          <w:sz w:val="24"/>
          <w:szCs w:val="24"/>
          <w14:ligatures w14:val="none"/>
        </w:rPr>
        <w:t>“</w:t>
      </w:r>
      <w:r w:rsidR="00440FE3">
        <w:rPr>
          <w:rFonts w:ascii="Times New Roman" w:eastAsia="Times New Roman" w:hAnsi="Times New Roman" w:cs="Times New Roman"/>
          <w:kern w:val="0"/>
          <w:sz w:val="24"/>
          <w:szCs w:val="24"/>
          <w14:ligatures w14:val="none"/>
        </w:rPr>
        <w:t xml:space="preserve">; </w:t>
      </w:r>
    </w:p>
    <w:p w14:paraId="06D8866C" w14:textId="77777777" w:rsidR="00C24CC3" w:rsidRPr="00C24CC3" w:rsidRDefault="00C24CC3" w:rsidP="00C24CC3">
      <w:pPr>
        <w:spacing w:after="0" w:line="240" w:lineRule="auto"/>
        <w:jc w:val="both"/>
        <w:rPr>
          <w:rFonts w:ascii="Times New Roman" w:eastAsia="Times New Roman" w:hAnsi="Times New Roman" w:cs="Times New Roman"/>
          <w:kern w:val="0"/>
          <w:sz w:val="24"/>
          <w:szCs w:val="24"/>
          <w14:ligatures w14:val="none"/>
        </w:rPr>
      </w:pPr>
    </w:p>
    <w:p w14:paraId="7277CF6B" w14:textId="4770C731" w:rsidR="00C24CC3" w:rsidRPr="00C24CC3" w:rsidRDefault="00C24CC3" w:rsidP="00C24CC3">
      <w:pPr>
        <w:spacing w:after="0" w:line="240" w:lineRule="auto"/>
        <w:jc w:val="both"/>
        <w:rPr>
          <w:rFonts w:ascii="Times New Roman" w:eastAsia="Times New Roman" w:hAnsi="Times New Roman" w:cs="Times New Roman"/>
          <w:b/>
          <w:bCs/>
          <w:kern w:val="0"/>
          <w:sz w:val="24"/>
          <w:szCs w:val="24"/>
          <w14:ligatures w14:val="none"/>
        </w:rPr>
      </w:pPr>
      <w:r w:rsidRPr="00C24CC3">
        <w:rPr>
          <w:rFonts w:ascii="Times New Roman" w:eastAsia="Times New Roman" w:hAnsi="Times New Roman" w:cs="Times New Roman"/>
          <w:b/>
          <w:bCs/>
          <w:i/>
          <w:iCs/>
          <w:kern w:val="0"/>
          <w:sz w:val="24"/>
          <w:szCs w:val="24"/>
          <w14:ligatures w14:val="none"/>
        </w:rPr>
        <w:t xml:space="preserve">Selgitus: </w:t>
      </w:r>
      <w:r w:rsidRPr="00C24CC3">
        <w:rPr>
          <w:rFonts w:ascii="Times New Roman" w:eastAsia="Times New Roman" w:hAnsi="Times New Roman" w:cs="Times New Roman"/>
          <w:i/>
          <w:iCs/>
          <w:kern w:val="0"/>
          <w:sz w:val="24"/>
          <w:szCs w:val="24"/>
          <w14:ligatures w14:val="none"/>
        </w:rPr>
        <w:t xml:space="preserve">Süsteemihaldur Elering koostab ja Konkurentsiamet kinnitab bilansiteenuse hinna arvutamise ühtse metoodika, mis muuhulgas sisaldab tasakaalustamisvõimsuse kulude jaotamise reegleid. Seaduses konkreetse kulude jaotamise struktuuri kirjeldamine sekkub Eleringile ja Konkurentsiametile </w:t>
      </w:r>
      <w:r w:rsidR="00E3297C">
        <w:rPr>
          <w:rFonts w:ascii="Times New Roman" w:eastAsia="Times New Roman" w:hAnsi="Times New Roman" w:cs="Times New Roman"/>
          <w:i/>
          <w:iCs/>
          <w:kern w:val="0"/>
          <w:sz w:val="24"/>
          <w:szCs w:val="24"/>
          <w14:ligatures w14:val="none"/>
        </w:rPr>
        <w:t xml:space="preserve">Komisjoni </w:t>
      </w:r>
      <w:r w:rsidRPr="00C24CC3">
        <w:rPr>
          <w:rFonts w:ascii="Times New Roman" w:eastAsia="Times New Roman" w:hAnsi="Times New Roman" w:cs="Times New Roman"/>
          <w:i/>
          <w:iCs/>
          <w:kern w:val="0"/>
          <w:sz w:val="24"/>
          <w:szCs w:val="24"/>
          <w14:ligatures w14:val="none"/>
        </w:rPr>
        <w:t xml:space="preserve">määrusega (EL) 2017/2195 antud pädevusse. Siiski tuleneb </w:t>
      </w:r>
      <w:r w:rsidR="00E3297C" w:rsidRPr="00E3297C">
        <w:rPr>
          <w:rFonts w:ascii="Times New Roman" w:eastAsia="Times New Roman" w:hAnsi="Times New Roman" w:cs="Times New Roman"/>
          <w:i/>
          <w:iCs/>
          <w:kern w:val="0"/>
          <w:sz w:val="24"/>
          <w:szCs w:val="24"/>
          <w14:ligatures w14:val="none"/>
        </w:rPr>
        <w:t xml:space="preserve">Euroopa Parlamendi ja nõukogu </w:t>
      </w:r>
      <w:r w:rsidRPr="00C24CC3">
        <w:rPr>
          <w:rFonts w:ascii="Times New Roman" w:eastAsia="Times New Roman" w:hAnsi="Times New Roman" w:cs="Times New Roman"/>
          <w:i/>
          <w:iCs/>
          <w:kern w:val="0"/>
          <w:sz w:val="24"/>
          <w:szCs w:val="24"/>
          <w14:ligatures w14:val="none"/>
        </w:rPr>
        <w:t>direktiivi (EL) 2019/944 artikkel 15 punktist 5 asjaolu, et liikmesriik tagab, et energiasalvestusüksuste suhtes ei kohaldata topelt tasusid, mistõttu sätestatakse see seaduses.</w:t>
      </w:r>
    </w:p>
    <w:p w14:paraId="31637D99" w14:textId="77777777" w:rsidR="00C24CC3" w:rsidRDefault="00C24CC3" w:rsidP="00763E77">
      <w:pPr>
        <w:widowControl w:val="0"/>
        <w:spacing w:after="0"/>
        <w:jc w:val="both"/>
        <w:rPr>
          <w:rFonts w:ascii="Times New Roman" w:eastAsia="Times New Roman" w:hAnsi="Times New Roman" w:cs="Times New Roman"/>
          <w:b/>
          <w:bCs/>
          <w:noProof/>
          <w:kern w:val="0"/>
          <w:sz w:val="24"/>
          <w:szCs w:val="24"/>
          <w:lang w:val="en-GB" w:eastAsia="et-EE"/>
          <w14:ligatures w14:val="none"/>
        </w:rPr>
      </w:pPr>
    </w:p>
    <w:p w14:paraId="14FB0049" w14:textId="79B185AC" w:rsidR="005578BB" w:rsidRPr="00537223" w:rsidRDefault="00D73A03" w:rsidP="005578BB">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lang w:val="en-GB" w:eastAsia="et-EE"/>
          <w14:ligatures w14:val="none"/>
        </w:rPr>
        <w:t>9</w:t>
      </w:r>
      <w:r w:rsidR="005578BB" w:rsidRPr="005578BB">
        <w:rPr>
          <w:rFonts w:ascii="Times New Roman" w:eastAsia="Times New Roman" w:hAnsi="Times New Roman" w:cs="Times New Roman"/>
          <w:b/>
          <w:bCs/>
          <w:noProof/>
          <w:kern w:val="0"/>
          <w:sz w:val="24"/>
          <w:szCs w:val="24"/>
          <w:lang w:val="en-GB" w:eastAsia="et-EE"/>
          <w14:ligatures w14:val="none"/>
        </w:rPr>
        <w:t>.2.</w:t>
      </w:r>
      <w:r w:rsidR="005578BB">
        <w:rPr>
          <w:rFonts w:ascii="Times New Roman" w:eastAsia="Times New Roman" w:hAnsi="Times New Roman" w:cs="Times New Roman"/>
          <w:b/>
          <w:bCs/>
          <w:noProof/>
          <w:kern w:val="0"/>
          <w:sz w:val="40"/>
          <w:szCs w:val="40"/>
          <w:lang w:val="en-GB" w:eastAsia="et-EE"/>
          <w14:ligatures w14:val="none"/>
        </w:rPr>
        <w:t xml:space="preserve"> </w:t>
      </w:r>
      <w:r w:rsidR="005578BB" w:rsidRPr="00537223">
        <w:rPr>
          <w:rFonts w:ascii="Times New Roman" w:eastAsia="Times New Roman" w:hAnsi="Times New Roman" w:cs="Times New Roman"/>
          <w:kern w:val="0"/>
          <w:sz w:val="24"/>
          <w:szCs w:val="24"/>
          <w14:ligatures w14:val="none"/>
        </w:rPr>
        <w:t xml:space="preserve">Muuta eelnõu § 1 punktis 18 </w:t>
      </w:r>
      <w:r w:rsidR="00CE1750">
        <w:rPr>
          <w:rFonts w:ascii="Times New Roman" w:eastAsia="Times New Roman" w:hAnsi="Times New Roman" w:cs="Times New Roman"/>
          <w:kern w:val="0"/>
          <w:sz w:val="24"/>
          <w:szCs w:val="24"/>
          <w14:ligatures w14:val="none"/>
        </w:rPr>
        <w:t xml:space="preserve">(uues numeratsioonis punktis </w:t>
      </w:r>
      <w:r w:rsidR="00296675">
        <w:rPr>
          <w:rFonts w:ascii="Times New Roman" w:eastAsia="Times New Roman" w:hAnsi="Times New Roman" w:cs="Times New Roman"/>
          <w:kern w:val="0"/>
          <w:sz w:val="24"/>
          <w:szCs w:val="24"/>
          <w14:ligatures w14:val="none"/>
        </w:rPr>
        <w:t>20</w:t>
      </w:r>
      <w:r w:rsidR="00CE1750">
        <w:rPr>
          <w:rFonts w:ascii="Times New Roman" w:eastAsia="Times New Roman" w:hAnsi="Times New Roman" w:cs="Times New Roman"/>
          <w:kern w:val="0"/>
          <w:sz w:val="24"/>
          <w:szCs w:val="24"/>
          <w14:ligatures w14:val="none"/>
        </w:rPr>
        <w:t xml:space="preserve">) </w:t>
      </w:r>
      <w:r w:rsidR="005578BB">
        <w:rPr>
          <w:rFonts w:ascii="Times New Roman" w:eastAsia="Times New Roman" w:hAnsi="Times New Roman" w:cs="Times New Roman"/>
          <w:kern w:val="0"/>
          <w:sz w:val="24"/>
          <w:szCs w:val="24"/>
          <w14:ligatures w14:val="none"/>
        </w:rPr>
        <w:t xml:space="preserve">sätestatud </w:t>
      </w:r>
      <w:r w:rsidR="005578BB" w:rsidRPr="00537223">
        <w:rPr>
          <w:rFonts w:ascii="Times New Roman" w:eastAsia="Times New Roman" w:hAnsi="Times New Roman" w:cs="Times New Roman"/>
          <w:kern w:val="0"/>
          <w:sz w:val="24"/>
          <w:szCs w:val="24"/>
          <w14:ligatures w14:val="none"/>
        </w:rPr>
        <w:t>elektrituruseaduse § 59</w:t>
      </w:r>
      <w:r w:rsidR="005578BB" w:rsidRPr="00537223">
        <w:rPr>
          <w:rFonts w:ascii="Times New Roman" w:eastAsia="Times New Roman" w:hAnsi="Times New Roman" w:cs="Times New Roman"/>
          <w:kern w:val="0"/>
          <w:sz w:val="24"/>
          <w:szCs w:val="24"/>
          <w:vertAlign w:val="superscript"/>
          <w14:ligatures w14:val="none"/>
        </w:rPr>
        <w:t>2</w:t>
      </w:r>
      <w:r w:rsidR="005578BB" w:rsidRPr="00537223">
        <w:rPr>
          <w:rFonts w:ascii="Times New Roman" w:eastAsia="Times New Roman" w:hAnsi="Times New Roman" w:cs="Times New Roman"/>
          <w:kern w:val="0"/>
          <w:sz w:val="24"/>
          <w:szCs w:val="24"/>
          <w14:ligatures w14:val="none"/>
        </w:rPr>
        <w:t xml:space="preserve"> lõige 10 ja sõnastada see järgmiselt:</w:t>
      </w:r>
    </w:p>
    <w:p w14:paraId="7C46AB13" w14:textId="732871FB" w:rsidR="005578BB" w:rsidRPr="00537223" w:rsidRDefault="005578BB" w:rsidP="005578BB">
      <w:pPr>
        <w:spacing w:after="0" w:line="240" w:lineRule="auto"/>
        <w:jc w:val="both"/>
        <w:rPr>
          <w:rFonts w:ascii="Times New Roman" w:eastAsia="Times New Roman" w:hAnsi="Times New Roman" w:cs="Times New Roman"/>
          <w:kern w:val="0"/>
          <w:sz w:val="24"/>
          <w:szCs w:val="24"/>
          <w14:ligatures w14:val="none"/>
        </w:rPr>
      </w:pPr>
      <w:r w:rsidRPr="00537223">
        <w:rPr>
          <w:rFonts w:ascii="Times New Roman" w:eastAsia="Times New Roman" w:hAnsi="Times New Roman" w:cs="Times New Roman"/>
          <w:kern w:val="0"/>
          <w:sz w:val="24"/>
          <w:szCs w:val="24"/>
          <w14:ligatures w14:val="none"/>
        </w:rPr>
        <w:t xml:space="preserve">„(10) Salvestusperioodi vältel elektrivõrgust energiasalvestusüksusesse salvestatud elektrienergia eest samal perioodil elektrivõrku tagastatud elektrienergia koguse ulatuses käesolevas paragrahvis viidatud toetuste rahastamise </w:t>
      </w:r>
      <w:r w:rsidR="00CE1750" w:rsidRPr="00CE1750">
        <w:rPr>
          <w:rFonts w:ascii="Times New Roman" w:eastAsia="Times New Roman" w:hAnsi="Times New Roman" w:cs="Times New Roman"/>
          <w:kern w:val="0"/>
          <w:sz w:val="24"/>
          <w:szCs w:val="24"/>
          <w:u w:val="single"/>
          <w14:ligatures w14:val="none"/>
        </w:rPr>
        <w:t>kulu</w:t>
      </w:r>
      <w:r w:rsidR="00CE1750" w:rsidRPr="00537223">
        <w:rPr>
          <w:rFonts w:ascii="Times New Roman" w:eastAsia="Times New Roman" w:hAnsi="Times New Roman" w:cs="Times New Roman"/>
          <w:kern w:val="0"/>
          <w:sz w:val="24"/>
          <w:szCs w:val="24"/>
          <w14:ligatures w14:val="none"/>
        </w:rPr>
        <w:t xml:space="preserve"> </w:t>
      </w:r>
      <w:r w:rsidRPr="00537223">
        <w:rPr>
          <w:rFonts w:ascii="Times New Roman" w:eastAsia="Times New Roman" w:hAnsi="Times New Roman" w:cs="Times New Roman"/>
          <w:kern w:val="0"/>
          <w:sz w:val="24"/>
          <w:szCs w:val="24"/>
          <w14:ligatures w14:val="none"/>
        </w:rPr>
        <w:t>ei rakendu, kui</w:t>
      </w:r>
      <w:r w:rsidR="003D1999">
        <w:rPr>
          <w:rFonts w:ascii="Times New Roman" w:eastAsia="Times New Roman" w:hAnsi="Times New Roman" w:cs="Times New Roman"/>
          <w:kern w:val="0"/>
          <w:sz w:val="24"/>
          <w:szCs w:val="24"/>
          <w14:ligatures w14:val="none"/>
        </w:rPr>
        <w:t xml:space="preserve"> </w:t>
      </w:r>
      <w:r w:rsidR="00076103" w:rsidRPr="00076103">
        <w:rPr>
          <w:rFonts w:ascii="Times New Roman" w:eastAsia="Times New Roman" w:hAnsi="Times New Roman" w:cs="Times New Roman"/>
          <w:kern w:val="0"/>
          <w:sz w:val="24"/>
          <w:szCs w:val="24"/>
          <w:u w:val="single"/>
          <w14:ligatures w14:val="none"/>
        </w:rPr>
        <w:t>on</w:t>
      </w:r>
      <w:r w:rsidR="00076103">
        <w:rPr>
          <w:rFonts w:ascii="Times New Roman" w:eastAsia="Times New Roman" w:hAnsi="Times New Roman" w:cs="Times New Roman"/>
          <w:kern w:val="0"/>
          <w:sz w:val="24"/>
          <w:szCs w:val="24"/>
          <w14:ligatures w14:val="none"/>
        </w:rPr>
        <w:t xml:space="preserve"> </w:t>
      </w:r>
      <w:r w:rsidRPr="00537223">
        <w:rPr>
          <w:rFonts w:ascii="Times New Roman" w:eastAsia="Times New Roman" w:hAnsi="Times New Roman" w:cs="Times New Roman"/>
          <w:kern w:val="0"/>
          <w:sz w:val="24"/>
          <w:szCs w:val="24"/>
          <w14:ligatures w14:val="none"/>
        </w:rPr>
        <w:t xml:space="preserve">täidetud </w:t>
      </w:r>
      <w:r w:rsidR="00076103">
        <w:rPr>
          <w:rFonts w:ascii="Times New Roman" w:eastAsia="Times New Roman" w:hAnsi="Times New Roman" w:cs="Times New Roman"/>
          <w:kern w:val="0"/>
          <w:sz w:val="24"/>
          <w:szCs w:val="24"/>
          <w14:ligatures w14:val="none"/>
        </w:rPr>
        <w:t>__</w:t>
      </w:r>
      <w:r w:rsidRPr="00537223">
        <w:rPr>
          <w:rFonts w:ascii="Times New Roman" w:eastAsia="Times New Roman" w:hAnsi="Times New Roman" w:cs="Times New Roman"/>
          <w:kern w:val="0"/>
          <w:sz w:val="24"/>
          <w:szCs w:val="24"/>
          <w14:ligatures w14:val="none"/>
        </w:rPr>
        <w:t xml:space="preserve"> vähemalt üks </w:t>
      </w:r>
      <w:r w:rsidR="00FD766C" w:rsidRPr="00212522">
        <w:rPr>
          <w:rFonts w:ascii="Times New Roman" w:eastAsia="Times New Roman" w:hAnsi="Times New Roman" w:cs="Times New Roman"/>
          <w:kern w:val="0"/>
          <w:sz w:val="24"/>
          <w:szCs w:val="24"/>
          <w14:ligatures w14:val="none"/>
        </w:rPr>
        <w:t>_____</w:t>
      </w:r>
      <w:r w:rsidR="00FD766C">
        <w:rPr>
          <w:rFonts w:ascii="Times New Roman" w:eastAsia="Times New Roman" w:hAnsi="Times New Roman" w:cs="Times New Roman"/>
          <w:kern w:val="0"/>
          <w:sz w:val="24"/>
          <w:szCs w:val="24"/>
          <w14:ligatures w14:val="none"/>
        </w:rPr>
        <w:t xml:space="preserve"> </w:t>
      </w:r>
      <w:r w:rsidRPr="00FD766C">
        <w:rPr>
          <w:rFonts w:ascii="Times New Roman" w:eastAsia="Times New Roman" w:hAnsi="Times New Roman" w:cs="Times New Roman"/>
          <w:kern w:val="0"/>
          <w:sz w:val="24"/>
          <w:szCs w:val="24"/>
          <w:u w:val="single"/>
          <w14:ligatures w14:val="none"/>
        </w:rPr>
        <w:t>järg</w:t>
      </w:r>
      <w:r w:rsidR="00076103">
        <w:rPr>
          <w:rFonts w:ascii="Times New Roman" w:eastAsia="Times New Roman" w:hAnsi="Times New Roman" w:cs="Times New Roman"/>
          <w:kern w:val="0"/>
          <w:sz w:val="24"/>
          <w:szCs w:val="24"/>
          <w:u w:val="single"/>
          <w14:ligatures w14:val="none"/>
        </w:rPr>
        <w:t>mis</w:t>
      </w:r>
      <w:r w:rsidR="007B45CA">
        <w:rPr>
          <w:rFonts w:ascii="Times New Roman" w:eastAsia="Times New Roman" w:hAnsi="Times New Roman" w:cs="Times New Roman"/>
          <w:kern w:val="0"/>
          <w:sz w:val="24"/>
          <w:szCs w:val="24"/>
          <w:u w:val="single"/>
          <w14:ligatures w14:val="none"/>
        </w:rPr>
        <w:t>test</w:t>
      </w:r>
      <w:r w:rsidRPr="00537223">
        <w:rPr>
          <w:rFonts w:ascii="Times New Roman" w:eastAsia="Times New Roman" w:hAnsi="Times New Roman" w:cs="Times New Roman"/>
          <w:kern w:val="0"/>
          <w:sz w:val="24"/>
          <w:szCs w:val="24"/>
          <w14:ligatures w14:val="none"/>
        </w:rPr>
        <w:t xml:space="preserve"> tingimustest</w:t>
      </w:r>
      <w:r w:rsidRPr="00FD766C">
        <w:rPr>
          <w:rFonts w:ascii="Times New Roman" w:eastAsia="Times New Roman" w:hAnsi="Times New Roman" w:cs="Times New Roman"/>
          <w:kern w:val="0"/>
          <w:sz w:val="24"/>
          <w:szCs w:val="24"/>
          <w:u w:val="single"/>
          <w14:ligatures w14:val="none"/>
        </w:rPr>
        <w:t>:</w:t>
      </w:r>
    </w:p>
    <w:p w14:paraId="3E1DE316" w14:textId="77777777" w:rsidR="005578BB" w:rsidRPr="00FD766C" w:rsidRDefault="005578BB" w:rsidP="005578BB">
      <w:pPr>
        <w:spacing w:after="0" w:line="240" w:lineRule="auto"/>
        <w:jc w:val="both"/>
        <w:rPr>
          <w:rFonts w:ascii="Times New Roman" w:eastAsia="Times New Roman" w:hAnsi="Times New Roman" w:cs="Times New Roman"/>
          <w:kern w:val="0"/>
          <w:sz w:val="24"/>
          <w:szCs w:val="24"/>
          <w:u w:val="single"/>
          <w14:ligatures w14:val="none"/>
        </w:rPr>
      </w:pPr>
      <w:r w:rsidRPr="00FD766C">
        <w:rPr>
          <w:rFonts w:ascii="Times New Roman" w:eastAsia="Times New Roman" w:hAnsi="Times New Roman" w:cs="Times New Roman"/>
          <w:kern w:val="0"/>
          <w:sz w:val="24"/>
          <w:szCs w:val="24"/>
          <w:u w:val="single"/>
          <w14:ligatures w14:val="none"/>
        </w:rPr>
        <w:t>1) energiasalvestusüksusele on käesoleva seaduse § 67 lõike 1</w:t>
      </w:r>
      <w:r w:rsidRPr="000E3D08">
        <w:rPr>
          <w:rFonts w:ascii="Times New Roman" w:eastAsia="Times New Roman" w:hAnsi="Times New Roman" w:cs="Times New Roman"/>
          <w:kern w:val="0"/>
          <w:sz w:val="24"/>
          <w:szCs w:val="24"/>
          <w:u w:val="single"/>
          <w:vertAlign w:val="superscript"/>
          <w14:ligatures w14:val="none"/>
        </w:rPr>
        <w:t>1</w:t>
      </w:r>
      <w:r w:rsidRPr="00FD766C">
        <w:rPr>
          <w:rFonts w:ascii="Times New Roman" w:eastAsia="Times New Roman" w:hAnsi="Times New Roman" w:cs="Times New Roman"/>
          <w:kern w:val="0"/>
          <w:sz w:val="24"/>
          <w:szCs w:val="24"/>
          <w:u w:val="single"/>
          <w14:ligatures w14:val="none"/>
        </w:rPr>
        <w:t xml:space="preserve"> kohaselt rajatud täiendav mõõtepunkt;</w:t>
      </w:r>
    </w:p>
    <w:p w14:paraId="1B9DA9DF" w14:textId="77777777" w:rsidR="005578BB" w:rsidRPr="00FD766C" w:rsidRDefault="005578BB" w:rsidP="005578BB">
      <w:pPr>
        <w:spacing w:after="0" w:line="240" w:lineRule="auto"/>
        <w:jc w:val="both"/>
        <w:rPr>
          <w:rFonts w:ascii="Times New Roman" w:eastAsia="Times New Roman" w:hAnsi="Times New Roman" w:cs="Times New Roman"/>
          <w:kern w:val="0"/>
          <w:sz w:val="24"/>
          <w:szCs w:val="24"/>
          <w:u w:val="single"/>
          <w14:ligatures w14:val="none"/>
        </w:rPr>
      </w:pPr>
      <w:r w:rsidRPr="00FD766C">
        <w:rPr>
          <w:rFonts w:ascii="Times New Roman" w:eastAsia="Times New Roman" w:hAnsi="Times New Roman" w:cs="Times New Roman"/>
          <w:kern w:val="0"/>
          <w:sz w:val="24"/>
          <w:szCs w:val="24"/>
          <w:u w:val="single"/>
          <w14:ligatures w14:val="none"/>
        </w:rPr>
        <w:t>2) mõõtepunkis, kus asub energiasalvestusüksus, puudub muu tarbimine kui energiasalvestusüksuse või elektrijaama omatarve ja energiasalvestusüksuse netovõimsus on vähemalt 50 protsenti mõõtepunkti tarbimissuunalisest läbilaskevõimsusest;</w:t>
      </w:r>
    </w:p>
    <w:p w14:paraId="0A8A928D" w14:textId="77777777" w:rsidR="005578BB" w:rsidRPr="00537223" w:rsidRDefault="005578BB" w:rsidP="005578BB">
      <w:pPr>
        <w:spacing w:after="0" w:line="240" w:lineRule="auto"/>
        <w:jc w:val="both"/>
        <w:rPr>
          <w:rFonts w:ascii="Times New Roman" w:eastAsia="Times New Roman" w:hAnsi="Times New Roman" w:cs="Times New Roman"/>
          <w:kern w:val="0"/>
          <w:sz w:val="24"/>
          <w:szCs w:val="24"/>
          <w14:ligatures w14:val="none"/>
        </w:rPr>
      </w:pPr>
      <w:r w:rsidRPr="00FD766C">
        <w:rPr>
          <w:rFonts w:ascii="Times New Roman" w:eastAsia="Times New Roman" w:hAnsi="Times New Roman" w:cs="Times New Roman"/>
          <w:kern w:val="0"/>
          <w:sz w:val="24"/>
          <w:szCs w:val="24"/>
          <w:u w:val="single"/>
          <w14:ligatures w14:val="none"/>
        </w:rPr>
        <w:t>3) mõõtepunktis, kus asub energiasalvestusüksus, toimub üksnes elektrienergia salvestamine ja tarbimine.</w:t>
      </w:r>
      <w:r w:rsidRPr="00537223">
        <w:rPr>
          <w:rFonts w:ascii="Times New Roman" w:eastAsia="Times New Roman" w:hAnsi="Times New Roman" w:cs="Times New Roman"/>
          <w:kern w:val="0"/>
          <w:sz w:val="24"/>
          <w:szCs w:val="24"/>
          <w14:ligatures w14:val="none"/>
        </w:rPr>
        <w:t>“;</w:t>
      </w:r>
    </w:p>
    <w:p w14:paraId="0124EA17" w14:textId="77777777" w:rsidR="005578BB" w:rsidRPr="00537223" w:rsidRDefault="005578BB" w:rsidP="005578BB">
      <w:pPr>
        <w:spacing w:after="0" w:line="240" w:lineRule="auto"/>
        <w:jc w:val="both"/>
        <w:rPr>
          <w:rFonts w:ascii="Times New Roman" w:eastAsia="Times New Roman" w:hAnsi="Times New Roman" w:cs="Times New Roman"/>
          <w:kern w:val="0"/>
          <w:sz w:val="24"/>
          <w:szCs w:val="24"/>
          <w14:ligatures w14:val="none"/>
        </w:rPr>
      </w:pPr>
    </w:p>
    <w:p w14:paraId="148D6DCD" w14:textId="391B99AA" w:rsidR="005578BB" w:rsidRPr="00FD766C" w:rsidRDefault="005578BB" w:rsidP="005578BB">
      <w:pPr>
        <w:spacing w:after="0" w:line="240" w:lineRule="auto"/>
        <w:jc w:val="both"/>
        <w:rPr>
          <w:rFonts w:ascii="Times New Roman" w:eastAsia="Times New Roman" w:hAnsi="Times New Roman" w:cs="Times New Roman"/>
          <w:b/>
          <w:bCs/>
          <w:i/>
          <w:iCs/>
          <w:kern w:val="0"/>
          <w:sz w:val="24"/>
          <w:szCs w:val="24"/>
          <w14:ligatures w14:val="none"/>
        </w:rPr>
      </w:pPr>
      <w:r w:rsidRPr="00FD766C">
        <w:rPr>
          <w:rFonts w:ascii="Times New Roman" w:eastAsia="Times New Roman" w:hAnsi="Times New Roman" w:cs="Times New Roman"/>
          <w:b/>
          <w:bCs/>
          <w:i/>
          <w:iCs/>
          <w:kern w:val="0"/>
          <w:sz w:val="24"/>
          <w:szCs w:val="24"/>
          <w14:ligatures w14:val="none"/>
        </w:rPr>
        <w:t>Selgitus:</w:t>
      </w:r>
      <w:r w:rsidR="00FD766C">
        <w:rPr>
          <w:rFonts w:ascii="Times New Roman" w:eastAsia="Times New Roman" w:hAnsi="Times New Roman" w:cs="Times New Roman"/>
          <w:b/>
          <w:bCs/>
          <w:i/>
          <w:iCs/>
          <w:kern w:val="0"/>
          <w:sz w:val="24"/>
          <w:szCs w:val="24"/>
          <w14:ligatures w14:val="none"/>
        </w:rPr>
        <w:t xml:space="preserve"> </w:t>
      </w:r>
      <w:r w:rsidRPr="00537223">
        <w:rPr>
          <w:rFonts w:ascii="Times New Roman" w:eastAsia="Times New Roman" w:hAnsi="Times New Roman" w:cs="Times New Roman"/>
          <w:i/>
          <w:iCs/>
          <w:kern w:val="0"/>
          <w:sz w:val="24"/>
          <w:szCs w:val="24"/>
          <w14:ligatures w14:val="none"/>
        </w:rPr>
        <w:t xml:space="preserve">Muudatus on tingitud </w:t>
      </w:r>
      <w:r w:rsidR="00FD766C">
        <w:rPr>
          <w:rFonts w:ascii="Times New Roman" w:eastAsia="Times New Roman" w:hAnsi="Times New Roman" w:cs="Times New Roman"/>
          <w:i/>
          <w:iCs/>
          <w:kern w:val="0"/>
          <w:sz w:val="24"/>
          <w:szCs w:val="24"/>
          <w14:ligatures w14:val="none"/>
        </w:rPr>
        <w:t>eelnevas punktis</w:t>
      </w:r>
      <w:r w:rsidRPr="00537223">
        <w:rPr>
          <w:rFonts w:ascii="Times New Roman" w:eastAsia="Times New Roman" w:hAnsi="Times New Roman" w:cs="Times New Roman"/>
          <w:i/>
          <w:iCs/>
          <w:kern w:val="0"/>
          <w:sz w:val="24"/>
          <w:szCs w:val="24"/>
          <w14:ligatures w14:val="none"/>
        </w:rPr>
        <w:t xml:space="preserve"> tehtud muudatusest. Lõige 10 viitas § 53 lõike 7 punktides 1–3 nimetatud tingimustele, mis lõikest eemaldati ja tuleb seetõttu käesolevasse lõikesse tuua. Tegemist on tehnilise muudatusega.</w:t>
      </w:r>
    </w:p>
    <w:p w14:paraId="65A040B6" w14:textId="77777777" w:rsidR="00440FE3" w:rsidRDefault="00440FE3" w:rsidP="005578BB">
      <w:pPr>
        <w:spacing w:after="0" w:line="240" w:lineRule="auto"/>
        <w:jc w:val="both"/>
        <w:rPr>
          <w:rFonts w:ascii="Times New Roman" w:eastAsia="Times New Roman" w:hAnsi="Times New Roman" w:cs="Times New Roman"/>
          <w:i/>
          <w:iCs/>
          <w:kern w:val="0"/>
          <w:sz w:val="24"/>
          <w:szCs w:val="24"/>
          <w14:ligatures w14:val="none"/>
        </w:rPr>
      </w:pPr>
    </w:p>
    <w:p w14:paraId="70ACB6D7" w14:textId="7D0E8676" w:rsidR="00440FE3" w:rsidRPr="00590C48" w:rsidRDefault="00D73A03" w:rsidP="00440FE3">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24"/>
          <w:szCs w:val="24"/>
          <w:lang w:val="en-GB" w:eastAsia="et-EE"/>
          <w14:ligatures w14:val="none"/>
        </w:rPr>
        <w:t>9</w:t>
      </w:r>
      <w:r w:rsidR="00440FE3" w:rsidRPr="00440FE3">
        <w:rPr>
          <w:rFonts w:ascii="Times New Roman" w:eastAsia="Times New Roman" w:hAnsi="Times New Roman" w:cs="Times New Roman"/>
          <w:b/>
          <w:bCs/>
          <w:noProof/>
          <w:kern w:val="0"/>
          <w:sz w:val="24"/>
          <w:szCs w:val="24"/>
          <w:lang w:val="en-GB" w:eastAsia="et-EE"/>
          <w14:ligatures w14:val="none"/>
        </w:rPr>
        <w:t>.3.</w:t>
      </w:r>
      <w:r w:rsidR="00440FE3" w:rsidRPr="00590C48">
        <w:rPr>
          <w:rFonts w:ascii="Times New Roman" w:eastAsia="Times New Roman" w:hAnsi="Times New Roman" w:cs="Times New Roman"/>
          <w:b/>
          <w:bCs/>
          <w:noProof/>
          <w:kern w:val="0"/>
          <w:sz w:val="40"/>
          <w:szCs w:val="40"/>
          <w:lang w:val="en-GB" w:eastAsia="et-EE"/>
          <w14:ligatures w14:val="none"/>
        </w:rPr>
        <w:t xml:space="preserve"> </w:t>
      </w:r>
      <w:r w:rsidR="00440FE3" w:rsidRPr="00590C48">
        <w:rPr>
          <w:rFonts w:ascii="Times New Roman" w:eastAsia="Times New Roman" w:hAnsi="Times New Roman" w:cs="Times New Roman"/>
          <w:kern w:val="0"/>
          <w:sz w:val="24"/>
          <w:szCs w:val="24"/>
          <w14:ligatures w14:val="none"/>
        </w:rPr>
        <w:t xml:space="preserve">Asendada eelnõu § 1 punktis 31 </w:t>
      </w:r>
      <w:r w:rsidR="00296675">
        <w:rPr>
          <w:rFonts w:ascii="Times New Roman" w:eastAsia="Times New Roman" w:hAnsi="Times New Roman" w:cs="Times New Roman"/>
          <w:kern w:val="0"/>
          <w:sz w:val="24"/>
          <w:szCs w:val="24"/>
          <w14:ligatures w14:val="none"/>
        </w:rPr>
        <w:t>(uues numeratsioonis punktis 3</w:t>
      </w:r>
      <w:r w:rsidR="000719CA">
        <w:rPr>
          <w:rFonts w:ascii="Times New Roman" w:eastAsia="Times New Roman" w:hAnsi="Times New Roman" w:cs="Times New Roman"/>
          <w:kern w:val="0"/>
          <w:sz w:val="24"/>
          <w:szCs w:val="24"/>
          <w14:ligatures w14:val="none"/>
        </w:rPr>
        <w:t>4</w:t>
      </w:r>
      <w:r w:rsidR="00296675">
        <w:rPr>
          <w:rFonts w:ascii="Times New Roman" w:eastAsia="Times New Roman" w:hAnsi="Times New Roman" w:cs="Times New Roman"/>
          <w:kern w:val="0"/>
          <w:sz w:val="24"/>
          <w:szCs w:val="24"/>
          <w14:ligatures w14:val="none"/>
        </w:rPr>
        <w:t xml:space="preserve">) </w:t>
      </w:r>
      <w:r w:rsidR="00440FE3">
        <w:rPr>
          <w:rFonts w:ascii="Times New Roman" w:eastAsia="Times New Roman" w:hAnsi="Times New Roman" w:cs="Times New Roman"/>
          <w:kern w:val="0"/>
          <w:sz w:val="24"/>
          <w:szCs w:val="24"/>
          <w14:ligatures w14:val="none"/>
        </w:rPr>
        <w:t xml:space="preserve">sätestatud </w:t>
      </w:r>
      <w:r w:rsidR="00440FE3" w:rsidRPr="00590C48">
        <w:rPr>
          <w:rFonts w:ascii="Times New Roman" w:eastAsia="Times New Roman" w:hAnsi="Times New Roman" w:cs="Times New Roman"/>
          <w:kern w:val="0"/>
          <w:sz w:val="24"/>
          <w:szCs w:val="24"/>
          <w14:ligatures w14:val="none"/>
        </w:rPr>
        <w:t>elektrituruseaduse § 71 lõikes 10</w:t>
      </w:r>
      <w:r w:rsidR="00440FE3" w:rsidRPr="00590C48">
        <w:rPr>
          <w:rFonts w:ascii="Times New Roman" w:eastAsia="Times New Roman" w:hAnsi="Times New Roman" w:cs="Times New Roman"/>
          <w:kern w:val="0"/>
          <w:sz w:val="24"/>
          <w:szCs w:val="24"/>
          <w:vertAlign w:val="superscript"/>
          <w14:ligatures w14:val="none"/>
        </w:rPr>
        <w:t>1</w:t>
      </w:r>
      <w:r w:rsidR="00440FE3" w:rsidRPr="00590C48">
        <w:rPr>
          <w:rFonts w:ascii="Times New Roman" w:eastAsia="Times New Roman" w:hAnsi="Times New Roman" w:cs="Times New Roman"/>
          <w:kern w:val="0"/>
          <w:sz w:val="24"/>
          <w:szCs w:val="24"/>
          <w14:ligatures w14:val="none"/>
        </w:rPr>
        <w:t xml:space="preserve"> tekstiosa „§ 53 lõike 7“ tekstiosaga </w:t>
      </w:r>
      <w:bookmarkStart w:id="26" w:name="_Hlk191909342"/>
      <w:r w:rsidR="00440FE3" w:rsidRPr="00590C48">
        <w:rPr>
          <w:rFonts w:ascii="Times New Roman" w:eastAsia="Times New Roman" w:hAnsi="Times New Roman" w:cs="Times New Roman"/>
          <w:kern w:val="0"/>
          <w:sz w:val="24"/>
          <w:szCs w:val="24"/>
          <w14:ligatures w14:val="none"/>
        </w:rPr>
        <w:t>„§ 5</w:t>
      </w:r>
      <w:bookmarkStart w:id="27" w:name="_Hlk191909370"/>
      <w:r w:rsidR="00440FE3" w:rsidRPr="00440FE3">
        <w:rPr>
          <w:rFonts w:ascii="Times New Roman" w:eastAsia="Times New Roman" w:hAnsi="Times New Roman" w:cs="Times New Roman"/>
          <w:kern w:val="0"/>
          <w:sz w:val="24"/>
          <w:szCs w:val="24"/>
          <w:u w:val="single"/>
          <w14:ligatures w14:val="none"/>
        </w:rPr>
        <w:t>9</w:t>
      </w:r>
      <w:r w:rsidR="00440FE3" w:rsidRPr="00440FE3">
        <w:rPr>
          <w:rFonts w:ascii="Times New Roman" w:eastAsia="Times New Roman" w:hAnsi="Times New Roman" w:cs="Times New Roman"/>
          <w:kern w:val="0"/>
          <w:sz w:val="24"/>
          <w:szCs w:val="24"/>
          <w:u w:val="single"/>
          <w:vertAlign w:val="superscript"/>
          <w14:ligatures w14:val="none"/>
        </w:rPr>
        <w:t>2</w:t>
      </w:r>
      <w:bookmarkEnd w:id="27"/>
      <w:r w:rsidR="00440FE3" w:rsidRPr="00590C48">
        <w:rPr>
          <w:rFonts w:ascii="Times New Roman" w:eastAsia="Times New Roman" w:hAnsi="Times New Roman" w:cs="Times New Roman"/>
          <w:kern w:val="0"/>
          <w:sz w:val="24"/>
          <w:szCs w:val="24"/>
          <w14:ligatures w14:val="none"/>
        </w:rPr>
        <w:t xml:space="preserve"> lõike </w:t>
      </w:r>
      <w:r w:rsidR="00440FE3" w:rsidRPr="00440FE3">
        <w:rPr>
          <w:rFonts w:ascii="Times New Roman" w:eastAsia="Times New Roman" w:hAnsi="Times New Roman" w:cs="Times New Roman"/>
          <w:kern w:val="0"/>
          <w:sz w:val="24"/>
          <w:szCs w:val="24"/>
          <w:u w:val="single"/>
          <w14:ligatures w14:val="none"/>
        </w:rPr>
        <w:t>10</w:t>
      </w:r>
      <w:bookmarkEnd w:id="26"/>
      <w:r w:rsidR="00440FE3" w:rsidRPr="00590C48">
        <w:rPr>
          <w:rFonts w:ascii="Times New Roman" w:eastAsia="Times New Roman" w:hAnsi="Times New Roman" w:cs="Times New Roman"/>
          <w:kern w:val="0"/>
          <w:sz w:val="24"/>
          <w:szCs w:val="24"/>
          <w14:ligatures w14:val="none"/>
        </w:rPr>
        <w:t>“;</w:t>
      </w:r>
    </w:p>
    <w:p w14:paraId="2CEF588F" w14:textId="77777777" w:rsidR="00440FE3" w:rsidRPr="00590C48" w:rsidRDefault="00440FE3" w:rsidP="00440FE3">
      <w:pPr>
        <w:spacing w:after="0" w:line="240" w:lineRule="auto"/>
        <w:jc w:val="both"/>
        <w:rPr>
          <w:rFonts w:ascii="Times New Roman" w:eastAsia="Times New Roman" w:hAnsi="Times New Roman" w:cs="Times New Roman"/>
          <w:kern w:val="0"/>
          <w:sz w:val="24"/>
          <w:szCs w:val="24"/>
          <w14:ligatures w14:val="none"/>
        </w:rPr>
      </w:pPr>
    </w:p>
    <w:p w14:paraId="75252290" w14:textId="6C8CF8A0" w:rsidR="00440FE3" w:rsidRDefault="00440FE3" w:rsidP="00440FE3">
      <w:pPr>
        <w:spacing w:after="0" w:line="240" w:lineRule="auto"/>
        <w:jc w:val="both"/>
        <w:rPr>
          <w:rFonts w:ascii="Times New Roman" w:eastAsia="Times New Roman" w:hAnsi="Times New Roman" w:cs="Times New Roman"/>
          <w:b/>
          <w:bCs/>
          <w:kern w:val="0"/>
          <w:sz w:val="24"/>
          <w:szCs w:val="24"/>
          <w14:ligatures w14:val="none"/>
        </w:rPr>
      </w:pPr>
      <w:r w:rsidRPr="00590C48">
        <w:rPr>
          <w:rFonts w:ascii="Times New Roman" w:eastAsia="Times New Roman" w:hAnsi="Times New Roman" w:cs="Times New Roman"/>
          <w:b/>
          <w:bCs/>
          <w:i/>
          <w:iCs/>
          <w:kern w:val="0"/>
          <w:sz w:val="24"/>
          <w:szCs w:val="24"/>
          <w14:ligatures w14:val="none"/>
        </w:rPr>
        <w:t>Selgitus:</w:t>
      </w:r>
      <w:r>
        <w:rPr>
          <w:rFonts w:ascii="Times New Roman" w:eastAsia="Times New Roman" w:hAnsi="Times New Roman" w:cs="Times New Roman"/>
          <w:b/>
          <w:bCs/>
          <w:kern w:val="0"/>
          <w:sz w:val="24"/>
          <w:szCs w:val="24"/>
          <w14:ligatures w14:val="none"/>
        </w:rPr>
        <w:t xml:space="preserve"> </w:t>
      </w:r>
      <w:r w:rsidRPr="00590C48">
        <w:rPr>
          <w:rFonts w:ascii="Times New Roman" w:eastAsia="Times New Roman" w:hAnsi="Times New Roman" w:cs="Times New Roman"/>
          <w:i/>
          <w:iCs/>
          <w:kern w:val="0"/>
          <w:sz w:val="24"/>
          <w:szCs w:val="24"/>
          <w14:ligatures w14:val="none"/>
        </w:rPr>
        <w:t xml:space="preserve">Muudatus on tingitud </w:t>
      </w:r>
      <w:r>
        <w:rPr>
          <w:rFonts w:ascii="Times New Roman" w:eastAsia="Times New Roman" w:hAnsi="Times New Roman" w:cs="Times New Roman"/>
          <w:i/>
          <w:iCs/>
          <w:kern w:val="0"/>
          <w:sz w:val="24"/>
          <w:szCs w:val="24"/>
          <w14:ligatures w14:val="none"/>
        </w:rPr>
        <w:t xml:space="preserve">eelnevates </w:t>
      </w:r>
      <w:r w:rsidRPr="00590C48">
        <w:rPr>
          <w:rFonts w:ascii="Times New Roman" w:eastAsia="Times New Roman" w:hAnsi="Times New Roman" w:cs="Times New Roman"/>
          <w:i/>
          <w:iCs/>
          <w:kern w:val="0"/>
          <w:sz w:val="24"/>
          <w:szCs w:val="24"/>
          <w14:ligatures w14:val="none"/>
        </w:rPr>
        <w:t xml:space="preserve">punktides tehtud muudatusest. </w:t>
      </w:r>
      <w:r>
        <w:rPr>
          <w:rFonts w:ascii="Times New Roman" w:eastAsia="Times New Roman" w:hAnsi="Times New Roman" w:cs="Times New Roman"/>
          <w:i/>
          <w:iCs/>
          <w:kern w:val="0"/>
          <w:sz w:val="24"/>
          <w:szCs w:val="24"/>
          <w14:ligatures w14:val="none"/>
        </w:rPr>
        <w:t>ELTS § 71 l</w:t>
      </w:r>
      <w:r w:rsidRPr="00590C48">
        <w:rPr>
          <w:rFonts w:ascii="Times New Roman" w:eastAsia="Times New Roman" w:hAnsi="Times New Roman" w:cs="Times New Roman"/>
          <w:i/>
          <w:iCs/>
          <w:kern w:val="0"/>
          <w:sz w:val="24"/>
          <w:szCs w:val="24"/>
          <w14:ligatures w14:val="none"/>
        </w:rPr>
        <w:t>õige 10</w:t>
      </w:r>
      <w:r w:rsidRPr="00590C48">
        <w:rPr>
          <w:rFonts w:ascii="Times New Roman" w:eastAsia="Times New Roman" w:hAnsi="Times New Roman" w:cs="Times New Roman"/>
          <w:i/>
          <w:iCs/>
          <w:kern w:val="0"/>
          <w:sz w:val="24"/>
          <w:szCs w:val="24"/>
          <w:vertAlign w:val="superscript"/>
          <w14:ligatures w14:val="none"/>
        </w:rPr>
        <w:t>1</w:t>
      </w:r>
      <w:r w:rsidRPr="00590C48">
        <w:rPr>
          <w:rFonts w:ascii="Times New Roman" w:eastAsia="Times New Roman" w:hAnsi="Times New Roman" w:cs="Times New Roman"/>
          <w:i/>
          <w:iCs/>
          <w:kern w:val="0"/>
          <w:sz w:val="24"/>
          <w:szCs w:val="24"/>
          <w14:ligatures w14:val="none"/>
        </w:rPr>
        <w:t xml:space="preserve"> viitas § 53 lõike 7 punktides 1–3 nimetatud tingimustele, mis lõikest eemaldati ja viidi § 59</w:t>
      </w:r>
      <w:r w:rsidRPr="00590C48">
        <w:rPr>
          <w:rFonts w:ascii="Times New Roman" w:eastAsia="Times New Roman" w:hAnsi="Times New Roman" w:cs="Times New Roman"/>
          <w:i/>
          <w:iCs/>
          <w:kern w:val="0"/>
          <w:sz w:val="24"/>
          <w:szCs w:val="24"/>
          <w:vertAlign w:val="superscript"/>
          <w14:ligatures w14:val="none"/>
        </w:rPr>
        <w:t>2</w:t>
      </w:r>
      <w:r w:rsidRPr="00590C48">
        <w:rPr>
          <w:rFonts w:ascii="Times New Roman" w:eastAsia="Times New Roman" w:hAnsi="Times New Roman" w:cs="Times New Roman"/>
          <w:i/>
          <w:iCs/>
          <w:kern w:val="0"/>
          <w:sz w:val="24"/>
          <w:szCs w:val="24"/>
          <w14:ligatures w14:val="none"/>
        </w:rPr>
        <w:t xml:space="preserve"> lõikesse 10. Tegemist on tehnilise muudatusega.</w:t>
      </w:r>
    </w:p>
    <w:p w14:paraId="2CABEC7E" w14:textId="77777777" w:rsidR="00440FE3" w:rsidRPr="00590C48" w:rsidRDefault="00440FE3" w:rsidP="00440FE3">
      <w:pPr>
        <w:spacing w:after="0" w:line="240" w:lineRule="auto"/>
        <w:jc w:val="both"/>
        <w:rPr>
          <w:rFonts w:ascii="Times New Roman" w:eastAsia="Times New Roman" w:hAnsi="Times New Roman" w:cs="Times New Roman"/>
          <w:b/>
          <w:bCs/>
          <w:kern w:val="0"/>
          <w:sz w:val="24"/>
          <w:szCs w:val="24"/>
          <w14:ligatures w14:val="none"/>
        </w:rPr>
      </w:pPr>
    </w:p>
    <w:p w14:paraId="4E212BF4" w14:textId="630574A5" w:rsidR="005578BB" w:rsidRPr="00103231" w:rsidRDefault="005578BB" w:rsidP="005578BB">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99FFF70" w14:textId="44D350EF" w:rsidR="005578BB" w:rsidRDefault="005578BB" w:rsidP="005578BB">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129C65D3" w14:textId="77777777" w:rsidR="005578BB" w:rsidRPr="00004529" w:rsidRDefault="005578BB" w:rsidP="00763E77">
      <w:pPr>
        <w:widowControl w:val="0"/>
        <w:spacing w:after="0"/>
        <w:jc w:val="both"/>
        <w:rPr>
          <w:rFonts w:ascii="Times New Roman" w:eastAsia="Times New Roman" w:hAnsi="Times New Roman" w:cs="Times New Roman"/>
          <w:b/>
          <w:bCs/>
          <w:noProof/>
          <w:kern w:val="0"/>
          <w:sz w:val="24"/>
          <w:szCs w:val="24"/>
          <w:lang w:val="en-GB" w:eastAsia="et-EE"/>
          <w14:ligatures w14:val="none"/>
        </w:rPr>
      </w:pPr>
    </w:p>
    <w:p w14:paraId="7F4E8725" w14:textId="62D088CD" w:rsidR="00C24CC3" w:rsidRPr="00C24CC3" w:rsidRDefault="00C24CC3" w:rsidP="00C24CC3">
      <w:pPr>
        <w:spacing w:after="0" w:line="240" w:lineRule="auto"/>
        <w:jc w:val="both"/>
        <w:rPr>
          <w:rFonts w:ascii="Times New Roman" w:eastAsia="Times New Roman" w:hAnsi="Times New Roman" w:cs="Times New Roman"/>
          <w:kern w:val="0"/>
          <w:sz w:val="24"/>
          <w:szCs w:val="24"/>
          <w14:ligatures w14:val="none"/>
        </w:rPr>
      </w:pPr>
      <w:r w:rsidRPr="00C24CC3">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0</w:t>
      </w:r>
      <w:r w:rsidRPr="00C24CC3">
        <w:rPr>
          <w:rFonts w:ascii="Times New Roman" w:eastAsia="Times New Roman" w:hAnsi="Times New Roman" w:cs="Times New Roman"/>
          <w:b/>
          <w:bCs/>
          <w:noProof/>
          <w:kern w:val="0"/>
          <w:sz w:val="40"/>
          <w:szCs w:val="40"/>
          <w:lang w:val="en-GB" w:eastAsia="et-EE"/>
          <w14:ligatures w14:val="none"/>
        </w:rPr>
        <w:t xml:space="preserve">. </w:t>
      </w:r>
      <w:r w:rsidRPr="00C24CC3">
        <w:rPr>
          <w:rFonts w:ascii="Times New Roman" w:eastAsia="Times New Roman" w:hAnsi="Times New Roman" w:cs="Times New Roman"/>
          <w:kern w:val="0"/>
          <w:sz w:val="24"/>
          <w:szCs w:val="24"/>
          <w14:ligatures w14:val="none"/>
        </w:rPr>
        <w:t xml:space="preserve">Muuta eelnõu § 1 punktis 17 </w:t>
      </w:r>
      <w:r w:rsidR="00DB615A">
        <w:rPr>
          <w:rFonts w:ascii="Times New Roman" w:eastAsia="Times New Roman" w:hAnsi="Times New Roman" w:cs="Times New Roman"/>
          <w:kern w:val="0"/>
          <w:sz w:val="24"/>
          <w:szCs w:val="24"/>
          <w14:ligatures w14:val="none"/>
        </w:rPr>
        <w:t>(uues numeratsioonis punktis 1</w:t>
      </w:r>
      <w:r w:rsidR="00296675">
        <w:rPr>
          <w:rFonts w:ascii="Times New Roman" w:eastAsia="Times New Roman" w:hAnsi="Times New Roman" w:cs="Times New Roman"/>
          <w:kern w:val="0"/>
          <w:sz w:val="24"/>
          <w:szCs w:val="24"/>
          <w14:ligatures w14:val="none"/>
        </w:rPr>
        <w:t>9</w:t>
      </w:r>
      <w:r w:rsidR="00DB615A">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Pr>
          <w:rFonts w:ascii="Times New Roman" w:eastAsia="Times New Roman" w:hAnsi="Times New Roman" w:cs="Times New Roman"/>
          <w:kern w:val="0"/>
          <w:sz w:val="24"/>
          <w:szCs w:val="24"/>
          <w14:ligatures w14:val="none"/>
        </w:rPr>
        <w:t xml:space="preserve"> </w:t>
      </w:r>
      <w:r w:rsidRPr="00C24CC3">
        <w:rPr>
          <w:rFonts w:ascii="Times New Roman" w:eastAsia="Times New Roman" w:hAnsi="Times New Roman" w:cs="Times New Roman"/>
          <w:kern w:val="0"/>
          <w:sz w:val="24"/>
          <w:szCs w:val="24"/>
          <w14:ligatures w14:val="none"/>
        </w:rPr>
        <w:t>elektrituruseaduse § 53</w:t>
      </w:r>
      <w:r w:rsidRPr="00C24CC3">
        <w:rPr>
          <w:rFonts w:ascii="Times New Roman" w:eastAsia="Times New Roman" w:hAnsi="Times New Roman" w:cs="Times New Roman"/>
          <w:kern w:val="0"/>
          <w:sz w:val="24"/>
          <w:szCs w:val="24"/>
          <w:vertAlign w:val="superscript"/>
          <w14:ligatures w14:val="none"/>
        </w:rPr>
        <w:t>1</w:t>
      </w:r>
      <w:r w:rsidRPr="00C24CC3">
        <w:rPr>
          <w:rFonts w:ascii="Times New Roman" w:eastAsia="Times New Roman" w:hAnsi="Times New Roman" w:cs="Times New Roman"/>
          <w:kern w:val="0"/>
          <w:sz w:val="24"/>
          <w:szCs w:val="24"/>
          <w14:ligatures w14:val="none"/>
        </w:rPr>
        <w:t xml:space="preserve"> lõi</w:t>
      </w:r>
      <w:r w:rsidR="00404358">
        <w:rPr>
          <w:rFonts w:ascii="Times New Roman" w:eastAsia="Times New Roman" w:hAnsi="Times New Roman" w:cs="Times New Roman"/>
          <w:kern w:val="0"/>
          <w:sz w:val="24"/>
          <w:szCs w:val="24"/>
          <w14:ligatures w14:val="none"/>
        </w:rPr>
        <w:t>keid</w:t>
      </w:r>
      <w:r w:rsidRPr="00C24CC3">
        <w:rPr>
          <w:rFonts w:ascii="Times New Roman" w:eastAsia="Times New Roman" w:hAnsi="Times New Roman" w:cs="Times New Roman"/>
          <w:kern w:val="0"/>
          <w:sz w:val="24"/>
          <w:szCs w:val="24"/>
          <w14:ligatures w14:val="none"/>
        </w:rPr>
        <w:t xml:space="preserve"> 3 ja </w:t>
      </w:r>
      <w:r w:rsidR="00404358">
        <w:rPr>
          <w:rFonts w:ascii="Times New Roman" w:eastAsia="Times New Roman" w:hAnsi="Times New Roman" w:cs="Times New Roman"/>
          <w:kern w:val="0"/>
          <w:sz w:val="24"/>
          <w:szCs w:val="24"/>
          <w14:ligatures w14:val="none"/>
        </w:rPr>
        <w:t xml:space="preserve">4 ning </w:t>
      </w:r>
      <w:r w:rsidRPr="00C24CC3">
        <w:rPr>
          <w:rFonts w:ascii="Times New Roman" w:eastAsia="Times New Roman" w:hAnsi="Times New Roman" w:cs="Times New Roman"/>
          <w:kern w:val="0"/>
          <w:sz w:val="24"/>
          <w:szCs w:val="24"/>
          <w14:ligatures w14:val="none"/>
        </w:rPr>
        <w:t xml:space="preserve">sõnastada </w:t>
      </w:r>
      <w:r w:rsidR="00404358">
        <w:rPr>
          <w:rFonts w:ascii="Times New Roman" w:eastAsia="Times New Roman" w:hAnsi="Times New Roman" w:cs="Times New Roman"/>
          <w:kern w:val="0"/>
          <w:sz w:val="24"/>
          <w:szCs w:val="24"/>
          <w14:ligatures w14:val="none"/>
        </w:rPr>
        <w:t>n</w:t>
      </w:r>
      <w:r w:rsidRPr="00C24CC3">
        <w:rPr>
          <w:rFonts w:ascii="Times New Roman" w:eastAsia="Times New Roman" w:hAnsi="Times New Roman" w:cs="Times New Roman"/>
          <w:kern w:val="0"/>
          <w:sz w:val="24"/>
          <w:szCs w:val="24"/>
          <w14:ligatures w14:val="none"/>
        </w:rPr>
        <w:t>ee</w:t>
      </w:r>
      <w:r w:rsidR="00404358">
        <w:rPr>
          <w:rFonts w:ascii="Times New Roman" w:eastAsia="Times New Roman" w:hAnsi="Times New Roman" w:cs="Times New Roman"/>
          <w:kern w:val="0"/>
          <w:sz w:val="24"/>
          <w:szCs w:val="24"/>
          <w14:ligatures w14:val="none"/>
        </w:rPr>
        <w:t>d</w:t>
      </w:r>
      <w:r w:rsidRPr="00C24CC3">
        <w:rPr>
          <w:rFonts w:ascii="Times New Roman" w:eastAsia="Times New Roman" w:hAnsi="Times New Roman" w:cs="Times New Roman"/>
          <w:kern w:val="0"/>
          <w:sz w:val="24"/>
          <w:szCs w:val="24"/>
          <w14:ligatures w14:val="none"/>
        </w:rPr>
        <w:t xml:space="preserve"> järgmiselt:</w:t>
      </w:r>
    </w:p>
    <w:p w14:paraId="1411F9A7" w14:textId="4326064F" w:rsidR="00404358" w:rsidRPr="00404358" w:rsidRDefault="00404358" w:rsidP="00404358">
      <w:pPr>
        <w:spacing w:after="0" w:line="240" w:lineRule="auto"/>
        <w:jc w:val="both"/>
        <w:rPr>
          <w:rFonts w:ascii="Times New Roman" w:eastAsia="Times New Roman" w:hAnsi="Times New Roman" w:cs="Times New Roman"/>
          <w:kern w:val="0"/>
          <w:sz w:val="24"/>
          <w:szCs w:val="24"/>
          <w14:ligatures w14:val="none"/>
        </w:rPr>
      </w:pPr>
      <w:r w:rsidRPr="00404358">
        <w:rPr>
          <w:rFonts w:ascii="Times New Roman" w:eastAsia="Times New Roman" w:hAnsi="Times New Roman" w:cs="Times New Roman"/>
          <w:kern w:val="0"/>
          <w:sz w:val="24"/>
          <w:szCs w:val="24"/>
          <w14:ligatures w14:val="none"/>
        </w:rPr>
        <w:t>„(3) Tarbij</w:t>
      </w:r>
      <w:r w:rsidRPr="00404358">
        <w:rPr>
          <w:rFonts w:ascii="Times New Roman" w:eastAsia="Times New Roman" w:hAnsi="Times New Roman" w:cs="Times New Roman"/>
          <w:kern w:val="0"/>
          <w:sz w:val="24"/>
          <w:szCs w:val="24"/>
          <w:u w:val="single"/>
          <w14:ligatures w14:val="none"/>
        </w:rPr>
        <w:t>a</w:t>
      </w:r>
      <w:r w:rsidRPr="00404358">
        <w:rPr>
          <w:rFonts w:ascii="Times New Roman" w:eastAsia="Times New Roman" w:hAnsi="Times New Roman" w:cs="Times New Roman"/>
          <w:kern w:val="0"/>
          <w:sz w:val="24"/>
          <w:szCs w:val="24"/>
          <w14:ligatures w14:val="none"/>
        </w:rPr>
        <w:t xml:space="preserve"> ja tootj</w:t>
      </w:r>
      <w:r w:rsidRPr="00404358">
        <w:rPr>
          <w:rFonts w:ascii="Times New Roman" w:eastAsia="Times New Roman" w:hAnsi="Times New Roman" w:cs="Times New Roman"/>
          <w:kern w:val="0"/>
          <w:sz w:val="24"/>
          <w:szCs w:val="24"/>
          <w:u w:val="single"/>
          <w14:ligatures w14:val="none"/>
        </w:rPr>
        <w:t>a</w:t>
      </w:r>
      <w:r w:rsidRPr="00404358">
        <w:rPr>
          <w:rFonts w:ascii="Times New Roman" w:eastAsia="Times New Roman" w:hAnsi="Times New Roman" w:cs="Times New Roman"/>
          <w:kern w:val="0"/>
          <w:sz w:val="24"/>
          <w:szCs w:val="24"/>
          <w14:ligatures w14:val="none"/>
        </w:rPr>
        <w:t xml:space="preserve"> </w:t>
      </w:r>
      <w:r w:rsidRPr="00BB4EEF">
        <w:rPr>
          <w:rFonts w:ascii="Times New Roman" w:eastAsia="Times New Roman" w:hAnsi="Times New Roman" w:cs="Times New Roman"/>
          <w:kern w:val="0"/>
          <w:sz w:val="24"/>
          <w:szCs w:val="24"/>
          <w:u w:val="single"/>
          <w14:ligatures w14:val="none"/>
        </w:rPr>
        <w:t>kata</w:t>
      </w:r>
      <w:r w:rsidRPr="00BB4EEF">
        <w:rPr>
          <w:rFonts w:ascii="Times New Roman" w:eastAsia="Times New Roman" w:hAnsi="Times New Roman" w:cs="Times New Roman"/>
          <w:kern w:val="0"/>
          <w:sz w:val="24"/>
          <w:szCs w:val="24"/>
          <w14:ligatures w14:val="none"/>
        </w:rPr>
        <w:t>vad</w:t>
      </w:r>
      <w:r w:rsidRPr="00426DF4">
        <w:rPr>
          <w:rFonts w:ascii="Times New Roman" w:eastAsia="Times New Roman" w:hAnsi="Times New Roman" w:cs="Times New Roman"/>
          <w:kern w:val="0"/>
          <w:sz w:val="24"/>
          <w:szCs w:val="24"/>
          <w14:ligatures w14:val="none"/>
        </w:rPr>
        <w:t xml:space="preserve"> </w:t>
      </w:r>
      <w:r w:rsidR="00426DF4">
        <w:rPr>
          <w:rFonts w:ascii="Times New Roman" w:eastAsia="Times New Roman" w:hAnsi="Times New Roman" w:cs="Times New Roman"/>
          <w:kern w:val="0"/>
          <w:sz w:val="24"/>
          <w:szCs w:val="24"/>
          <w14:ligatures w14:val="none"/>
        </w:rPr>
        <w:t xml:space="preserve">_____ </w:t>
      </w:r>
      <w:r w:rsidRPr="00404358">
        <w:rPr>
          <w:rFonts w:ascii="Times New Roman" w:eastAsia="Times New Roman" w:hAnsi="Times New Roman" w:cs="Times New Roman"/>
          <w:kern w:val="0"/>
          <w:sz w:val="24"/>
          <w:szCs w:val="24"/>
          <w14:ligatures w14:val="none"/>
        </w:rPr>
        <w:t xml:space="preserve">käesoleva seaduse § 53 lõikes 6 </w:t>
      </w:r>
      <w:r w:rsidR="00BB4EEF" w:rsidRPr="00BB4EEF">
        <w:rPr>
          <w:rFonts w:ascii="Times New Roman" w:eastAsia="Times New Roman" w:hAnsi="Times New Roman" w:cs="Times New Roman"/>
          <w:kern w:val="0"/>
          <w:sz w:val="24"/>
          <w:szCs w:val="24"/>
          <w14:ligatures w14:val="none"/>
        </w:rPr>
        <w:t>nime</w:t>
      </w:r>
      <w:r w:rsidRPr="00BB4EEF">
        <w:rPr>
          <w:rFonts w:ascii="Times New Roman" w:eastAsia="Times New Roman" w:hAnsi="Times New Roman" w:cs="Times New Roman"/>
          <w:kern w:val="0"/>
          <w:sz w:val="24"/>
          <w:szCs w:val="24"/>
          <w14:ligatures w14:val="none"/>
        </w:rPr>
        <w:t>tatud</w:t>
      </w:r>
      <w:r w:rsidRPr="00404358">
        <w:rPr>
          <w:rFonts w:ascii="Times New Roman" w:eastAsia="Times New Roman" w:hAnsi="Times New Roman" w:cs="Times New Roman"/>
          <w:kern w:val="0"/>
          <w:sz w:val="24"/>
          <w:szCs w:val="24"/>
          <w14:ligatures w14:val="none"/>
        </w:rPr>
        <w:t xml:space="preserve"> metoodika</w:t>
      </w:r>
      <w:r w:rsidRPr="00404358">
        <w:rPr>
          <w:rFonts w:ascii="Times New Roman" w:eastAsia="Times New Roman" w:hAnsi="Times New Roman" w:cs="Times New Roman"/>
          <w:kern w:val="0"/>
          <w:sz w:val="24"/>
          <w:szCs w:val="24"/>
          <w:u w:val="single"/>
          <w14:ligatures w14:val="none"/>
        </w:rPr>
        <w:t>ga</w:t>
      </w:r>
      <w:r w:rsidRPr="00426DF4">
        <w:rPr>
          <w:rFonts w:ascii="Times New Roman" w:eastAsia="Times New Roman" w:hAnsi="Times New Roman" w:cs="Times New Roman"/>
          <w:kern w:val="0"/>
          <w:sz w:val="24"/>
          <w:szCs w:val="24"/>
          <w14:ligatures w14:val="none"/>
        </w:rPr>
        <w:t xml:space="preserve"> </w:t>
      </w:r>
      <w:r w:rsidR="00FF1B25" w:rsidRPr="00212522">
        <w:rPr>
          <w:rFonts w:ascii="Times New Roman" w:eastAsia="Times New Roman" w:hAnsi="Times New Roman" w:cs="Times New Roman"/>
          <w:kern w:val="0"/>
          <w:sz w:val="24"/>
          <w:szCs w:val="24"/>
          <w14:ligatures w14:val="none"/>
        </w:rPr>
        <w:t>_____</w:t>
      </w:r>
      <w:r w:rsidR="00FF1B25" w:rsidRPr="00FF1B25">
        <w:rPr>
          <w:rFonts w:ascii="Times New Roman" w:eastAsia="Times New Roman" w:hAnsi="Times New Roman" w:cs="Times New Roman"/>
          <w:kern w:val="0"/>
          <w:sz w:val="24"/>
          <w:szCs w:val="24"/>
          <w14:ligatures w14:val="none"/>
        </w:rPr>
        <w:t xml:space="preserve"> </w:t>
      </w:r>
      <w:r w:rsidRPr="00404358">
        <w:rPr>
          <w:rFonts w:ascii="Times New Roman" w:eastAsia="Times New Roman" w:hAnsi="Times New Roman" w:cs="Times New Roman"/>
          <w:kern w:val="0"/>
          <w:sz w:val="24"/>
          <w:szCs w:val="24"/>
          <w:u w:val="single"/>
          <w14:ligatures w14:val="none"/>
        </w:rPr>
        <w:t>kehtestatud ulatuses tasakaalustamisvõimsuse kulu. Ulatuses, milles metoodika näeb ette tasakaalustamisvõimsuse kulu kogumise tarbijatelt ja tootjatelt, märgib avatud tarnija sama metoodika alusel arvutatud kulu suuruse elektrienergia eest esitataval arvel eraldi real, tähistades se</w:t>
      </w:r>
      <w:r w:rsidR="00403665">
        <w:rPr>
          <w:rFonts w:ascii="Times New Roman" w:eastAsia="Times New Roman" w:hAnsi="Times New Roman" w:cs="Times New Roman"/>
          <w:kern w:val="0"/>
          <w:sz w:val="24"/>
          <w:szCs w:val="24"/>
          <w:u w:val="single"/>
          <w14:ligatures w14:val="none"/>
        </w:rPr>
        <w:t>lle</w:t>
      </w:r>
      <w:r w:rsidRPr="00404358">
        <w:rPr>
          <w:rFonts w:ascii="Times New Roman" w:eastAsia="Times New Roman" w:hAnsi="Times New Roman" w:cs="Times New Roman"/>
          <w:kern w:val="0"/>
          <w:sz w:val="24"/>
          <w:szCs w:val="24"/>
          <w:u w:val="single"/>
          <w14:ligatures w14:val="none"/>
        </w:rPr>
        <w:t xml:space="preserve"> tasakaalustamisvõimsuse kuluna.</w:t>
      </w:r>
      <w:r w:rsidRPr="00404358">
        <w:rPr>
          <w:rFonts w:ascii="Times New Roman" w:eastAsia="Times New Roman" w:hAnsi="Times New Roman" w:cs="Times New Roman"/>
          <w:kern w:val="0"/>
          <w:sz w:val="24"/>
          <w:szCs w:val="24"/>
          <w14:ligatures w14:val="none"/>
        </w:rPr>
        <w:t xml:space="preserve"> Bilansihaldur teavitab avatud tarnijat tema bilansipiirkonnas olevate</w:t>
      </w:r>
      <w:r w:rsidR="00426DF4" w:rsidRPr="00426DF4">
        <w:rPr>
          <w:rFonts w:ascii="Times New Roman" w:eastAsia="Times New Roman" w:hAnsi="Times New Roman" w:cs="Times New Roman"/>
          <w:kern w:val="0"/>
          <w:sz w:val="24"/>
          <w:szCs w:val="24"/>
          <w:u w:val="single"/>
          <w14:ligatures w14:val="none"/>
        </w:rPr>
        <w:t>le</w:t>
      </w:r>
      <w:r w:rsidRPr="00404358">
        <w:rPr>
          <w:rFonts w:ascii="Times New Roman" w:eastAsia="Times New Roman" w:hAnsi="Times New Roman" w:cs="Times New Roman"/>
          <w:kern w:val="0"/>
          <w:sz w:val="24"/>
          <w:szCs w:val="24"/>
          <w14:ligatures w14:val="none"/>
        </w:rPr>
        <w:t xml:space="preserve"> </w:t>
      </w:r>
      <w:r w:rsidRPr="00404358">
        <w:rPr>
          <w:rFonts w:ascii="Times New Roman" w:eastAsia="Times New Roman" w:hAnsi="Times New Roman" w:cs="Times New Roman"/>
          <w:kern w:val="0"/>
          <w:sz w:val="24"/>
          <w:szCs w:val="24"/>
          <w:u w:val="single"/>
          <w14:ligatures w14:val="none"/>
        </w:rPr>
        <w:t>tarbijatele</w:t>
      </w:r>
      <w:r w:rsidRPr="00404358">
        <w:rPr>
          <w:rFonts w:ascii="Times New Roman" w:eastAsia="Times New Roman" w:hAnsi="Times New Roman" w:cs="Times New Roman"/>
          <w:kern w:val="0"/>
          <w:sz w:val="24"/>
          <w:szCs w:val="24"/>
          <w14:ligatures w14:val="none"/>
        </w:rPr>
        <w:t xml:space="preserve"> ja </w:t>
      </w:r>
      <w:r w:rsidRPr="00404358">
        <w:rPr>
          <w:rFonts w:ascii="Times New Roman" w:eastAsia="Times New Roman" w:hAnsi="Times New Roman" w:cs="Times New Roman"/>
          <w:kern w:val="0"/>
          <w:sz w:val="24"/>
          <w:szCs w:val="24"/>
          <w:u w:val="single"/>
          <w14:ligatures w14:val="none"/>
        </w:rPr>
        <w:t>tootjatele</w:t>
      </w:r>
      <w:r w:rsidRPr="00404358">
        <w:rPr>
          <w:rFonts w:ascii="Times New Roman" w:eastAsia="Times New Roman" w:hAnsi="Times New Roman" w:cs="Times New Roman"/>
          <w:kern w:val="0"/>
          <w:sz w:val="24"/>
          <w:szCs w:val="24"/>
          <w14:ligatures w14:val="none"/>
        </w:rPr>
        <w:t xml:space="preserve"> </w:t>
      </w:r>
      <w:r w:rsidRPr="00404358">
        <w:rPr>
          <w:rFonts w:ascii="Times New Roman" w:eastAsia="Times New Roman" w:hAnsi="Times New Roman" w:cs="Times New Roman"/>
          <w:kern w:val="0"/>
          <w:sz w:val="24"/>
          <w:szCs w:val="24"/>
          <w:u w:val="single"/>
          <w14:ligatures w14:val="none"/>
        </w:rPr>
        <w:t>rakenduvast</w:t>
      </w:r>
      <w:r w:rsidRPr="00404358">
        <w:rPr>
          <w:rFonts w:ascii="Times New Roman" w:eastAsia="Times New Roman" w:hAnsi="Times New Roman" w:cs="Times New Roman"/>
          <w:kern w:val="0"/>
          <w:sz w:val="24"/>
          <w:szCs w:val="24"/>
          <w14:ligatures w14:val="none"/>
        </w:rPr>
        <w:t xml:space="preserve"> tasakaalustamisvõimsuse </w:t>
      </w:r>
      <w:r w:rsidRPr="00404358">
        <w:rPr>
          <w:rFonts w:ascii="Times New Roman" w:eastAsia="Times New Roman" w:hAnsi="Times New Roman" w:cs="Times New Roman"/>
          <w:kern w:val="0"/>
          <w:sz w:val="24"/>
          <w:szCs w:val="24"/>
          <w:u w:val="single"/>
          <w14:ligatures w14:val="none"/>
        </w:rPr>
        <w:t>kulu</w:t>
      </w:r>
      <w:r w:rsidRPr="00404358">
        <w:rPr>
          <w:rFonts w:ascii="Times New Roman" w:eastAsia="Times New Roman" w:hAnsi="Times New Roman" w:cs="Times New Roman"/>
          <w:kern w:val="0"/>
          <w:sz w:val="24"/>
          <w:szCs w:val="24"/>
          <w14:ligatures w14:val="none"/>
        </w:rPr>
        <w:t xml:space="preserve"> suurusest.</w:t>
      </w:r>
    </w:p>
    <w:p w14:paraId="10A32B2D" w14:textId="77777777" w:rsidR="00404358" w:rsidRPr="00404358" w:rsidRDefault="00404358" w:rsidP="00404358">
      <w:pPr>
        <w:spacing w:after="0" w:line="240" w:lineRule="auto"/>
        <w:jc w:val="both"/>
        <w:rPr>
          <w:rFonts w:ascii="Times New Roman" w:eastAsia="Times New Roman" w:hAnsi="Times New Roman" w:cs="Times New Roman"/>
          <w:kern w:val="0"/>
          <w:sz w:val="24"/>
          <w:szCs w:val="24"/>
          <w14:ligatures w14:val="none"/>
        </w:rPr>
      </w:pPr>
      <w:r w:rsidRPr="00404358">
        <w:rPr>
          <w:rFonts w:ascii="Times New Roman" w:eastAsia="Times New Roman" w:hAnsi="Times New Roman" w:cs="Times New Roman"/>
          <w:kern w:val="0"/>
          <w:sz w:val="24"/>
          <w:szCs w:val="24"/>
          <w14:ligatures w14:val="none"/>
        </w:rPr>
        <w:t xml:space="preserve">(4) Bilansihaldur korraldab oma bilansipiirkonnas tasakaalustamisvõimsuse </w:t>
      </w:r>
      <w:r w:rsidRPr="00404358">
        <w:rPr>
          <w:rFonts w:ascii="Times New Roman" w:eastAsia="Times New Roman" w:hAnsi="Times New Roman" w:cs="Times New Roman"/>
          <w:kern w:val="0"/>
          <w:sz w:val="24"/>
          <w:szCs w:val="24"/>
          <w:u w:val="single"/>
          <w14:ligatures w14:val="none"/>
        </w:rPr>
        <w:t>kulu</w:t>
      </w:r>
      <w:r w:rsidRPr="00404358">
        <w:rPr>
          <w:rFonts w:ascii="Times New Roman" w:eastAsia="Times New Roman" w:hAnsi="Times New Roman" w:cs="Times New Roman"/>
          <w:kern w:val="0"/>
          <w:sz w:val="24"/>
          <w:szCs w:val="24"/>
          <w14:ligatures w14:val="none"/>
        </w:rPr>
        <w:t xml:space="preserve"> arveldamise ja andmevahetuse vastavalt käesoleva seaduse § 53 lõikes 6 nimetatud metoodikale.“.</w:t>
      </w:r>
    </w:p>
    <w:p w14:paraId="5EBC2278" w14:textId="77777777"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p>
    <w:p w14:paraId="2E1CF2C2" w14:textId="3332D099" w:rsidR="00404358" w:rsidRPr="0052094F" w:rsidRDefault="00404358" w:rsidP="00404358">
      <w:pPr>
        <w:spacing w:after="0" w:line="240" w:lineRule="auto"/>
        <w:jc w:val="both"/>
        <w:rPr>
          <w:rFonts w:ascii="Times New Roman" w:eastAsia="Times New Roman" w:hAnsi="Times New Roman" w:cs="Times New Roman"/>
          <w:b/>
          <w:bCs/>
          <w:i/>
          <w:iCs/>
          <w:kern w:val="0"/>
          <w:sz w:val="24"/>
          <w:szCs w:val="24"/>
          <w14:ligatures w14:val="none"/>
        </w:rPr>
      </w:pPr>
      <w:r w:rsidRPr="00404358">
        <w:rPr>
          <w:rFonts w:ascii="Times New Roman" w:eastAsia="Times New Roman" w:hAnsi="Times New Roman" w:cs="Times New Roman"/>
          <w:b/>
          <w:bCs/>
          <w:i/>
          <w:iCs/>
          <w:kern w:val="0"/>
          <w:sz w:val="24"/>
          <w:szCs w:val="24"/>
          <w14:ligatures w14:val="none"/>
        </w:rPr>
        <w:t>Selgitus:</w:t>
      </w:r>
      <w:r w:rsidR="0052094F">
        <w:rPr>
          <w:rFonts w:ascii="Times New Roman" w:eastAsia="Times New Roman" w:hAnsi="Times New Roman" w:cs="Times New Roman"/>
          <w:b/>
          <w:bCs/>
          <w:i/>
          <w:iCs/>
          <w:kern w:val="0"/>
          <w:sz w:val="24"/>
          <w:szCs w:val="24"/>
          <w14:ligatures w14:val="none"/>
        </w:rPr>
        <w:t xml:space="preserve"> </w:t>
      </w:r>
      <w:r w:rsidRPr="00404358">
        <w:rPr>
          <w:rFonts w:ascii="Times New Roman" w:eastAsia="Times New Roman" w:hAnsi="Times New Roman" w:cs="Times New Roman"/>
          <w:i/>
          <w:iCs/>
          <w:kern w:val="0"/>
          <w:sz w:val="24"/>
          <w:szCs w:val="24"/>
          <w14:ligatures w14:val="none"/>
        </w:rPr>
        <w:t>Muud</w:t>
      </w:r>
      <w:r w:rsidR="00FF1B25">
        <w:rPr>
          <w:rFonts w:ascii="Times New Roman" w:eastAsia="Times New Roman" w:hAnsi="Times New Roman" w:cs="Times New Roman"/>
          <w:i/>
          <w:iCs/>
          <w:kern w:val="0"/>
          <w:sz w:val="24"/>
          <w:szCs w:val="24"/>
          <w14:ligatures w14:val="none"/>
        </w:rPr>
        <w:t>etakse</w:t>
      </w:r>
      <w:r w:rsidRPr="00404358">
        <w:rPr>
          <w:rFonts w:ascii="Times New Roman" w:eastAsia="Times New Roman" w:hAnsi="Times New Roman" w:cs="Times New Roman"/>
          <w:i/>
          <w:iCs/>
          <w:kern w:val="0"/>
          <w:sz w:val="24"/>
          <w:szCs w:val="24"/>
          <w14:ligatures w14:val="none"/>
        </w:rPr>
        <w:t xml:space="preserve"> lõigete sõnastust täpsemaks, et oleks üheselt mõistetav asjaolu, et tasakaalustamisvõimsuse kulu puhul ei ole tegemist avalik-õigusliku tasuga, vaid tegemist on läbipaistvust </w:t>
      </w:r>
      <w:r w:rsidR="00FF1B25">
        <w:rPr>
          <w:rFonts w:ascii="Times New Roman" w:eastAsia="Times New Roman" w:hAnsi="Times New Roman" w:cs="Times New Roman"/>
          <w:i/>
          <w:iCs/>
          <w:kern w:val="0"/>
          <w:sz w:val="24"/>
          <w:szCs w:val="24"/>
          <w14:ligatures w14:val="none"/>
        </w:rPr>
        <w:t xml:space="preserve">ja </w:t>
      </w:r>
      <w:r w:rsidRPr="00404358">
        <w:rPr>
          <w:rFonts w:ascii="Times New Roman" w:eastAsia="Times New Roman" w:hAnsi="Times New Roman" w:cs="Times New Roman"/>
          <w:i/>
          <w:iCs/>
          <w:kern w:val="0"/>
          <w:sz w:val="24"/>
          <w:szCs w:val="24"/>
          <w14:ligatures w14:val="none"/>
        </w:rPr>
        <w:t xml:space="preserve">õigusselgust suurendava regulatsiooniga, kui metoodika peaks kulude kogumise ette nägema tarbijatelt ja tootjatelt. </w:t>
      </w:r>
      <w:r w:rsidR="00F90E27" w:rsidRPr="00F90E27">
        <w:rPr>
          <w:rFonts w:ascii="Times New Roman" w:eastAsia="Times New Roman" w:hAnsi="Times New Roman" w:cs="Times New Roman"/>
          <w:i/>
          <w:iCs/>
          <w:kern w:val="0"/>
          <w:sz w:val="24"/>
          <w:szCs w:val="24"/>
          <w14:ligatures w14:val="none"/>
        </w:rPr>
        <w:t xml:space="preserve">Eelnõuga ei panda tarbijale ja tootjale kulu katmise kohustust. </w:t>
      </w:r>
      <w:r w:rsidR="00FF1B25">
        <w:rPr>
          <w:rFonts w:ascii="Times New Roman" w:eastAsia="Times New Roman" w:hAnsi="Times New Roman" w:cs="Times New Roman"/>
          <w:i/>
          <w:iCs/>
          <w:kern w:val="0"/>
          <w:sz w:val="24"/>
          <w:szCs w:val="24"/>
          <w14:ligatures w14:val="none"/>
        </w:rPr>
        <w:t>E</w:t>
      </w:r>
      <w:r w:rsidRPr="00404358">
        <w:rPr>
          <w:rFonts w:ascii="Times New Roman" w:eastAsia="Times New Roman" w:hAnsi="Times New Roman" w:cs="Times New Roman"/>
          <w:i/>
          <w:iCs/>
          <w:kern w:val="0"/>
          <w:sz w:val="24"/>
          <w:szCs w:val="24"/>
          <w14:ligatures w14:val="none"/>
        </w:rPr>
        <w:t>i muud</w:t>
      </w:r>
      <w:r w:rsidR="00FF1B25">
        <w:rPr>
          <w:rFonts w:ascii="Times New Roman" w:eastAsia="Times New Roman" w:hAnsi="Times New Roman" w:cs="Times New Roman"/>
          <w:i/>
          <w:iCs/>
          <w:kern w:val="0"/>
          <w:sz w:val="24"/>
          <w:szCs w:val="24"/>
          <w14:ligatures w14:val="none"/>
        </w:rPr>
        <w:t>eta</w:t>
      </w:r>
      <w:r w:rsidRPr="00404358">
        <w:rPr>
          <w:rFonts w:ascii="Times New Roman" w:eastAsia="Times New Roman" w:hAnsi="Times New Roman" w:cs="Times New Roman"/>
          <w:i/>
          <w:iCs/>
          <w:kern w:val="0"/>
          <w:sz w:val="24"/>
          <w:szCs w:val="24"/>
          <w14:ligatures w14:val="none"/>
        </w:rPr>
        <w:t xml:space="preserve"> algselt eelnõuga ettenähtud põhimõtteid, vaid üksnes muud</w:t>
      </w:r>
      <w:r w:rsidR="00FF1B25">
        <w:rPr>
          <w:rFonts w:ascii="Times New Roman" w:eastAsia="Times New Roman" w:hAnsi="Times New Roman" w:cs="Times New Roman"/>
          <w:i/>
          <w:iCs/>
          <w:kern w:val="0"/>
          <w:sz w:val="24"/>
          <w:szCs w:val="24"/>
          <w14:ligatures w14:val="none"/>
        </w:rPr>
        <w:t>etakse</w:t>
      </w:r>
      <w:r w:rsidRPr="00404358">
        <w:rPr>
          <w:rFonts w:ascii="Times New Roman" w:eastAsia="Times New Roman" w:hAnsi="Times New Roman" w:cs="Times New Roman"/>
          <w:i/>
          <w:iCs/>
          <w:kern w:val="0"/>
          <w:sz w:val="24"/>
          <w:szCs w:val="24"/>
          <w14:ligatures w14:val="none"/>
        </w:rPr>
        <w:t xml:space="preserve"> sõnastust selgemaks.</w:t>
      </w:r>
    </w:p>
    <w:p w14:paraId="2799BF8A" w14:textId="77777777"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p>
    <w:p w14:paraId="5055DA69" w14:textId="0EBE5ED1"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r w:rsidRPr="00404358">
        <w:rPr>
          <w:rFonts w:ascii="Times New Roman" w:eastAsia="Times New Roman" w:hAnsi="Times New Roman" w:cs="Times New Roman"/>
          <w:i/>
          <w:iCs/>
          <w:kern w:val="0"/>
          <w:sz w:val="24"/>
          <w:szCs w:val="24"/>
          <w14:ligatures w14:val="none"/>
        </w:rPr>
        <w:t>Komisjoni määruse (EL) 2017/2195, edaspidi EBGL</w:t>
      </w:r>
      <w:r w:rsidRPr="00404358">
        <w:rPr>
          <w:rFonts w:ascii="Times New Roman" w:eastAsia="Times New Roman" w:hAnsi="Times New Roman" w:cs="Times New Roman"/>
          <w:i/>
          <w:iCs/>
          <w:kern w:val="0"/>
          <w:sz w:val="24"/>
          <w:szCs w:val="24"/>
          <w:vertAlign w:val="superscript"/>
          <w14:ligatures w14:val="none"/>
        </w:rPr>
        <w:footnoteReference w:id="1"/>
      </w:r>
      <w:r w:rsidRPr="00404358">
        <w:rPr>
          <w:rFonts w:ascii="Times New Roman" w:eastAsia="Times New Roman" w:hAnsi="Times New Roman" w:cs="Times New Roman"/>
          <w:i/>
          <w:iCs/>
          <w:kern w:val="0"/>
          <w:sz w:val="24"/>
          <w:szCs w:val="24"/>
          <w14:ligatures w14:val="none"/>
        </w:rPr>
        <w:t xml:space="preserve">, järgi on tasakaalustamisvõimsuse kulu jaotamise otsustusõigus antud põhivõrguettevõtjale (Elering) ja regulaatorile (Konkurentsiamet). Seadusega ei tohi detailselt ette kirjutada, kuidas kulu jagada, sest see piiraks süsteemihalduri ja regulaatori pädevust, mis oleks vastuolus Euroopa Liidu õiguse  ülimuslikkuse (nn </w:t>
      </w:r>
      <w:r w:rsidRPr="001645C8">
        <w:rPr>
          <w:rFonts w:ascii="Times New Roman" w:eastAsia="Times New Roman" w:hAnsi="Times New Roman" w:cs="Times New Roman"/>
          <w:i/>
          <w:iCs/>
          <w:kern w:val="0"/>
          <w:sz w:val="24"/>
          <w:szCs w:val="24"/>
          <w14:ligatures w14:val="none"/>
        </w:rPr>
        <w:t>esimuse)</w:t>
      </w:r>
      <w:r w:rsidRPr="00404358">
        <w:rPr>
          <w:rFonts w:ascii="Times New Roman" w:eastAsia="Times New Roman" w:hAnsi="Times New Roman" w:cs="Times New Roman"/>
          <w:i/>
          <w:iCs/>
          <w:kern w:val="0"/>
          <w:sz w:val="24"/>
          <w:szCs w:val="24"/>
          <w14:ligatures w14:val="none"/>
        </w:rPr>
        <w:t xml:space="preserve"> põhimõttega. Seadusega ei kehtestata tasakaalustamisvõimsuse kulu tasumise kohustust, selle suurust, ega muid kuluga seotud aspekte. Seadusega kirjeldatakse kulu kogumine tarbijalt ja tootjalt juhuks</w:t>
      </w:r>
      <w:r w:rsidR="00FF1B25">
        <w:rPr>
          <w:rFonts w:ascii="Times New Roman" w:eastAsia="Times New Roman" w:hAnsi="Times New Roman" w:cs="Times New Roman"/>
          <w:i/>
          <w:iCs/>
          <w:kern w:val="0"/>
          <w:sz w:val="24"/>
          <w:szCs w:val="24"/>
          <w14:ligatures w14:val="none"/>
        </w:rPr>
        <w:t>,</w:t>
      </w:r>
      <w:r w:rsidRPr="00404358">
        <w:rPr>
          <w:rFonts w:ascii="Times New Roman" w:eastAsia="Times New Roman" w:hAnsi="Times New Roman" w:cs="Times New Roman"/>
          <w:i/>
          <w:iCs/>
          <w:kern w:val="0"/>
          <w:sz w:val="24"/>
          <w:szCs w:val="24"/>
          <w14:ligatures w14:val="none"/>
        </w:rPr>
        <w:t xml:space="preserve"> kui ELTS § 53 lõikes 6 nimetatud metoodika seda ette näeb. Muudatus on vajalik õigusselguse loomiseks, et täpsustada ühel võimalikul juhul tasakaalustamisvõimsuse kuluga arveldamist turuosaliste ning tarbijate ja tootjate vahel. Tarbija </w:t>
      </w:r>
      <w:r w:rsidR="00BB4EEF">
        <w:rPr>
          <w:rFonts w:ascii="Times New Roman" w:eastAsia="Times New Roman" w:hAnsi="Times New Roman" w:cs="Times New Roman"/>
          <w:i/>
          <w:iCs/>
          <w:kern w:val="0"/>
          <w:sz w:val="24"/>
          <w:szCs w:val="24"/>
          <w14:ligatures w14:val="none"/>
        </w:rPr>
        <w:t>ja</w:t>
      </w:r>
      <w:r w:rsidR="00BB4EEF" w:rsidRPr="00404358">
        <w:rPr>
          <w:rFonts w:ascii="Times New Roman" w:eastAsia="Times New Roman" w:hAnsi="Times New Roman" w:cs="Times New Roman"/>
          <w:i/>
          <w:iCs/>
          <w:kern w:val="0"/>
          <w:sz w:val="24"/>
          <w:szCs w:val="24"/>
          <w14:ligatures w14:val="none"/>
        </w:rPr>
        <w:t xml:space="preserve"> </w:t>
      </w:r>
      <w:r w:rsidRPr="00404358">
        <w:rPr>
          <w:rFonts w:ascii="Times New Roman" w:eastAsia="Times New Roman" w:hAnsi="Times New Roman" w:cs="Times New Roman"/>
          <w:i/>
          <w:iCs/>
          <w:kern w:val="0"/>
          <w:sz w:val="24"/>
          <w:szCs w:val="24"/>
          <w14:ligatures w14:val="none"/>
        </w:rPr>
        <w:t>tootja kata</w:t>
      </w:r>
      <w:r w:rsidR="00BB4EEF">
        <w:rPr>
          <w:rFonts w:ascii="Times New Roman" w:eastAsia="Times New Roman" w:hAnsi="Times New Roman" w:cs="Times New Roman"/>
          <w:i/>
          <w:iCs/>
          <w:kern w:val="0"/>
          <w:sz w:val="24"/>
          <w:szCs w:val="24"/>
          <w14:ligatures w14:val="none"/>
        </w:rPr>
        <w:t>va</w:t>
      </w:r>
      <w:r w:rsidRPr="00404358">
        <w:rPr>
          <w:rFonts w:ascii="Times New Roman" w:eastAsia="Times New Roman" w:hAnsi="Times New Roman" w:cs="Times New Roman"/>
          <w:i/>
          <w:iCs/>
          <w:kern w:val="0"/>
          <w:sz w:val="24"/>
          <w:szCs w:val="24"/>
          <w14:ligatures w14:val="none"/>
        </w:rPr>
        <w:t>b tasakaalustamisvõimsuse kulu üksnes siis ja selles ulatuses, kuidas süsteemihalduri koostatud ja Konkurentsiameti kooskõlastatud metoodika seda ette näeb.</w:t>
      </w:r>
    </w:p>
    <w:p w14:paraId="08A8E0B7" w14:textId="77777777"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p>
    <w:p w14:paraId="51C1758A" w14:textId="77777777"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r w:rsidRPr="00404358">
        <w:rPr>
          <w:rFonts w:ascii="Times New Roman" w:eastAsia="Times New Roman" w:hAnsi="Times New Roman" w:cs="Times New Roman"/>
          <w:i/>
          <w:iCs/>
          <w:kern w:val="0"/>
          <w:sz w:val="24"/>
          <w:szCs w:val="24"/>
          <w14:ligatures w14:val="none"/>
        </w:rPr>
        <w:t>Bilansilepingust tulenev õigussuhe kehtib süsteemihalduri ja bilansihalduri vahel, samas kui avatud tarne lepingust tulenev õigussuhe on bilansihalduri ning avatud tarnija või turuosalise vahel. Mõlemad õigussuhted on võlaõiguslikud, ehk need kuuluvad eraõiguse alla, seda vaatamata asjaolule, et lepingute sõlmimise, tingimuste ja täitmisega seotud üksikküsimusi reguleerivad ELTS ja selle alusel vastu võetud õigusaktid, samuti asjakohased EL õigusaktid.</w:t>
      </w:r>
    </w:p>
    <w:p w14:paraId="05C71DA8" w14:textId="77777777"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p>
    <w:p w14:paraId="42C9666F" w14:textId="48FBF53C" w:rsidR="00404358" w:rsidRPr="00404358" w:rsidRDefault="00404358" w:rsidP="00404358">
      <w:pPr>
        <w:spacing w:after="0" w:line="240" w:lineRule="auto"/>
        <w:jc w:val="both"/>
        <w:rPr>
          <w:rFonts w:ascii="Times New Roman" w:eastAsia="Times New Roman" w:hAnsi="Times New Roman" w:cs="Times New Roman"/>
          <w:i/>
          <w:iCs/>
          <w:kern w:val="0"/>
          <w:sz w:val="24"/>
          <w:szCs w:val="24"/>
          <w14:ligatures w14:val="none"/>
        </w:rPr>
      </w:pPr>
      <w:r w:rsidRPr="00404358">
        <w:rPr>
          <w:rFonts w:ascii="Times New Roman" w:eastAsia="Times New Roman" w:hAnsi="Times New Roman" w:cs="Times New Roman"/>
          <w:i/>
          <w:iCs/>
          <w:kern w:val="0"/>
          <w:sz w:val="24"/>
          <w:szCs w:val="24"/>
          <w14:ligatures w14:val="none"/>
        </w:rPr>
        <w:t xml:space="preserve">Eelnimetatud põhimõtted on kooskõlas ka kohtupraktikaga. Haldusasjas </w:t>
      </w:r>
      <w:r w:rsidR="00FF1B25">
        <w:rPr>
          <w:rFonts w:ascii="Times New Roman" w:eastAsia="Times New Roman" w:hAnsi="Times New Roman" w:cs="Times New Roman"/>
          <w:i/>
          <w:iCs/>
          <w:kern w:val="0"/>
          <w:sz w:val="24"/>
          <w:szCs w:val="24"/>
          <w14:ligatures w14:val="none"/>
        </w:rPr>
        <w:t xml:space="preserve">nr </w:t>
      </w:r>
      <w:r w:rsidRPr="00404358">
        <w:rPr>
          <w:rFonts w:ascii="Times New Roman" w:eastAsia="Times New Roman" w:hAnsi="Times New Roman" w:cs="Times New Roman"/>
          <w:i/>
          <w:iCs/>
          <w:kern w:val="0"/>
          <w:sz w:val="24"/>
          <w:szCs w:val="24"/>
          <w14:ligatures w14:val="none"/>
        </w:rPr>
        <w:t>3-20-180 kulude jaotamise täpse metoodika üle asusid nii Halduskohus kui Ringkonnakohus seisukohale, et bilansiteenuse hinna kujundamine (sh administratiivkulude jaotamine) on EBGL kohaselt põhivõrguettevõtja valik, mille põhjendatust kontrollib Konkurentsiamet.</w:t>
      </w:r>
      <w:r w:rsidRPr="00404358">
        <w:rPr>
          <w:rFonts w:ascii="Times New Roman" w:eastAsia="Times New Roman" w:hAnsi="Times New Roman" w:cs="Times New Roman"/>
          <w:i/>
          <w:iCs/>
          <w:kern w:val="0"/>
          <w:sz w:val="24"/>
          <w:szCs w:val="24"/>
          <w:vertAlign w:val="superscript"/>
          <w14:ligatures w14:val="none"/>
        </w:rPr>
        <w:footnoteReference w:id="2"/>
      </w:r>
      <w:r w:rsidRPr="00404358">
        <w:rPr>
          <w:rFonts w:ascii="Times New Roman" w:eastAsia="Times New Roman" w:hAnsi="Times New Roman" w:cs="Times New Roman"/>
          <w:i/>
          <w:iCs/>
          <w:kern w:val="0"/>
          <w:sz w:val="24"/>
          <w:szCs w:val="24"/>
          <w14:ligatures w14:val="none"/>
        </w:rPr>
        <w:t xml:space="preserve"> Kohtu hinnangul on kulude jaotamise olemus bilansiteenuse osutamise kulu katmine – Elering ei või seda teenust osutades ei kasumit teenida ega kahjumit kanda.</w:t>
      </w:r>
      <w:r w:rsidRPr="00404358">
        <w:rPr>
          <w:rFonts w:ascii="Times New Roman" w:eastAsia="Times New Roman" w:hAnsi="Times New Roman" w:cs="Times New Roman"/>
          <w:i/>
          <w:iCs/>
          <w:kern w:val="0"/>
          <w:sz w:val="24"/>
          <w:szCs w:val="24"/>
          <w:vertAlign w:val="superscript"/>
          <w14:ligatures w14:val="none"/>
        </w:rPr>
        <w:footnoteReference w:id="3"/>
      </w:r>
      <w:r w:rsidRPr="00404358">
        <w:rPr>
          <w:rFonts w:ascii="Times New Roman" w:eastAsia="Times New Roman" w:hAnsi="Times New Roman" w:cs="Times New Roman"/>
          <w:i/>
          <w:iCs/>
          <w:kern w:val="0"/>
          <w:sz w:val="24"/>
          <w:szCs w:val="24"/>
          <w14:ligatures w14:val="none"/>
        </w:rPr>
        <w:t xml:space="preserve"> Selline mudel on tüüpiline reguleeritud teenusele (sarnaselt nt võrgutasude põhimõttele), mitte riiklikule maksule ehk tegemist on sektorispetsiifilise korraldusega, mitte avalik-õigusliku maksuga PS § 113 mõttes.</w:t>
      </w:r>
    </w:p>
    <w:p w14:paraId="0F60968B" w14:textId="77777777" w:rsidR="00404358" w:rsidRDefault="00404358" w:rsidP="00C24CC3">
      <w:pPr>
        <w:spacing w:after="0" w:line="240" w:lineRule="auto"/>
        <w:jc w:val="both"/>
        <w:rPr>
          <w:rFonts w:ascii="Times New Roman" w:eastAsia="Times New Roman" w:hAnsi="Times New Roman" w:cs="Times New Roman"/>
          <w:i/>
          <w:iCs/>
          <w:kern w:val="0"/>
          <w:sz w:val="24"/>
          <w:szCs w:val="24"/>
          <w14:ligatures w14:val="none"/>
        </w:rPr>
      </w:pPr>
    </w:p>
    <w:p w14:paraId="0C77ACB9" w14:textId="0A574974" w:rsidR="00537223" w:rsidRPr="00103231" w:rsidRDefault="00537223" w:rsidP="00537223">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0756D16C" w14:textId="1E42F74E" w:rsidR="00A91F22" w:rsidRPr="00753A6B" w:rsidRDefault="00537223" w:rsidP="0053722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10FEF02F" w14:textId="77777777" w:rsidR="00537223" w:rsidRPr="00537223" w:rsidRDefault="00537223" w:rsidP="00537223">
      <w:pPr>
        <w:spacing w:after="0" w:line="240" w:lineRule="auto"/>
        <w:jc w:val="both"/>
        <w:rPr>
          <w:rFonts w:ascii="Times New Roman" w:eastAsia="Times New Roman" w:hAnsi="Times New Roman" w:cs="Times New Roman"/>
          <w:kern w:val="0"/>
          <w:sz w:val="24"/>
          <w:szCs w:val="24"/>
          <w14:ligatures w14:val="none"/>
        </w:rPr>
      </w:pPr>
    </w:p>
    <w:p w14:paraId="5DE0E806" w14:textId="73DC82B6" w:rsidR="00537223" w:rsidRPr="00537223" w:rsidRDefault="00537223" w:rsidP="00537223">
      <w:pPr>
        <w:spacing w:after="0" w:line="240" w:lineRule="auto"/>
        <w:jc w:val="both"/>
        <w:rPr>
          <w:rFonts w:ascii="Times New Roman" w:eastAsia="Times New Roman" w:hAnsi="Times New Roman" w:cs="Times New Roman"/>
          <w:i/>
          <w:iCs/>
          <w:kern w:val="0"/>
          <w:sz w:val="24"/>
          <w:szCs w:val="24"/>
          <w14:ligatures w14:val="none"/>
        </w:rPr>
      </w:pPr>
      <w:r w:rsidRPr="00537223">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1</w:t>
      </w:r>
      <w:r w:rsidRPr="00537223">
        <w:rPr>
          <w:rFonts w:ascii="Times New Roman" w:eastAsia="Times New Roman" w:hAnsi="Times New Roman" w:cs="Times New Roman"/>
          <w:b/>
          <w:bCs/>
          <w:noProof/>
          <w:kern w:val="0"/>
          <w:sz w:val="40"/>
          <w:szCs w:val="40"/>
          <w:lang w:val="en-GB" w:eastAsia="et-EE"/>
          <w14:ligatures w14:val="none"/>
        </w:rPr>
        <w:t xml:space="preserve">. </w:t>
      </w:r>
      <w:r w:rsidRPr="00537223">
        <w:rPr>
          <w:rFonts w:ascii="Times New Roman" w:eastAsia="Times New Roman" w:hAnsi="Times New Roman" w:cs="Times New Roman"/>
          <w:kern w:val="0"/>
          <w:sz w:val="24"/>
          <w:szCs w:val="24"/>
          <w14:ligatures w14:val="none"/>
        </w:rPr>
        <w:t xml:space="preserve">Muuta eelnõu § 1 punkt 22 </w:t>
      </w:r>
      <w:r w:rsidR="00DB615A">
        <w:rPr>
          <w:rFonts w:ascii="Times New Roman" w:eastAsia="Times New Roman" w:hAnsi="Times New Roman" w:cs="Times New Roman"/>
          <w:kern w:val="0"/>
          <w:sz w:val="24"/>
          <w:szCs w:val="24"/>
          <w14:ligatures w14:val="none"/>
        </w:rPr>
        <w:t>(uues numeratsioonis punkt 2</w:t>
      </w:r>
      <w:r w:rsidR="000719CA">
        <w:rPr>
          <w:rFonts w:ascii="Times New Roman" w:eastAsia="Times New Roman" w:hAnsi="Times New Roman" w:cs="Times New Roman"/>
          <w:kern w:val="0"/>
          <w:sz w:val="24"/>
          <w:szCs w:val="24"/>
          <w14:ligatures w14:val="none"/>
        </w:rPr>
        <w:t>4</w:t>
      </w:r>
      <w:r w:rsidR="00DB615A">
        <w:rPr>
          <w:rFonts w:ascii="Times New Roman" w:eastAsia="Times New Roman" w:hAnsi="Times New Roman" w:cs="Times New Roman"/>
          <w:kern w:val="0"/>
          <w:sz w:val="24"/>
          <w:szCs w:val="24"/>
          <w14:ligatures w14:val="none"/>
        </w:rPr>
        <w:t>)</w:t>
      </w:r>
      <w:r w:rsidRPr="00537223">
        <w:rPr>
          <w:rFonts w:ascii="Times New Roman" w:eastAsia="Times New Roman" w:hAnsi="Times New Roman" w:cs="Times New Roman"/>
          <w:kern w:val="0"/>
          <w:sz w:val="24"/>
          <w:szCs w:val="24"/>
          <w14:ligatures w14:val="none"/>
        </w:rPr>
        <w:t xml:space="preserve"> ja sõnastada see järgmiselt:</w:t>
      </w:r>
    </w:p>
    <w:p w14:paraId="18321549" w14:textId="692C87CB" w:rsidR="00537223" w:rsidRPr="00753A6B" w:rsidRDefault="00537223" w:rsidP="00537223">
      <w:pPr>
        <w:spacing w:after="0" w:line="240" w:lineRule="auto"/>
        <w:jc w:val="both"/>
        <w:rPr>
          <w:rFonts w:ascii="Times New Roman" w:eastAsia="Times New Roman" w:hAnsi="Times New Roman" w:cs="Times New Roman"/>
          <w:kern w:val="0"/>
          <w:sz w:val="24"/>
          <w:szCs w:val="24"/>
          <w:u w:val="single"/>
          <w14:ligatures w14:val="none"/>
        </w:rPr>
      </w:pPr>
      <w:r w:rsidRPr="00537223">
        <w:rPr>
          <w:rFonts w:ascii="Times New Roman" w:eastAsia="Times New Roman" w:hAnsi="Times New Roman" w:cs="Times New Roman"/>
          <w:kern w:val="0"/>
          <w:sz w:val="24"/>
          <w:szCs w:val="24"/>
          <w14:ligatures w14:val="none"/>
        </w:rPr>
        <w:t>„</w:t>
      </w:r>
      <w:r w:rsidRPr="00537223">
        <w:rPr>
          <w:rFonts w:ascii="Times New Roman" w:eastAsia="Times New Roman" w:hAnsi="Times New Roman" w:cs="Times New Roman"/>
          <w:b/>
          <w:bCs/>
          <w:kern w:val="0"/>
          <w:sz w:val="24"/>
          <w:szCs w:val="24"/>
          <w14:ligatures w14:val="none"/>
        </w:rPr>
        <w:t>2</w:t>
      </w:r>
      <w:r w:rsidR="000719CA">
        <w:rPr>
          <w:rFonts w:ascii="Times New Roman" w:eastAsia="Times New Roman" w:hAnsi="Times New Roman" w:cs="Times New Roman"/>
          <w:b/>
          <w:bCs/>
          <w:kern w:val="0"/>
          <w:sz w:val="24"/>
          <w:szCs w:val="24"/>
          <w:u w:val="single"/>
          <w14:ligatures w14:val="none"/>
        </w:rPr>
        <w:t>4</w:t>
      </w:r>
      <w:r w:rsidRPr="00537223">
        <w:rPr>
          <w:rFonts w:ascii="Times New Roman" w:eastAsia="Times New Roman" w:hAnsi="Times New Roman" w:cs="Times New Roman"/>
          <w:b/>
          <w:bCs/>
          <w:kern w:val="0"/>
          <w:sz w:val="24"/>
          <w:szCs w:val="24"/>
          <w14:ligatures w14:val="none"/>
        </w:rPr>
        <w:t>)</w:t>
      </w:r>
      <w:r w:rsidRPr="00537223">
        <w:rPr>
          <w:rFonts w:ascii="Times New Roman" w:eastAsia="Times New Roman" w:hAnsi="Times New Roman" w:cs="Times New Roman"/>
          <w:kern w:val="0"/>
          <w:sz w:val="24"/>
          <w:szCs w:val="24"/>
          <w14:ligatures w14:val="none"/>
        </w:rPr>
        <w:t xml:space="preserve"> paragrahvi 66 lõik</w:t>
      </w:r>
      <w:r w:rsidRPr="00753A6B">
        <w:rPr>
          <w:rFonts w:ascii="Times New Roman" w:eastAsia="Times New Roman" w:hAnsi="Times New Roman" w:cs="Times New Roman"/>
          <w:kern w:val="0"/>
          <w:sz w:val="24"/>
          <w:szCs w:val="24"/>
          <w:u w:val="single"/>
          <w14:ligatures w14:val="none"/>
        </w:rPr>
        <w:t>e</w:t>
      </w:r>
      <w:r w:rsidRPr="00537223">
        <w:rPr>
          <w:rFonts w:ascii="Times New Roman" w:eastAsia="Times New Roman" w:hAnsi="Times New Roman" w:cs="Times New Roman"/>
          <w:kern w:val="0"/>
          <w:sz w:val="24"/>
          <w:szCs w:val="24"/>
          <w14:ligatures w14:val="none"/>
        </w:rPr>
        <w:t xml:space="preserve"> 10 </w:t>
      </w:r>
      <w:r w:rsidR="00753A6B" w:rsidRPr="00212522">
        <w:rPr>
          <w:rFonts w:ascii="Times New Roman" w:eastAsia="Times New Roman" w:hAnsi="Times New Roman" w:cs="Times New Roman"/>
          <w:kern w:val="0"/>
          <w:sz w:val="24"/>
          <w:szCs w:val="24"/>
          <w14:ligatures w14:val="none"/>
        </w:rPr>
        <w:t>_____</w:t>
      </w:r>
      <w:r w:rsidR="00753A6B">
        <w:rPr>
          <w:rFonts w:ascii="Times New Roman" w:eastAsia="Times New Roman" w:hAnsi="Times New Roman" w:cs="Times New Roman"/>
          <w:kern w:val="0"/>
          <w:sz w:val="24"/>
          <w:szCs w:val="24"/>
          <w14:ligatures w14:val="none"/>
        </w:rPr>
        <w:t xml:space="preserve"> </w:t>
      </w:r>
      <w:r w:rsidRPr="00537223">
        <w:rPr>
          <w:rFonts w:ascii="Times New Roman" w:eastAsia="Times New Roman" w:hAnsi="Times New Roman" w:cs="Times New Roman"/>
          <w:kern w:val="0"/>
          <w:sz w:val="24"/>
          <w:szCs w:val="24"/>
          <w14:ligatures w14:val="none"/>
        </w:rPr>
        <w:t xml:space="preserve">teine lause </w:t>
      </w:r>
      <w:r w:rsidRPr="00753A6B">
        <w:rPr>
          <w:rFonts w:ascii="Times New Roman" w:eastAsia="Times New Roman" w:hAnsi="Times New Roman" w:cs="Times New Roman"/>
          <w:kern w:val="0"/>
          <w:sz w:val="24"/>
          <w:szCs w:val="24"/>
          <w:u w:val="single"/>
          <w14:ligatures w14:val="none"/>
        </w:rPr>
        <w:t>muudetakse ja sõnastatakse järgmiselt:</w:t>
      </w:r>
    </w:p>
    <w:p w14:paraId="5467599A" w14:textId="7F4D661E" w:rsidR="00537223" w:rsidRPr="00537223" w:rsidRDefault="00537223" w:rsidP="00537223">
      <w:pPr>
        <w:spacing w:after="0" w:line="240" w:lineRule="auto"/>
        <w:jc w:val="both"/>
        <w:rPr>
          <w:rFonts w:ascii="Times New Roman" w:eastAsia="Times New Roman" w:hAnsi="Times New Roman" w:cs="Times New Roman"/>
          <w:i/>
          <w:iCs/>
          <w:kern w:val="0"/>
          <w:sz w:val="24"/>
          <w:szCs w:val="24"/>
          <w14:ligatures w14:val="none"/>
        </w:rPr>
      </w:pPr>
      <w:bookmarkStart w:id="28" w:name="_Hlk191909028"/>
      <w:r w:rsidRPr="00753A6B">
        <w:rPr>
          <w:rFonts w:ascii="Times New Roman" w:eastAsia="Times New Roman" w:hAnsi="Times New Roman" w:cs="Times New Roman"/>
          <w:kern w:val="0"/>
          <w:sz w:val="24"/>
          <w:szCs w:val="24"/>
          <w:u w:val="single"/>
          <w14:ligatures w14:val="none"/>
        </w:rPr>
        <w:t>„Jaotusvõrguettevõtja, kellel on kohustus koostada käesoleva paragrahvi lõikes 8 nimetatud arengukava, esitab Konkurentsiametile ka arenduskohustuse täitmisega seotud investeeri</w:t>
      </w:r>
      <w:r w:rsidR="00076103">
        <w:rPr>
          <w:rFonts w:ascii="Times New Roman" w:eastAsia="Times New Roman" w:hAnsi="Times New Roman" w:cs="Times New Roman"/>
          <w:kern w:val="0"/>
          <w:sz w:val="24"/>
          <w:szCs w:val="24"/>
          <w:u w:val="single"/>
          <w14:ligatures w14:val="none"/>
        </w:rPr>
        <w:t>mis</w:t>
      </w:r>
      <w:r w:rsidRPr="00753A6B">
        <w:rPr>
          <w:rFonts w:ascii="Times New Roman" w:eastAsia="Times New Roman" w:hAnsi="Times New Roman" w:cs="Times New Roman"/>
          <w:kern w:val="0"/>
          <w:sz w:val="24"/>
          <w:szCs w:val="24"/>
          <w:u w:val="single"/>
          <w14:ligatures w14:val="none"/>
        </w:rPr>
        <w:t>projektide nimekirja, ajakava ja maksumuse.</w:t>
      </w:r>
      <w:bookmarkEnd w:id="28"/>
      <w:r w:rsidRPr="00753A6B">
        <w:rPr>
          <w:rFonts w:ascii="Times New Roman" w:eastAsia="Times New Roman" w:hAnsi="Times New Roman" w:cs="Times New Roman"/>
          <w:kern w:val="0"/>
          <w:sz w:val="24"/>
          <w:szCs w:val="24"/>
          <w:u w:val="single"/>
          <w14:ligatures w14:val="none"/>
        </w:rPr>
        <w:t>“</w:t>
      </w:r>
      <w:r w:rsidRPr="00537223">
        <w:rPr>
          <w:rFonts w:ascii="Times New Roman" w:eastAsia="Times New Roman" w:hAnsi="Times New Roman" w:cs="Times New Roman"/>
          <w:kern w:val="0"/>
          <w:sz w:val="24"/>
          <w:szCs w:val="24"/>
          <w14:ligatures w14:val="none"/>
        </w:rPr>
        <w:t>;“</w:t>
      </w:r>
      <w:r w:rsidR="00753A6B">
        <w:rPr>
          <w:rFonts w:ascii="Times New Roman" w:eastAsia="Times New Roman" w:hAnsi="Times New Roman" w:cs="Times New Roman"/>
          <w:kern w:val="0"/>
          <w:sz w:val="24"/>
          <w:szCs w:val="24"/>
          <w14:ligatures w14:val="none"/>
        </w:rPr>
        <w:t xml:space="preserve">. </w:t>
      </w:r>
    </w:p>
    <w:p w14:paraId="1BE538BF" w14:textId="77777777" w:rsidR="00537223" w:rsidRPr="00537223" w:rsidRDefault="00537223" w:rsidP="00537223">
      <w:pPr>
        <w:spacing w:after="0" w:line="240" w:lineRule="auto"/>
        <w:jc w:val="both"/>
        <w:rPr>
          <w:rFonts w:ascii="Times New Roman" w:eastAsia="Times New Roman" w:hAnsi="Times New Roman" w:cs="Times New Roman"/>
          <w:i/>
          <w:iCs/>
          <w:kern w:val="0"/>
          <w:sz w:val="24"/>
          <w:szCs w:val="24"/>
          <w14:ligatures w14:val="none"/>
        </w:rPr>
      </w:pPr>
    </w:p>
    <w:p w14:paraId="500EFF3C" w14:textId="1A46A34E" w:rsidR="00537223" w:rsidRDefault="00537223" w:rsidP="00537223">
      <w:pPr>
        <w:spacing w:after="0" w:line="240" w:lineRule="auto"/>
        <w:jc w:val="both"/>
        <w:rPr>
          <w:rFonts w:ascii="Times New Roman" w:eastAsia="Times New Roman" w:hAnsi="Times New Roman" w:cs="Times New Roman"/>
          <w:b/>
          <w:bCs/>
          <w:kern w:val="0"/>
          <w:sz w:val="24"/>
          <w:szCs w:val="24"/>
          <w14:ligatures w14:val="none"/>
        </w:rPr>
      </w:pPr>
      <w:r w:rsidRPr="00537223">
        <w:rPr>
          <w:rFonts w:ascii="Times New Roman" w:eastAsia="Times New Roman" w:hAnsi="Times New Roman" w:cs="Times New Roman"/>
          <w:b/>
          <w:bCs/>
          <w:i/>
          <w:iCs/>
          <w:kern w:val="0"/>
          <w:sz w:val="24"/>
          <w:szCs w:val="24"/>
          <w14:ligatures w14:val="none"/>
        </w:rPr>
        <w:t>Selgitus:</w:t>
      </w:r>
      <w:r>
        <w:rPr>
          <w:rFonts w:ascii="Times New Roman" w:eastAsia="Times New Roman" w:hAnsi="Times New Roman" w:cs="Times New Roman"/>
          <w:b/>
          <w:bCs/>
          <w:kern w:val="0"/>
          <w:sz w:val="24"/>
          <w:szCs w:val="24"/>
          <w14:ligatures w14:val="none"/>
        </w:rPr>
        <w:t xml:space="preserve"> </w:t>
      </w:r>
      <w:r w:rsidR="00296675" w:rsidRPr="008F1117">
        <w:rPr>
          <w:rFonts w:ascii="Times New Roman" w:eastAsia="Times New Roman" w:hAnsi="Times New Roman" w:cs="Times New Roman"/>
          <w:i/>
          <w:iCs/>
          <w:kern w:val="0"/>
          <w:sz w:val="24"/>
          <w:szCs w:val="24"/>
          <w14:ligatures w14:val="none"/>
        </w:rPr>
        <w:t>M</w:t>
      </w:r>
      <w:r w:rsidRPr="00537223">
        <w:rPr>
          <w:rFonts w:ascii="Times New Roman" w:eastAsia="Times New Roman" w:hAnsi="Times New Roman" w:cs="Times New Roman"/>
          <w:i/>
          <w:iCs/>
          <w:kern w:val="0"/>
          <w:sz w:val="24"/>
          <w:szCs w:val="24"/>
          <w14:ligatures w14:val="none"/>
        </w:rPr>
        <w:t>uudetakse paragrahvi 66 lõike 10 teist lauset nii, et juhul kui jaotusvõrguettevõtja on kohustatud esitama võrgu arengukava ning sealjuures täidab arenduskohustust, on ka jaotusvõrguettevõtjal nagu põhivõrguettevõtjal kohustus esitada Konkurentsiametile investeerimisprojektide nimekiri ja ajakava nende põhjendatuse hindamiseks.</w:t>
      </w:r>
    </w:p>
    <w:p w14:paraId="0280BF51" w14:textId="77777777" w:rsidR="00537223" w:rsidRPr="00537223" w:rsidRDefault="00537223" w:rsidP="00537223">
      <w:pPr>
        <w:spacing w:after="0" w:line="240" w:lineRule="auto"/>
        <w:jc w:val="both"/>
        <w:rPr>
          <w:rFonts w:ascii="Times New Roman" w:eastAsia="Times New Roman" w:hAnsi="Times New Roman" w:cs="Times New Roman"/>
          <w:b/>
          <w:bCs/>
          <w:kern w:val="0"/>
          <w:sz w:val="24"/>
          <w:szCs w:val="24"/>
          <w14:ligatures w14:val="none"/>
        </w:rPr>
      </w:pPr>
    </w:p>
    <w:p w14:paraId="10CED009" w14:textId="35997732" w:rsidR="00537223" w:rsidRPr="00B23452" w:rsidRDefault="00537223" w:rsidP="0053722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55B16078" w14:textId="4927AF92" w:rsidR="00537223" w:rsidRDefault="00537223" w:rsidP="00537223">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2AE3DC69" w14:textId="77777777" w:rsidR="00537223" w:rsidRPr="00537223" w:rsidRDefault="00537223" w:rsidP="00537223">
      <w:pPr>
        <w:spacing w:after="0" w:line="240" w:lineRule="auto"/>
        <w:jc w:val="both"/>
        <w:rPr>
          <w:rFonts w:ascii="Times New Roman" w:eastAsia="Times New Roman" w:hAnsi="Times New Roman" w:cs="Times New Roman"/>
          <w:kern w:val="0"/>
          <w:sz w:val="24"/>
          <w:szCs w:val="24"/>
          <w14:ligatures w14:val="none"/>
        </w:rPr>
      </w:pPr>
    </w:p>
    <w:p w14:paraId="12EDBBC7" w14:textId="1EAA03C4" w:rsidR="00537223" w:rsidRPr="00537223" w:rsidRDefault="00537223" w:rsidP="00537223">
      <w:pPr>
        <w:spacing w:after="0" w:line="240" w:lineRule="auto"/>
        <w:jc w:val="both"/>
        <w:rPr>
          <w:rFonts w:ascii="Times New Roman" w:eastAsia="Times New Roman" w:hAnsi="Times New Roman" w:cs="Times New Roman"/>
          <w:i/>
          <w:iCs/>
          <w:kern w:val="0"/>
          <w:sz w:val="24"/>
          <w:szCs w:val="24"/>
          <w14:ligatures w14:val="none"/>
        </w:rPr>
      </w:pPr>
      <w:r w:rsidRPr="00537223">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2</w:t>
      </w:r>
      <w:r w:rsidRPr="00537223">
        <w:rPr>
          <w:rFonts w:ascii="Times New Roman" w:eastAsia="Times New Roman" w:hAnsi="Times New Roman" w:cs="Times New Roman"/>
          <w:b/>
          <w:bCs/>
          <w:noProof/>
          <w:kern w:val="0"/>
          <w:sz w:val="40"/>
          <w:szCs w:val="40"/>
          <w:lang w:val="en-GB" w:eastAsia="et-EE"/>
          <w14:ligatures w14:val="none"/>
        </w:rPr>
        <w:t xml:space="preserve">. </w:t>
      </w:r>
      <w:r w:rsidRPr="00537223">
        <w:rPr>
          <w:rFonts w:ascii="Times New Roman" w:eastAsia="Times New Roman" w:hAnsi="Times New Roman" w:cs="Times New Roman"/>
          <w:kern w:val="0"/>
          <w:sz w:val="24"/>
          <w:szCs w:val="24"/>
          <w14:ligatures w14:val="none"/>
        </w:rPr>
        <w:t xml:space="preserve">Muuta eelnõu § 1 punktis 27 </w:t>
      </w:r>
      <w:r w:rsidR="00DB615A">
        <w:rPr>
          <w:rFonts w:ascii="Times New Roman" w:eastAsia="Times New Roman" w:hAnsi="Times New Roman" w:cs="Times New Roman"/>
          <w:kern w:val="0"/>
          <w:sz w:val="24"/>
          <w:szCs w:val="24"/>
          <w14:ligatures w14:val="none"/>
        </w:rPr>
        <w:t xml:space="preserve">(uues numeratsioonis punktis </w:t>
      </w:r>
      <w:r w:rsidR="000719CA">
        <w:rPr>
          <w:rFonts w:ascii="Times New Roman" w:eastAsia="Times New Roman" w:hAnsi="Times New Roman" w:cs="Times New Roman"/>
          <w:kern w:val="0"/>
          <w:sz w:val="24"/>
          <w:szCs w:val="24"/>
          <w14:ligatures w14:val="none"/>
        </w:rPr>
        <w:t>29</w:t>
      </w:r>
      <w:r w:rsidR="00DB615A">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Pr>
          <w:rFonts w:ascii="Times New Roman" w:eastAsia="Times New Roman" w:hAnsi="Times New Roman" w:cs="Times New Roman"/>
          <w:kern w:val="0"/>
          <w:sz w:val="24"/>
          <w:szCs w:val="24"/>
          <w14:ligatures w14:val="none"/>
        </w:rPr>
        <w:t xml:space="preserve"> </w:t>
      </w:r>
      <w:r w:rsidRPr="00537223">
        <w:rPr>
          <w:rFonts w:ascii="Times New Roman" w:eastAsia="Times New Roman" w:hAnsi="Times New Roman" w:cs="Times New Roman"/>
          <w:kern w:val="0"/>
          <w:sz w:val="24"/>
          <w:szCs w:val="24"/>
          <w14:ligatures w14:val="none"/>
        </w:rPr>
        <w:t>elektrituruseaduse § 67 lõige 1</w:t>
      </w:r>
      <w:r w:rsidRPr="00537223">
        <w:rPr>
          <w:rFonts w:ascii="Times New Roman" w:eastAsia="Times New Roman" w:hAnsi="Times New Roman" w:cs="Times New Roman"/>
          <w:kern w:val="0"/>
          <w:sz w:val="24"/>
          <w:szCs w:val="24"/>
          <w:vertAlign w:val="superscript"/>
          <w14:ligatures w14:val="none"/>
        </w:rPr>
        <w:t>1</w:t>
      </w:r>
      <w:r w:rsidRPr="00537223">
        <w:rPr>
          <w:rFonts w:ascii="Times New Roman" w:eastAsia="Times New Roman" w:hAnsi="Times New Roman" w:cs="Times New Roman"/>
          <w:kern w:val="0"/>
          <w:sz w:val="24"/>
          <w:szCs w:val="24"/>
          <w14:ligatures w14:val="none"/>
        </w:rPr>
        <w:t xml:space="preserve"> ja sõnastada see järgmiselt:</w:t>
      </w:r>
    </w:p>
    <w:p w14:paraId="454983FB" w14:textId="4EFF82A1" w:rsidR="00537223" w:rsidRPr="00537223" w:rsidRDefault="00537223" w:rsidP="00537223">
      <w:pPr>
        <w:spacing w:after="0" w:line="240" w:lineRule="auto"/>
        <w:jc w:val="both"/>
        <w:rPr>
          <w:rFonts w:ascii="Times New Roman" w:eastAsia="Times New Roman" w:hAnsi="Times New Roman" w:cs="Times New Roman"/>
          <w:kern w:val="0"/>
          <w:sz w:val="24"/>
          <w:szCs w:val="24"/>
          <w14:ligatures w14:val="none"/>
        </w:rPr>
      </w:pPr>
      <w:r w:rsidRPr="00537223">
        <w:rPr>
          <w:rFonts w:ascii="Times New Roman" w:eastAsia="Times New Roman" w:hAnsi="Times New Roman" w:cs="Times New Roman"/>
          <w:kern w:val="0"/>
          <w:sz w:val="24"/>
          <w:szCs w:val="24"/>
          <w14:ligatures w14:val="none"/>
        </w:rPr>
        <w:t>„(1</w:t>
      </w:r>
      <w:r w:rsidRPr="00537223">
        <w:rPr>
          <w:rFonts w:ascii="Times New Roman" w:eastAsia="Times New Roman" w:hAnsi="Times New Roman" w:cs="Times New Roman"/>
          <w:kern w:val="0"/>
          <w:sz w:val="24"/>
          <w:szCs w:val="24"/>
          <w:vertAlign w:val="superscript"/>
          <w14:ligatures w14:val="none"/>
        </w:rPr>
        <w:t>1</w:t>
      </w:r>
      <w:r w:rsidRPr="00537223">
        <w:rPr>
          <w:rFonts w:ascii="Times New Roman" w:eastAsia="Times New Roman" w:hAnsi="Times New Roman" w:cs="Times New Roman"/>
          <w:kern w:val="0"/>
          <w:sz w:val="24"/>
          <w:szCs w:val="24"/>
          <w14:ligatures w14:val="none"/>
        </w:rPr>
        <w:t xml:space="preserve">) </w:t>
      </w:r>
      <w:r w:rsidRPr="00295687">
        <w:rPr>
          <w:rFonts w:ascii="Times New Roman" w:eastAsia="Times New Roman" w:hAnsi="Times New Roman" w:cs="Times New Roman"/>
          <w:kern w:val="0"/>
          <w:sz w:val="24"/>
          <w:szCs w:val="24"/>
          <w:u w:val="single"/>
          <w14:ligatures w14:val="none"/>
        </w:rPr>
        <w:t>Jaotusv</w:t>
      </w:r>
      <w:r w:rsidRPr="00537223">
        <w:rPr>
          <w:rFonts w:ascii="Times New Roman" w:eastAsia="Times New Roman" w:hAnsi="Times New Roman" w:cs="Times New Roman"/>
          <w:kern w:val="0"/>
          <w:sz w:val="24"/>
          <w:szCs w:val="24"/>
          <w14:ligatures w14:val="none"/>
        </w:rPr>
        <w:t xml:space="preserve">õrguettevõtja rajab turuosalise taotluse alusel energiasalvestusüksusesse salvestusperioodi jooksul salvestatud elektrienergia koguse kindlaksmääramiseks </w:t>
      </w:r>
      <w:r w:rsidR="00295687">
        <w:rPr>
          <w:rFonts w:ascii="Times New Roman" w:eastAsia="Times New Roman" w:hAnsi="Times New Roman" w:cs="Times New Roman"/>
          <w:kern w:val="0"/>
          <w:sz w:val="24"/>
          <w:szCs w:val="24"/>
          <w14:ligatures w14:val="none"/>
        </w:rPr>
        <w:t xml:space="preserve">_____ </w:t>
      </w:r>
      <w:r w:rsidRPr="00537223">
        <w:rPr>
          <w:rFonts w:ascii="Times New Roman" w:eastAsia="Times New Roman" w:hAnsi="Times New Roman" w:cs="Times New Roman"/>
          <w:kern w:val="0"/>
          <w:sz w:val="24"/>
          <w:szCs w:val="24"/>
          <w14:ligatures w14:val="none"/>
        </w:rPr>
        <w:t xml:space="preserve">täiendava mõõtepunkti. </w:t>
      </w:r>
      <w:bookmarkStart w:id="29" w:name="_Hlk191909141"/>
      <w:r w:rsidRPr="00295687">
        <w:rPr>
          <w:rFonts w:ascii="Times New Roman" w:eastAsia="Times New Roman" w:hAnsi="Times New Roman" w:cs="Times New Roman"/>
          <w:kern w:val="0"/>
          <w:sz w:val="24"/>
          <w:szCs w:val="24"/>
          <w:u w:val="single"/>
          <w14:ligatures w14:val="none"/>
        </w:rPr>
        <w:t>Põhivõrguettevõtja annab turuosalise taotluse alusel turuosalisele tehnilised nõuded mõõtepunkti rajamiseks energiasalvestusüksuse paigaldises</w:t>
      </w:r>
      <w:bookmarkEnd w:id="29"/>
      <w:r w:rsidRPr="00295687">
        <w:rPr>
          <w:rFonts w:ascii="Times New Roman" w:eastAsia="Times New Roman" w:hAnsi="Times New Roman" w:cs="Times New Roman"/>
          <w:kern w:val="0"/>
          <w:sz w:val="24"/>
          <w:szCs w:val="24"/>
          <w:u w:val="single"/>
          <w14:ligatures w14:val="none"/>
        </w:rPr>
        <w:t>.</w:t>
      </w:r>
      <w:r w:rsidRPr="00537223">
        <w:rPr>
          <w:rFonts w:ascii="Times New Roman" w:eastAsia="Times New Roman" w:hAnsi="Times New Roman" w:cs="Times New Roman"/>
          <w:kern w:val="0"/>
          <w:sz w:val="24"/>
          <w:szCs w:val="24"/>
          <w14:ligatures w14:val="none"/>
        </w:rPr>
        <w:t>“</w:t>
      </w:r>
      <w:r w:rsidR="00295687">
        <w:rPr>
          <w:rFonts w:ascii="Times New Roman" w:eastAsia="Times New Roman" w:hAnsi="Times New Roman" w:cs="Times New Roman"/>
          <w:kern w:val="0"/>
          <w:sz w:val="24"/>
          <w:szCs w:val="24"/>
          <w14:ligatures w14:val="none"/>
        </w:rPr>
        <w:t xml:space="preserve">. </w:t>
      </w:r>
    </w:p>
    <w:p w14:paraId="305900FD" w14:textId="77777777" w:rsidR="00537223" w:rsidRPr="00537223" w:rsidRDefault="00537223" w:rsidP="00537223">
      <w:pPr>
        <w:spacing w:after="0" w:line="240" w:lineRule="auto"/>
        <w:jc w:val="both"/>
        <w:rPr>
          <w:rFonts w:ascii="Times New Roman" w:eastAsia="Times New Roman" w:hAnsi="Times New Roman" w:cs="Times New Roman"/>
          <w:kern w:val="0"/>
          <w:sz w:val="24"/>
          <w:szCs w:val="24"/>
          <w14:ligatures w14:val="none"/>
        </w:rPr>
      </w:pPr>
    </w:p>
    <w:p w14:paraId="2BB9049C" w14:textId="30816B83" w:rsidR="00537223" w:rsidRPr="00537223" w:rsidRDefault="00537223" w:rsidP="00537223">
      <w:pPr>
        <w:spacing w:after="0" w:line="240" w:lineRule="auto"/>
        <w:jc w:val="both"/>
        <w:rPr>
          <w:rFonts w:ascii="Times New Roman" w:eastAsia="Times New Roman" w:hAnsi="Times New Roman" w:cs="Times New Roman"/>
          <w:b/>
          <w:bCs/>
          <w:kern w:val="0"/>
          <w:sz w:val="24"/>
          <w:szCs w:val="24"/>
          <w14:ligatures w14:val="none"/>
        </w:rPr>
      </w:pPr>
      <w:r w:rsidRPr="00537223">
        <w:rPr>
          <w:rFonts w:ascii="Times New Roman" w:eastAsia="Times New Roman" w:hAnsi="Times New Roman" w:cs="Times New Roman"/>
          <w:b/>
          <w:bCs/>
          <w:i/>
          <w:iCs/>
          <w:kern w:val="0"/>
          <w:sz w:val="24"/>
          <w:szCs w:val="24"/>
          <w14:ligatures w14:val="none"/>
        </w:rPr>
        <w:t>Selgitus:</w:t>
      </w:r>
      <w:r w:rsidR="00590C48" w:rsidRPr="00590C48">
        <w:rPr>
          <w:rFonts w:ascii="Times New Roman" w:eastAsia="Times New Roman" w:hAnsi="Times New Roman" w:cs="Times New Roman"/>
          <w:b/>
          <w:bCs/>
          <w:i/>
          <w:iCs/>
          <w:kern w:val="0"/>
          <w:sz w:val="24"/>
          <w:szCs w:val="24"/>
          <w14:ligatures w14:val="none"/>
        </w:rPr>
        <w:t xml:space="preserve"> </w:t>
      </w:r>
      <w:r w:rsidR="00295687" w:rsidRPr="00295687">
        <w:rPr>
          <w:rFonts w:ascii="Times New Roman" w:eastAsia="Times New Roman" w:hAnsi="Times New Roman" w:cs="Times New Roman"/>
          <w:i/>
          <w:iCs/>
          <w:kern w:val="0"/>
          <w:sz w:val="24"/>
          <w:szCs w:val="24"/>
          <w14:ligatures w14:val="none"/>
        </w:rPr>
        <w:t>Muudatusega t</w:t>
      </w:r>
      <w:r w:rsidRPr="00295687">
        <w:rPr>
          <w:rFonts w:ascii="Times New Roman" w:eastAsia="Times New Roman" w:hAnsi="Times New Roman" w:cs="Times New Roman"/>
          <w:i/>
          <w:iCs/>
          <w:kern w:val="0"/>
          <w:sz w:val="24"/>
          <w:szCs w:val="24"/>
          <w14:ligatures w14:val="none"/>
        </w:rPr>
        <w:t>ä</w:t>
      </w:r>
      <w:r w:rsidRPr="00537223">
        <w:rPr>
          <w:rFonts w:ascii="Times New Roman" w:eastAsia="Times New Roman" w:hAnsi="Times New Roman" w:cs="Times New Roman"/>
          <w:i/>
          <w:iCs/>
          <w:kern w:val="0"/>
          <w:sz w:val="24"/>
          <w:szCs w:val="24"/>
          <w14:ligatures w14:val="none"/>
        </w:rPr>
        <w:t xml:space="preserve">psustatakse, et põhivõrguettevõtja tingimuste alusel rajab põhivõrgus energiasalvestusüksuse mõõtepunkti turuosaline. </w:t>
      </w:r>
    </w:p>
    <w:p w14:paraId="5F845CCC" w14:textId="77777777" w:rsidR="00590C48" w:rsidRPr="00295687" w:rsidRDefault="00590C48" w:rsidP="00590C48">
      <w:pPr>
        <w:spacing w:after="0" w:line="240" w:lineRule="auto"/>
        <w:jc w:val="both"/>
        <w:rPr>
          <w:rFonts w:ascii="Times New Roman" w:eastAsia="Times New Roman" w:hAnsi="Times New Roman" w:cs="Times New Roman"/>
          <w:b/>
          <w:bCs/>
          <w:noProof/>
          <w:kern w:val="0"/>
          <w:sz w:val="24"/>
          <w:szCs w:val="24"/>
          <w:lang w:val="en-GB" w:eastAsia="et-EE"/>
          <w14:ligatures w14:val="none"/>
        </w:rPr>
      </w:pPr>
    </w:p>
    <w:p w14:paraId="371976FE" w14:textId="5E00CCB8" w:rsidR="00590C48" w:rsidRPr="00103231" w:rsidRDefault="00590C48" w:rsidP="00590C48">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6F6C543" w14:textId="1D874DAE"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0A837D15" w14:textId="62AE4A8C"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19DAD3B9" w14:textId="1320077B" w:rsidR="00590C48" w:rsidRP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r w:rsidRPr="00590C48">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3</w:t>
      </w:r>
      <w:r w:rsidRPr="00590C48">
        <w:rPr>
          <w:rFonts w:ascii="Times New Roman" w:eastAsia="Times New Roman" w:hAnsi="Times New Roman" w:cs="Times New Roman"/>
          <w:b/>
          <w:bCs/>
          <w:noProof/>
          <w:kern w:val="0"/>
          <w:sz w:val="40"/>
          <w:szCs w:val="40"/>
          <w:lang w:val="en-GB" w:eastAsia="et-EE"/>
          <w14:ligatures w14:val="none"/>
        </w:rPr>
        <w:t xml:space="preserve">. </w:t>
      </w:r>
      <w:r w:rsidRPr="00590C48">
        <w:rPr>
          <w:rFonts w:ascii="Times New Roman" w:eastAsia="Times New Roman" w:hAnsi="Times New Roman" w:cs="Times New Roman"/>
          <w:kern w:val="0"/>
          <w:sz w:val="24"/>
          <w:szCs w:val="24"/>
          <w14:ligatures w14:val="none"/>
        </w:rPr>
        <w:t xml:space="preserve">Muuta eelnõu § 1 punkt 28 </w:t>
      </w:r>
      <w:r w:rsidR="005B1CC6">
        <w:rPr>
          <w:rFonts w:ascii="Times New Roman" w:eastAsia="Times New Roman" w:hAnsi="Times New Roman" w:cs="Times New Roman"/>
          <w:kern w:val="0"/>
          <w:sz w:val="24"/>
          <w:szCs w:val="24"/>
          <w14:ligatures w14:val="none"/>
        </w:rPr>
        <w:t xml:space="preserve">(uues numeratsioonis punkt </w:t>
      </w:r>
      <w:r w:rsidR="00296675">
        <w:rPr>
          <w:rFonts w:ascii="Times New Roman" w:eastAsia="Times New Roman" w:hAnsi="Times New Roman" w:cs="Times New Roman"/>
          <w:kern w:val="0"/>
          <w:sz w:val="24"/>
          <w:szCs w:val="24"/>
          <w14:ligatures w14:val="none"/>
        </w:rPr>
        <w:t>3</w:t>
      </w:r>
      <w:r w:rsidR="000719CA">
        <w:rPr>
          <w:rFonts w:ascii="Times New Roman" w:eastAsia="Times New Roman" w:hAnsi="Times New Roman" w:cs="Times New Roman"/>
          <w:kern w:val="0"/>
          <w:sz w:val="24"/>
          <w:szCs w:val="24"/>
          <w14:ligatures w14:val="none"/>
        </w:rPr>
        <w:t>0</w:t>
      </w:r>
      <w:r w:rsidR="005B1CC6">
        <w:rPr>
          <w:rFonts w:ascii="Times New Roman" w:eastAsia="Times New Roman" w:hAnsi="Times New Roman" w:cs="Times New Roman"/>
          <w:kern w:val="0"/>
          <w:sz w:val="24"/>
          <w:szCs w:val="24"/>
          <w14:ligatures w14:val="none"/>
        </w:rPr>
        <w:t xml:space="preserve">) </w:t>
      </w:r>
      <w:r w:rsidRPr="00590C48">
        <w:rPr>
          <w:rFonts w:ascii="Times New Roman" w:eastAsia="Times New Roman" w:hAnsi="Times New Roman" w:cs="Times New Roman"/>
          <w:kern w:val="0"/>
          <w:sz w:val="24"/>
          <w:szCs w:val="24"/>
          <w14:ligatures w14:val="none"/>
        </w:rPr>
        <w:t>ja sõnastada see järgmiselt:</w:t>
      </w:r>
    </w:p>
    <w:p w14:paraId="7AF912C8" w14:textId="5753920B" w:rsidR="00590C48" w:rsidRP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r w:rsidRPr="00590C48">
        <w:rPr>
          <w:rFonts w:ascii="Times New Roman" w:eastAsia="Times New Roman" w:hAnsi="Times New Roman" w:cs="Times New Roman"/>
          <w:kern w:val="0"/>
          <w:sz w:val="24"/>
          <w:szCs w:val="24"/>
          <w14:ligatures w14:val="none"/>
        </w:rPr>
        <w:t>„</w:t>
      </w:r>
      <w:r w:rsidR="00296675">
        <w:rPr>
          <w:rFonts w:ascii="Times New Roman" w:eastAsia="Times New Roman" w:hAnsi="Times New Roman" w:cs="Times New Roman"/>
          <w:b/>
          <w:bCs/>
          <w:kern w:val="0"/>
          <w:sz w:val="24"/>
          <w:szCs w:val="24"/>
          <w:u w:val="single"/>
          <w14:ligatures w14:val="none"/>
        </w:rPr>
        <w:t>3</w:t>
      </w:r>
      <w:r w:rsidR="000719CA">
        <w:rPr>
          <w:rFonts w:ascii="Times New Roman" w:eastAsia="Times New Roman" w:hAnsi="Times New Roman" w:cs="Times New Roman"/>
          <w:b/>
          <w:bCs/>
          <w:kern w:val="0"/>
          <w:sz w:val="24"/>
          <w:szCs w:val="24"/>
          <w:u w:val="single"/>
          <w14:ligatures w14:val="none"/>
        </w:rPr>
        <w:t>0</w:t>
      </w:r>
      <w:r w:rsidRPr="00590C48">
        <w:rPr>
          <w:rFonts w:ascii="Times New Roman" w:eastAsia="Times New Roman" w:hAnsi="Times New Roman" w:cs="Times New Roman"/>
          <w:b/>
          <w:bCs/>
          <w:kern w:val="0"/>
          <w:sz w:val="24"/>
          <w:szCs w:val="24"/>
          <w14:ligatures w14:val="none"/>
        </w:rPr>
        <w:t>)</w:t>
      </w:r>
      <w:r w:rsidRPr="00590C48">
        <w:rPr>
          <w:rFonts w:ascii="Times New Roman" w:eastAsia="Times New Roman" w:hAnsi="Times New Roman" w:cs="Times New Roman"/>
          <w:kern w:val="0"/>
          <w:sz w:val="24"/>
          <w:szCs w:val="24"/>
          <w14:ligatures w14:val="none"/>
        </w:rPr>
        <w:t xml:space="preserve"> paragrah</w:t>
      </w:r>
      <w:r w:rsidRPr="00076103">
        <w:rPr>
          <w:rFonts w:ascii="Times New Roman" w:eastAsia="Times New Roman" w:hAnsi="Times New Roman" w:cs="Times New Roman"/>
          <w:kern w:val="0"/>
          <w:sz w:val="24"/>
          <w:szCs w:val="24"/>
          <w14:ligatures w14:val="none"/>
        </w:rPr>
        <w:t>v</w:t>
      </w:r>
      <w:r w:rsidR="00076103" w:rsidRPr="00076103">
        <w:rPr>
          <w:rFonts w:ascii="Times New Roman" w:eastAsia="Times New Roman" w:hAnsi="Times New Roman" w:cs="Times New Roman"/>
          <w:kern w:val="0"/>
          <w:sz w:val="24"/>
          <w:szCs w:val="24"/>
          <w14:ligatures w14:val="none"/>
        </w:rPr>
        <w:t>i</w:t>
      </w:r>
      <w:r w:rsidRPr="00590C48">
        <w:rPr>
          <w:rFonts w:ascii="Times New Roman" w:eastAsia="Times New Roman" w:hAnsi="Times New Roman" w:cs="Times New Roman"/>
          <w:kern w:val="0"/>
          <w:sz w:val="24"/>
          <w:szCs w:val="24"/>
          <w14:ligatures w14:val="none"/>
        </w:rPr>
        <w:t xml:space="preserve"> 67 lõi</w:t>
      </w:r>
      <w:r w:rsidRPr="000759CF">
        <w:rPr>
          <w:rFonts w:ascii="Times New Roman" w:eastAsia="Times New Roman" w:hAnsi="Times New Roman" w:cs="Times New Roman"/>
          <w:kern w:val="0"/>
          <w:sz w:val="24"/>
          <w:szCs w:val="24"/>
          <w:u w:val="single"/>
          <w14:ligatures w14:val="none"/>
        </w:rPr>
        <w:t>ge</w:t>
      </w:r>
      <w:r w:rsidRPr="00590C48">
        <w:rPr>
          <w:rFonts w:ascii="Times New Roman" w:eastAsia="Times New Roman" w:hAnsi="Times New Roman" w:cs="Times New Roman"/>
          <w:kern w:val="0"/>
          <w:sz w:val="24"/>
          <w:szCs w:val="24"/>
          <w14:ligatures w14:val="none"/>
        </w:rPr>
        <w:t xml:space="preserve"> 5 </w:t>
      </w:r>
      <w:r w:rsidR="000759CF" w:rsidRPr="004B39D5">
        <w:rPr>
          <w:rFonts w:ascii="Times New Roman" w:eastAsia="Times New Roman" w:hAnsi="Times New Roman" w:cs="Times New Roman"/>
          <w:kern w:val="0"/>
          <w:sz w:val="24"/>
          <w:szCs w:val="24"/>
          <w14:ligatures w14:val="none"/>
        </w:rPr>
        <w:t>_____</w:t>
      </w:r>
      <w:r w:rsidR="000759CF">
        <w:rPr>
          <w:rFonts w:ascii="Times New Roman" w:eastAsia="Times New Roman" w:hAnsi="Times New Roman" w:cs="Times New Roman"/>
          <w:kern w:val="0"/>
          <w:sz w:val="24"/>
          <w:szCs w:val="24"/>
          <w14:ligatures w14:val="none"/>
        </w:rPr>
        <w:t xml:space="preserve"> </w:t>
      </w:r>
      <w:r w:rsidRPr="000759CF">
        <w:rPr>
          <w:rFonts w:ascii="Times New Roman" w:eastAsia="Times New Roman" w:hAnsi="Times New Roman" w:cs="Times New Roman"/>
          <w:kern w:val="0"/>
          <w:sz w:val="24"/>
          <w:szCs w:val="24"/>
          <w:u w:val="single"/>
          <w14:ligatures w14:val="none"/>
        </w:rPr>
        <w:t>tunnistatakse kehtetuks</w:t>
      </w:r>
      <w:r w:rsidRPr="00590C48">
        <w:rPr>
          <w:rFonts w:ascii="Times New Roman" w:eastAsia="Times New Roman" w:hAnsi="Times New Roman" w:cs="Times New Roman"/>
          <w:kern w:val="0"/>
          <w:sz w:val="24"/>
          <w:szCs w:val="24"/>
          <w14:ligatures w14:val="none"/>
        </w:rPr>
        <w:t>;“;</w:t>
      </w:r>
    </w:p>
    <w:p w14:paraId="405273CC" w14:textId="77777777" w:rsidR="00590C48" w:rsidRPr="000759CF"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1A1A5354" w14:textId="304DAC3D" w:rsidR="00590C48" w:rsidRPr="00590C48" w:rsidRDefault="00590C48" w:rsidP="00590C48">
      <w:pPr>
        <w:spacing w:after="0" w:line="240" w:lineRule="auto"/>
        <w:jc w:val="both"/>
        <w:rPr>
          <w:rFonts w:ascii="Times New Roman" w:eastAsia="Times New Roman" w:hAnsi="Times New Roman" w:cs="Times New Roman"/>
          <w:b/>
          <w:bCs/>
          <w:kern w:val="0"/>
          <w:sz w:val="24"/>
          <w:szCs w:val="24"/>
          <w14:ligatures w14:val="none"/>
        </w:rPr>
      </w:pPr>
      <w:r w:rsidRPr="00590C48">
        <w:rPr>
          <w:rFonts w:ascii="Times New Roman" w:eastAsia="Times New Roman" w:hAnsi="Times New Roman" w:cs="Times New Roman"/>
          <w:b/>
          <w:bCs/>
          <w:i/>
          <w:iCs/>
          <w:kern w:val="0"/>
          <w:sz w:val="24"/>
          <w:szCs w:val="24"/>
          <w14:ligatures w14:val="none"/>
        </w:rPr>
        <w:t xml:space="preserve">Selgitus: </w:t>
      </w:r>
      <w:r w:rsidRPr="00590C48">
        <w:rPr>
          <w:rFonts w:ascii="Times New Roman" w:eastAsia="Times New Roman" w:hAnsi="Times New Roman" w:cs="Times New Roman"/>
          <w:i/>
          <w:iCs/>
          <w:kern w:val="0"/>
          <w:sz w:val="24"/>
          <w:szCs w:val="24"/>
          <w14:ligatures w14:val="none"/>
        </w:rPr>
        <w:t>Tunnistatakse kehtetuks lõige, mis ei ole täna praktikas enam kasutusel. Lõike kohaselt esitab võrguettevõtja tarbimisandmed elektrimüüjale. Täna saadavad võrguettevõtjad tarbimisandmed andmevahetusplatvormile – neid andmeid kasutavad elektrimüüjad arveldamiseks. Elektrituru andmevahetust reguleerib ELTS  42</w:t>
      </w:r>
      <w:r w:rsidRPr="00590C48">
        <w:rPr>
          <w:rFonts w:ascii="Times New Roman" w:eastAsia="Times New Roman" w:hAnsi="Times New Roman" w:cs="Times New Roman"/>
          <w:i/>
          <w:iCs/>
          <w:kern w:val="0"/>
          <w:sz w:val="24"/>
          <w:szCs w:val="24"/>
          <w:vertAlign w:val="superscript"/>
          <w14:ligatures w14:val="none"/>
        </w:rPr>
        <w:t>1</w:t>
      </w:r>
      <w:r w:rsidRPr="00590C48">
        <w:rPr>
          <w:rFonts w:ascii="Times New Roman" w:eastAsia="Times New Roman" w:hAnsi="Times New Roman" w:cs="Times New Roman"/>
          <w:i/>
          <w:iCs/>
          <w:kern w:val="0"/>
          <w:sz w:val="24"/>
          <w:szCs w:val="24"/>
          <w14:ligatures w14:val="none"/>
        </w:rPr>
        <w:t xml:space="preserve"> ja ELTS § 42 lõike 4 alusel kehtestatud elektrituru toimimise võrgueeskiri. Tegemist on tehnilise muudatusega.</w:t>
      </w:r>
    </w:p>
    <w:p w14:paraId="7EFB84EB" w14:textId="77777777" w:rsidR="00590C48" w:rsidRP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11AE56BD" w14:textId="0BB8CBA8" w:rsidR="00590C48" w:rsidRPr="00103231" w:rsidRDefault="00590C48" w:rsidP="00590C48">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8423E97" w14:textId="1BDA78A9"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50680DF5" w14:textId="77777777"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2C054130" w14:textId="2E0AB08C" w:rsidR="00590C48" w:rsidRP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r w:rsidRPr="00590C48">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4</w:t>
      </w:r>
      <w:r w:rsidRPr="00590C48">
        <w:rPr>
          <w:rFonts w:ascii="Times New Roman" w:eastAsia="Times New Roman" w:hAnsi="Times New Roman" w:cs="Times New Roman"/>
          <w:b/>
          <w:bCs/>
          <w:noProof/>
          <w:kern w:val="0"/>
          <w:sz w:val="40"/>
          <w:szCs w:val="40"/>
          <w:lang w:val="en-GB" w:eastAsia="et-EE"/>
          <w14:ligatures w14:val="none"/>
        </w:rPr>
        <w:t xml:space="preserve">. </w:t>
      </w:r>
      <w:r w:rsidRPr="00590C48">
        <w:rPr>
          <w:rFonts w:ascii="Times New Roman" w:eastAsia="Times New Roman" w:hAnsi="Times New Roman" w:cs="Times New Roman"/>
          <w:kern w:val="0"/>
          <w:sz w:val="24"/>
          <w:szCs w:val="24"/>
          <w14:ligatures w14:val="none"/>
        </w:rPr>
        <w:t xml:space="preserve">Muuta eelnõu § 1 punkt 29 </w:t>
      </w:r>
      <w:r w:rsidR="005B1CC6">
        <w:rPr>
          <w:rFonts w:ascii="Times New Roman" w:eastAsia="Times New Roman" w:hAnsi="Times New Roman" w:cs="Times New Roman"/>
          <w:kern w:val="0"/>
          <w:sz w:val="24"/>
          <w:szCs w:val="24"/>
          <w14:ligatures w14:val="none"/>
        </w:rPr>
        <w:t>(uues numeratsioonis punkt 3</w:t>
      </w:r>
      <w:r w:rsidR="000719CA">
        <w:rPr>
          <w:rFonts w:ascii="Times New Roman" w:eastAsia="Times New Roman" w:hAnsi="Times New Roman" w:cs="Times New Roman"/>
          <w:kern w:val="0"/>
          <w:sz w:val="24"/>
          <w:szCs w:val="24"/>
          <w14:ligatures w14:val="none"/>
        </w:rPr>
        <w:t>1</w:t>
      </w:r>
      <w:r w:rsidR="005B1CC6">
        <w:rPr>
          <w:rFonts w:ascii="Times New Roman" w:eastAsia="Times New Roman" w:hAnsi="Times New Roman" w:cs="Times New Roman"/>
          <w:kern w:val="0"/>
          <w:sz w:val="24"/>
          <w:szCs w:val="24"/>
          <w14:ligatures w14:val="none"/>
        </w:rPr>
        <w:t xml:space="preserve">) </w:t>
      </w:r>
      <w:r w:rsidRPr="00590C48">
        <w:rPr>
          <w:rFonts w:ascii="Times New Roman" w:eastAsia="Times New Roman" w:hAnsi="Times New Roman" w:cs="Times New Roman"/>
          <w:kern w:val="0"/>
          <w:sz w:val="24"/>
          <w:szCs w:val="24"/>
          <w14:ligatures w14:val="none"/>
        </w:rPr>
        <w:t>ja sõnastada see järgmiselt:</w:t>
      </w:r>
    </w:p>
    <w:p w14:paraId="60A28B0E" w14:textId="19930F29" w:rsidR="00590C48" w:rsidRPr="00CA5545" w:rsidRDefault="00590C48" w:rsidP="00590C48">
      <w:pPr>
        <w:spacing w:after="0" w:line="240" w:lineRule="auto"/>
        <w:jc w:val="both"/>
        <w:rPr>
          <w:rFonts w:ascii="Times New Roman" w:eastAsia="Times New Roman" w:hAnsi="Times New Roman" w:cs="Times New Roman"/>
          <w:kern w:val="0"/>
          <w:sz w:val="24"/>
          <w:szCs w:val="24"/>
          <w:u w:val="single"/>
          <w14:ligatures w14:val="none"/>
        </w:rPr>
      </w:pPr>
      <w:r w:rsidRPr="00590C48">
        <w:rPr>
          <w:rFonts w:ascii="Times New Roman" w:eastAsia="Times New Roman" w:hAnsi="Times New Roman" w:cs="Times New Roman"/>
          <w:kern w:val="0"/>
          <w:sz w:val="24"/>
          <w:szCs w:val="24"/>
          <w14:ligatures w14:val="none"/>
        </w:rPr>
        <w:t>„</w:t>
      </w:r>
      <w:r w:rsidR="005B1CC6" w:rsidRPr="005015E0">
        <w:rPr>
          <w:rFonts w:ascii="Times New Roman" w:eastAsia="Times New Roman" w:hAnsi="Times New Roman" w:cs="Times New Roman"/>
          <w:b/>
          <w:bCs/>
          <w:kern w:val="0"/>
          <w:sz w:val="24"/>
          <w:szCs w:val="24"/>
          <w:u w:val="single"/>
          <w14:ligatures w14:val="none"/>
        </w:rPr>
        <w:t>3</w:t>
      </w:r>
      <w:r w:rsidR="000719CA">
        <w:rPr>
          <w:rFonts w:ascii="Times New Roman" w:eastAsia="Times New Roman" w:hAnsi="Times New Roman" w:cs="Times New Roman"/>
          <w:b/>
          <w:bCs/>
          <w:kern w:val="0"/>
          <w:sz w:val="24"/>
          <w:szCs w:val="24"/>
          <w:u w:val="single"/>
          <w14:ligatures w14:val="none"/>
        </w:rPr>
        <w:t>1</w:t>
      </w:r>
      <w:r w:rsidRPr="00590C48">
        <w:rPr>
          <w:rFonts w:ascii="Times New Roman" w:eastAsia="Times New Roman" w:hAnsi="Times New Roman" w:cs="Times New Roman"/>
          <w:b/>
          <w:bCs/>
          <w:kern w:val="0"/>
          <w:sz w:val="24"/>
          <w:szCs w:val="24"/>
          <w14:ligatures w14:val="none"/>
        </w:rPr>
        <w:t xml:space="preserve">) </w:t>
      </w:r>
      <w:r w:rsidRPr="00590C48">
        <w:rPr>
          <w:rFonts w:ascii="Times New Roman" w:eastAsia="Times New Roman" w:hAnsi="Times New Roman" w:cs="Times New Roman"/>
          <w:kern w:val="0"/>
          <w:sz w:val="24"/>
          <w:szCs w:val="24"/>
          <w14:ligatures w14:val="none"/>
        </w:rPr>
        <w:t>paragrahvi 67 lõike 6 esime</w:t>
      </w:r>
      <w:r w:rsidR="00403665" w:rsidRPr="00403665">
        <w:rPr>
          <w:rFonts w:ascii="Times New Roman" w:eastAsia="Times New Roman" w:hAnsi="Times New Roman" w:cs="Times New Roman"/>
          <w:kern w:val="0"/>
          <w:sz w:val="24"/>
          <w:szCs w:val="24"/>
          <w:u w:val="single"/>
          <w14:ligatures w14:val="none"/>
        </w:rPr>
        <w:t>ne</w:t>
      </w:r>
      <w:r w:rsidRPr="00590C48">
        <w:rPr>
          <w:rFonts w:ascii="Times New Roman" w:eastAsia="Times New Roman" w:hAnsi="Times New Roman" w:cs="Times New Roman"/>
          <w:kern w:val="0"/>
          <w:sz w:val="24"/>
          <w:szCs w:val="24"/>
          <w14:ligatures w14:val="none"/>
        </w:rPr>
        <w:t xml:space="preserve"> laus</w:t>
      </w:r>
      <w:r w:rsidRPr="00403665">
        <w:rPr>
          <w:rFonts w:ascii="Times New Roman" w:eastAsia="Times New Roman" w:hAnsi="Times New Roman" w:cs="Times New Roman"/>
          <w:kern w:val="0"/>
          <w:sz w:val="24"/>
          <w:szCs w:val="24"/>
          <w:u w:val="single"/>
          <w14:ligatures w14:val="none"/>
        </w:rPr>
        <w:t>e</w:t>
      </w:r>
      <w:r w:rsidRPr="007B45CA">
        <w:rPr>
          <w:rFonts w:ascii="Times New Roman" w:eastAsia="Times New Roman" w:hAnsi="Times New Roman" w:cs="Times New Roman"/>
          <w:kern w:val="0"/>
          <w:sz w:val="24"/>
          <w:szCs w:val="24"/>
          <w14:ligatures w14:val="none"/>
        </w:rPr>
        <w:t xml:space="preserve"> </w:t>
      </w:r>
      <w:bookmarkStart w:id="30" w:name="_Hlk191909267"/>
      <w:r w:rsidR="00CA5545" w:rsidRPr="00212522">
        <w:rPr>
          <w:rFonts w:ascii="Times New Roman" w:eastAsia="Times New Roman" w:hAnsi="Times New Roman" w:cs="Times New Roman"/>
          <w:kern w:val="0"/>
          <w:sz w:val="24"/>
          <w:szCs w:val="24"/>
          <w14:ligatures w14:val="none"/>
        </w:rPr>
        <w:t>_____</w:t>
      </w:r>
      <w:r w:rsidR="00CA5545">
        <w:rPr>
          <w:rFonts w:ascii="Times New Roman" w:eastAsia="Times New Roman" w:hAnsi="Times New Roman" w:cs="Times New Roman"/>
          <w:kern w:val="0"/>
          <w:sz w:val="24"/>
          <w:szCs w:val="24"/>
          <w14:ligatures w14:val="none"/>
        </w:rPr>
        <w:t xml:space="preserve"> </w:t>
      </w:r>
      <w:r w:rsidRPr="00CA5545">
        <w:rPr>
          <w:rFonts w:ascii="Times New Roman" w:eastAsia="Times New Roman" w:hAnsi="Times New Roman" w:cs="Times New Roman"/>
          <w:kern w:val="0"/>
          <w:sz w:val="24"/>
          <w:szCs w:val="24"/>
          <w:u w:val="single"/>
          <w14:ligatures w14:val="none"/>
        </w:rPr>
        <w:t>muudetakse ja sõnastatakse järgmiselt:</w:t>
      </w:r>
    </w:p>
    <w:p w14:paraId="56BD6FE7" w14:textId="36127490" w:rsidR="00590C48" w:rsidRP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r w:rsidRPr="00CA5545">
        <w:rPr>
          <w:rFonts w:ascii="Times New Roman" w:eastAsia="Times New Roman" w:hAnsi="Times New Roman" w:cs="Times New Roman"/>
          <w:kern w:val="0"/>
          <w:sz w:val="24"/>
          <w:szCs w:val="24"/>
          <w:u w:val="single"/>
          <w14:ligatures w14:val="none"/>
        </w:rPr>
        <w:t>„Võrguettevõtja paigaldab turuosalise või sellele turuosalisele elektrienergiat müüva müüja taotluse alusel või oma</w:t>
      </w:r>
      <w:r w:rsidR="00403665">
        <w:rPr>
          <w:rFonts w:ascii="Times New Roman" w:eastAsia="Times New Roman" w:hAnsi="Times New Roman" w:cs="Times New Roman"/>
          <w:kern w:val="0"/>
          <w:sz w:val="24"/>
          <w:szCs w:val="24"/>
          <w:u w:val="single"/>
          <w14:ligatures w14:val="none"/>
        </w:rPr>
        <w:t>l</w:t>
      </w:r>
      <w:r w:rsidRPr="00CA5545">
        <w:rPr>
          <w:rFonts w:ascii="Times New Roman" w:eastAsia="Times New Roman" w:hAnsi="Times New Roman" w:cs="Times New Roman"/>
          <w:kern w:val="0"/>
          <w:sz w:val="24"/>
          <w:szCs w:val="24"/>
          <w:u w:val="single"/>
          <w14:ligatures w14:val="none"/>
        </w:rPr>
        <w:t xml:space="preserve"> algatusel oma teeninduspiirkonnas mõõtmiseks tehniliselt keerukama mõõteseadme, kui on turuosalisele ette nähtud käesolevas seaduses ja elektrisüsteemi toimimise võrgueeskirjas, ning teosta</w:t>
      </w:r>
      <w:r w:rsidR="00403665">
        <w:rPr>
          <w:rFonts w:ascii="Times New Roman" w:eastAsia="Times New Roman" w:hAnsi="Times New Roman" w:cs="Times New Roman"/>
          <w:kern w:val="0"/>
          <w:sz w:val="24"/>
          <w:szCs w:val="24"/>
          <w:u w:val="single"/>
          <w14:ligatures w14:val="none"/>
        </w:rPr>
        <w:t>b</w:t>
      </w:r>
      <w:r w:rsidRPr="00CA5545">
        <w:rPr>
          <w:rFonts w:ascii="Times New Roman" w:eastAsia="Times New Roman" w:hAnsi="Times New Roman" w:cs="Times New Roman"/>
          <w:kern w:val="0"/>
          <w:sz w:val="24"/>
          <w:szCs w:val="24"/>
          <w:u w:val="single"/>
          <w14:ligatures w14:val="none"/>
        </w:rPr>
        <w:t xml:space="preserve"> mõõtmist selle mõõteseadme abil.“</w:t>
      </w:r>
      <w:r w:rsidRPr="00590C48">
        <w:rPr>
          <w:rFonts w:ascii="Times New Roman" w:eastAsia="Times New Roman" w:hAnsi="Times New Roman" w:cs="Times New Roman"/>
          <w:kern w:val="0"/>
          <w:sz w:val="24"/>
          <w:szCs w:val="24"/>
          <w14:ligatures w14:val="none"/>
        </w:rPr>
        <w:t>;“;</w:t>
      </w:r>
    </w:p>
    <w:bookmarkEnd w:id="30"/>
    <w:p w14:paraId="3C7AC643" w14:textId="77777777" w:rsidR="00590C48" w:rsidRP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p>
    <w:p w14:paraId="322C27C1" w14:textId="0683735B" w:rsidR="00590C48" w:rsidRPr="00590C48" w:rsidRDefault="00590C48" w:rsidP="00590C48">
      <w:pPr>
        <w:spacing w:after="0" w:line="240" w:lineRule="auto"/>
        <w:jc w:val="both"/>
        <w:rPr>
          <w:rFonts w:ascii="Times New Roman" w:eastAsia="Times New Roman" w:hAnsi="Times New Roman" w:cs="Times New Roman"/>
          <w:b/>
          <w:bCs/>
          <w:kern w:val="0"/>
          <w:sz w:val="24"/>
          <w:szCs w:val="24"/>
          <w14:ligatures w14:val="none"/>
        </w:rPr>
      </w:pPr>
      <w:r w:rsidRPr="00590C48">
        <w:rPr>
          <w:rFonts w:ascii="Times New Roman" w:eastAsia="Times New Roman" w:hAnsi="Times New Roman" w:cs="Times New Roman"/>
          <w:b/>
          <w:bCs/>
          <w:i/>
          <w:iCs/>
          <w:kern w:val="0"/>
          <w:sz w:val="24"/>
          <w:szCs w:val="24"/>
          <w14:ligatures w14:val="none"/>
        </w:rPr>
        <w:t>Selgitus:</w:t>
      </w:r>
      <w:r>
        <w:rPr>
          <w:rFonts w:ascii="Times New Roman" w:eastAsia="Times New Roman" w:hAnsi="Times New Roman" w:cs="Times New Roman"/>
          <w:b/>
          <w:bCs/>
          <w:kern w:val="0"/>
          <w:sz w:val="24"/>
          <w:szCs w:val="24"/>
          <w14:ligatures w14:val="none"/>
        </w:rPr>
        <w:t xml:space="preserve"> </w:t>
      </w:r>
      <w:r w:rsidRPr="00590C48">
        <w:rPr>
          <w:rFonts w:ascii="Times New Roman" w:eastAsia="Times New Roman" w:hAnsi="Times New Roman" w:cs="Times New Roman"/>
          <w:i/>
          <w:iCs/>
          <w:kern w:val="0"/>
          <w:sz w:val="24"/>
          <w:szCs w:val="24"/>
          <w14:ligatures w14:val="none"/>
        </w:rPr>
        <w:t>Muudetakse muutmisvormel selgemaks. Tegemist on tehnilise muudatusega.</w:t>
      </w:r>
    </w:p>
    <w:p w14:paraId="119448ED" w14:textId="77777777" w:rsidR="00590C48" w:rsidRDefault="00590C48" w:rsidP="00590C48">
      <w:pPr>
        <w:spacing w:after="0" w:line="240" w:lineRule="auto"/>
        <w:jc w:val="both"/>
        <w:rPr>
          <w:rFonts w:ascii="Times New Roman" w:eastAsia="Times New Roman" w:hAnsi="Times New Roman" w:cs="Times New Roman"/>
          <w:b/>
          <w:bCs/>
          <w:kern w:val="0"/>
          <w:sz w:val="24"/>
          <w:szCs w:val="24"/>
          <w14:ligatures w14:val="none"/>
        </w:rPr>
      </w:pPr>
    </w:p>
    <w:p w14:paraId="6C8C6F45" w14:textId="41A7A9B2" w:rsidR="00590C48" w:rsidRPr="00103231" w:rsidRDefault="00590C48" w:rsidP="00590C48">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29588C6" w14:textId="75E96B3C"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A21CEE">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1ADFCE2B" w14:textId="77777777"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138D4A01" w14:textId="40D71066" w:rsidR="00843893" w:rsidRDefault="00843893" w:rsidP="00590C48">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b/>
          <w:bCs/>
          <w:kern w:val="0"/>
          <w:sz w:val="40"/>
          <w:szCs w:val="40"/>
          <w14:ligatures w14:val="none"/>
        </w:rPr>
        <w:t>1</w:t>
      </w:r>
      <w:r w:rsidR="00D73A03">
        <w:rPr>
          <w:rFonts w:ascii="Times New Roman" w:eastAsia="Times New Roman" w:hAnsi="Times New Roman" w:cs="Times New Roman"/>
          <w:b/>
          <w:bCs/>
          <w:kern w:val="0"/>
          <w:sz w:val="40"/>
          <w:szCs w:val="40"/>
          <w14:ligatures w14:val="none"/>
        </w:rPr>
        <w:t>5</w:t>
      </w:r>
      <w:r w:rsidRPr="00843893">
        <w:rPr>
          <w:rFonts w:ascii="Times New Roman" w:eastAsia="Times New Roman" w:hAnsi="Times New Roman" w:cs="Times New Roman"/>
          <w:b/>
          <w:bCs/>
          <w:kern w:val="0"/>
          <w:sz w:val="40"/>
          <w:szCs w:val="40"/>
          <w14:ligatures w14:val="none"/>
        </w:rPr>
        <w:t>.</w:t>
      </w:r>
      <w:r>
        <w:rPr>
          <w:rFonts w:ascii="Times New Roman" w:eastAsia="Times New Roman" w:hAnsi="Times New Roman" w:cs="Times New Roman"/>
          <w:kern w:val="0"/>
          <w:sz w:val="24"/>
          <w:szCs w:val="24"/>
          <w14:ligatures w14:val="none"/>
        </w:rPr>
        <w:t xml:space="preserve"> Teha eelnõus järgmised muudatused: </w:t>
      </w:r>
    </w:p>
    <w:p w14:paraId="13ACFA81" w14:textId="35F49A4B"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r w:rsidRPr="005015E0">
        <w:rPr>
          <w:rFonts w:ascii="Times New Roman" w:eastAsia="Times New Roman" w:hAnsi="Times New Roman" w:cs="Times New Roman"/>
          <w:b/>
          <w:kern w:val="0"/>
          <w:sz w:val="24"/>
          <w:szCs w:val="24"/>
          <w14:ligatures w14:val="none"/>
        </w:rPr>
        <w:t>1</w:t>
      </w:r>
      <w:r w:rsidR="00D73A03">
        <w:rPr>
          <w:rFonts w:ascii="Times New Roman" w:eastAsia="Times New Roman" w:hAnsi="Times New Roman" w:cs="Times New Roman"/>
          <w:b/>
          <w:kern w:val="0"/>
          <w:sz w:val="24"/>
          <w:szCs w:val="24"/>
          <w14:ligatures w14:val="none"/>
        </w:rPr>
        <w:t>5</w:t>
      </w:r>
      <w:r w:rsidRPr="005015E0">
        <w:rPr>
          <w:rFonts w:ascii="Times New Roman" w:eastAsia="Times New Roman" w:hAnsi="Times New Roman" w:cs="Times New Roman"/>
          <w:b/>
          <w:kern w:val="0"/>
          <w:sz w:val="24"/>
          <w:szCs w:val="24"/>
          <w14:ligatures w14:val="none"/>
        </w:rPr>
        <w:t>.1.</w:t>
      </w:r>
      <w:r w:rsidRPr="00843893">
        <w:rPr>
          <w:rFonts w:ascii="Times New Roman" w:eastAsia="Times New Roman" w:hAnsi="Times New Roman" w:cs="Times New Roman"/>
          <w:bCs/>
          <w:kern w:val="0"/>
          <w:sz w:val="24"/>
          <w:szCs w:val="24"/>
          <w14:ligatures w14:val="none"/>
        </w:rPr>
        <w:t xml:space="preserve"> Muuta eelnõu § 1 punkt 35 (uues numeratsioonis punkt </w:t>
      </w:r>
      <w:r w:rsidR="000719CA">
        <w:rPr>
          <w:rFonts w:ascii="Times New Roman" w:eastAsia="Times New Roman" w:hAnsi="Times New Roman" w:cs="Times New Roman"/>
          <w:bCs/>
          <w:kern w:val="0"/>
          <w:sz w:val="24"/>
          <w:szCs w:val="24"/>
          <w14:ligatures w14:val="none"/>
        </w:rPr>
        <w:t>38</w:t>
      </w:r>
      <w:r w:rsidRPr="00843893">
        <w:rPr>
          <w:rFonts w:ascii="Times New Roman" w:eastAsia="Times New Roman" w:hAnsi="Times New Roman" w:cs="Times New Roman"/>
          <w:bCs/>
          <w:kern w:val="0"/>
          <w:sz w:val="24"/>
          <w:szCs w:val="24"/>
          <w14:ligatures w14:val="none"/>
        </w:rPr>
        <w:t xml:space="preserve">) ja sõnastada see järgmiselt: </w:t>
      </w:r>
    </w:p>
    <w:p w14:paraId="6E12E4AD" w14:textId="613692EF"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bCs/>
          <w:kern w:val="0"/>
          <w:sz w:val="24"/>
          <w:szCs w:val="24"/>
          <w14:ligatures w14:val="none"/>
        </w:rPr>
        <w:t xml:space="preserve"> </w:t>
      </w:r>
      <w:r w:rsidR="008F1117">
        <w:rPr>
          <w:rFonts w:ascii="Times New Roman" w:eastAsia="Times New Roman" w:hAnsi="Times New Roman" w:cs="Times New Roman"/>
          <w:b/>
          <w:bCs/>
          <w:kern w:val="0"/>
          <w:sz w:val="24"/>
          <w:szCs w:val="24"/>
          <w:u w:val="single"/>
          <w14:ligatures w14:val="none"/>
        </w:rPr>
        <w:t>38</w:t>
      </w:r>
      <w:r w:rsidRPr="00843893">
        <w:rPr>
          <w:rFonts w:ascii="Times New Roman" w:eastAsia="Times New Roman" w:hAnsi="Times New Roman" w:cs="Times New Roman"/>
          <w:b/>
          <w:bCs/>
          <w:kern w:val="0"/>
          <w:sz w:val="24"/>
          <w:szCs w:val="24"/>
          <w14:ligatures w14:val="none"/>
        </w:rPr>
        <w:t>)</w:t>
      </w:r>
      <w:r w:rsidRPr="00843893">
        <w:rPr>
          <w:rFonts w:ascii="Times New Roman" w:eastAsia="Times New Roman" w:hAnsi="Times New Roman" w:cs="Times New Roman"/>
          <w:kern w:val="0"/>
          <w:sz w:val="24"/>
          <w:szCs w:val="24"/>
          <w14:ligatures w14:val="none"/>
        </w:rPr>
        <w:t xml:space="preserve"> paragrahvi 75</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 xml:space="preserve"> lõiget 1 täiendatakse punktidega </w:t>
      </w:r>
      <w:bookmarkStart w:id="31" w:name="_Hlk168410872"/>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8</w:t>
      </w:r>
      <w:r w:rsidRPr="00843893">
        <w:rPr>
          <w:rFonts w:ascii="Times New Roman" w:eastAsia="Times New Roman" w:hAnsi="Times New Roman" w:cs="Times New Roman"/>
          <w:kern w:val="0"/>
          <w:sz w:val="24"/>
          <w:szCs w:val="24"/>
          <w14:ligatures w14:val="none"/>
        </w:rPr>
        <w:t xml:space="preserve"> </w:t>
      </w:r>
      <w:bookmarkEnd w:id="31"/>
      <w:r w:rsidRPr="00843893">
        <w:rPr>
          <w:rFonts w:ascii="Times New Roman" w:eastAsia="Times New Roman" w:hAnsi="Times New Roman" w:cs="Times New Roman"/>
          <w:kern w:val="0"/>
          <w:sz w:val="24"/>
          <w:szCs w:val="24"/>
          <w14:ligatures w14:val="none"/>
        </w:rPr>
        <w:t>järgmises sõnastuses:</w:t>
      </w:r>
    </w:p>
    <w:p w14:paraId="65DBBB6E" w14:textId="3206260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 xml:space="preserve">) </w:t>
      </w:r>
      <w:r w:rsidR="005B1CC6">
        <w:rPr>
          <w:rFonts w:ascii="Times New Roman" w:eastAsia="Times New Roman" w:hAnsi="Times New Roman" w:cs="Times New Roman"/>
          <w:kern w:val="0"/>
          <w:sz w:val="24"/>
          <w:szCs w:val="24"/>
          <w14:ligatures w14:val="none"/>
        </w:rPr>
        <w:t xml:space="preserve">_____ </w:t>
      </w:r>
      <w:r w:rsidRPr="00843893">
        <w:rPr>
          <w:rFonts w:ascii="Times New Roman" w:eastAsia="Times New Roman" w:hAnsi="Times New Roman" w:cs="Times New Roman"/>
          <w:kern w:val="0"/>
          <w:sz w:val="24"/>
          <w:szCs w:val="24"/>
          <w:u w:val="single"/>
          <w14:ligatures w14:val="none"/>
        </w:rPr>
        <w:t>müüja</w:t>
      </w:r>
      <w:r w:rsidRPr="00843893">
        <w:rPr>
          <w:rFonts w:ascii="Times New Roman" w:eastAsia="Times New Roman" w:hAnsi="Times New Roman" w:cs="Times New Roman"/>
          <w:kern w:val="0"/>
          <w:sz w:val="24"/>
          <w:szCs w:val="24"/>
          <w14:ligatures w14:val="none"/>
        </w:rPr>
        <w:t xml:space="preserve"> nimi ja kontaktandmed;</w:t>
      </w:r>
    </w:p>
    <w:p w14:paraId="39B24B18"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2</w:t>
      </w:r>
      <w:r w:rsidRPr="00843893">
        <w:rPr>
          <w:rFonts w:ascii="Times New Roman" w:eastAsia="Times New Roman" w:hAnsi="Times New Roman" w:cs="Times New Roman"/>
          <w:kern w:val="0"/>
          <w:sz w:val="24"/>
          <w:szCs w:val="24"/>
          <w14:ligatures w14:val="none"/>
        </w:rPr>
        <w:t>) arveldusperioodil tarbitud elektrienergia kogus, tasutav summa ja selle jaotus vähemalt käesoleva paragrahvi lõikes 2</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 xml:space="preserve"> nimetatud komponentideks;</w:t>
      </w:r>
    </w:p>
    <w:p w14:paraId="07F7B349"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3</w:t>
      </w:r>
      <w:r w:rsidRPr="00843893">
        <w:rPr>
          <w:rFonts w:ascii="Times New Roman" w:eastAsia="Times New Roman" w:hAnsi="Times New Roman" w:cs="Times New Roman"/>
          <w:kern w:val="0"/>
          <w:sz w:val="24"/>
          <w:szCs w:val="24"/>
          <w14:ligatures w14:val="none"/>
        </w:rPr>
        <w:t>) arve maksmise tähtaeg;</w:t>
      </w:r>
    </w:p>
    <w:p w14:paraId="44A5A9A6" w14:textId="47E17491"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bookmarkStart w:id="32" w:name="_Hlk169888606"/>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4</w:t>
      </w:r>
      <w:r w:rsidRPr="00843893">
        <w:rPr>
          <w:rFonts w:ascii="Times New Roman" w:eastAsia="Times New Roman" w:hAnsi="Times New Roman" w:cs="Times New Roman"/>
          <w:kern w:val="0"/>
          <w:sz w:val="24"/>
          <w:szCs w:val="24"/>
          <w14:ligatures w14:val="none"/>
        </w:rPr>
        <w:t xml:space="preserve">) </w:t>
      </w:r>
      <w:r w:rsidRPr="00843893">
        <w:rPr>
          <w:rFonts w:ascii="Times New Roman" w:eastAsia="Times New Roman" w:hAnsi="Times New Roman" w:cs="Times New Roman"/>
          <w:kern w:val="0"/>
          <w:sz w:val="24"/>
          <w:szCs w:val="24"/>
          <w:u w:val="single"/>
          <w14:ligatures w14:val="none"/>
        </w:rPr>
        <w:t>tähtajalise</w:t>
      </w:r>
      <w:r w:rsidRPr="00843893">
        <w:rPr>
          <w:rFonts w:ascii="Times New Roman" w:eastAsia="Times New Roman" w:hAnsi="Times New Roman" w:cs="Times New Roman"/>
          <w:kern w:val="0"/>
          <w:sz w:val="24"/>
          <w:szCs w:val="24"/>
          <w14:ligatures w14:val="none"/>
        </w:rPr>
        <w:t xml:space="preserve"> fikseeritud </w:t>
      </w:r>
      <w:r w:rsidRPr="00843893">
        <w:rPr>
          <w:rFonts w:ascii="Times New Roman" w:eastAsia="Times New Roman" w:hAnsi="Times New Roman" w:cs="Times New Roman"/>
          <w:kern w:val="0"/>
          <w:sz w:val="24"/>
          <w:szCs w:val="24"/>
          <w:u w:val="single"/>
          <w14:ligatures w14:val="none"/>
        </w:rPr>
        <w:t>elektrihinnaga lepingu</w:t>
      </w:r>
      <w:r w:rsidRPr="00843893">
        <w:rPr>
          <w:rFonts w:ascii="Times New Roman" w:eastAsia="Times New Roman" w:hAnsi="Times New Roman" w:cs="Times New Roman"/>
          <w:kern w:val="0"/>
          <w:sz w:val="24"/>
          <w:szCs w:val="24"/>
          <w14:ligatures w14:val="none"/>
        </w:rPr>
        <w:t xml:space="preserve"> korral </w:t>
      </w:r>
      <w:r w:rsidR="005B1CC6">
        <w:rPr>
          <w:rFonts w:ascii="Times New Roman" w:eastAsia="Times New Roman" w:hAnsi="Times New Roman" w:cs="Times New Roman"/>
          <w:kern w:val="0"/>
          <w:sz w:val="24"/>
          <w:szCs w:val="24"/>
          <w14:ligatures w14:val="none"/>
        </w:rPr>
        <w:t xml:space="preserve">_____ </w:t>
      </w:r>
      <w:bookmarkStart w:id="33" w:name="_Hlk195266652"/>
      <w:r w:rsidRPr="00843893">
        <w:rPr>
          <w:rFonts w:ascii="Times New Roman" w:eastAsia="Times New Roman" w:hAnsi="Times New Roman" w:cs="Times New Roman"/>
          <w:kern w:val="0"/>
          <w:sz w:val="24"/>
          <w:szCs w:val="24"/>
          <w:u w:val="single"/>
          <w14:ligatures w14:val="none"/>
        </w:rPr>
        <w:t>lepingu lõpp</w:t>
      </w:r>
      <w:r w:rsidR="00403665">
        <w:rPr>
          <w:rFonts w:ascii="Times New Roman" w:eastAsia="Times New Roman" w:hAnsi="Times New Roman" w:cs="Times New Roman"/>
          <w:kern w:val="0"/>
          <w:sz w:val="24"/>
          <w:szCs w:val="24"/>
          <w:u w:val="single"/>
          <w14:ligatures w14:val="none"/>
        </w:rPr>
        <w:t xml:space="preserve">emise </w:t>
      </w:r>
      <w:r w:rsidRPr="00843893">
        <w:rPr>
          <w:rFonts w:ascii="Times New Roman" w:eastAsia="Times New Roman" w:hAnsi="Times New Roman" w:cs="Times New Roman"/>
          <w:kern w:val="0"/>
          <w:sz w:val="24"/>
          <w:szCs w:val="24"/>
          <w:u w:val="single"/>
          <w14:ligatures w14:val="none"/>
        </w:rPr>
        <w:t>kuupäev, kui see on kohaldatav</w:t>
      </w:r>
      <w:bookmarkEnd w:id="33"/>
      <w:r w:rsidRPr="00843893">
        <w:rPr>
          <w:rFonts w:ascii="Times New Roman" w:eastAsia="Times New Roman" w:hAnsi="Times New Roman" w:cs="Times New Roman"/>
          <w:kern w:val="0"/>
          <w:sz w:val="24"/>
          <w:szCs w:val="24"/>
          <w14:ligatures w14:val="none"/>
        </w:rPr>
        <w:t>;</w:t>
      </w:r>
    </w:p>
    <w:bookmarkEnd w:id="32"/>
    <w:p w14:paraId="226A0CA3"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5</w:t>
      </w:r>
      <w:r w:rsidRPr="00843893">
        <w:rPr>
          <w:rFonts w:ascii="Times New Roman" w:eastAsia="Times New Roman" w:hAnsi="Times New Roman" w:cs="Times New Roman"/>
          <w:kern w:val="0"/>
          <w:sz w:val="24"/>
          <w:szCs w:val="24"/>
          <w14:ligatures w14:val="none"/>
        </w:rPr>
        <w:t>) arve esitamise aluseks oleva mõõtepunkti unikaalne identifikaator;</w:t>
      </w:r>
    </w:p>
    <w:p w14:paraId="5973A00E" w14:textId="2BD259F2"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6</w:t>
      </w:r>
      <w:r w:rsidRPr="00843893">
        <w:rPr>
          <w:rFonts w:ascii="Times New Roman" w:eastAsia="Times New Roman" w:hAnsi="Times New Roman" w:cs="Times New Roman"/>
          <w:kern w:val="0"/>
          <w:sz w:val="24"/>
          <w:szCs w:val="24"/>
          <w14:ligatures w14:val="none"/>
        </w:rPr>
        <w:t xml:space="preserve">) kui tarbija ja müüja vahelise lepingu järgi </w:t>
      </w:r>
      <w:r w:rsidR="005B1CC6">
        <w:rPr>
          <w:rFonts w:ascii="Times New Roman" w:eastAsia="Times New Roman" w:hAnsi="Times New Roman" w:cs="Times New Roman"/>
          <w:kern w:val="0"/>
          <w:sz w:val="24"/>
          <w:szCs w:val="24"/>
          <w14:ligatures w14:val="none"/>
        </w:rPr>
        <w:t xml:space="preserve">_____ </w:t>
      </w:r>
      <w:r w:rsidRPr="00843893">
        <w:rPr>
          <w:rFonts w:ascii="Times New Roman" w:eastAsia="Times New Roman" w:hAnsi="Times New Roman" w:cs="Times New Roman"/>
          <w:kern w:val="0"/>
          <w:sz w:val="24"/>
          <w:szCs w:val="24"/>
          <w:u w:val="single"/>
          <w14:ligatures w14:val="none"/>
        </w:rPr>
        <w:t>elektrienergia</w:t>
      </w:r>
      <w:r w:rsidRPr="00843893">
        <w:rPr>
          <w:rFonts w:ascii="Times New Roman" w:eastAsia="Times New Roman" w:hAnsi="Times New Roman" w:cs="Times New Roman"/>
          <w:kern w:val="0"/>
          <w:sz w:val="24"/>
          <w:szCs w:val="24"/>
          <w14:ligatures w14:val="none"/>
        </w:rPr>
        <w:t xml:space="preserve"> hind muutub, siis teave hinna muutumise kohta koos muudatuse toimumise kuupäevaga;</w:t>
      </w:r>
    </w:p>
    <w:p w14:paraId="43D026EE"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7</w:t>
      </w:r>
      <w:r w:rsidRPr="00843893">
        <w:rPr>
          <w:rFonts w:ascii="Times New Roman" w:eastAsia="Times New Roman" w:hAnsi="Times New Roman" w:cs="Times New Roman"/>
          <w:kern w:val="0"/>
          <w:sz w:val="24"/>
          <w:szCs w:val="24"/>
          <w14:ligatures w14:val="none"/>
        </w:rPr>
        <w:t>) viide Konkurentsiameti usaldusmärgisega võrdlemisvahendi veebilehele;</w:t>
      </w:r>
    </w:p>
    <w:p w14:paraId="756FD2C3" w14:textId="50636B44" w:rsid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1</w:t>
      </w:r>
      <w:r w:rsidRPr="00843893">
        <w:rPr>
          <w:rFonts w:ascii="Times New Roman" w:eastAsia="Times New Roman" w:hAnsi="Times New Roman" w:cs="Times New Roman"/>
          <w:kern w:val="0"/>
          <w:sz w:val="24"/>
          <w:szCs w:val="24"/>
          <w:vertAlign w:val="superscript"/>
          <w14:ligatures w14:val="none"/>
        </w:rPr>
        <w:t>8</w:t>
      </w:r>
      <w:r w:rsidRPr="00843893">
        <w:rPr>
          <w:rFonts w:ascii="Times New Roman" w:eastAsia="Times New Roman" w:hAnsi="Times New Roman" w:cs="Times New Roman"/>
          <w:kern w:val="0"/>
          <w:sz w:val="24"/>
          <w:szCs w:val="24"/>
          <w14:ligatures w14:val="none"/>
        </w:rPr>
        <w:t>) viide käesoleva seaduse § 42</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 xml:space="preserve"> lõikes 1 kirjeldatud andmevahetusplatvormi veebilehele;“;</w:t>
      </w:r>
    </w:p>
    <w:p w14:paraId="3A10C5B8" w14:textId="77777777" w:rsidR="005B1CC6" w:rsidRPr="00843893" w:rsidRDefault="005B1CC6" w:rsidP="00843893">
      <w:pPr>
        <w:spacing w:after="0" w:line="240" w:lineRule="auto"/>
        <w:jc w:val="both"/>
        <w:rPr>
          <w:rFonts w:ascii="Times New Roman" w:eastAsia="Times New Roman" w:hAnsi="Times New Roman" w:cs="Times New Roman"/>
          <w:kern w:val="0"/>
          <w:sz w:val="24"/>
          <w:szCs w:val="24"/>
          <w14:ligatures w14:val="none"/>
        </w:rPr>
      </w:pPr>
    </w:p>
    <w:p w14:paraId="5DF5685E" w14:textId="41B0D246" w:rsidR="00843893" w:rsidRPr="00A22715" w:rsidRDefault="00843893" w:rsidP="00843893">
      <w:pPr>
        <w:spacing w:after="0" w:line="240" w:lineRule="auto"/>
        <w:jc w:val="both"/>
        <w:rPr>
          <w:rFonts w:ascii="Times New Roman" w:eastAsia="Times New Roman" w:hAnsi="Times New Roman" w:cs="Times New Roman"/>
          <w:i/>
          <w:iCs/>
          <w:kern w:val="0"/>
          <w:sz w:val="24"/>
          <w:szCs w:val="24"/>
          <w14:ligatures w14:val="none"/>
        </w:rPr>
      </w:pPr>
      <w:r w:rsidRPr="00A22715">
        <w:rPr>
          <w:rFonts w:ascii="Times New Roman" w:eastAsia="Times New Roman" w:hAnsi="Times New Roman" w:cs="Times New Roman"/>
          <w:b/>
          <w:bCs/>
          <w:i/>
          <w:iCs/>
          <w:kern w:val="0"/>
          <w:sz w:val="24"/>
          <w:szCs w:val="24"/>
          <w14:ligatures w14:val="none"/>
        </w:rPr>
        <w:t>Selgitus</w:t>
      </w:r>
      <w:r w:rsidRPr="00F338A9">
        <w:rPr>
          <w:rFonts w:ascii="Times New Roman" w:eastAsia="Times New Roman" w:hAnsi="Times New Roman" w:cs="Times New Roman"/>
          <w:b/>
          <w:bCs/>
          <w:i/>
          <w:iCs/>
          <w:kern w:val="0"/>
          <w:sz w:val="24"/>
          <w:szCs w:val="24"/>
          <w14:ligatures w14:val="none"/>
        </w:rPr>
        <w:t>:</w:t>
      </w:r>
      <w:r w:rsidRPr="00F338A9">
        <w:rPr>
          <w:rFonts w:ascii="Times New Roman" w:eastAsia="Times New Roman" w:hAnsi="Times New Roman" w:cs="Times New Roman"/>
          <w:i/>
          <w:iCs/>
          <w:kern w:val="0"/>
          <w:sz w:val="24"/>
          <w:szCs w:val="24"/>
          <w14:ligatures w14:val="none"/>
        </w:rPr>
        <w:t xml:space="preserve"> </w:t>
      </w:r>
      <w:r w:rsidR="00A22715" w:rsidRPr="00F338A9">
        <w:rPr>
          <w:rFonts w:ascii="Times New Roman" w:eastAsia="Times New Roman" w:hAnsi="Times New Roman" w:cs="Times New Roman"/>
          <w:i/>
          <w:iCs/>
          <w:kern w:val="0"/>
          <w:sz w:val="24"/>
          <w:szCs w:val="24"/>
          <w14:ligatures w14:val="none"/>
        </w:rPr>
        <w:t>Lõikes 1</w:t>
      </w:r>
      <w:r w:rsidR="00A22715" w:rsidRPr="00F338A9">
        <w:rPr>
          <w:rFonts w:ascii="Times New Roman" w:eastAsia="Times New Roman" w:hAnsi="Times New Roman" w:cs="Times New Roman"/>
          <w:i/>
          <w:iCs/>
          <w:kern w:val="0"/>
          <w:sz w:val="24"/>
          <w:szCs w:val="24"/>
          <w:vertAlign w:val="superscript"/>
          <w14:ligatures w14:val="none"/>
        </w:rPr>
        <w:t>1</w:t>
      </w:r>
      <w:r w:rsidR="00A22715" w:rsidRPr="00F338A9">
        <w:rPr>
          <w:rFonts w:ascii="Times New Roman" w:eastAsia="Times New Roman" w:hAnsi="Times New Roman" w:cs="Times New Roman"/>
          <w:i/>
          <w:iCs/>
          <w:kern w:val="0"/>
          <w:sz w:val="24"/>
          <w:szCs w:val="24"/>
          <w14:ligatures w14:val="none"/>
        </w:rPr>
        <w:t xml:space="preserve"> ja 1</w:t>
      </w:r>
      <w:r w:rsidR="00A22715" w:rsidRPr="00F338A9">
        <w:rPr>
          <w:rFonts w:ascii="Times New Roman" w:eastAsia="Times New Roman" w:hAnsi="Times New Roman" w:cs="Times New Roman"/>
          <w:i/>
          <w:iCs/>
          <w:kern w:val="0"/>
          <w:sz w:val="24"/>
          <w:szCs w:val="24"/>
          <w:vertAlign w:val="superscript"/>
          <w14:ligatures w14:val="none"/>
        </w:rPr>
        <w:t>6</w:t>
      </w:r>
      <w:r w:rsidR="00A22715" w:rsidRPr="00F338A9">
        <w:rPr>
          <w:rFonts w:ascii="Times New Roman" w:eastAsia="Times New Roman" w:hAnsi="Times New Roman" w:cs="Times New Roman"/>
          <w:i/>
          <w:iCs/>
          <w:kern w:val="0"/>
          <w:sz w:val="24"/>
          <w:szCs w:val="24"/>
          <w14:ligatures w14:val="none"/>
        </w:rPr>
        <w:t xml:space="preserve"> esitatud ettepanekud on tehnilised. Elektrituruseaduse § 75</w:t>
      </w:r>
      <w:r w:rsidR="00A22715" w:rsidRPr="00F338A9">
        <w:rPr>
          <w:rFonts w:ascii="Times New Roman" w:eastAsia="Times New Roman" w:hAnsi="Times New Roman" w:cs="Times New Roman"/>
          <w:i/>
          <w:iCs/>
          <w:kern w:val="0"/>
          <w:sz w:val="24"/>
          <w:szCs w:val="24"/>
          <w:vertAlign w:val="superscript"/>
          <w14:ligatures w14:val="none"/>
        </w:rPr>
        <w:t>1</w:t>
      </w:r>
      <w:r w:rsidR="00A22715" w:rsidRPr="00F338A9">
        <w:rPr>
          <w:rFonts w:ascii="Times New Roman" w:eastAsia="Times New Roman" w:hAnsi="Times New Roman" w:cs="Times New Roman"/>
          <w:i/>
          <w:iCs/>
          <w:kern w:val="0"/>
          <w:sz w:val="24"/>
          <w:szCs w:val="24"/>
          <w14:ligatures w14:val="none"/>
        </w:rPr>
        <w:t xml:space="preserve"> lg 1 kohaldub üksnes elektrimüüjale, kes müüb tarbijale kaupa (elektrit), mistõttu ei ole asjakohane rääkida teenuse osutajast ega teenuse hinnast. Lisaks tuleks § 75</w:t>
      </w:r>
      <w:r w:rsidR="00A22715" w:rsidRPr="00F338A9">
        <w:rPr>
          <w:rFonts w:ascii="Times New Roman" w:eastAsia="Times New Roman" w:hAnsi="Times New Roman" w:cs="Times New Roman"/>
          <w:i/>
          <w:iCs/>
          <w:kern w:val="0"/>
          <w:sz w:val="24"/>
          <w:szCs w:val="24"/>
          <w:vertAlign w:val="superscript"/>
          <w14:ligatures w14:val="none"/>
        </w:rPr>
        <w:t>1</w:t>
      </w:r>
      <w:r w:rsidR="00A22715" w:rsidRPr="00F338A9">
        <w:rPr>
          <w:rFonts w:ascii="Times New Roman" w:eastAsia="Times New Roman" w:hAnsi="Times New Roman" w:cs="Times New Roman"/>
          <w:i/>
          <w:iCs/>
          <w:kern w:val="0"/>
          <w:sz w:val="24"/>
          <w:szCs w:val="24"/>
          <w14:ligatures w14:val="none"/>
        </w:rPr>
        <w:t xml:space="preserve"> lõike 1 punktis 1</w:t>
      </w:r>
      <w:r w:rsidR="00A22715" w:rsidRPr="00F338A9">
        <w:rPr>
          <w:rFonts w:ascii="Times New Roman" w:eastAsia="Times New Roman" w:hAnsi="Times New Roman" w:cs="Times New Roman"/>
          <w:i/>
          <w:iCs/>
          <w:kern w:val="0"/>
          <w:sz w:val="24"/>
          <w:szCs w:val="24"/>
          <w:vertAlign w:val="superscript"/>
          <w14:ligatures w14:val="none"/>
        </w:rPr>
        <w:t>4</w:t>
      </w:r>
      <w:r w:rsidR="00A22715" w:rsidRPr="00F338A9">
        <w:rPr>
          <w:rFonts w:ascii="Times New Roman" w:eastAsia="Times New Roman" w:hAnsi="Times New Roman" w:cs="Times New Roman"/>
          <w:i/>
          <w:iCs/>
          <w:kern w:val="0"/>
          <w:sz w:val="24"/>
          <w:szCs w:val="24"/>
          <w14:ligatures w14:val="none"/>
        </w:rPr>
        <w:t xml:space="preserve"> kasutada väljendi „fikseeritud elektrileping“ asemel eelnõus toodud terminoloogiale vastavat mõistet „tähtajalise fikseeritud elektrihinnaga leping“. Lõikes 1</w:t>
      </w:r>
      <w:r w:rsidR="00A22715" w:rsidRPr="00F338A9">
        <w:rPr>
          <w:rFonts w:ascii="Times New Roman" w:eastAsia="Times New Roman" w:hAnsi="Times New Roman" w:cs="Times New Roman"/>
          <w:i/>
          <w:iCs/>
          <w:kern w:val="0"/>
          <w:sz w:val="24"/>
          <w:szCs w:val="24"/>
          <w:vertAlign w:val="superscript"/>
          <w14:ligatures w14:val="none"/>
        </w:rPr>
        <w:t>4</w:t>
      </w:r>
      <w:r w:rsidR="00A22715" w:rsidRPr="00F338A9">
        <w:rPr>
          <w:rFonts w:ascii="Times New Roman" w:eastAsia="Times New Roman" w:hAnsi="Times New Roman" w:cs="Times New Roman"/>
          <w:i/>
          <w:iCs/>
          <w:kern w:val="0"/>
          <w:sz w:val="24"/>
          <w:szCs w:val="24"/>
          <w14:ligatures w14:val="none"/>
        </w:rPr>
        <w:t xml:space="preserve"> tehakse muudatus põhjusel, et direktiivist (EL) 2019/944 ei tulene liikmesriigile kohustust tagada, et arvel esitatakse fikseeritud elektrihinna kehtivusaeg, vaid lepingu lõppkuupäev, kui see on kohaldatav. Kuigi praktikas on nimetatud tähtajad sageli kattuvad, ei ole siiski tegemist samade andmetega. Kui lepingu lõppkuupäev on ilmselt müüjate kliendihaldussüsteemides eraldi andmeväljal ja seega selle arvel kuvamine on tõenäoliselt suuremate kulutusteta võimalik, siis hinna kehtivusaja arvele kuvamiseks võib olla vaja teha kulukaid infosüsteemide arendustöid. Igasuguse täiendava nõude kehtestamisel tuleb kaaluda selle mõju ettevõtjate halduskoormusele, seda eriti nõuete puhul, mis ei tulene </w:t>
      </w:r>
      <w:r w:rsidR="00AD09F8">
        <w:rPr>
          <w:rFonts w:ascii="Times New Roman" w:eastAsia="Times New Roman" w:hAnsi="Times New Roman" w:cs="Times New Roman"/>
          <w:i/>
          <w:iCs/>
          <w:kern w:val="0"/>
          <w:sz w:val="24"/>
          <w:szCs w:val="24"/>
          <w14:ligatures w14:val="none"/>
        </w:rPr>
        <w:t>d</w:t>
      </w:r>
      <w:r w:rsidR="00A22715" w:rsidRPr="00F338A9">
        <w:rPr>
          <w:rFonts w:ascii="Times New Roman" w:eastAsia="Times New Roman" w:hAnsi="Times New Roman" w:cs="Times New Roman"/>
          <w:i/>
          <w:iCs/>
          <w:kern w:val="0"/>
          <w:sz w:val="24"/>
          <w:szCs w:val="24"/>
          <w14:ligatures w14:val="none"/>
        </w:rPr>
        <w:t xml:space="preserve">irektiivist. </w:t>
      </w:r>
    </w:p>
    <w:p w14:paraId="5ACB06BC" w14:textId="77777777"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p>
    <w:p w14:paraId="39CE3A22" w14:textId="0DB1243D"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r w:rsidRPr="005015E0">
        <w:rPr>
          <w:rFonts w:ascii="Times New Roman" w:eastAsia="Times New Roman" w:hAnsi="Times New Roman" w:cs="Times New Roman"/>
          <w:b/>
          <w:kern w:val="0"/>
          <w:sz w:val="24"/>
          <w:szCs w:val="24"/>
          <w14:ligatures w14:val="none"/>
        </w:rPr>
        <w:t>1</w:t>
      </w:r>
      <w:r w:rsidR="00D73A03">
        <w:rPr>
          <w:rFonts w:ascii="Times New Roman" w:eastAsia="Times New Roman" w:hAnsi="Times New Roman" w:cs="Times New Roman"/>
          <w:b/>
          <w:kern w:val="0"/>
          <w:sz w:val="24"/>
          <w:szCs w:val="24"/>
          <w14:ligatures w14:val="none"/>
        </w:rPr>
        <w:t>5</w:t>
      </w:r>
      <w:r w:rsidRPr="005015E0">
        <w:rPr>
          <w:rFonts w:ascii="Times New Roman" w:eastAsia="Times New Roman" w:hAnsi="Times New Roman" w:cs="Times New Roman"/>
          <w:b/>
          <w:kern w:val="0"/>
          <w:sz w:val="24"/>
          <w:szCs w:val="24"/>
          <w14:ligatures w14:val="none"/>
        </w:rPr>
        <w:t>.2.</w:t>
      </w:r>
      <w:r w:rsidRPr="00843893">
        <w:rPr>
          <w:rFonts w:ascii="Times New Roman" w:eastAsia="Times New Roman" w:hAnsi="Times New Roman" w:cs="Times New Roman"/>
          <w:bCs/>
          <w:kern w:val="0"/>
          <w:sz w:val="24"/>
          <w:szCs w:val="24"/>
          <w14:ligatures w14:val="none"/>
        </w:rPr>
        <w:t xml:space="preserve"> Muuta eelnõu § 1 punktis 36 (uues numeratsioonis punktis </w:t>
      </w:r>
      <w:r w:rsidR="007E5E02">
        <w:rPr>
          <w:rFonts w:ascii="Times New Roman" w:eastAsia="Times New Roman" w:hAnsi="Times New Roman" w:cs="Times New Roman"/>
          <w:bCs/>
          <w:kern w:val="0"/>
          <w:sz w:val="24"/>
          <w:szCs w:val="24"/>
          <w14:ligatures w14:val="none"/>
        </w:rPr>
        <w:t>4</w:t>
      </w:r>
      <w:r w:rsidR="000719CA">
        <w:rPr>
          <w:rFonts w:ascii="Times New Roman" w:eastAsia="Times New Roman" w:hAnsi="Times New Roman" w:cs="Times New Roman"/>
          <w:bCs/>
          <w:kern w:val="0"/>
          <w:sz w:val="24"/>
          <w:szCs w:val="24"/>
          <w14:ligatures w14:val="none"/>
        </w:rPr>
        <w:t>0</w:t>
      </w:r>
      <w:r w:rsidRPr="00843893">
        <w:rPr>
          <w:rFonts w:ascii="Times New Roman" w:eastAsia="Times New Roman" w:hAnsi="Times New Roman" w:cs="Times New Roman"/>
          <w:bCs/>
          <w:kern w:val="0"/>
          <w:sz w:val="24"/>
          <w:szCs w:val="24"/>
          <w14:ligatures w14:val="none"/>
        </w:rPr>
        <w:t>) sätestatud elektrituruseaduse § 75</w:t>
      </w:r>
      <w:r w:rsidRPr="00843893">
        <w:rPr>
          <w:rFonts w:ascii="Times New Roman" w:eastAsia="Times New Roman" w:hAnsi="Times New Roman" w:cs="Times New Roman"/>
          <w:bCs/>
          <w:kern w:val="0"/>
          <w:sz w:val="24"/>
          <w:szCs w:val="24"/>
          <w:vertAlign w:val="superscript"/>
          <w14:ligatures w14:val="none"/>
        </w:rPr>
        <w:t>1</w:t>
      </w:r>
      <w:r w:rsidRPr="00843893">
        <w:rPr>
          <w:rFonts w:ascii="Times New Roman" w:eastAsia="Times New Roman" w:hAnsi="Times New Roman" w:cs="Times New Roman"/>
          <w:bCs/>
          <w:kern w:val="0"/>
          <w:sz w:val="24"/>
          <w:szCs w:val="24"/>
          <w14:ligatures w14:val="none"/>
        </w:rPr>
        <w:t xml:space="preserve"> lõige 2</w:t>
      </w:r>
      <w:r w:rsidRPr="00843893">
        <w:rPr>
          <w:rFonts w:ascii="Times New Roman" w:eastAsia="Times New Roman" w:hAnsi="Times New Roman" w:cs="Times New Roman"/>
          <w:bCs/>
          <w:kern w:val="0"/>
          <w:sz w:val="24"/>
          <w:szCs w:val="24"/>
          <w:vertAlign w:val="superscript"/>
          <w14:ligatures w14:val="none"/>
        </w:rPr>
        <w:t>1</w:t>
      </w:r>
      <w:r w:rsidRPr="00843893">
        <w:rPr>
          <w:rFonts w:ascii="Times New Roman" w:eastAsia="Times New Roman" w:hAnsi="Times New Roman" w:cs="Times New Roman"/>
          <w:bCs/>
          <w:kern w:val="0"/>
          <w:sz w:val="24"/>
          <w:szCs w:val="24"/>
          <w14:ligatures w14:val="none"/>
        </w:rPr>
        <w:t xml:space="preserve"> </w:t>
      </w:r>
      <w:r w:rsidR="00AD09F8">
        <w:rPr>
          <w:rFonts w:ascii="Times New Roman" w:eastAsia="Times New Roman" w:hAnsi="Times New Roman" w:cs="Times New Roman"/>
          <w:bCs/>
          <w:kern w:val="0"/>
          <w:sz w:val="24"/>
          <w:szCs w:val="24"/>
          <w14:ligatures w14:val="none"/>
        </w:rPr>
        <w:t xml:space="preserve">ja sõnastada see </w:t>
      </w:r>
      <w:r w:rsidRPr="00843893">
        <w:rPr>
          <w:rFonts w:ascii="Times New Roman" w:eastAsia="Times New Roman" w:hAnsi="Times New Roman" w:cs="Times New Roman"/>
          <w:bCs/>
          <w:kern w:val="0"/>
          <w:sz w:val="24"/>
          <w:szCs w:val="24"/>
          <w14:ligatures w14:val="none"/>
        </w:rPr>
        <w:t>järgmise</w:t>
      </w:r>
      <w:r w:rsidR="00AD09F8">
        <w:rPr>
          <w:rFonts w:ascii="Times New Roman" w:eastAsia="Times New Roman" w:hAnsi="Times New Roman" w:cs="Times New Roman"/>
          <w:bCs/>
          <w:kern w:val="0"/>
          <w:sz w:val="24"/>
          <w:szCs w:val="24"/>
          <w14:ligatures w14:val="none"/>
        </w:rPr>
        <w:t>lt</w:t>
      </w:r>
      <w:r w:rsidRPr="00843893">
        <w:rPr>
          <w:rFonts w:ascii="Times New Roman" w:eastAsia="Times New Roman" w:hAnsi="Times New Roman" w:cs="Times New Roman"/>
          <w:bCs/>
          <w:kern w:val="0"/>
          <w:sz w:val="24"/>
          <w:szCs w:val="24"/>
          <w14:ligatures w14:val="none"/>
        </w:rPr>
        <w:t xml:space="preserve">: </w:t>
      </w:r>
    </w:p>
    <w:p w14:paraId="3798EA0B" w14:textId="13ABFEE0"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„(2</w:t>
      </w:r>
      <w:r w:rsidRPr="00843893">
        <w:rPr>
          <w:rFonts w:ascii="Times New Roman" w:eastAsia="Times New Roman" w:hAnsi="Times New Roman" w:cs="Times New Roman"/>
          <w:kern w:val="0"/>
          <w:sz w:val="24"/>
          <w:szCs w:val="24"/>
          <w:vertAlign w:val="superscript"/>
          <w14:ligatures w14:val="none"/>
        </w:rPr>
        <w:t>1</w:t>
      </w:r>
      <w:r w:rsidRPr="00843893">
        <w:rPr>
          <w:rFonts w:ascii="Times New Roman" w:eastAsia="Times New Roman" w:hAnsi="Times New Roman" w:cs="Times New Roman"/>
          <w:kern w:val="0"/>
          <w:sz w:val="24"/>
          <w:szCs w:val="24"/>
          <w14:ligatures w14:val="none"/>
        </w:rPr>
        <w:t xml:space="preserve">) Tarbijale esitataval arvel tuleb </w:t>
      </w:r>
      <w:r w:rsidRPr="005015E0">
        <w:rPr>
          <w:rFonts w:ascii="Times New Roman" w:eastAsia="Times New Roman" w:hAnsi="Times New Roman" w:cs="Times New Roman"/>
          <w:kern w:val="0"/>
          <w:sz w:val="24"/>
          <w:szCs w:val="24"/>
          <w14:ligatures w14:val="none"/>
        </w:rPr>
        <w:t>erald</w:t>
      </w:r>
      <w:r w:rsidRPr="00843893">
        <w:rPr>
          <w:rFonts w:ascii="Times New Roman" w:eastAsia="Times New Roman" w:hAnsi="Times New Roman" w:cs="Times New Roman"/>
          <w:kern w:val="0"/>
          <w:sz w:val="24"/>
          <w:szCs w:val="24"/>
          <w:u w:val="single"/>
          <w14:ligatures w14:val="none"/>
        </w:rPr>
        <w:t>i esitada</w:t>
      </w:r>
      <w:r w:rsidRPr="005015E0">
        <w:rPr>
          <w:rFonts w:ascii="Times New Roman" w:eastAsia="Times New Roman" w:hAnsi="Times New Roman" w:cs="Times New Roman"/>
          <w:kern w:val="0"/>
          <w:sz w:val="24"/>
          <w:szCs w:val="24"/>
          <w14:ligatures w14:val="none"/>
        </w:rPr>
        <w:t xml:space="preserve"> </w:t>
      </w:r>
      <w:r w:rsidR="00C4661F" w:rsidRPr="005015E0">
        <w:rPr>
          <w:rFonts w:ascii="Times New Roman" w:eastAsia="Times New Roman" w:hAnsi="Times New Roman" w:cs="Times New Roman"/>
          <w:kern w:val="0"/>
          <w:sz w:val="24"/>
          <w:szCs w:val="24"/>
          <w14:ligatures w14:val="none"/>
        </w:rPr>
        <w:t>_____</w:t>
      </w:r>
      <w:r w:rsidRPr="00575F68">
        <w:rPr>
          <w:rFonts w:ascii="Times New Roman" w:eastAsia="Times New Roman" w:hAnsi="Times New Roman" w:cs="Times New Roman"/>
          <w:kern w:val="0"/>
          <w:sz w:val="24"/>
          <w:szCs w:val="24"/>
          <w14:ligatures w14:val="none"/>
        </w:rPr>
        <w:t xml:space="preserve"> </w:t>
      </w:r>
      <w:r w:rsidRPr="00843893">
        <w:rPr>
          <w:rFonts w:ascii="Times New Roman" w:eastAsia="Times New Roman" w:hAnsi="Times New Roman" w:cs="Times New Roman"/>
          <w:kern w:val="0"/>
          <w:sz w:val="24"/>
          <w:szCs w:val="24"/>
          <w:u w:val="single"/>
          <w14:ligatures w14:val="none"/>
        </w:rPr>
        <w:t>elektrienergia hind</w:t>
      </w:r>
      <w:r w:rsidRPr="00843893">
        <w:rPr>
          <w:rFonts w:ascii="Times New Roman" w:eastAsia="Times New Roman" w:hAnsi="Times New Roman" w:cs="Times New Roman"/>
          <w:kern w:val="0"/>
          <w:sz w:val="24"/>
          <w:szCs w:val="24"/>
          <w14:ligatures w14:val="none"/>
        </w:rPr>
        <w:t>, võrgu</w:t>
      </w:r>
      <w:r w:rsidRPr="00843893">
        <w:rPr>
          <w:rFonts w:ascii="Times New Roman" w:eastAsia="Times New Roman" w:hAnsi="Times New Roman" w:cs="Times New Roman"/>
          <w:kern w:val="0"/>
          <w:sz w:val="24"/>
          <w:szCs w:val="24"/>
          <w:u w:val="single"/>
          <w14:ligatures w14:val="none"/>
        </w:rPr>
        <w:t>tasud</w:t>
      </w:r>
      <w:r w:rsidRPr="00843893">
        <w:rPr>
          <w:rFonts w:ascii="Times New Roman" w:eastAsia="Times New Roman" w:hAnsi="Times New Roman" w:cs="Times New Roman"/>
          <w:kern w:val="0"/>
          <w:sz w:val="24"/>
          <w:szCs w:val="24"/>
          <w14:ligatures w14:val="none"/>
        </w:rPr>
        <w:t xml:space="preserve"> </w:t>
      </w:r>
      <w:r w:rsidR="00C4661F">
        <w:rPr>
          <w:rFonts w:ascii="Times New Roman" w:eastAsia="Times New Roman" w:hAnsi="Times New Roman" w:cs="Times New Roman"/>
          <w:kern w:val="0"/>
          <w:sz w:val="24"/>
          <w:szCs w:val="24"/>
          <w14:ligatures w14:val="none"/>
        </w:rPr>
        <w:t xml:space="preserve">_____ </w:t>
      </w:r>
      <w:r w:rsidRPr="00843893">
        <w:rPr>
          <w:rFonts w:ascii="Times New Roman" w:eastAsia="Times New Roman" w:hAnsi="Times New Roman" w:cs="Times New Roman"/>
          <w:kern w:val="0"/>
          <w:sz w:val="24"/>
          <w:szCs w:val="24"/>
          <w14:ligatures w14:val="none"/>
        </w:rPr>
        <w:t xml:space="preserve">ning lisanduvad tasud, maksud ja lõivud vastavalt mõistetele, mis on </w:t>
      </w:r>
      <w:r w:rsidR="00403665" w:rsidRPr="00403665">
        <w:rPr>
          <w:rFonts w:ascii="Times New Roman" w:eastAsia="Times New Roman" w:hAnsi="Times New Roman" w:cs="Times New Roman"/>
          <w:kern w:val="0"/>
          <w:sz w:val="24"/>
          <w:szCs w:val="24"/>
          <w:u w:val="single"/>
          <w14:ligatures w14:val="none"/>
        </w:rPr>
        <w:t>säte</w:t>
      </w:r>
      <w:r w:rsidR="0073258D" w:rsidRPr="0073258D">
        <w:rPr>
          <w:rFonts w:ascii="Times New Roman" w:eastAsia="Times New Roman" w:hAnsi="Times New Roman" w:cs="Times New Roman"/>
          <w:kern w:val="0"/>
          <w:sz w:val="24"/>
          <w:szCs w:val="24"/>
          <w14:ligatures w14:val="none"/>
        </w:rPr>
        <w:t>s</w:t>
      </w:r>
      <w:r w:rsidRPr="00843893">
        <w:rPr>
          <w:rFonts w:ascii="Times New Roman" w:eastAsia="Times New Roman" w:hAnsi="Times New Roman" w:cs="Times New Roman"/>
          <w:kern w:val="0"/>
          <w:sz w:val="24"/>
          <w:szCs w:val="24"/>
          <w14:ligatures w14:val="none"/>
        </w:rPr>
        <w:t xml:space="preserve">tatud Euroopa Parlamendi ja nõukogu määruses </w:t>
      </w:r>
      <w:bookmarkStart w:id="34" w:name="_Hlk172128326"/>
      <w:r w:rsidRPr="00843893">
        <w:rPr>
          <w:rFonts w:ascii="Times New Roman" w:eastAsia="Times New Roman" w:hAnsi="Times New Roman" w:cs="Times New Roman"/>
          <w:kern w:val="0"/>
          <w:sz w:val="24"/>
          <w:szCs w:val="24"/>
          <w14:ligatures w14:val="none"/>
        </w:rPr>
        <w:t xml:space="preserve">(EL) 2016/1952, mis käsitleb Euroopa maagaasi- ja elektrihinnastatistikat </w:t>
      </w:r>
      <w:r w:rsidR="00403665" w:rsidRPr="00403665">
        <w:rPr>
          <w:rFonts w:ascii="Times New Roman" w:eastAsia="Times New Roman" w:hAnsi="Times New Roman" w:cs="Times New Roman"/>
          <w:kern w:val="0"/>
          <w:sz w:val="24"/>
          <w:szCs w:val="24"/>
          <w14:ligatures w14:val="none"/>
        </w:rPr>
        <w:t xml:space="preserve">ning millega tunnistatakse kehtetuks direktiiv 2008/92/EÜ </w:t>
      </w:r>
      <w:r w:rsidRPr="00843893">
        <w:rPr>
          <w:rFonts w:ascii="Times New Roman" w:eastAsia="Times New Roman" w:hAnsi="Times New Roman" w:cs="Times New Roman"/>
          <w:kern w:val="0"/>
          <w:sz w:val="24"/>
          <w:szCs w:val="24"/>
          <w14:ligatures w14:val="none"/>
        </w:rPr>
        <w:t>(ELT L 311, 17.11.2016, lk 1–12)</w:t>
      </w:r>
      <w:bookmarkEnd w:id="34"/>
      <w:r w:rsidRPr="00843893">
        <w:rPr>
          <w:rFonts w:ascii="Times New Roman" w:eastAsia="Times New Roman" w:hAnsi="Times New Roman" w:cs="Times New Roman"/>
          <w:kern w:val="0"/>
          <w:sz w:val="24"/>
          <w:szCs w:val="24"/>
          <w14:ligatures w14:val="none"/>
        </w:rPr>
        <w:t>.</w:t>
      </w:r>
      <w:r w:rsidR="00C4661F">
        <w:rPr>
          <w:rFonts w:ascii="Times New Roman" w:eastAsia="Times New Roman" w:hAnsi="Times New Roman" w:cs="Times New Roman"/>
          <w:kern w:val="0"/>
          <w:sz w:val="24"/>
          <w:szCs w:val="24"/>
          <w14:ligatures w14:val="none"/>
        </w:rPr>
        <w:t xml:space="preserve">“. </w:t>
      </w:r>
    </w:p>
    <w:p w14:paraId="00576A9D" w14:textId="77777777"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p>
    <w:p w14:paraId="34A1A882" w14:textId="12D8A734" w:rsidR="00843893" w:rsidRPr="005015E0" w:rsidRDefault="00843893" w:rsidP="00843893">
      <w:pPr>
        <w:spacing w:after="0" w:line="240" w:lineRule="auto"/>
        <w:jc w:val="both"/>
        <w:rPr>
          <w:rFonts w:ascii="Times New Roman" w:eastAsia="Times New Roman" w:hAnsi="Times New Roman" w:cs="Times New Roman"/>
          <w:i/>
          <w:iCs/>
          <w:kern w:val="0"/>
          <w:sz w:val="24"/>
          <w:szCs w:val="24"/>
          <w14:ligatures w14:val="none"/>
        </w:rPr>
      </w:pPr>
      <w:r w:rsidRPr="00A22715">
        <w:rPr>
          <w:rFonts w:ascii="Times New Roman" w:eastAsia="Times New Roman" w:hAnsi="Times New Roman" w:cs="Times New Roman"/>
          <w:b/>
          <w:bCs/>
          <w:i/>
          <w:iCs/>
          <w:kern w:val="0"/>
          <w:sz w:val="24"/>
          <w:szCs w:val="24"/>
          <w14:ligatures w14:val="none"/>
        </w:rPr>
        <w:t>Selgitus</w:t>
      </w:r>
      <w:r w:rsidRPr="00F338A9">
        <w:rPr>
          <w:rFonts w:ascii="Times New Roman" w:eastAsia="Times New Roman" w:hAnsi="Times New Roman" w:cs="Times New Roman"/>
          <w:b/>
          <w:bCs/>
          <w:i/>
          <w:iCs/>
          <w:kern w:val="0"/>
          <w:sz w:val="24"/>
          <w:szCs w:val="24"/>
          <w14:ligatures w14:val="none"/>
        </w:rPr>
        <w:t>:</w:t>
      </w:r>
      <w:r w:rsidRPr="00F338A9">
        <w:rPr>
          <w:rFonts w:ascii="Times New Roman" w:eastAsia="Times New Roman" w:hAnsi="Times New Roman" w:cs="Times New Roman"/>
          <w:i/>
          <w:iCs/>
          <w:kern w:val="0"/>
          <w:sz w:val="24"/>
          <w:szCs w:val="24"/>
          <w14:ligatures w14:val="none"/>
        </w:rPr>
        <w:t xml:space="preserve"> </w:t>
      </w:r>
      <w:r w:rsidR="00A22715" w:rsidRPr="00F338A9">
        <w:rPr>
          <w:rFonts w:ascii="Times New Roman" w:eastAsia="Times New Roman" w:hAnsi="Times New Roman" w:cs="Times New Roman"/>
          <w:i/>
          <w:iCs/>
          <w:kern w:val="0"/>
          <w:sz w:val="24"/>
          <w:szCs w:val="24"/>
          <w14:ligatures w14:val="none"/>
        </w:rPr>
        <w:t>Direktiivi (EL) 2019/944 lisa 1 punkt</w:t>
      </w:r>
      <w:r w:rsidR="0074769A">
        <w:rPr>
          <w:rFonts w:ascii="Times New Roman" w:eastAsia="Times New Roman" w:hAnsi="Times New Roman" w:cs="Times New Roman"/>
          <w:i/>
          <w:iCs/>
          <w:kern w:val="0"/>
          <w:sz w:val="24"/>
          <w:szCs w:val="24"/>
          <w14:ligatures w14:val="none"/>
        </w:rPr>
        <w:t>i</w:t>
      </w:r>
      <w:r w:rsidR="00A22715" w:rsidRPr="00F338A9">
        <w:rPr>
          <w:rFonts w:ascii="Times New Roman" w:eastAsia="Times New Roman" w:hAnsi="Times New Roman" w:cs="Times New Roman"/>
          <w:i/>
          <w:iCs/>
          <w:kern w:val="0"/>
          <w:sz w:val="24"/>
          <w:szCs w:val="24"/>
          <w14:ligatures w14:val="none"/>
        </w:rPr>
        <w:t xml:space="preserve"> 3 kohaselt koosneb tarbijahind kolmest komponendist: a) energia- ja tarnekomponent, b) võrgukomponent (ülekandmine ja jaotamine) ning c) lisanduvad tasud, maksud ja lõivud. Eelnõu sõnastusest jääb aga ekslik mulje, justkui tuleks arvel eraldi välja tuua täiendav komponent „tarne“. On ebaselge, millised kulud tuleks sellise „tarne“ komponendis kajastada. Eksitav on ka eelnõu seletuskirjas antud muudatuse selgituses toodud väide, et „Eestis on kehtiv praktika eristada arvel elektrienergia kogus, müügimarginaal ja kuutasu“. Praktikas esitatakse arvel eraldi elektrienergia hind ja kuutasu, kuid detailsemat müügihinna lahtikirjutust arvel ei esitada. Seda nii seetõttu, et kõikide hinnatüüpide puhul ei ole võimalik seda adekvaatselt teha, kui ka seetõttu, et hinnakujunduse näol on tegemist ärisaladusega. Ka Euroopa Parlamendi ja nõukogu määrusest (EL) 2016/1952 ei tulene nõuet energia ja tarnekomponenti tarbijale eraldi lahti kirjutada. Arvestades, et elektrituruseaduses kasutatakse energia ja tarnekomponendi tähenduses mõistet „elektrienergia hind“</w:t>
      </w:r>
      <w:r w:rsidR="00AD09F8">
        <w:rPr>
          <w:rFonts w:ascii="Times New Roman" w:eastAsia="Times New Roman" w:hAnsi="Times New Roman" w:cs="Times New Roman"/>
          <w:i/>
          <w:iCs/>
          <w:kern w:val="0"/>
          <w:sz w:val="24"/>
          <w:szCs w:val="24"/>
          <w14:ligatures w14:val="none"/>
        </w:rPr>
        <w:t>,</w:t>
      </w:r>
      <w:r w:rsidR="00A22715" w:rsidRPr="00F338A9">
        <w:rPr>
          <w:rFonts w:ascii="Times New Roman" w:eastAsia="Times New Roman" w:hAnsi="Times New Roman" w:cs="Times New Roman"/>
          <w:i/>
          <w:iCs/>
          <w:kern w:val="0"/>
          <w:sz w:val="24"/>
          <w:szCs w:val="24"/>
          <w14:ligatures w14:val="none"/>
        </w:rPr>
        <w:t xml:space="preserve"> oleks seaduse selguse huvides soovitav </w:t>
      </w:r>
      <w:r w:rsidR="00AD09F8">
        <w:rPr>
          <w:rFonts w:ascii="Times New Roman" w:eastAsia="Times New Roman" w:hAnsi="Times New Roman" w:cs="Times New Roman"/>
          <w:i/>
          <w:iCs/>
          <w:kern w:val="0"/>
          <w:sz w:val="24"/>
          <w:szCs w:val="24"/>
          <w14:ligatures w14:val="none"/>
        </w:rPr>
        <w:t>k</w:t>
      </w:r>
      <w:r w:rsidR="00A22715" w:rsidRPr="00F338A9">
        <w:rPr>
          <w:rFonts w:ascii="Times New Roman" w:eastAsia="Times New Roman" w:hAnsi="Times New Roman" w:cs="Times New Roman"/>
          <w:i/>
          <w:iCs/>
          <w:kern w:val="0"/>
          <w:sz w:val="24"/>
          <w:szCs w:val="24"/>
          <w14:ligatures w14:val="none"/>
        </w:rPr>
        <w:t>asutada ka kõnealuses lisatavas sättes sama terminit. Ka ei ole elektrituruseaduses kasutusel terminit „võrgukulu tasu“, vaid „võrgutasud“.</w:t>
      </w:r>
    </w:p>
    <w:p w14:paraId="38260D32" w14:textId="77777777"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p>
    <w:p w14:paraId="26D4FEA6" w14:textId="58F68AF4"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r w:rsidRPr="005015E0">
        <w:rPr>
          <w:rFonts w:ascii="Times New Roman" w:eastAsia="Times New Roman" w:hAnsi="Times New Roman" w:cs="Times New Roman"/>
          <w:b/>
          <w:kern w:val="0"/>
          <w:sz w:val="24"/>
          <w:szCs w:val="24"/>
          <w14:ligatures w14:val="none"/>
        </w:rPr>
        <w:t>1</w:t>
      </w:r>
      <w:r w:rsidR="00D73A03">
        <w:rPr>
          <w:rFonts w:ascii="Times New Roman" w:eastAsia="Times New Roman" w:hAnsi="Times New Roman" w:cs="Times New Roman"/>
          <w:b/>
          <w:kern w:val="0"/>
          <w:sz w:val="24"/>
          <w:szCs w:val="24"/>
          <w14:ligatures w14:val="none"/>
        </w:rPr>
        <w:t>5</w:t>
      </w:r>
      <w:r w:rsidRPr="005015E0">
        <w:rPr>
          <w:rFonts w:ascii="Times New Roman" w:eastAsia="Times New Roman" w:hAnsi="Times New Roman" w:cs="Times New Roman"/>
          <w:b/>
          <w:kern w:val="0"/>
          <w:sz w:val="24"/>
          <w:szCs w:val="24"/>
          <w14:ligatures w14:val="none"/>
        </w:rPr>
        <w:t>.3.</w:t>
      </w:r>
      <w:r w:rsidRPr="00843893">
        <w:rPr>
          <w:rFonts w:ascii="Times New Roman" w:eastAsia="Times New Roman" w:hAnsi="Times New Roman" w:cs="Times New Roman"/>
          <w:bCs/>
          <w:kern w:val="0"/>
          <w:sz w:val="24"/>
          <w:szCs w:val="24"/>
          <w14:ligatures w14:val="none"/>
        </w:rPr>
        <w:t xml:space="preserve"> Muuta eelnõu § 1 punktis </w:t>
      </w:r>
      <w:r w:rsidR="00C4661F">
        <w:rPr>
          <w:rFonts w:ascii="Times New Roman" w:eastAsia="Times New Roman" w:hAnsi="Times New Roman" w:cs="Times New Roman"/>
          <w:bCs/>
          <w:kern w:val="0"/>
          <w:sz w:val="24"/>
          <w:szCs w:val="24"/>
          <w14:ligatures w14:val="none"/>
        </w:rPr>
        <w:t>39 (uues numeratsioonis punktis 4</w:t>
      </w:r>
      <w:r w:rsidR="000719CA">
        <w:rPr>
          <w:rFonts w:ascii="Times New Roman" w:eastAsia="Times New Roman" w:hAnsi="Times New Roman" w:cs="Times New Roman"/>
          <w:bCs/>
          <w:kern w:val="0"/>
          <w:sz w:val="24"/>
          <w:szCs w:val="24"/>
          <w14:ligatures w14:val="none"/>
        </w:rPr>
        <w:t>3</w:t>
      </w:r>
      <w:r w:rsidR="00C4661F">
        <w:rPr>
          <w:rFonts w:ascii="Times New Roman" w:eastAsia="Times New Roman" w:hAnsi="Times New Roman" w:cs="Times New Roman"/>
          <w:bCs/>
          <w:kern w:val="0"/>
          <w:sz w:val="24"/>
          <w:szCs w:val="24"/>
          <w14:ligatures w14:val="none"/>
        </w:rPr>
        <w:t>)</w:t>
      </w:r>
      <w:r w:rsidRPr="00843893">
        <w:rPr>
          <w:rFonts w:ascii="Times New Roman" w:eastAsia="Times New Roman" w:hAnsi="Times New Roman" w:cs="Times New Roman"/>
          <w:bCs/>
          <w:kern w:val="0"/>
          <w:sz w:val="24"/>
          <w:szCs w:val="24"/>
          <w14:ligatures w14:val="none"/>
        </w:rPr>
        <w:t xml:space="preserve"> sätestatud elektrituruseaduse § 87 lõike 1</w:t>
      </w:r>
      <w:r w:rsidRPr="00843893">
        <w:rPr>
          <w:rFonts w:ascii="Times New Roman" w:eastAsia="Times New Roman" w:hAnsi="Times New Roman" w:cs="Times New Roman"/>
          <w:bCs/>
          <w:kern w:val="0"/>
          <w:sz w:val="24"/>
          <w:szCs w:val="24"/>
          <w:vertAlign w:val="superscript"/>
          <w14:ligatures w14:val="none"/>
        </w:rPr>
        <w:t xml:space="preserve">1 </w:t>
      </w:r>
      <w:r w:rsidRPr="00843893">
        <w:rPr>
          <w:rFonts w:ascii="Times New Roman" w:eastAsia="Times New Roman" w:hAnsi="Times New Roman" w:cs="Times New Roman"/>
          <w:bCs/>
          <w:kern w:val="0"/>
          <w:sz w:val="24"/>
          <w:szCs w:val="24"/>
          <w14:ligatures w14:val="none"/>
        </w:rPr>
        <w:t xml:space="preserve">punkt 1 ja sõnastada see järgmiselt: </w:t>
      </w:r>
    </w:p>
    <w:p w14:paraId="5439E4B8" w14:textId="32416EE5" w:rsidR="00843893" w:rsidRPr="00843893" w:rsidRDefault="00C4661F" w:rsidP="00843893">
      <w:pPr>
        <w:spacing w:after="0" w:line="240" w:lineRule="auto"/>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w:t>
      </w:r>
      <w:r w:rsidR="00843893" w:rsidRPr="00843893">
        <w:rPr>
          <w:rFonts w:ascii="Times New Roman" w:eastAsia="Times New Roman" w:hAnsi="Times New Roman" w:cs="Times New Roman"/>
          <w:bCs/>
          <w:kern w:val="0"/>
          <w:sz w:val="24"/>
          <w:szCs w:val="24"/>
          <w14:ligatures w14:val="none"/>
        </w:rPr>
        <w:t xml:space="preserve">1) lepingu </w:t>
      </w:r>
      <w:r w:rsidR="00843893" w:rsidRPr="004B39D5">
        <w:rPr>
          <w:rFonts w:ascii="Times New Roman" w:eastAsia="Times New Roman" w:hAnsi="Times New Roman" w:cs="Times New Roman"/>
          <w:bCs/>
          <w:kern w:val="0"/>
          <w:sz w:val="24"/>
          <w:szCs w:val="24"/>
          <w14:ligatures w14:val="none"/>
        </w:rPr>
        <w:t>_____</w:t>
      </w:r>
      <w:r w:rsidR="00843893" w:rsidRPr="00843893">
        <w:rPr>
          <w:rFonts w:ascii="Times New Roman" w:eastAsia="Times New Roman" w:hAnsi="Times New Roman" w:cs="Times New Roman"/>
          <w:bCs/>
          <w:kern w:val="0"/>
          <w:sz w:val="24"/>
          <w:szCs w:val="24"/>
          <w14:ligatures w14:val="none"/>
        </w:rPr>
        <w:t xml:space="preserve"> muutmise ja lepingu ülesütlemise tingimused;</w:t>
      </w:r>
      <w:r>
        <w:rPr>
          <w:rFonts w:ascii="Times New Roman" w:eastAsia="Times New Roman" w:hAnsi="Times New Roman" w:cs="Times New Roman"/>
          <w:bCs/>
          <w:kern w:val="0"/>
          <w:sz w:val="24"/>
          <w:szCs w:val="24"/>
          <w14:ligatures w14:val="none"/>
        </w:rPr>
        <w:t xml:space="preserve">“. </w:t>
      </w:r>
    </w:p>
    <w:p w14:paraId="4C084C72" w14:textId="77777777"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p>
    <w:p w14:paraId="756996F0" w14:textId="14096B23" w:rsidR="00843893" w:rsidRPr="005015E0" w:rsidRDefault="00843893" w:rsidP="00843893">
      <w:pPr>
        <w:spacing w:after="0" w:line="240" w:lineRule="auto"/>
        <w:jc w:val="both"/>
        <w:rPr>
          <w:rFonts w:ascii="Times New Roman" w:eastAsia="Times New Roman" w:hAnsi="Times New Roman" w:cs="Times New Roman"/>
          <w:i/>
          <w:iCs/>
          <w:kern w:val="0"/>
          <w:sz w:val="24"/>
          <w:szCs w:val="24"/>
          <w14:ligatures w14:val="none"/>
        </w:rPr>
      </w:pPr>
      <w:r w:rsidRPr="005015E0">
        <w:rPr>
          <w:rFonts w:ascii="Times New Roman" w:eastAsia="Times New Roman" w:hAnsi="Times New Roman" w:cs="Times New Roman"/>
          <w:b/>
          <w:bCs/>
          <w:i/>
          <w:iCs/>
          <w:kern w:val="0"/>
          <w:sz w:val="24"/>
          <w:szCs w:val="24"/>
          <w14:ligatures w14:val="none"/>
        </w:rPr>
        <w:t>Selgitus</w:t>
      </w:r>
      <w:r w:rsidRPr="005015E0">
        <w:rPr>
          <w:rFonts w:ascii="Times New Roman" w:eastAsia="Times New Roman" w:hAnsi="Times New Roman" w:cs="Times New Roman"/>
          <w:i/>
          <w:iCs/>
          <w:kern w:val="0"/>
          <w:sz w:val="24"/>
          <w:szCs w:val="24"/>
          <w14:ligatures w14:val="none"/>
        </w:rPr>
        <w:t xml:space="preserve">: </w:t>
      </w:r>
      <w:r w:rsidR="00F338A9" w:rsidRPr="00F338A9">
        <w:rPr>
          <w:rFonts w:ascii="Times New Roman" w:eastAsia="Times New Roman" w:hAnsi="Times New Roman" w:cs="Times New Roman"/>
          <w:i/>
          <w:iCs/>
          <w:kern w:val="0"/>
          <w:sz w:val="24"/>
          <w:szCs w:val="24"/>
          <w14:ligatures w14:val="none"/>
        </w:rPr>
        <w:t>Erinevalt elektrituruseaduse § 87 lõikest 1 kohaldub lisatav lõige 1</w:t>
      </w:r>
      <w:r w:rsidR="00F338A9" w:rsidRPr="00F338A9">
        <w:rPr>
          <w:rFonts w:ascii="Times New Roman" w:eastAsia="Times New Roman" w:hAnsi="Times New Roman" w:cs="Times New Roman"/>
          <w:i/>
          <w:iCs/>
          <w:kern w:val="0"/>
          <w:sz w:val="24"/>
          <w:szCs w:val="24"/>
          <w:vertAlign w:val="superscript"/>
          <w14:ligatures w14:val="none"/>
        </w:rPr>
        <w:t>1</w:t>
      </w:r>
      <w:r w:rsidR="00F338A9" w:rsidRPr="00F338A9">
        <w:rPr>
          <w:rFonts w:ascii="Times New Roman" w:eastAsia="Times New Roman" w:hAnsi="Times New Roman" w:cs="Times New Roman"/>
          <w:i/>
          <w:iCs/>
          <w:kern w:val="0"/>
          <w:sz w:val="24"/>
          <w:szCs w:val="24"/>
          <w14:ligatures w14:val="none"/>
        </w:rPr>
        <w:t xml:space="preserve"> üksnes elektrimüüjale, kes müüb tarbijale kaupa (elektrit), mistõttu ei ole asjakohane rääkida osutatavate teenuste tingimuste muutmisest. </w:t>
      </w:r>
    </w:p>
    <w:p w14:paraId="4CB36C08"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p>
    <w:p w14:paraId="1A444873" w14:textId="773B7322"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r w:rsidRPr="005015E0">
        <w:rPr>
          <w:rFonts w:ascii="Times New Roman" w:eastAsia="Times New Roman" w:hAnsi="Times New Roman" w:cs="Times New Roman"/>
          <w:b/>
          <w:kern w:val="0"/>
          <w:sz w:val="24"/>
          <w:szCs w:val="24"/>
          <w14:ligatures w14:val="none"/>
        </w:rPr>
        <w:t>1</w:t>
      </w:r>
      <w:r w:rsidR="00D73A03">
        <w:rPr>
          <w:rFonts w:ascii="Times New Roman" w:eastAsia="Times New Roman" w:hAnsi="Times New Roman" w:cs="Times New Roman"/>
          <w:b/>
          <w:kern w:val="0"/>
          <w:sz w:val="24"/>
          <w:szCs w:val="24"/>
          <w14:ligatures w14:val="none"/>
        </w:rPr>
        <w:t>5</w:t>
      </w:r>
      <w:r w:rsidRPr="005015E0">
        <w:rPr>
          <w:rFonts w:ascii="Times New Roman" w:eastAsia="Times New Roman" w:hAnsi="Times New Roman" w:cs="Times New Roman"/>
          <w:b/>
          <w:kern w:val="0"/>
          <w:sz w:val="24"/>
          <w:szCs w:val="24"/>
          <w14:ligatures w14:val="none"/>
        </w:rPr>
        <w:t>.4.</w:t>
      </w:r>
      <w:r w:rsidRPr="00843893">
        <w:rPr>
          <w:rFonts w:ascii="Times New Roman" w:eastAsia="Times New Roman" w:hAnsi="Times New Roman" w:cs="Times New Roman"/>
          <w:bCs/>
          <w:kern w:val="0"/>
          <w:sz w:val="24"/>
          <w:szCs w:val="24"/>
          <w14:ligatures w14:val="none"/>
        </w:rPr>
        <w:t xml:space="preserve"> Asendada eelnõu § 1 punktis </w:t>
      </w:r>
      <w:r w:rsidR="00C4661F">
        <w:rPr>
          <w:rFonts w:ascii="Times New Roman" w:eastAsia="Times New Roman" w:hAnsi="Times New Roman" w:cs="Times New Roman"/>
          <w:bCs/>
          <w:kern w:val="0"/>
          <w:sz w:val="24"/>
          <w:szCs w:val="24"/>
          <w14:ligatures w14:val="none"/>
        </w:rPr>
        <w:t xml:space="preserve">44 (uues numeratsioonis punktis </w:t>
      </w:r>
      <w:r w:rsidR="000719CA">
        <w:rPr>
          <w:rFonts w:ascii="Times New Roman" w:eastAsia="Times New Roman" w:hAnsi="Times New Roman" w:cs="Times New Roman"/>
          <w:bCs/>
          <w:kern w:val="0"/>
          <w:sz w:val="24"/>
          <w:szCs w:val="24"/>
          <w14:ligatures w14:val="none"/>
        </w:rPr>
        <w:t>48</w:t>
      </w:r>
      <w:r w:rsidR="00C4661F">
        <w:rPr>
          <w:rFonts w:ascii="Times New Roman" w:eastAsia="Times New Roman" w:hAnsi="Times New Roman" w:cs="Times New Roman"/>
          <w:bCs/>
          <w:kern w:val="0"/>
          <w:sz w:val="24"/>
          <w:szCs w:val="24"/>
          <w14:ligatures w14:val="none"/>
        </w:rPr>
        <w:t>)</w:t>
      </w:r>
      <w:r w:rsidRPr="00843893">
        <w:rPr>
          <w:rFonts w:ascii="Times New Roman" w:eastAsia="Times New Roman" w:hAnsi="Times New Roman" w:cs="Times New Roman"/>
          <w:bCs/>
          <w:kern w:val="0"/>
          <w:sz w:val="24"/>
          <w:szCs w:val="24"/>
          <w14:ligatures w14:val="none"/>
        </w:rPr>
        <w:t xml:space="preserve"> muutmisvormelis sõna „esimest“ sõnaga „teist“. </w:t>
      </w:r>
    </w:p>
    <w:p w14:paraId="489C1993" w14:textId="77777777" w:rsidR="00843893" w:rsidRPr="00843893" w:rsidRDefault="00843893" w:rsidP="00843893">
      <w:pPr>
        <w:spacing w:after="0" w:line="240" w:lineRule="auto"/>
        <w:jc w:val="both"/>
        <w:rPr>
          <w:rFonts w:ascii="Times New Roman" w:eastAsia="Times New Roman" w:hAnsi="Times New Roman" w:cs="Times New Roman"/>
          <w:bCs/>
          <w:kern w:val="0"/>
          <w:sz w:val="24"/>
          <w:szCs w:val="24"/>
          <w14:ligatures w14:val="none"/>
        </w:rPr>
      </w:pPr>
    </w:p>
    <w:p w14:paraId="278E0647" w14:textId="2164E685" w:rsidR="00843893" w:rsidRPr="005015E0" w:rsidRDefault="00843893" w:rsidP="00843893">
      <w:pPr>
        <w:spacing w:after="0" w:line="240" w:lineRule="auto"/>
        <w:jc w:val="both"/>
        <w:rPr>
          <w:rFonts w:ascii="Times New Roman" w:eastAsia="Times New Roman" w:hAnsi="Times New Roman" w:cs="Times New Roman"/>
          <w:i/>
          <w:iCs/>
          <w:kern w:val="0"/>
          <w:sz w:val="24"/>
          <w:szCs w:val="24"/>
          <w14:ligatures w14:val="none"/>
        </w:rPr>
      </w:pPr>
      <w:r w:rsidRPr="005015E0">
        <w:rPr>
          <w:rFonts w:ascii="Times New Roman" w:eastAsia="Times New Roman" w:hAnsi="Times New Roman" w:cs="Times New Roman"/>
          <w:b/>
          <w:bCs/>
          <w:i/>
          <w:iCs/>
          <w:kern w:val="0"/>
          <w:sz w:val="24"/>
          <w:szCs w:val="24"/>
          <w14:ligatures w14:val="none"/>
        </w:rPr>
        <w:t>Selgitus</w:t>
      </w:r>
      <w:r w:rsidRPr="00F338A9">
        <w:rPr>
          <w:rFonts w:ascii="Times New Roman" w:eastAsia="Times New Roman" w:hAnsi="Times New Roman" w:cs="Times New Roman"/>
          <w:b/>
          <w:bCs/>
          <w:i/>
          <w:iCs/>
          <w:kern w:val="0"/>
          <w:sz w:val="24"/>
          <w:szCs w:val="24"/>
          <w14:ligatures w14:val="none"/>
        </w:rPr>
        <w:t>:</w:t>
      </w:r>
      <w:r w:rsidRPr="00F338A9">
        <w:rPr>
          <w:rFonts w:ascii="Times New Roman" w:eastAsia="Times New Roman" w:hAnsi="Times New Roman" w:cs="Times New Roman"/>
          <w:i/>
          <w:iCs/>
          <w:kern w:val="0"/>
          <w:sz w:val="24"/>
          <w:szCs w:val="24"/>
          <w14:ligatures w14:val="none"/>
        </w:rPr>
        <w:t xml:space="preserve"> </w:t>
      </w:r>
      <w:r w:rsidR="00F338A9" w:rsidRPr="00F338A9">
        <w:rPr>
          <w:rFonts w:ascii="Times New Roman" w:eastAsia="Times New Roman" w:hAnsi="Times New Roman" w:cs="Times New Roman"/>
          <w:i/>
          <w:iCs/>
          <w:kern w:val="0"/>
          <w:sz w:val="24"/>
          <w:szCs w:val="24"/>
          <w14:ligatures w14:val="none"/>
        </w:rPr>
        <w:t xml:space="preserve">Elektrituruseaduse § 89 lõike 4 esimene ja teine lause on omavahel seotud. Nende vahele täiendava lause lisamine katkestab ära olemasoleva loogilise seose. Tegemist on tehnilise muudatusega. </w:t>
      </w:r>
    </w:p>
    <w:p w14:paraId="0E939E86" w14:textId="77777777"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p>
    <w:p w14:paraId="50352E28" w14:textId="00EABFFC" w:rsidR="00843893" w:rsidRPr="00843893" w:rsidRDefault="00843893" w:rsidP="00843893">
      <w:pPr>
        <w:spacing w:after="0" w:line="240" w:lineRule="auto"/>
        <w:jc w:val="both"/>
        <w:rPr>
          <w:rFonts w:ascii="Times New Roman" w:eastAsia="Times New Roman" w:hAnsi="Times New Roman" w:cs="Times New Roman"/>
          <w:kern w:val="0"/>
          <w:sz w:val="24"/>
          <w:szCs w:val="24"/>
          <w14:ligatures w14:val="none"/>
        </w:rPr>
      </w:pPr>
      <w:r w:rsidRPr="005015E0">
        <w:rPr>
          <w:rFonts w:ascii="Times New Roman" w:eastAsia="Times New Roman" w:hAnsi="Times New Roman" w:cs="Times New Roman"/>
          <w:b/>
          <w:bCs/>
          <w:kern w:val="0"/>
          <w:sz w:val="24"/>
          <w:szCs w:val="24"/>
          <w14:ligatures w14:val="none"/>
        </w:rPr>
        <w:t>Majanduskomisjon</w:t>
      </w:r>
    </w:p>
    <w:p w14:paraId="791DC848" w14:textId="4D72E3F6" w:rsidR="00843893" w:rsidRDefault="00843893" w:rsidP="00590C48">
      <w:pPr>
        <w:spacing w:after="0" w:line="240" w:lineRule="auto"/>
        <w:jc w:val="both"/>
        <w:rPr>
          <w:rFonts w:ascii="Times New Roman" w:eastAsia="Times New Roman" w:hAnsi="Times New Roman" w:cs="Times New Roman"/>
          <w:kern w:val="0"/>
          <w:sz w:val="24"/>
          <w:szCs w:val="24"/>
          <w14:ligatures w14:val="none"/>
        </w:rPr>
      </w:pPr>
      <w:r w:rsidRPr="00843893">
        <w:rPr>
          <w:rFonts w:ascii="Times New Roman" w:eastAsia="Times New Roman" w:hAnsi="Times New Roman" w:cs="Times New Roman"/>
          <w:kern w:val="0"/>
          <w:sz w:val="24"/>
          <w:szCs w:val="24"/>
          <w14:ligatures w14:val="none"/>
        </w:rPr>
        <w:t xml:space="preserve">Juhtivkomisjon: </w:t>
      </w:r>
      <w:r w:rsidR="00A21CEE" w:rsidRPr="00A21CEE">
        <w:rPr>
          <w:rFonts w:ascii="Times New Roman" w:eastAsia="Times New Roman" w:hAnsi="Times New Roman" w:cs="Times New Roman"/>
          <w:kern w:val="0"/>
          <w:sz w:val="24"/>
          <w:szCs w:val="24"/>
          <w14:ligatures w14:val="none"/>
        </w:rPr>
        <w:t>ARVESTADA TÄIELIKULT</w:t>
      </w:r>
    </w:p>
    <w:p w14:paraId="4FF29762" w14:textId="77777777" w:rsidR="00843893" w:rsidRDefault="00843893" w:rsidP="00590C48">
      <w:pPr>
        <w:spacing w:after="0" w:line="240" w:lineRule="auto"/>
        <w:jc w:val="both"/>
        <w:rPr>
          <w:rFonts w:ascii="Times New Roman" w:eastAsia="Times New Roman" w:hAnsi="Times New Roman" w:cs="Times New Roman"/>
          <w:kern w:val="0"/>
          <w:sz w:val="24"/>
          <w:szCs w:val="24"/>
          <w14:ligatures w14:val="none"/>
        </w:rPr>
      </w:pPr>
    </w:p>
    <w:p w14:paraId="00B62448" w14:textId="7FDC06D1" w:rsidR="00590C48" w:rsidRP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590C48">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6</w:t>
      </w:r>
      <w:r w:rsidRPr="00590C48">
        <w:rPr>
          <w:rFonts w:ascii="Times New Roman" w:eastAsia="Times New Roman" w:hAnsi="Times New Roman" w:cs="Times New Roman"/>
          <w:b/>
          <w:bCs/>
          <w:noProof/>
          <w:kern w:val="0"/>
          <w:sz w:val="40"/>
          <w:szCs w:val="40"/>
          <w:lang w:val="en-GB" w:eastAsia="et-EE"/>
          <w14:ligatures w14:val="none"/>
        </w:rPr>
        <w:t xml:space="preserve">. </w:t>
      </w:r>
      <w:r w:rsidRPr="00590C48">
        <w:rPr>
          <w:rFonts w:ascii="Times New Roman" w:eastAsia="Times New Roman" w:hAnsi="Times New Roman" w:cs="Times New Roman"/>
          <w:kern w:val="0"/>
          <w:sz w:val="24"/>
          <w:szCs w:val="24"/>
          <w14:ligatures w14:val="none"/>
        </w:rPr>
        <w:t xml:space="preserve">Täiendada eelnõu § 1 </w:t>
      </w:r>
      <w:r w:rsidR="00C4661F">
        <w:rPr>
          <w:rFonts w:ascii="Times New Roman" w:eastAsia="Times New Roman" w:hAnsi="Times New Roman" w:cs="Times New Roman"/>
          <w:kern w:val="0"/>
          <w:sz w:val="24"/>
          <w:szCs w:val="24"/>
          <w14:ligatures w14:val="none"/>
        </w:rPr>
        <w:t xml:space="preserve">uue </w:t>
      </w:r>
      <w:r w:rsidRPr="00590C48">
        <w:rPr>
          <w:rFonts w:ascii="Times New Roman" w:eastAsia="Times New Roman" w:hAnsi="Times New Roman" w:cs="Times New Roman"/>
          <w:kern w:val="0"/>
          <w:sz w:val="24"/>
          <w:szCs w:val="24"/>
          <w14:ligatures w14:val="none"/>
        </w:rPr>
        <w:t>punktiga 36</w:t>
      </w:r>
      <w:r w:rsidR="00C4661F">
        <w:rPr>
          <w:rFonts w:ascii="Times New Roman" w:eastAsia="Times New Roman" w:hAnsi="Times New Roman" w:cs="Times New Roman"/>
          <w:kern w:val="0"/>
          <w:sz w:val="24"/>
          <w:szCs w:val="24"/>
          <w14:ligatures w14:val="none"/>
        </w:rPr>
        <w:t xml:space="preserve"> (uues numeratsioonis punktiga </w:t>
      </w:r>
      <w:r w:rsidR="008F1117">
        <w:rPr>
          <w:rFonts w:ascii="Times New Roman" w:eastAsia="Times New Roman" w:hAnsi="Times New Roman" w:cs="Times New Roman"/>
          <w:kern w:val="0"/>
          <w:sz w:val="24"/>
          <w:szCs w:val="24"/>
          <w14:ligatures w14:val="none"/>
        </w:rPr>
        <w:t>39</w:t>
      </w:r>
      <w:r w:rsidR="00C4661F">
        <w:rPr>
          <w:rFonts w:ascii="Times New Roman" w:eastAsia="Times New Roman" w:hAnsi="Times New Roman" w:cs="Times New Roman"/>
          <w:kern w:val="0"/>
          <w:sz w:val="24"/>
          <w:szCs w:val="24"/>
          <w14:ligatures w14:val="none"/>
        </w:rPr>
        <w:t>)</w:t>
      </w:r>
      <w:r w:rsidRPr="00590C48">
        <w:rPr>
          <w:rFonts w:ascii="Times New Roman" w:eastAsia="Times New Roman" w:hAnsi="Times New Roman" w:cs="Times New Roman"/>
          <w:kern w:val="0"/>
          <w:sz w:val="24"/>
          <w:szCs w:val="24"/>
          <w14:ligatures w14:val="none"/>
        </w:rPr>
        <w:t xml:space="preserve">, muutes </w:t>
      </w:r>
      <w:r>
        <w:rPr>
          <w:rFonts w:ascii="Times New Roman" w:eastAsia="Times New Roman" w:hAnsi="Times New Roman" w:cs="Times New Roman"/>
          <w:kern w:val="0"/>
          <w:sz w:val="24"/>
          <w:szCs w:val="24"/>
          <w14:ligatures w14:val="none"/>
        </w:rPr>
        <w:t xml:space="preserve">vastavalt </w:t>
      </w:r>
      <w:r w:rsidRPr="00590C48">
        <w:rPr>
          <w:rFonts w:ascii="Times New Roman" w:eastAsia="Times New Roman" w:hAnsi="Times New Roman" w:cs="Times New Roman"/>
          <w:kern w:val="0"/>
          <w:sz w:val="24"/>
          <w:szCs w:val="24"/>
          <w14:ligatures w14:val="none"/>
        </w:rPr>
        <w:t>järgnevate punktide numeratsiooni,  järgmises sõnastuses:</w:t>
      </w:r>
    </w:p>
    <w:p w14:paraId="669A81AC" w14:textId="03904356" w:rsidR="00590C48" w:rsidRPr="0066467B" w:rsidRDefault="00590C48" w:rsidP="00590C48">
      <w:pPr>
        <w:spacing w:after="0" w:line="240" w:lineRule="auto"/>
        <w:jc w:val="both"/>
        <w:rPr>
          <w:rFonts w:ascii="Times New Roman" w:eastAsia="Times New Roman" w:hAnsi="Times New Roman" w:cs="Times New Roman"/>
          <w:kern w:val="0"/>
          <w:sz w:val="24"/>
          <w:szCs w:val="24"/>
          <w:u w:val="single"/>
          <w14:ligatures w14:val="none"/>
        </w:rPr>
      </w:pPr>
      <w:r w:rsidRPr="00590C48">
        <w:rPr>
          <w:rFonts w:ascii="Times New Roman" w:eastAsia="Times New Roman" w:hAnsi="Times New Roman" w:cs="Times New Roman"/>
          <w:kern w:val="0"/>
          <w:sz w:val="24"/>
          <w:szCs w:val="24"/>
          <w14:ligatures w14:val="none"/>
        </w:rPr>
        <w:t>„</w:t>
      </w:r>
      <w:bookmarkStart w:id="35" w:name="_Hlk191909438"/>
      <w:r w:rsidR="000719CA">
        <w:rPr>
          <w:rFonts w:ascii="Times New Roman" w:eastAsia="Times New Roman" w:hAnsi="Times New Roman" w:cs="Times New Roman"/>
          <w:b/>
          <w:bCs/>
          <w:kern w:val="0"/>
          <w:sz w:val="24"/>
          <w:szCs w:val="24"/>
          <w:u w:val="single"/>
          <w14:ligatures w14:val="none"/>
        </w:rPr>
        <w:t>39</w:t>
      </w:r>
      <w:r w:rsidRPr="0066467B">
        <w:rPr>
          <w:rFonts w:ascii="Times New Roman" w:eastAsia="Times New Roman" w:hAnsi="Times New Roman" w:cs="Times New Roman"/>
          <w:b/>
          <w:bCs/>
          <w:kern w:val="0"/>
          <w:sz w:val="24"/>
          <w:szCs w:val="24"/>
          <w:u w:val="single"/>
          <w14:ligatures w14:val="none"/>
        </w:rPr>
        <w:t>)</w:t>
      </w:r>
      <w:r w:rsidRPr="0066467B">
        <w:rPr>
          <w:rFonts w:ascii="Times New Roman" w:eastAsia="Times New Roman" w:hAnsi="Times New Roman" w:cs="Times New Roman"/>
          <w:kern w:val="0"/>
          <w:sz w:val="24"/>
          <w:szCs w:val="24"/>
          <w:u w:val="single"/>
          <w14:ligatures w14:val="none"/>
        </w:rPr>
        <w:t xml:space="preserve"> paragrahvi 75</w:t>
      </w:r>
      <w:r w:rsidRPr="0066467B">
        <w:rPr>
          <w:rFonts w:ascii="Times New Roman" w:eastAsia="Times New Roman" w:hAnsi="Times New Roman" w:cs="Times New Roman"/>
          <w:kern w:val="0"/>
          <w:sz w:val="24"/>
          <w:szCs w:val="24"/>
          <w:u w:val="single"/>
          <w:vertAlign w:val="superscript"/>
          <w14:ligatures w14:val="none"/>
        </w:rPr>
        <w:t>1</w:t>
      </w:r>
      <w:r w:rsidRPr="0066467B">
        <w:rPr>
          <w:rFonts w:ascii="Times New Roman" w:eastAsia="Times New Roman" w:hAnsi="Times New Roman" w:cs="Times New Roman"/>
          <w:kern w:val="0"/>
          <w:sz w:val="24"/>
          <w:szCs w:val="24"/>
          <w:u w:val="single"/>
          <w14:ligatures w14:val="none"/>
        </w:rPr>
        <w:t xml:space="preserve"> täiendatakse lõikega 1</w:t>
      </w:r>
      <w:r w:rsidRPr="0066467B">
        <w:rPr>
          <w:rFonts w:ascii="Times New Roman" w:eastAsia="Times New Roman" w:hAnsi="Times New Roman" w:cs="Times New Roman"/>
          <w:kern w:val="0"/>
          <w:sz w:val="24"/>
          <w:szCs w:val="24"/>
          <w:u w:val="single"/>
          <w:vertAlign w:val="superscript"/>
          <w14:ligatures w14:val="none"/>
        </w:rPr>
        <w:t>2</w:t>
      </w:r>
      <w:r w:rsidRPr="0066467B">
        <w:rPr>
          <w:rFonts w:ascii="Times New Roman" w:eastAsia="Times New Roman" w:hAnsi="Times New Roman" w:cs="Times New Roman"/>
          <w:kern w:val="0"/>
          <w:sz w:val="24"/>
          <w:szCs w:val="24"/>
          <w:u w:val="single"/>
          <w14:ligatures w14:val="none"/>
        </w:rPr>
        <w:t xml:space="preserve"> järgmises sõnastuses:</w:t>
      </w:r>
    </w:p>
    <w:p w14:paraId="506D8112" w14:textId="62F44CC5" w:rsidR="00590C48" w:rsidRP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66467B">
        <w:rPr>
          <w:rFonts w:ascii="Times New Roman" w:eastAsia="Times New Roman" w:hAnsi="Times New Roman" w:cs="Times New Roman"/>
          <w:kern w:val="0"/>
          <w:sz w:val="24"/>
          <w:szCs w:val="24"/>
          <w:u w:val="single"/>
          <w14:ligatures w14:val="none"/>
        </w:rPr>
        <w:t>„(1</w:t>
      </w:r>
      <w:r w:rsidRPr="0066467B">
        <w:rPr>
          <w:rFonts w:ascii="Times New Roman" w:eastAsia="Times New Roman" w:hAnsi="Times New Roman" w:cs="Times New Roman"/>
          <w:kern w:val="0"/>
          <w:sz w:val="24"/>
          <w:szCs w:val="24"/>
          <w:u w:val="single"/>
          <w:vertAlign w:val="superscript"/>
          <w14:ligatures w14:val="none"/>
        </w:rPr>
        <w:t>2</w:t>
      </w:r>
      <w:r w:rsidRPr="0066467B">
        <w:rPr>
          <w:rFonts w:ascii="Times New Roman" w:eastAsia="Times New Roman" w:hAnsi="Times New Roman" w:cs="Times New Roman"/>
          <w:kern w:val="0"/>
          <w:sz w:val="24"/>
          <w:szCs w:val="24"/>
          <w:u w:val="single"/>
          <w14:ligatures w14:val="none"/>
        </w:rPr>
        <w:t>) Võrguettevõtja ja elektrimüüja arveldavad tootja ning tarbijaga kauplemisperioodidel netomõõdetud elektrienergia koguste eest.“;</w:t>
      </w:r>
      <w:r w:rsidRPr="00590C48">
        <w:rPr>
          <w:rFonts w:ascii="Times New Roman" w:eastAsia="Times New Roman" w:hAnsi="Times New Roman" w:cs="Times New Roman"/>
          <w:kern w:val="0"/>
          <w:sz w:val="24"/>
          <w:szCs w:val="24"/>
          <w14:ligatures w14:val="none"/>
        </w:rPr>
        <w:t>“</w:t>
      </w:r>
      <w:r w:rsidR="0066467B">
        <w:rPr>
          <w:rFonts w:ascii="Times New Roman" w:eastAsia="Times New Roman" w:hAnsi="Times New Roman" w:cs="Times New Roman"/>
          <w:kern w:val="0"/>
          <w:sz w:val="24"/>
          <w:szCs w:val="24"/>
          <w14:ligatures w14:val="none"/>
        </w:rPr>
        <w:t xml:space="preserve">. </w:t>
      </w:r>
    </w:p>
    <w:bookmarkEnd w:id="35"/>
    <w:p w14:paraId="13FD6FD3" w14:textId="77777777" w:rsidR="00590C48" w:rsidRP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2E9F79A2" w14:textId="591787A6" w:rsid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r w:rsidRPr="00590C48">
        <w:rPr>
          <w:rFonts w:ascii="Times New Roman" w:eastAsia="Times New Roman" w:hAnsi="Times New Roman" w:cs="Times New Roman"/>
          <w:b/>
          <w:bCs/>
          <w:i/>
          <w:iCs/>
          <w:kern w:val="0"/>
          <w:sz w:val="24"/>
          <w:szCs w:val="24"/>
          <w14:ligatures w14:val="none"/>
        </w:rPr>
        <w:t>Selgitus:</w:t>
      </w:r>
      <w:r>
        <w:rPr>
          <w:rFonts w:ascii="Times New Roman" w:eastAsia="Times New Roman" w:hAnsi="Times New Roman" w:cs="Times New Roman"/>
          <w:b/>
          <w:bCs/>
          <w:kern w:val="0"/>
          <w:sz w:val="24"/>
          <w:szCs w:val="24"/>
          <w14:ligatures w14:val="none"/>
        </w:rPr>
        <w:t xml:space="preserve"> </w:t>
      </w:r>
      <w:r w:rsidRPr="00590C48">
        <w:rPr>
          <w:rFonts w:ascii="Times New Roman" w:eastAsia="Times New Roman" w:hAnsi="Times New Roman" w:cs="Times New Roman"/>
          <w:i/>
          <w:iCs/>
          <w:kern w:val="0"/>
          <w:sz w:val="24"/>
          <w:szCs w:val="24"/>
          <w14:ligatures w14:val="none"/>
        </w:rPr>
        <w:t>Muudatusega sätestatakse üheselt mõistetavalt, et elektrienergia arvestamisel arvete esitamiseks kasutatakse kauplemisperioodidel netomõõdetud andmeid. Muudatus hõlmab arveldamist elektrienergia, elektriaktsiisi, võrgutasude ja muude elektrienergia tarbimise alusel kogutavaid tasusid.</w:t>
      </w:r>
    </w:p>
    <w:p w14:paraId="32044466" w14:textId="77777777" w:rsidR="00590C48" w:rsidRDefault="00590C48" w:rsidP="00590C48">
      <w:pPr>
        <w:spacing w:after="0" w:line="240" w:lineRule="auto"/>
        <w:jc w:val="both"/>
        <w:rPr>
          <w:rFonts w:ascii="Times New Roman" w:eastAsia="Times New Roman" w:hAnsi="Times New Roman" w:cs="Times New Roman"/>
          <w:i/>
          <w:iCs/>
          <w:kern w:val="0"/>
          <w:sz w:val="24"/>
          <w:szCs w:val="24"/>
          <w14:ligatures w14:val="none"/>
        </w:rPr>
      </w:pPr>
    </w:p>
    <w:p w14:paraId="5359D0AD" w14:textId="0F5B6C53" w:rsidR="00590C48" w:rsidRPr="00B23452" w:rsidRDefault="00590C48" w:rsidP="00590C48">
      <w:pPr>
        <w:spacing w:after="0" w:line="240" w:lineRule="auto"/>
        <w:jc w:val="both"/>
        <w:rPr>
          <w:rFonts w:ascii="Times New Roman" w:eastAsia="Times New Roman" w:hAnsi="Times New Roman" w:cs="Times New Roman"/>
          <w:kern w:val="0"/>
          <w:sz w:val="24"/>
          <w:szCs w:val="24"/>
          <w14:ligatures w14:val="none"/>
        </w:rPr>
      </w:pPr>
      <w:bookmarkStart w:id="36" w:name="_Hlk192859767"/>
      <w:r w:rsidRPr="00103231">
        <w:rPr>
          <w:rFonts w:ascii="Times New Roman" w:eastAsia="Times New Roman" w:hAnsi="Times New Roman" w:cs="Times New Roman"/>
          <w:b/>
          <w:bCs/>
          <w:kern w:val="0"/>
          <w:sz w:val="24"/>
          <w:szCs w:val="24"/>
          <w14:ligatures w14:val="none"/>
        </w:rPr>
        <w:t>Majanduskomisjon</w:t>
      </w:r>
    </w:p>
    <w:p w14:paraId="37A7630D" w14:textId="23695FCE"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bookmarkEnd w:id="36"/>
    <w:p w14:paraId="18EA6B68" w14:textId="77777777" w:rsidR="000759CF" w:rsidRPr="0066467B" w:rsidRDefault="000759CF" w:rsidP="00590C48">
      <w:pPr>
        <w:spacing w:after="0" w:line="240" w:lineRule="auto"/>
        <w:jc w:val="both"/>
        <w:rPr>
          <w:rFonts w:ascii="Times New Roman" w:eastAsia="Times New Roman" w:hAnsi="Times New Roman" w:cs="Times New Roman"/>
          <w:b/>
          <w:bCs/>
          <w:kern w:val="0"/>
          <w:sz w:val="24"/>
          <w:szCs w:val="24"/>
          <w14:ligatures w14:val="none"/>
        </w:rPr>
      </w:pPr>
    </w:p>
    <w:p w14:paraId="395823CA" w14:textId="576BFB08"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590C48">
        <w:rPr>
          <w:rFonts w:ascii="Times New Roman" w:eastAsia="Times New Roman" w:hAnsi="Times New Roman" w:cs="Times New Roman"/>
          <w:b/>
          <w:bCs/>
          <w:kern w:val="0"/>
          <w:sz w:val="40"/>
          <w:szCs w:val="40"/>
          <w14:ligatures w14:val="none"/>
        </w:rPr>
        <w:t>1</w:t>
      </w:r>
      <w:r w:rsidR="00D73A03">
        <w:rPr>
          <w:rFonts w:ascii="Times New Roman" w:eastAsia="Times New Roman" w:hAnsi="Times New Roman" w:cs="Times New Roman"/>
          <w:b/>
          <w:bCs/>
          <w:kern w:val="0"/>
          <w:sz w:val="40"/>
          <w:szCs w:val="40"/>
          <w14:ligatures w14:val="none"/>
        </w:rPr>
        <w:t>7</w:t>
      </w:r>
      <w:r w:rsidRPr="00590C48">
        <w:rPr>
          <w:rFonts w:ascii="Times New Roman" w:eastAsia="Times New Roman" w:hAnsi="Times New Roman" w:cs="Times New Roman"/>
          <w:b/>
          <w:bCs/>
          <w:kern w:val="0"/>
          <w:sz w:val="40"/>
          <w:szCs w:val="40"/>
          <w14:ligatures w14:val="none"/>
        </w:rPr>
        <w:t>.</w:t>
      </w:r>
      <w:r>
        <w:rPr>
          <w:rFonts w:ascii="Times New Roman" w:eastAsia="Times New Roman" w:hAnsi="Times New Roman" w:cs="Times New Roman"/>
          <w:b/>
          <w:bCs/>
          <w:kern w:val="0"/>
          <w:sz w:val="24"/>
          <w:szCs w:val="24"/>
          <w14:ligatures w14:val="none"/>
        </w:rPr>
        <w:t xml:space="preserve"> </w:t>
      </w:r>
      <w:r w:rsidRPr="00590C48">
        <w:rPr>
          <w:rFonts w:ascii="Times New Roman" w:eastAsia="Times New Roman" w:hAnsi="Times New Roman" w:cs="Times New Roman"/>
          <w:kern w:val="0"/>
          <w:sz w:val="24"/>
          <w:szCs w:val="24"/>
          <w14:ligatures w14:val="none"/>
        </w:rPr>
        <w:t xml:space="preserve">Muuta eelnõu § 1 punktis 43 </w:t>
      </w:r>
      <w:r w:rsidR="0066467B">
        <w:rPr>
          <w:rFonts w:ascii="Times New Roman" w:eastAsia="Times New Roman" w:hAnsi="Times New Roman" w:cs="Times New Roman"/>
          <w:kern w:val="0"/>
          <w:sz w:val="24"/>
          <w:szCs w:val="24"/>
          <w14:ligatures w14:val="none"/>
        </w:rPr>
        <w:t xml:space="preserve">(uues numeratsioonis </w:t>
      </w:r>
      <w:r w:rsidR="006C4292">
        <w:rPr>
          <w:rFonts w:ascii="Times New Roman" w:eastAsia="Times New Roman" w:hAnsi="Times New Roman" w:cs="Times New Roman"/>
          <w:kern w:val="0"/>
          <w:sz w:val="24"/>
          <w:szCs w:val="24"/>
          <w14:ligatures w14:val="none"/>
        </w:rPr>
        <w:t xml:space="preserve">punktis </w:t>
      </w:r>
      <w:r w:rsidR="0066467B">
        <w:rPr>
          <w:rFonts w:ascii="Times New Roman" w:eastAsia="Times New Roman" w:hAnsi="Times New Roman" w:cs="Times New Roman"/>
          <w:kern w:val="0"/>
          <w:sz w:val="24"/>
          <w:szCs w:val="24"/>
          <w14:ligatures w14:val="none"/>
        </w:rPr>
        <w:t>4</w:t>
      </w:r>
      <w:r w:rsidR="000719CA">
        <w:rPr>
          <w:rFonts w:ascii="Times New Roman" w:eastAsia="Times New Roman" w:hAnsi="Times New Roman" w:cs="Times New Roman"/>
          <w:kern w:val="0"/>
          <w:sz w:val="24"/>
          <w:szCs w:val="24"/>
          <w14:ligatures w14:val="none"/>
        </w:rPr>
        <w:t>7</w:t>
      </w:r>
      <w:r w:rsidR="0066467B">
        <w:rPr>
          <w:rFonts w:ascii="Times New Roman" w:eastAsia="Times New Roman" w:hAnsi="Times New Roman" w:cs="Times New Roman"/>
          <w:kern w:val="0"/>
          <w:sz w:val="24"/>
          <w:szCs w:val="24"/>
          <w14:ligatures w14:val="none"/>
        </w:rPr>
        <w:t xml:space="preserve">) </w:t>
      </w:r>
      <w:r w:rsidR="00A91F22">
        <w:rPr>
          <w:rFonts w:ascii="Times New Roman" w:eastAsia="Times New Roman" w:hAnsi="Times New Roman" w:cs="Times New Roman"/>
          <w:kern w:val="0"/>
          <w:sz w:val="24"/>
          <w:szCs w:val="24"/>
          <w14:ligatures w14:val="none"/>
        </w:rPr>
        <w:t>sätestatud</w:t>
      </w:r>
      <w:r>
        <w:rPr>
          <w:rFonts w:ascii="Times New Roman" w:eastAsia="Times New Roman" w:hAnsi="Times New Roman" w:cs="Times New Roman"/>
          <w:kern w:val="0"/>
          <w:sz w:val="24"/>
          <w:szCs w:val="24"/>
          <w14:ligatures w14:val="none"/>
        </w:rPr>
        <w:t xml:space="preserve"> </w:t>
      </w:r>
      <w:r w:rsidRPr="00590C48">
        <w:rPr>
          <w:rFonts w:ascii="Times New Roman" w:eastAsia="Times New Roman" w:hAnsi="Times New Roman" w:cs="Times New Roman"/>
          <w:kern w:val="0"/>
          <w:sz w:val="24"/>
          <w:szCs w:val="24"/>
          <w14:ligatures w14:val="none"/>
        </w:rPr>
        <w:t>elektrituruseaduse § 89 lõig</w:t>
      </w:r>
      <w:r w:rsidR="006E66FE">
        <w:rPr>
          <w:rFonts w:ascii="Times New Roman" w:eastAsia="Times New Roman" w:hAnsi="Times New Roman" w:cs="Times New Roman"/>
          <w:kern w:val="0"/>
          <w:sz w:val="24"/>
          <w:szCs w:val="24"/>
          <w14:ligatures w14:val="none"/>
        </w:rPr>
        <w:t>e</w:t>
      </w:r>
      <w:r w:rsidRPr="00590C48">
        <w:rPr>
          <w:rFonts w:ascii="Times New Roman" w:eastAsia="Times New Roman" w:hAnsi="Times New Roman" w:cs="Times New Roman"/>
          <w:kern w:val="0"/>
          <w:sz w:val="24"/>
          <w:szCs w:val="24"/>
          <w14:ligatures w14:val="none"/>
        </w:rPr>
        <w:t xml:space="preserve"> 3</w:t>
      </w:r>
      <w:r w:rsidRPr="00590C48">
        <w:rPr>
          <w:rFonts w:ascii="Times New Roman" w:eastAsia="Times New Roman" w:hAnsi="Times New Roman" w:cs="Times New Roman"/>
          <w:kern w:val="0"/>
          <w:sz w:val="24"/>
          <w:szCs w:val="24"/>
          <w:vertAlign w:val="superscript"/>
          <w14:ligatures w14:val="none"/>
        </w:rPr>
        <w:t>1</w:t>
      </w:r>
      <w:r w:rsidRPr="00590C48">
        <w:rPr>
          <w:rFonts w:ascii="Times New Roman" w:eastAsia="Times New Roman" w:hAnsi="Times New Roman" w:cs="Times New Roman"/>
          <w:kern w:val="0"/>
          <w:sz w:val="24"/>
          <w:szCs w:val="24"/>
          <w14:ligatures w14:val="none"/>
        </w:rPr>
        <w:t xml:space="preserve"> ja sõnastada see järgmiselt: </w:t>
      </w:r>
    </w:p>
    <w:p w14:paraId="6376ABDE" w14:textId="669D9B20"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590C48">
        <w:rPr>
          <w:rFonts w:ascii="Times New Roman" w:eastAsia="Times New Roman" w:hAnsi="Times New Roman" w:cs="Times New Roman"/>
          <w:kern w:val="0"/>
          <w:sz w:val="24"/>
          <w:szCs w:val="24"/>
          <w14:ligatures w14:val="none"/>
        </w:rPr>
        <w:t>“(3</w:t>
      </w:r>
      <w:r w:rsidRPr="00590C48">
        <w:rPr>
          <w:rFonts w:ascii="Times New Roman" w:eastAsia="Times New Roman" w:hAnsi="Times New Roman" w:cs="Times New Roman"/>
          <w:kern w:val="0"/>
          <w:sz w:val="24"/>
          <w:szCs w:val="24"/>
          <w:vertAlign w:val="superscript"/>
          <w14:ligatures w14:val="none"/>
        </w:rPr>
        <w:t>1</w:t>
      </w:r>
      <w:r w:rsidRPr="00590C48">
        <w:rPr>
          <w:rFonts w:ascii="Times New Roman" w:eastAsia="Times New Roman" w:hAnsi="Times New Roman" w:cs="Times New Roman"/>
          <w:kern w:val="0"/>
          <w:sz w:val="24"/>
          <w:szCs w:val="24"/>
          <w14:ligatures w14:val="none"/>
        </w:rPr>
        <w:t>) Müüja võib ühepoolselt muuta elektrilepingu ja agregeerimislepingu tingimusi, kui muutmise vajadus tuleneb õigusaktide muutmisest</w:t>
      </w:r>
      <w:r w:rsidR="00451B9D">
        <w:rPr>
          <w:rFonts w:ascii="Times New Roman" w:eastAsia="Times New Roman" w:hAnsi="Times New Roman" w:cs="Times New Roman"/>
          <w:kern w:val="0"/>
          <w:sz w:val="24"/>
          <w:szCs w:val="24"/>
          <w14:ligatures w14:val="none"/>
        </w:rPr>
        <w:t>_____</w:t>
      </w:r>
      <w:r w:rsidRPr="00590C48">
        <w:rPr>
          <w:rFonts w:ascii="Times New Roman" w:eastAsia="Times New Roman" w:hAnsi="Times New Roman" w:cs="Times New Roman"/>
          <w:kern w:val="0"/>
          <w:sz w:val="24"/>
          <w:szCs w:val="24"/>
          <w14:ligatures w14:val="none"/>
        </w:rPr>
        <w:t xml:space="preserve">.”; </w:t>
      </w:r>
    </w:p>
    <w:p w14:paraId="1CD6B50D" w14:textId="77777777"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p>
    <w:p w14:paraId="49B8D896" w14:textId="648A3E97" w:rsidR="00590C48" w:rsidRPr="00590C48" w:rsidRDefault="00590C48" w:rsidP="00590C48">
      <w:pPr>
        <w:spacing w:after="0" w:line="240" w:lineRule="auto"/>
        <w:jc w:val="both"/>
        <w:rPr>
          <w:rFonts w:ascii="Times New Roman" w:eastAsia="Times New Roman" w:hAnsi="Times New Roman" w:cs="Times New Roman"/>
          <w:b/>
          <w:bCs/>
          <w:i/>
          <w:iCs/>
          <w:kern w:val="0"/>
          <w:sz w:val="24"/>
          <w:szCs w:val="24"/>
          <w14:ligatures w14:val="none"/>
        </w:rPr>
      </w:pPr>
      <w:r w:rsidRPr="00590C48">
        <w:rPr>
          <w:rFonts w:ascii="Times New Roman" w:eastAsia="Times New Roman" w:hAnsi="Times New Roman" w:cs="Times New Roman"/>
          <w:b/>
          <w:bCs/>
          <w:i/>
          <w:iCs/>
          <w:kern w:val="0"/>
          <w:sz w:val="24"/>
          <w:szCs w:val="24"/>
          <w14:ligatures w14:val="none"/>
        </w:rPr>
        <w:t>Selgitus:</w:t>
      </w:r>
      <w:r w:rsidRPr="00590C48">
        <w:rPr>
          <w:rFonts w:ascii="Times New Roman" w:eastAsia="Times New Roman" w:hAnsi="Times New Roman" w:cs="Times New Roman"/>
          <w:i/>
          <w:iCs/>
          <w:kern w:val="0"/>
          <w:sz w:val="24"/>
          <w:szCs w:val="24"/>
          <w14:ligatures w14:val="none"/>
        </w:rPr>
        <w:t xml:space="preserve"> Muudatusega kustutatakse lõikest 3</w:t>
      </w:r>
      <w:r w:rsidRPr="00590C48">
        <w:rPr>
          <w:rFonts w:ascii="Times New Roman" w:eastAsia="Times New Roman" w:hAnsi="Times New Roman" w:cs="Times New Roman"/>
          <w:i/>
          <w:iCs/>
          <w:kern w:val="0"/>
          <w:sz w:val="24"/>
          <w:szCs w:val="24"/>
          <w:vertAlign w:val="superscript"/>
          <w14:ligatures w14:val="none"/>
        </w:rPr>
        <w:t>1</w:t>
      </w:r>
      <w:r w:rsidRPr="00590C48">
        <w:rPr>
          <w:rFonts w:ascii="Times New Roman" w:eastAsia="Times New Roman" w:hAnsi="Times New Roman" w:cs="Times New Roman"/>
          <w:i/>
          <w:iCs/>
          <w:kern w:val="0"/>
          <w:sz w:val="24"/>
          <w:szCs w:val="24"/>
          <w14:ligatures w14:val="none"/>
        </w:rPr>
        <w:t xml:space="preserve"> sõnad „ja sellega kaasneb müüjale lepingu täitmise kulude oluline muutumine“. Õigusaktide muutmisest tulenevalt võib müüja elektrilepingu ja agregeerimislepingu tingimusi muuta olenemata sellest, kas lepingu täitmisega kaasneb kulude oluline muutumine. Õigusaktid võivad ette näha ka muudatusi, mille puhul müüja kulud ei muutu, kuid misjuhul peab müü</w:t>
      </w:r>
      <w:r w:rsidR="006E66FE">
        <w:rPr>
          <w:rFonts w:ascii="Times New Roman" w:eastAsia="Times New Roman" w:hAnsi="Times New Roman" w:cs="Times New Roman"/>
          <w:i/>
          <w:iCs/>
          <w:kern w:val="0"/>
          <w:sz w:val="24"/>
          <w:szCs w:val="24"/>
          <w14:ligatures w14:val="none"/>
        </w:rPr>
        <w:t>j</w:t>
      </w:r>
      <w:r w:rsidRPr="00590C48">
        <w:rPr>
          <w:rFonts w:ascii="Times New Roman" w:eastAsia="Times New Roman" w:hAnsi="Times New Roman" w:cs="Times New Roman"/>
          <w:i/>
          <w:iCs/>
          <w:kern w:val="0"/>
          <w:sz w:val="24"/>
          <w:szCs w:val="24"/>
          <w14:ligatures w14:val="none"/>
        </w:rPr>
        <w:t>a sellegipoolest lepingut muutma. Sarnaselt on elektroonilise side seaduse § 99 lõikes 1 sätestatud sideettevõtja ühepoolne lepingu tingimuste muutmine.</w:t>
      </w:r>
    </w:p>
    <w:p w14:paraId="27DB037A" w14:textId="77777777" w:rsidR="00590C48" w:rsidRDefault="00590C48" w:rsidP="00590C48">
      <w:pPr>
        <w:spacing w:after="0" w:line="240" w:lineRule="auto"/>
        <w:jc w:val="both"/>
        <w:rPr>
          <w:rFonts w:ascii="Times New Roman" w:eastAsia="Times New Roman" w:hAnsi="Times New Roman" w:cs="Times New Roman"/>
          <w:b/>
          <w:bCs/>
          <w:kern w:val="0"/>
          <w:sz w:val="24"/>
          <w:szCs w:val="24"/>
          <w14:ligatures w14:val="none"/>
        </w:rPr>
      </w:pPr>
    </w:p>
    <w:p w14:paraId="14EEB808" w14:textId="69C238D5" w:rsidR="00590C48" w:rsidRPr="00103231" w:rsidRDefault="00590C48" w:rsidP="00590C48">
      <w:pPr>
        <w:spacing w:after="0" w:line="240" w:lineRule="auto"/>
        <w:jc w:val="both"/>
        <w:rPr>
          <w:rFonts w:ascii="Times New Roman" w:eastAsia="Times New Roman" w:hAnsi="Times New Roman" w:cs="Times New Roman"/>
          <w:b/>
          <w:bCs/>
          <w:kern w:val="0"/>
          <w:sz w:val="24"/>
          <w:szCs w:val="24"/>
          <w14:ligatures w14:val="none"/>
        </w:rPr>
      </w:pPr>
      <w:bookmarkStart w:id="37" w:name="_Hlk192860117"/>
      <w:r w:rsidRPr="00103231">
        <w:rPr>
          <w:rFonts w:ascii="Times New Roman" w:eastAsia="Times New Roman" w:hAnsi="Times New Roman" w:cs="Times New Roman"/>
          <w:b/>
          <w:bCs/>
          <w:kern w:val="0"/>
          <w:sz w:val="24"/>
          <w:szCs w:val="24"/>
          <w14:ligatures w14:val="none"/>
        </w:rPr>
        <w:t>Majanduskomisjon</w:t>
      </w:r>
    </w:p>
    <w:p w14:paraId="2516DA08" w14:textId="4A43BAF5" w:rsidR="00590C48" w:rsidRDefault="00590C48" w:rsidP="00590C48">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bookmarkEnd w:id="37"/>
    <w:p w14:paraId="187506CA" w14:textId="77777777" w:rsidR="00C24CC3" w:rsidRPr="00DE5085" w:rsidRDefault="00C24CC3" w:rsidP="00763E77">
      <w:pPr>
        <w:widowControl w:val="0"/>
        <w:spacing w:after="0"/>
        <w:jc w:val="both"/>
        <w:rPr>
          <w:rFonts w:ascii="Times New Roman" w:eastAsia="Times New Roman" w:hAnsi="Times New Roman" w:cs="Times New Roman"/>
          <w:b/>
          <w:bCs/>
          <w:noProof/>
          <w:kern w:val="0"/>
          <w:sz w:val="24"/>
          <w:szCs w:val="24"/>
          <w:lang w:val="en-GB" w:eastAsia="et-EE"/>
          <w14:ligatures w14:val="none"/>
        </w:rPr>
      </w:pPr>
    </w:p>
    <w:p w14:paraId="31A85005" w14:textId="59DC006C" w:rsidR="00D3715B" w:rsidRPr="00763E77" w:rsidRDefault="006C4292" w:rsidP="00D3715B">
      <w:pPr>
        <w:widowControl w:val="0"/>
        <w:spacing w:after="0"/>
        <w:jc w:val="both"/>
        <w:rPr>
          <w:rFonts w:ascii="Times New Roman" w:eastAsiaTheme="minorEastAsia" w:hAnsi="Times New Roman" w:cs="Times New Roman"/>
          <w:b/>
          <w:bCs/>
          <w:kern w:val="0"/>
          <w:sz w:val="24"/>
          <w:szCs w:val="24"/>
          <w14:ligatures w14:val="none"/>
        </w:rPr>
      </w:pPr>
      <w:bookmarkStart w:id="38" w:name="_Hlk192860172"/>
      <w:r>
        <w:rPr>
          <w:rFonts w:ascii="Times New Roman" w:eastAsia="Times New Roman" w:hAnsi="Times New Roman" w:cs="Times New Roman"/>
          <w:b/>
          <w:bCs/>
          <w:noProof/>
          <w:kern w:val="0"/>
          <w:sz w:val="40"/>
          <w:szCs w:val="40"/>
          <w:lang w:val="en-GB" w:eastAsia="et-EE"/>
          <w14:ligatures w14:val="none"/>
        </w:rPr>
        <w:t>1</w:t>
      </w:r>
      <w:r w:rsidR="00D73A03">
        <w:rPr>
          <w:rFonts w:ascii="Times New Roman" w:eastAsia="Times New Roman" w:hAnsi="Times New Roman" w:cs="Times New Roman"/>
          <w:b/>
          <w:bCs/>
          <w:noProof/>
          <w:kern w:val="0"/>
          <w:sz w:val="40"/>
          <w:szCs w:val="40"/>
          <w:lang w:val="en-GB" w:eastAsia="et-EE"/>
          <w14:ligatures w14:val="none"/>
        </w:rPr>
        <w:t>8</w:t>
      </w:r>
      <w:r>
        <w:rPr>
          <w:rFonts w:ascii="Times New Roman" w:eastAsia="Times New Roman" w:hAnsi="Times New Roman" w:cs="Times New Roman"/>
          <w:b/>
          <w:bCs/>
          <w:noProof/>
          <w:kern w:val="0"/>
          <w:sz w:val="40"/>
          <w:szCs w:val="40"/>
          <w:lang w:val="en-GB" w:eastAsia="et-EE"/>
          <w14:ligatures w14:val="none"/>
        </w:rPr>
        <w:t>.</w:t>
      </w:r>
      <w:r w:rsidR="00D3715B">
        <w:rPr>
          <w:rFonts w:ascii="Times New Roman" w:eastAsiaTheme="minorEastAsia" w:hAnsi="Times New Roman" w:cs="Times New Roman"/>
          <w:b/>
          <w:bCs/>
          <w:kern w:val="0"/>
          <w:sz w:val="24"/>
          <w:szCs w:val="24"/>
          <w14:ligatures w14:val="none"/>
        </w:rPr>
        <w:t xml:space="preserve"> </w:t>
      </w:r>
      <w:r w:rsidR="00D3715B" w:rsidRPr="00A40722">
        <w:rPr>
          <w:rFonts w:ascii="Times New Roman" w:eastAsia="Times New Roman" w:hAnsi="Times New Roman" w:cs="Times New Roman"/>
          <w:color w:val="000000"/>
          <w:sz w:val="24"/>
          <w:szCs w:val="24"/>
          <w:bdr w:val="none" w:sz="0" w:space="0" w:color="auto" w:frame="1"/>
          <w:lang w:eastAsia="et-EE"/>
        </w:rPr>
        <w:t>t</w:t>
      </w:r>
      <w:r w:rsidR="00D3715B" w:rsidRPr="00A40722">
        <w:rPr>
          <w:rFonts w:ascii="Times New Roman" w:eastAsia="Times New Roman" w:hAnsi="Times New Roman" w:cs="Times New Roman"/>
          <w:sz w:val="24"/>
          <w:szCs w:val="24"/>
        </w:rPr>
        <w:t xml:space="preserve">äiendada eelnõu § 1 punktiga 49 (uue numeratsiooni kohaselt punkt 51 ja muutes järgnevat numeratsiooni), lisades elektrituruseaduse §-le 93 lõige </w:t>
      </w:r>
      <w:r w:rsidR="00D3715B" w:rsidRPr="00A40722">
        <w:rPr>
          <w:rFonts w:ascii="Times New Roman" w:eastAsia="Times New Roman" w:hAnsi="Times New Roman" w:cs="Times New Roman"/>
          <w:color w:val="202020"/>
          <w:sz w:val="24"/>
          <w:szCs w:val="24"/>
        </w:rPr>
        <w:t>4</w:t>
      </w:r>
      <w:r w:rsidR="00D3715B" w:rsidRPr="00A40722">
        <w:rPr>
          <w:rFonts w:ascii="Times New Roman" w:eastAsia="Times New Roman" w:hAnsi="Times New Roman" w:cs="Times New Roman"/>
          <w:color w:val="202020"/>
          <w:sz w:val="24"/>
          <w:szCs w:val="24"/>
          <w:vertAlign w:val="superscript"/>
        </w:rPr>
        <w:t>2</w:t>
      </w:r>
      <w:r w:rsidR="00D3715B" w:rsidRPr="00A40722">
        <w:rPr>
          <w:rFonts w:ascii="Times New Roman" w:eastAsia="Times New Roman" w:hAnsi="Times New Roman" w:cs="Times New Roman"/>
          <w:sz w:val="24"/>
          <w:szCs w:val="24"/>
        </w:rPr>
        <w:t xml:space="preserve"> järgmises sõnastuses:</w:t>
      </w:r>
    </w:p>
    <w:p w14:paraId="211299C6" w14:textId="77777777" w:rsidR="00D3715B" w:rsidRPr="00A40722" w:rsidRDefault="00D3715B" w:rsidP="00D3715B">
      <w:pPr>
        <w:spacing w:after="0"/>
        <w:jc w:val="both"/>
        <w:rPr>
          <w:rFonts w:ascii="Times New Roman" w:eastAsia="Times New Roman" w:hAnsi="Times New Roman" w:cs="Times New Roman"/>
          <w:sz w:val="24"/>
          <w:szCs w:val="24"/>
        </w:rPr>
      </w:pPr>
      <w:r w:rsidRPr="00A40722">
        <w:rPr>
          <w:rFonts w:ascii="Times New Roman" w:eastAsia="Times New Roman" w:hAnsi="Times New Roman" w:cs="Times New Roman"/>
          <w:sz w:val="24"/>
          <w:szCs w:val="24"/>
        </w:rPr>
        <w:t>„(4</w:t>
      </w:r>
      <w:r w:rsidRPr="00A40722">
        <w:rPr>
          <w:rFonts w:ascii="Times New Roman" w:eastAsia="Times New Roman" w:hAnsi="Times New Roman" w:cs="Times New Roman"/>
          <w:sz w:val="24"/>
          <w:szCs w:val="24"/>
          <w:vertAlign w:val="superscript"/>
        </w:rPr>
        <w:t>2</w:t>
      </w:r>
      <w:r w:rsidRPr="00A40722">
        <w:rPr>
          <w:rFonts w:ascii="Times New Roman" w:eastAsia="Times New Roman" w:hAnsi="Times New Roman" w:cs="Times New Roman"/>
          <w:sz w:val="24"/>
          <w:szCs w:val="24"/>
        </w:rPr>
        <w:t>) spetsiaalse mõõtevahendi mõõtetulemuste tõepärasuse ja jälgitavuse tõendamise üle teostab järelevalvet Tarbijakaitse ja Tehnilise Järelevalve Amet.“.</w:t>
      </w:r>
    </w:p>
    <w:p w14:paraId="61A1FF1E" w14:textId="77777777" w:rsidR="00D3715B" w:rsidRPr="00A40722" w:rsidRDefault="00D3715B" w:rsidP="00D3715B">
      <w:pPr>
        <w:spacing w:after="0"/>
        <w:jc w:val="both"/>
        <w:rPr>
          <w:rFonts w:ascii="Times New Roman" w:hAnsi="Times New Roman" w:cs="Times New Roman"/>
          <w:i/>
          <w:iCs/>
          <w:sz w:val="24"/>
          <w:szCs w:val="24"/>
        </w:rPr>
      </w:pPr>
    </w:p>
    <w:p w14:paraId="1EC518F6" w14:textId="77777777" w:rsidR="00D3715B" w:rsidRPr="00A40722" w:rsidRDefault="00D3715B" w:rsidP="00D3715B">
      <w:pPr>
        <w:spacing w:after="0"/>
        <w:jc w:val="both"/>
        <w:rPr>
          <w:rFonts w:ascii="Times New Roman" w:hAnsi="Times New Roman" w:cs="Times New Roman"/>
          <w:b/>
          <w:bCs/>
          <w:sz w:val="24"/>
          <w:szCs w:val="24"/>
        </w:rPr>
      </w:pPr>
      <w:r w:rsidRPr="00A40722">
        <w:rPr>
          <w:rFonts w:ascii="Times New Roman" w:hAnsi="Times New Roman" w:cs="Times New Roman"/>
          <w:b/>
          <w:bCs/>
          <w:sz w:val="24"/>
          <w:szCs w:val="24"/>
        </w:rPr>
        <w:t>Selgitus:</w:t>
      </w:r>
    </w:p>
    <w:p w14:paraId="0A5B60E6" w14:textId="77777777" w:rsidR="00D3715B" w:rsidRPr="00A40722" w:rsidRDefault="00D3715B" w:rsidP="00D3715B">
      <w:pPr>
        <w:jc w:val="both"/>
        <w:rPr>
          <w:rFonts w:ascii="Times New Roman" w:eastAsia="Times New Roman" w:hAnsi="Times New Roman" w:cs="Times New Roman"/>
          <w:i/>
          <w:iCs/>
          <w:sz w:val="24"/>
          <w:szCs w:val="24"/>
        </w:rPr>
      </w:pPr>
      <w:r w:rsidRPr="00A40722">
        <w:rPr>
          <w:rFonts w:ascii="Times New Roman" w:hAnsi="Times New Roman" w:cs="Times New Roman"/>
          <w:i/>
          <w:iCs/>
          <w:sz w:val="24"/>
          <w:szCs w:val="24"/>
        </w:rPr>
        <w:t xml:space="preserve">Lisame ELTS-i täpsustuse, mille kohaselt teostab spetsiaalse mõõtevahendi mõõtetulemuste jälgitavuse tõendamise ja tõepäraste mõõtetulemuste üle järelevalvet </w:t>
      </w:r>
      <w:r w:rsidRPr="00A40722">
        <w:rPr>
          <w:rFonts w:ascii="Times New Roman" w:eastAsia="Times New Roman" w:hAnsi="Times New Roman" w:cs="Times New Roman"/>
          <w:i/>
          <w:iCs/>
          <w:sz w:val="24"/>
          <w:szCs w:val="24"/>
        </w:rPr>
        <w:t>Tarbijakaitse ja Tehnilise Järelevalve Amet (TTJA).</w:t>
      </w:r>
    </w:p>
    <w:p w14:paraId="6EA10EA0" w14:textId="77777777" w:rsidR="00D3715B" w:rsidRPr="00DD3E5D" w:rsidRDefault="00D3715B" w:rsidP="00D3715B">
      <w:pPr>
        <w:pStyle w:val="Vahedeta"/>
      </w:pPr>
    </w:p>
    <w:p w14:paraId="33BAFD5F" w14:textId="77777777" w:rsidR="00D3715B" w:rsidRPr="00DD3E5D" w:rsidRDefault="00D3715B" w:rsidP="00D3715B">
      <w:pPr>
        <w:pStyle w:val="Vahedeta"/>
        <w:rPr>
          <w:rFonts w:ascii="Times New Roman" w:hAnsi="Times New Roman" w:cs="Times New Roman"/>
          <w:b/>
          <w:bCs/>
          <w:sz w:val="24"/>
          <w:szCs w:val="24"/>
        </w:rPr>
      </w:pPr>
      <w:r w:rsidRPr="00DD3E5D">
        <w:rPr>
          <w:rFonts w:ascii="Times New Roman" w:hAnsi="Times New Roman" w:cs="Times New Roman"/>
          <w:b/>
          <w:bCs/>
          <w:sz w:val="24"/>
          <w:szCs w:val="24"/>
        </w:rPr>
        <w:t>Riigikogu liige Mario Kadastik</w:t>
      </w:r>
    </w:p>
    <w:p w14:paraId="5A78ABAB" w14:textId="77777777" w:rsidR="00DB6790" w:rsidRDefault="00D3715B" w:rsidP="00D3715B">
      <w:pPr>
        <w:pStyle w:val="Vahedeta"/>
        <w:rPr>
          <w:rFonts w:ascii="Times New Roman" w:hAnsi="Times New Roman" w:cs="Times New Roman"/>
          <w:sz w:val="24"/>
          <w:szCs w:val="24"/>
        </w:rPr>
      </w:pPr>
      <w:r w:rsidRPr="00DD3E5D">
        <w:rPr>
          <w:rFonts w:ascii="Times New Roman" w:hAnsi="Times New Roman" w:cs="Times New Roman"/>
          <w:sz w:val="24"/>
          <w:szCs w:val="24"/>
        </w:rPr>
        <w:t xml:space="preserve">Juhtivkomisjon: </w:t>
      </w:r>
      <w:r w:rsidR="00DB6790">
        <w:rPr>
          <w:rFonts w:ascii="Times New Roman" w:hAnsi="Times New Roman" w:cs="Times New Roman"/>
          <w:sz w:val="24"/>
          <w:szCs w:val="24"/>
        </w:rPr>
        <w:t>JÄTTA ARVESTAMATA</w:t>
      </w:r>
    </w:p>
    <w:p w14:paraId="016E30B0" w14:textId="77777777" w:rsidR="006E66FE" w:rsidRDefault="006E66FE" w:rsidP="00D3715B">
      <w:pPr>
        <w:pStyle w:val="Vahedeta"/>
        <w:rPr>
          <w:rFonts w:ascii="Times New Roman" w:hAnsi="Times New Roman" w:cs="Times New Roman"/>
          <w:sz w:val="24"/>
          <w:szCs w:val="24"/>
        </w:rPr>
      </w:pPr>
    </w:p>
    <w:p w14:paraId="2796F90F" w14:textId="64E2F69F" w:rsidR="00D3715B" w:rsidRPr="00DB6790" w:rsidRDefault="00DB6790" w:rsidP="00D3715B">
      <w:pPr>
        <w:pStyle w:val="Vahedeta"/>
        <w:rPr>
          <w:rFonts w:ascii="Times New Roman" w:hAnsi="Times New Roman" w:cs="Times New Roman"/>
          <w:b/>
          <w:bCs/>
          <w:sz w:val="24"/>
          <w:szCs w:val="24"/>
        </w:rPr>
      </w:pPr>
      <w:r w:rsidRPr="00DB6790">
        <w:rPr>
          <w:rFonts w:ascii="Times New Roman" w:hAnsi="Times New Roman" w:cs="Times New Roman"/>
          <w:b/>
          <w:bCs/>
          <w:sz w:val="24"/>
          <w:szCs w:val="24"/>
        </w:rPr>
        <w:t xml:space="preserve">Ettepanek ei kuulu hääletamisele vastavalt </w:t>
      </w:r>
      <w:r w:rsidR="00D73A03" w:rsidRPr="00DB6790">
        <w:rPr>
          <w:rFonts w:ascii="Times New Roman" w:hAnsi="Times New Roman" w:cs="Times New Roman"/>
          <w:b/>
          <w:bCs/>
          <w:sz w:val="24"/>
          <w:szCs w:val="24"/>
        </w:rPr>
        <w:t>RKKTS</w:t>
      </w:r>
      <w:r w:rsidRPr="00DB679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DB6790">
        <w:rPr>
          <w:rFonts w:ascii="Times New Roman" w:hAnsi="Times New Roman" w:cs="Times New Roman"/>
          <w:b/>
          <w:bCs/>
          <w:sz w:val="24"/>
          <w:szCs w:val="24"/>
        </w:rPr>
        <w:t xml:space="preserve">106 lõikele 2. </w:t>
      </w:r>
    </w:p>
    <w:p w14:paraId="5BEE9F0E" w14:textId="77777777" w:rsidR="00D73A03" w:rsidRPr="00DB6790" w:rsidRDefault="00D73A03" w:rsidP="003444CC">
      <w:pPr>
        <w:spacing w:after="0" w:line="240" w:lineRule="auto"/>
        <w:jc w:val="both"/>
        <w:rPr>
          <w:rFonts w:ascii="Times New Roman" w:eastAsia="Times New Roman" w:hAnsi="Times New Roman" w:cs="Times New Roman"/>
          <w:color w:val="000000"/>
          <w:sz w:val="24"/>
          <w:szCs w:val="24"/>
          <w:u w:val="single"/>
        </w:rPr>
      </w:pPr>
    </w:p>
    <w:p w14:paraId="6DC0FB09" w14:textId="3B856554" w:rsidR="003444CC" w:rsidRPr="003444CC" w:rsidRDefault="001A767F" w:rsidP="003444CC">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noProof/>
          <w:kern w:val="0"/>
          <w:sz w:val="40"/>
          <w:szCs w:val="40"/>
          <w:lang w:val="en-GB" w:eastAsia="et-EE"/>
          <w14:ligatures w14:val="none"/>
        </w:rPr>
        <w:t>19</w:t>
      </w:r>
      <w:r w:rsidR="003444CC" w:rsidRPr="003444CC">
        <w:rPr>
          <w:rFonts w:ascii="Times New Roman" w:eastAsia="Times New Roman" w:hAnsi="Times New Roman" w:cs="Times New Roman"/>
          <w:b/>
          <w:bCs/>
          <w:noProof/>
          <w:kern w:val="0"/>
          <w:sz w:val="40"/>
          <w:szCs w:val="40"/>
          <w:lang w:val="en-GB" w:eastAsia="et-EE"/>
          <w14:ligatures w14:val="none"/>
        </w:rPr>
        <w:t>.</w:t>
      </w:r>
      <w:bookmarkEnd w:id="38"/>
      <w:r w:rsidR="003444CC" w:rsidRPr="003444CC">
        <w:rPr>
          <w:rFonts w:ascii="Times New Roman" w:eastAsia="Times New Roman" w:hAnsi="Times New Roman" w:cs="Times New Roman"/>
          <w:kern w:val="0"/>
          <w:sz w:val="24"/>
          <w:szCs w:val="24"/>
          <w14:ligatures w14:val="none"/>
        </w:rPr>
        <w:t xml:space="preserve"> Täiendada eelnõu § 1 uue punktiga 55 </w:t>
      </w:r>
      <w:r w:rsidR="003444CC" w:rsidRPr="00B23452">
        <w:rPr>
          <w:rFonts w:ascii="Times New Roman" w:eastAsia="Times New Roman" w:hAnsi="Times New Roman" w:cs="Times New Roman"/>
          <w:kern w:val="0"/>
          <w:sz w:val="24"/>
          <w:szCs w:val="24"/>
          <w14:ligatures w14:val="none"/>
        </w:rPr>
        <w:t xml:space="preserve">(uue numeratsiooni kohaselt punktiga </w:t>
      </w:r>
      <w:r w:rsidR="000719CA">
        <w:rPr>
          <w:rFonts w:ascii="Times New Roman" w:eastAsia="Times New Roman" w:hAnsi="Times New Roman" w:cs="Times New Roman"/>
          <w:kern w:val="0"/>
          <w:sz w:val="24"/>
          <w:szCs w:val="24"/>
          <w14:ligatures w14:val="none"/>
        </w:rPr>
        <w:t>59</w:t>
      </w:r>
      <w:r w:rsidR="003444CC" w:rsidRPr="00B23452">
        <w:rPr>
          <w:rFonts w:ascii="Times New Roman" w:eastAsia="Times New Roman" w:hAnsi="Times New Roman" w:cs="Times New Roman"/>
          <w:kern w:val="0"/>
          <w:sz w:val="24"/>
          <w:szCs w:val="24"/>
          <w14:ligatures w14:val="none"/>
        </w:rPr>
        <w:t>)</w:t>
      </w:r>
      <w:r w:rsidR="003444CC" w:rsidRPr="003444CC">
        <w:rPr>
          <w:rFonts w:ascii="Times New Roman" w:eastAsia="Times New Roman" w:hAnsi="Times New Roman" w:cs="Times New Roman"/>
          <w:kern w:val="0"/>
          <w:sz w:val="24"/>
          <w:szCs w:val="24"/>
          <w14:ligatures w14:val="none"/>
        </w:rPr>
        <w:t xml:space="preserve"> järgmises sõnastuses: </w:t>
      </w:r>
    </w:p>
    <w:p w14:paraId="1F6B6C87" w14:textId="39981B87" w:rsidR="003444CC" w:rsidRPr="004B39D5" w:rsidRDefault="003444CC" w:rsidP="003444CC">
      <w:pPr>
        <w:spacing w:after="0" w:line="240" w:lineRule="auto"/>
        <w:jc w:val="both"/>
        <w:rPr>
          <w:rFonts w:ascii="Times New Roman" w:eastAsia="Times New Roman" w:hAnsi="Times New Roman" w:cs="Times New Roman"/>
          <w:kern w:val="0"/>
          <w:sz w:val="24"/>
          <w:szCs w:val="24"/>
          <w:u w:val="single"/>
          <w14:ligatures w14:val="none"/>
        </w:rPr>
      </w:pPr>
      <w:r w:rsidRPr="004B39D5">
        <w:rPr>
          <w:rFonts w:ascii="Times New Roman" w:eastAsia="Times New Roman" w:hAnsi="Times New Roman" w:cs="Times New Roman"/>
          <w:kern w:val="0"/>
          <w:sz w:val="24"/>
          <w:szCs w:val="24"/>
          <w14:ligatures w14:val="none"/>
        </w:rPr>
        <w:t>„</w:t>
      </w:r>
      <w:bookmarkStart w:id="39" w:name="_Hlk191909683"/>
      <w:r w:rsidR="000719CA" w:rsidRPr="004B39D5">
        <w:rPr>
          <w:rFonts w:ascii="Times New Roman" w:eastAsia="Times New Roman" w:hAnsi="Times New Roman" w:cs="Times New Roman"/>
          <w:b/>
          <w:bCs/>
          <w:kern w:val="0"/>
          <w:sz w:val="24"/>
          <w:szCs w:val="24"/>
          <w:u w:val="single"/>
          <w14:ligatures w14:val="none"/>
        </w:rPr>
        <w:t>59</w:t>
      </w:r>
      <w:r w:rsidRPr="004B39D5">
        <w:rPr>
          <w:rFonts w:ascii="Times New Roman" w:eastAsia="Times New Roman" w:hAnsi="Times New Roman" w:cs="Times New Roman"/>
          <w:b/>
          <w:bCs/>
          <w:kern w:val="0"/>
          <w:sz w:val="24"/>
          <w:szCs w:val="24"/>
          <w:u w:val="single"/>
          <w14:ligatures w14:val="none"/>
        </w:rPr>
        <w:t>)</w:t>
      </w:r>
      <w:r w:rsidRPr="004B39D5">
        <w:rPr>
          <w:rFonts w:ascii="Times New Roman" w:eastAsia="Times New Roman" w:hAnsi="Times New Roman" w:cs="Times New Roman"/>
          <w:kern w:val="0"/>
          <w:sz w:val="24"/>
          <w:szCs w:val="24"/>
          <w:u w:val="single"/>
          <w14:ligatures w14:val="none"/>
        </w:rPr>
        <w:t xml:space="preserve"> paragrahvi 111</w:t>
      </w:r>
      <w:r w:rsidRPr="004B39D5">
        <w:rPr>
          <w:rFonts w:ascii="Times New Roman" w:eastAsia="Times New Roman" w:hAnsi="Times New Roman" w:cs="Times New Roman"/>
          <w:kern w:val="0"/>
          <w:sz w:val="24"/>
          <w:szCs w:val="24"/>
          <w:u w:val="single"/>
          <w:vertAlign w:val="superscript"/>
          <w14:ligatures w14:val="none"/>
        </w:rPr>
        <w:t xml:space="preserve">3 </w:t>
      </w:r>
      <w:r w:rsidRPr="004B39D5">
        <w:rPr>
          <w:rFonts w:ascii="Times New Roman" w:eastAsia="Times New Roman" w:hAnsi="Times New Roman" w:cs="Times New Roman"/>
          <w:kern w:val="0"/>
          <w:sz w:val="24"/>
          <w:szCs w:val="24"/>
          <w:u w:val="single"/>
          <w14:ligatures w14:val="none"/>
        </w:rPr>
        <w:t>täiendatakse lõikega 2</w:t>
      </w:r>
      <w:r w:rsidR="00790292" w:rsidRPr="004B39D5">
        <w:rPr>
          <w:rFonts w:ascii="Times New Roman" w:eastAsia="Times New Roman" w:hAnsi="Times New Roman" w:cs="Times New Roman"/>
          <w:kern w:val="0"/>
          <w:sz w:val="24"/>
          <w:szCs w:val="24"/>
          <w:u w:val="single"/>
          <w14:ligatures w14:val="none"/>
        </w:rPr>
        <w:t>2</w:t>
      </w:r>
      <w:r w:rsidRPr="004B39D5">
        <w:rPr>
          <w:rFonts w:ascii="Times New Roman" w:eastAsia="Times New Roman" w:hAnsi="Times New Roman" w:cs="Times New Roman"/>
          <w:kern w:val="0"/>
          <w:sz w:val="24"/>
          <w:szCs w:val="24"/>
          <w:u w:val="single"/>
          <w14:ligatures w14:val="none"/>
        </w:rPr>
        <w:t xml:space="preserve"> järgmises sõnastuses:</w:t>
      </w:r>
    </w:p>
    <w:p w14:paraId="772F2C04" w14:textId="05510BC4" w:rsidR="003444CC" w:rsidRPr="004B39D5" w:rsidRDefault="003444CC" w:rsidP="003444CC">
      <w:pPr>
        <w:spacing w:after="0" w:line="240" w:lineRule="auto"/>
        <w:jc w:val="both"/>
        <w:rPr>
          <w:rFonts w:ascii="Times New Roman" w:eastAsia="Times New Roman" w:hAnsi="Times New Roman" w:cs="Times New Roman"/>
          <w:kern w:val="0"/>
          <w:sz w:val="24"/>
          <w:szCs w:val="24"/>
          <w14:ligatures w14:val="none"/>
        </w:rPr>
      </w:pPr>
      <w:r w:rsidRPr="004B39D5">
        <w:rPr>
          <w:rFonts w:ascii="Times New Roman" w:eastAsia="Times New Roman" w:hAnsi="Times New Roman" w:cs="Times New Roman"/>
          <w:kern w:val="0"/>
          <w:sz w:val="24"/>
          <w:szCs w:val="24"/>
          <w:u w:val="single"/>
          <w14:ligatures w14:val="none"/>
        </w:rPr>
        <w:t>„(2</w:t>
      </w:r>
      <w:r w:rsidR="00790292" w:rsidRPr="004B39D5">
        <w:rPr>
          <w:rFonts w:ascii="Times New Roman" w:eastAsia="Times New Roman" w:hAnsi="Times New Roman" w:cs="Times New Roman"/>
          <w:kern w:val="0"/>
          <w:sz w:val="24"/>
          <w:szCs w:val="24"/>
          <w:u w:val="single"/>
          <w14:ligatures w14:val="none"/>
        </w:rPr>
        <w:t>2</w:t>
      </w:r>
      <w:r w:rsidRPr="004B39D5">
        <w:rPr>
          <w:rFonts w:ascii="Times New Roman" w:eastAsia="Times New Roman" w:hAnsi="Times New Roman" w:cs="Times New Roman"/>
          <w:kern w:val="0"/>
          <w:sz w:val="24"/>
          <w:szCs w:val="24"/>
          <w:u w:val="single"/>
          <w14:ligatures w14:val="none"/>
        </w:rPr>
        <w:t>) Käesoleva seaduse § 59</w:t>
      </w:r>
      <w:r w:rsidRPr="004B39D5">
        <w:rPr>
          <w:rFonts w:ascii="Times New Roman" w:eastAsia="Times New Roman" w:hAnsi="Times New Roman" w:cs="Times New Roman"/>
          <w:kern w:val="0"/>
          <w:sz w:val="24"/>
          <w:szCs w:val="24"/>
          <w:u w:val="single"/>
          <w:vertAlign w:val="superscript"/>
          <w14:ligatures w14:val="none"/>
        </w:rPr>
        <w:t>1</w:t>
      </w:r>
      <w:r w:rsidRPr="004B39D5">
        <w:rPr>
          <w:rFonts w:ascii="Times New Roman" w:eastAsia="Times New Roman" w:hAnsi="Times New Roman" w:cs="Times New Roman"/>
          <w:kern w:val="0"/>
          <w:sz w:val="24"/>
          <w:szCs w:val="24"/>
          <w:u w:val="single"/>
          <w14:ligatures w14:val="none"/>
        </w:rPr>
        <w:t xml:space="preserve"> lõike 2 punkti 8  kohaldatakse tootja väljamakse taotluse suhtes, mis on esitatud pärast 2025. aasta 1. septembrit.</w:t>
      </w:r>
      <w:bookmarkEnd w:id="39"/>
      <w:r w:rsidRPr="004B39D5">
        <w:rPr>
          <w:rFonts w:ascii="Times New Roman" w:eastAsia="Times New Roman" w:hAnsi="Times New Roman" w:cs="Times New Roman"/>
          <w:kern w:val="0"/>
          <w:sz w:val="24"/>
          <w:szCs w:val="24"/>
          <w:u w:val="single"/>
          <w14:ligatures w14:val="none"/>
        </w:rPr>
        <w:t>“</w:t>
      </w:r>
      <w:r w:rsidR="00167080" w:rsidRPr="004B39D5">
        <w:rPr>
          <w:rFonts w:ascii="Times New Roman" w:eastAsia="Times New Roman" w:hAnsi="Times New Roman" w:cs="Times New Roman"/>
          <w:kern w:val="0"/>
          <w:sz w:val="24"/>
          <w:szCs w:val="24"/>
          <w14:ligatures w14:val="none"/>
        </w:rPr>
        <w:t>;</w:t>
      </w:r>
      <w:r w:rsidRPr="004B39D5">
        <w:rPr>
          <w:rFonts w:ascii="Times New Roman" w:eastAsia="Times New Roman" w:hAnsi="Times New Roman" w:cs="Times New Roman"/>
          <w:kern w:val="0"/>
          <w:sz w:val="24"/>
          <w:szCs w:val="24"/>
          <w14:ligatures w14:val="none"/>
        </w:rPr>
        <w:t>“</w:t>
      </w:r>
      <w:r w:rsidR="00167080" w:rsidRPr="004B39D5">
        <w:rPr>
          <w:rFonts w:ascii="Times New Roman" w:eastAsia="Times New Roman" w:hAnsi="Times New Roman" w:cs="Times New Roman"/>
          <w:kern w:val="0"/>
          <w:sz w:val="24"/>
          <w:szCs w:val="24"/>
          <w14:ligatures w14:val="none"/>
        </w:rPr>
        <w:t>.</w:t>
      </w:r>
    </w:p>
    <w:p w14:paraId="67B87F66" w14:textId="77777777" w:rsidR="003444CC" w:rsidRPr="004B39D5" w:rsidRDefault="003444CC" w:rsidP="003444CC">
      <w:pPr>
        <w:spacing w:after="0" w:line="240" w:lineRule="auto"/>
        <w:jc w:val="both"/>
        <w:rPr>
          <w:rFonts w:ascii="Times New Roman" w:eastAsia="Times New Roman" w:hAnsi="Times New Roman" w:cs="Times New Roman"/>
          <w:kern w:val="0"/>
          <w:sz w:val="24"/>
          <w:szCs w:val="24"/>
          <w14:ligatures w14:val="none"/>
        </w:rPr>
      </w:pPr>
    </w:p>
    <w:p w14:paraId="0CEBFBFF" w14:textId="546541DB" w:rsidR="003444CC" w:rsidRPr="003444CC" w:rsidRDefault="003444CC" w:rsidP="003444CC">
      <w:pPr>
        <w:spacing w:after="0" w:line="240" w:lineRule="auto"/>
        <w:jc w:val="both"/>
        <w:rPr>
          <w:rFonts w:ascii="Times New Roman" w:eastAsia="Times New Roman" w:hAnsi="Times New Roman" w:cs="Times New Roman"/>
          <w:kern w:val="0"/>
          <w:sz w:val="24"/>
          <w:szCs w:val="24"/>
          <w14:ligatures w14:val="none"/>
        </w:rPr>
      </w:pPr>
      <w:r w:rsidRPr="004B39D5">
        <w:rPr>
          <w:rFonts w:ascii="Times New Roman" w:eastAsia="Times New Roman" w:hAnsi="Times New Roman" w:cs="Times New Roman"/>
          <w:b/>
          <w:bCs/>
          <w:i/>
          <w:iCs/>
          <w:kern w:val="0"/>
          <w:sz w:val="24"/>
          <w:szCs w:val="24"/>
          <w14:ligatures w14:val="none"/>
        </w:rPr>
        <w:t>Selgitus:</w:t>
      </w:r>
      <w:r w:rsidRPr="004B39D5">
        <w:rPr>
          <w:rFonts w:ascii="Times New Roman" w:eastAsia="Times New Roman" w:hAnsi="Times New Roman" w:cs="Times New Roman"/>
          <w:kern w:val="0"/>
          <w:sz w:val="24"/>
          <w:szCs w:val="24"/>
          <w14:ligatures w14:val="none"/>
        </w:rPr>
        <w:t xml:space="preserve"> </w:t>
      </w:r>
      <w:r w:rsidRPr="004B39D5">
        <w:rPr>
          <w:rFonts w:ascii="Times New Roman" w:eastAsia="Times New Roman" w:hAnsi="Times New Roman" w:cs="Times New Roman"/>
          <w:i/>
          <w:iCs/>
          <w:kern w:val="0"/>
          <w:sz w:val="24"/>
          <w:szCs w:val="24"/>
          <w14:ligatures w14:val="none"/>
        </w:rPr>
        <w:t>Muudatusega</w:t>
      </w:r>
      <w:r w:rsidRPr="004B39D5">
        <w:rPr>
          <w:rFonts w:ascii="Times New Roman" w:eastAsia="Times New Roman" w:hAnsi="Times New Roman" w:cs="Times New Roman"/>
          <w:b/>
          <w:bCs/>
          <w:i/>
          <w:iCs/>
          <w:kern w:val="0"/>
          <w:sz w:val="24"/>
          <w:szCs w:val="24"/>
          <w14:ligatures w14:val="none"/>
        </w:rPr>
        <w:t xml:space="preserve"> </w:t>
      </w:r>
      <w:r w:rsidRPr="004B39D5">
        <w:rPr>
          <w:rFonts w:ascii="Times New Roman" w:eastAsia="Times New Roman" w:hAnsi="Times New Roman" w:cs="Times New Roman"/>
          <w:i/>
          <w:iCs/>
          <w:kern w:val="0"/>
          <w:sz w:val="24"/>
          <w:szCs w:val="24"/>
          <w14:ligatures w14:val="none"/>
        </w:rPr>
        <w:t>täiendatakse §-i 111</w:t>
      </w:r>
      <w:r w:rsidRPr="004B39D5">
        <w:rPr>
          <w:rFonts w:ascii="Times New Roman" w:eastAsia="Times New Roman" w:hAnsi="Times New Roman" w:cs="Times New Roman"/>
          <w:i/>
          <w:iCs/>
          <w:kern w:val="0"/>
          <w:sz w:val="24"/>
          <w:szCs w:val="24"/>
          <w:vertAlign w:val="superscript"/>
          <w14:ligatures w14:val="none"/>
        </w:rPr>
        <w:t>3</w:t>
      </w:r>
      <w:r w:rsidRPr="004B39D5">
        <w:rPr>
          <w:rFonts w:ascii="Times New Roman" w:eastAsia="Times New Roman" w:hAnsi="Times New Roman" w:cs="Times New Roman"/>
          <w:i/>
          <w:iCs/>
          <w:kern w:val="0"/>
          <w:sz w:val="24"/>
          <w:szCs w:val="24"/>
          <w14:ligatures w14:val="none"/>
        </w:rPr>
        <w:t xml:space="preserve"> lõikega 2</w:t>
      </w:r>
      <w:r w:rsidR="00790292" w:rsidRPr="004B39D5">
        <w:rPr>
          <w:rFonts w:ascii="Times New Roman" w:eastAsia="Times New Roman" w:hAnsi="Times New Roman" w:cs="Times New Roman"/>
          <w:i/>
          <w:iCs/>
          <w:kern w:val="0"/>
          <w:sz w:val="24"/>
          <w:szCs w:val="24"/>
          <w14:ligatures w14:val="none"/>
        </w:rPr>
        <w:t>2</w:t>
      </w:r>
      <w:r w:rsidRPr="004B39D5">
        <w:rPr>
          <w:rFonts w:ascii="Times New Roman" w:eastAsia="Times New Roman" w:hAnsi="Times New Roman" w:cs="Times New Roman"/>
          <w:i/>
          <w:iCs/>
          <w:kern w:val="0"/>
          <w:sz w:val="24"/>
          <w:szCs w:val="24"/>
          <w14:ligatures w14:val="none"/>
        </w:rPr>
        <w:t>, mille</w:t>
      </w:r>
      <w:r w:rsidRPr="003444CC">
        <w:rPr>
          <w:rFonts w:ascii="Times New Roman" w:eastAsia="Times New Roman" w:hAnsi="Times New Roman" w:cs="Times New Roman"/>
          <w:i/>
          <w:iCs/>
          <w:kern w:val="0"/>
          <w:sz w:val="24"/>
          <w:szCs w:val="24"/>
          <w14:ligatures w14:val="none"/>
        </w:rPr>
        <w:t xml:space="preserve">ga sätestatakse õigusselguse huvides, et toetuse väljamaksmisest keeldumise alust ei kohaldata väljamakse taotluste suhtes, mis on esitatud kuni 1. </w:t>
      </w:r>
      <w:r w:rsidRPr="005015E0">
        <w:rPr>
          <w:rFonts w:ascii="Times New Roman" w:eastAsia="Times New Roman" w:hAnsi="Times New Roman" w:cs="Times New Roman"/>
          <w:i/>
          <w:iCs/>
          <w:kern w:val="0"/>
          <w:sz w:val="24"/>
          <w:szCs w:val="24"/>
          <w14:ligatures w14:val="none"/>
        </w:rPr>
        <w:t>septembrini</w:t>
      </w:r>
      <w:r w:rsidRPr="003444CC">
        <w:rPr>
          <w:rFonts w:ascii="Times New Roman" w:eastAsia="Times New Roman" w:hAnsi="Times New Roman" w:cs="Times New Roman"/>
          <w:i/>
          <w:iCs/>
          <w:kern w:val="0"/>
          <w:sz w:val="24"/>
          <w:szCs w:val="24"/>
          <w14:ligatures w14:val="none"/>
        </w:rPr>
        <w:t xml:space="preserve"> 2025. Keeldumise alus puudutab elektrienergia eest makstava toetuse väljamaksmist käitistele, mis toodavad elektrit jäätmete ja jääkide bioloogiliselt lagunevast osast ning tööstus- ja olmejäätmete bioloogiliselt lagunevatest komponentidest, kui </w:t>
      </w:r>
      <w:hyperlink r:id="rId7" w:anchor="para136b3" w:history="1">
        <w:r w:rsidRPr="003444CC">
          <w:rPr>
            <w:rFonts w:ascii="Times New Roman" w:eastAsia="Times New Roman" w:hAnsi="Times New Roman" w:cs="Times New Roman"/>
            <w:i/>
            <w:iCs/>
            <w:color w:val="0000FF"/>
            <w:kern w:val="0"/>
            <w:sz w:val="24"/>
            <w:szCs w:val="24"/>
            <w:u w:val="single"/>
            <w14:ligatures w14:val="none"/>
          </w:rPr>
          <w:t>jäätmeseaduse § 136</w:t>
        </w:r>
        <w:r w:rsidRPr="003444CC">
          <w:rPr>
            <w:rFonts w:ascii="Times New Roman" w:eastAsia="Times New Roman" w:hAnsi="Times New Roman" w:cs="Times New Roman"/>
            <w:i/>
            <w:iCs/>
            <w:color w:val="0000FF"/>
            <w:kern w:val="0"/>
            <w:sz w:val="24"/>
            <w:szCs w:val="24"/>
            <w:u w:val="single"/>
            <w:vertAlign w:val="superscript"/>
            <w14:ligatures w14:val="none"/>
          </w:rPr>
          <w:t>3</w:t>
        </w:r>
        <w:r w:rsidRPr="003444CC">
          <w:rPr>
            <w:rFonts w:ascii="Times New Roman" w:eastAsia="Times New Roman" w:hAnsi="Times New Roman" w:cs="Times New Roman"/>
            <w:i/>
            <w:iCs/>
            <w:color w:val="0000FF"/>
            <w:kern w:val="0"/>
            <w:sz w:val="24"/>
            <w:szCs w:val="24"/>
            <w:u w:val="single"/>
            <w14:ligatures w14:val="none"/>
          </w:rPr>
          <w:t> lõikes 2 </w:t>
        </w:r>
      </w:hyperlink>
      <w:r w:rsidRPr="003444CC">
        <w:rPr>
          <w:rFonts w:ascii="Times New Roman" w:eastAsia="Times New Roman" w:hAnsi="Times New Roman" w:cs="Times New Roman"/>
          <w:i/>
          <w:iCs/>
          <w:kern w:val="0"/>
          <w:sz w:val="24"/>
          <w:szCs w:val="24"/>
          <w14:ligatures w14:val="none"/>
        </w:rPr>
        <w:t xml:space="preserve">sätestatud sihtarvude täitmine ei ole tõendatud sama paragrahvi lõike 4 alusel kehtestatud korra kohaselt. </w:t>
      </w:r>
    </w:p>
    <w:p w14:paraId="542F2F71" w14:textId="3FBA05EA" w:rsidR="003444CC" w:rsidRPr="003444CC" w:rsidRDefault="003444CC" w:rsidP="003444CC">
      <w:pPr>
        <w:spacing w:after="0" w:line="240" w:lineRule="auto"/>
        <w:jc w:val="both"/>
        <w:rPr>
          <w:rFonts w:ascii="Times New Roman" w:eastAsia="Times New Roman" w:hAnsi="Times New Roman" w:cs="Times New Roman"/>
          <w:i/>
          <w:iCs/>
          <w:kern w:val="0"/>
          <w:sz w:val="24"/>
          <w:szCs w:val="24"/>
          <w14:ligatures w14:val="none"/>
        </w:rPr>
      </w:pPr>
      <w:r w:rsidRPr="003444CC">
        <w:rPr>
          <w:rFonts w:ascii="Times New Roman" w:eastAsia="Times New Roman" w:hAnsi="Times New Roman" w:cs="Times New Roman"/>
          <w:i/>
          <w:iCs/>
          <w:kern w:val="0"/>
          <w:sz w:val="24"/>
          <w:szCs w:val="24"/>
          <w14:ligatures w14:val="none"/>
        </w:rPr>
        <w:t xml:space="preserve">Muudatus on vajalik, et </w:t>
      </w:r>
      <w:r w:rsidR="00197146">
        <w:rPr>
          <w:rFonts w:ascii="Times New Roman" w:eastAsia="Times New Roman" w:hAnsi="Times New Roman" w:cs="Times New Roman"/>
          <w:i/>
          <w:iCs/>
          <w:kern w:val="0"/>
          <w:sz w:val="24"/>
          <w:szCs w:val="24"/>
          <w14:ligatures w14:val="none"/>
        </w:rPr>
        <w:t xml:space="preserve">tagada </w:t>
      </w:r>
      <w:r w:rsidRPr="003444CC">
        <w:rPr>
          <w:rFonts w:ascii="Times New Roman" w:eastAsia="Times New Roman" w:hAnsi="Times New Roman" w:cs="Times New Roman"/>
          <w:i/>
          <w:iCs/>
          <w:kern w:val="0"/>
          <w:sz w:val="24"/>
          <w:szCs w:val="24"/>
          <w14:ligatures w14:val="none"/>
        </w:rPr>
        <w:t xml:space="preserve">normi adressaatidele piisav üleminekuaeg seniselt õiguslikult regulatsioonilt uuele üleminekuks kooskõlas õiguskindluse ja õiguspärase ootuse põhimõtetega. </w:t>
      </w:r>
    </w:p>
    <w:p w14:paraId="313BD8AB" w14:textId="77777777" w:rsidR="003444CC" w:rsidRPr="003444CC" w:rsidRDefault="003444CC" w:rsidP="003444CC">
      <w:pPr>
        <w:spacing w:after="0" w:line="240" w:lineRule="auto"/>
        <w:jc w:val="both"/>
        <w:rPr>
          <w:rFonts w:ascii="Times New Roman" w:eastAsia="Times New Roman" w:hAnsi="Times New Roman" w:cs="Times New Roman"/>
          <w:i/>
          <w:iCs/>
          <w:kern w:val="0"/>
          <w:sz w:val="24"/>
          <w:szCs w:val="24"/>
          <w14:ligatures w14:val="none"/>
        </w:rPr>
      </w:pPr>
      <w:r w:rsidRPr="003444CC">
        <w:rPr>
          <w:rFonts w:ascii="Times New Roman" w:eastAsia="Times New Roman" w:hAnsi="Times New Roman" w:cs="Times New Roman"/>
          <w:i/>
          <w:iCs/>
          <w:kern w:val="0"/>
          <w:sz w:val="24"/>
          <w:szCs w:val="24"/>
          <w14:ligatures w14:val="none"/>
        </w:rPr>
        <w:t xml:space="preserve">HÕNTE § 14 lg 4 sätestab, et seadust või selle sätet võib rakendada tagasiulatuvalt üksnes põhjendatud vajaduse korral, kui see toob kehtiva õiguse normidega võrreldes kaasa isiku õiguste laienemise, vabaduste suurenemise, kohustuste või vastutuse vähenemise või muu sellesarnase tagajärje või kui sellega ei rikuta õiguskindluse põhimõtet. Õiguskindluse põhimõtte rikkumise vältimiseks tuleb HÕNTE kohaselt kavandada varasemate suhete kohta asjakohased rakendus- ja üleminekusätted. </w:t>
      </w:r>
    </w:p>
    <w:p w14:paraId="5FF3F10F" w14:textId="77777777" w:rsidR="003444CC" w:rsidRPr="003444CC" w:rsidRDefault="003444CC" w:rsidP="003444CC">
      <w:pPr>
        <w:spacing w:after="0" w:line="240" w:lineRule="auto"/>
        <w:jc w:val="both"/>
        <w:rPr>
          <w:rFonts w:ascii="Times New Roman" w:eastAsia="Times New Roman" w:hAnsi="Times New Roman" w:cs="Times New Roman"/>
          <w:i/>
          <w:iCs/>
          <w:kern w:val="0"/>
          <w:sz w:val="24"/>
          <w:szCs w:val="24"/>
          <w14:ligatures w14:val="none"/>
        </w:rPr>
      </w:pPr>
      <w:r w:rsidRPr="003444CC">
        <w:rPr>
          <w:rFonts w:ascii="Times New Roman" w:eastAsia="Times New Roman" w:hAnsi="Times New Roman" w:cs="Times New Roman"/>
          <w:i/>
          <w:iCs/>
          <w:kern w:val="0"/>
          <w:sz w:val="24"/>
          <w:szCs w:val="24"/>
          <w14:ligatures w14:val="none"/>
        </w:rPr>
        <w:t>Kuigi ELTS § 59</w:t>
      </w:r>
      <w:r w:rsidRPr="003444CC">
        <w:rPr>
          <w:rFonts w:ascii="Times New Roman" w:eastAsia="Times New Roman" w:hAnsi="Times New Roman" w:cs="Times New Roman"/>
          <w:i/>
          <w:iCs/>
          <w:kern w:val="0"/>
          <w:sz w:val="24"/>
          <w:szCs w:val="24"/>
          <w:vertAlign w:val="superscript"/>
          <w14:ligatures w14:val="none"/>
        </w:rPr>
        <w:t>1</w:t>
      </w:r>
      <w:r w:rsidRPr="003444CC">
        <w:rPr>
          <w:rFonts w:ascii="Times New Roman" w:eastAsia="Times New Roman" w:hAnsi="Times New Roman" w:cs="Times New Roman"/>
          <w:i/>
          <w:iCs/>
          <w:kern w:val="0"/>
          <w:sz w:val="24"/>
          <w:szCs w:val="24"/>
          <w14:ligatures w14:val="none"/>
        </w:rPr>
        <w:t xml:space="preserve"> lõike 2 punkti 8 osas ei olnud rakendussätet, mis näeks sõnaselgelt ette tagasiulatuva mõju olemasolevatele toetuskavadele, on säte siiski tekitanud ettevõtjates ebaselgust. Seepärast lisatakse käesolevaga õigusselguse huvides vajalik rakendussäte, mis toob selgemalt esile, et uut toetuse maksmisest keeldumise alust rakendatakse üksnes uutele toetuskavadele. </w:t>
      </w:r>
    </w:p>
    <w:p w14:paraId="2C73BD98" w14:textId="77777777" w:rsidR="003444CC" w:rsidRPr="003444CC" w:rsidRDefault="003444CC" w:rsidP="003444CC">
      <w:pPr>
        <w:spacing w:after="0" w:line="240" w:lineRule="auto"/>
        <w:jc w:val="both"/>
        <w:rPr>
          <w:rFonts w:ascii="Times New Roman" w:eastAsia="Times New Roman" w:hAnsi="Times New Roman" w:cs="Times New Roman"/>
          <w:i/>
          <w:iCs/>
          <w:kern w:val="0"/>
          <w:sz w:val="24"/>
          <w:szCs w:val="24"/>
          <w14:ligatures w14:val="none"/>
        </w:rPr>
      </w:pPr>
      <w:r w:rsidRPr="003444CC">
        <w:rPr>
          <w:rFonts w:ascii="Times New Roman" w:eastAsia="Times New Roman" w:hAnsi="Times New Roman" w:cs="Times New Roman"/>
          <w:i/>
          <w:iCs/>
          <w:kern w:val="0"/>
          <w:sz w:val="24"/>
          <w:szCs w:val="24"/>
          <w14:ligatures w14:val="none"/>
        </w:rPr>
        <w:t>Ainus sättest puudutatud käitis on Iru jäätmepõletusjaam. Iru jäätmepõletuse ploki 2013. aastal kehtestatud 12-aastane toetuskava lõpeb 2. juulil 2025 ja toetust ei saa Enefit Green Iru jäätmepõletusjaama toodangu eest alates 3. juulist 2025. Taotlus toetuse saamiseks tuleb esitada Eleringile järgmise kuu nelja tööpäeva jooksul Eleringi portaalis, kuhu saab info sisse kanda eelmise kuu kohta. Reeglina esimesel kuupäeval andmeid esitada veel ei saa, sest mõõteandmed ei saabu kohe. Juhul kui mõõteandmetes või arvutustes on korrigeerimisi, siis need tehakse taotluse esitamise kuu sees. Sellest tulenevalt on rakenduskuupäevaks määratud 1. september 2025.</w:t>
      </w:r>
    </w:p>
    <w:p w14:paraId="693F2599" w14:textId="6F3D2E55" w:rsidR="004D0259" w:rsidRPr="00A40722" w:rsidRDefault="004D0259" w:rsidP="00A40722">
      <w:pPr>
        <w:jc w:val="both"/>
        <w:rPr>
          <w:rFonts w:ascii="Times New Roman" w:hAnsi="Times New Roman" w:cs="Times New Roman"/>
          <w:b/>
          <w:bCs/>
        </w:rPr>
      </w:pPr>
    </w:p>
    <w:p w14:paraId="2D77B78A" w14:textId="2D14BA4E" w:rsidR="003444CC" w:rsidRPr="00103231" w:rsidRDefault="003444CC" w:rsidP="003444CC">
      <w:pPr>
        <w:spacing w:after="0" w:line="240" w:lineRule="auto"/>
        <w:jc w:val="both"/>
        <w:rPr>
          <w:rFonts w:ascii="Times New Roman" w:eastAsia="Times New Roman" w:hAnsi="Times New Roman" w:cs="Times New Roman"/>
          <w:b/>
          <w:bCs/>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64C8E2AD" w14:textId="4B537887" w:rsidR="003444CC" w:rsidRDefault="003444CC" w:rsidP="003444CC">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366D71E5" w14:textId="77777777" w:rsidR="00A40722" w:rsidRDefault="00A40722" w:rsidP="007A1420">
      <w:pPr>
        <w:widowControl w:val="0"/>
        <w:autoSpaceDN w:val="0"/>
        <w:adjustRightInd w:val="0"/>
        <w:spacing w:after="0" w:line="240" w:lineRule="auto"/>
        <w:jc w:val="both"/>
        <w:rPr>
          <w:rFonts w:ascii="Calibri" w:eastAsia="Calibri" w:hAnsi="Calibri" w:cs="Times New Roman"/>
          <w:kern w:val="0"/>
          <w14:ligatures w14:val="none"/>
        </w:rPr>
      </w:pPr>
    </w:p>
    <w:p w14:paraId="442B7A29" w14:textId="0FFABD0F" w:rsidR="00DC4A1A" w:rsidRPr="000442DC" w:rsidRDefault="00D90A80" w:rsidP="003444CC">
      <w:pPr>
        <w:spacing w:after="0" w:line="240" w:lineRule="auto"/>
        <w:contextualSpacing/>
        <w:jc w:val="both"/>
        <w:rPr>
          <w:rFonts w:ascii="Times New Roman" w:eastAsia="Times New Roman" w:hAnsi="Times New Roman" w:cs="Times New Roman"/>
          <w:kern w:val="0"/>
          <w:sz w:val="24"/>
          <w:szCs w:val="24"/>
          <w14:ligatures w14:val="none"/>
        </w:rPr>
      </w:pPr>
      <w:r w:rsidRPr="000442DC">
        <w:rPr>
          <w:rFonts w:ascii="Times New Roman" w:eastAsia="Times New Roman" w:hAnsi="Times New Roman" w:cs="Times New Roman"/>
          <w:b/>
          <w:bCs/>
          <w:noProof/>
          <w:kern w:val="0"/>
          <w:sz w:val="40"/>
          <w:szCs w:val="40"/>
          <w:lang w:val="en-GB" w:eastAsia="et-EE"/>
          <w14:ligatures w14:val="none"/>
        </w:rPr>
        <w:t>2</w:t>
      </w:r>
      <w:r w:rsidR="001A767F">
        <w:rPr>
          <w:rFonts w:ascii="Times New Roman" w:eastAsia="Times New Roman" w:hAnsi="Times New Roman" w:cs="Times New Roman"/>
          <w:b/>
          <w:bCs/>
          <w:noProof/>
          <w:kern w:val="0"/>
          <w:sz w:val="40"/>
          <w:szCs w:val="40"/>
          <w:lang w:val="en-GB" w:eastAsia="et-EE"/>
          <w14:ligatures w14:val="none"/>
        </w:rPr>
        <w:t>0</w:t>
      </w:r>
      <w:r w:rsidR="003444CC" w:rsidRPr="000442DC">
        <w:rPr>
          <w:rFonts w:ascii="Times New Roman" w:eastAsia="Times New Roman" w:hAnsi="Times New Roman" w:cs="Times New Roman"/>
          <w:b/>
          <w:bCs/>
          <w:noProof/>
          <w:kern w:val="0"/>
          <w:sz w:val="40"/>
          <w:szCs w:val="40"/>
          <w:lang w:val="en-GB" w:eastAsia="et-EE"/>
          <w14:ligatures w14:val="none"/>
        </w:rPr>
        <w:t xml:space="preserve">. </w:t>
      </w:r>
      <w:r w:rsidR="00DC4A1A" w:rsidRPr="000442DC">
        <w:rPr>
          <w:rFonts w:ascii="Times New Roman" w:eastAsia="Times New Roman" w:hAnsi="Times New Roman" w:cs="Times New Roman"/>
          <w:kern w:val="0"/>
          <w:sz w:val="24"/>
          <w:szCs w:val="24"/>
          <w14:ligatures w14:val="none"/>
        </w:rPr>
        <w:t>Muuta eelnõu</w:t>
      </w:r>
      <w:r w:rsidR="003444CC" w:rsidRPr="000442DC">
        <w:rPr>
          <w:rFonts w:ascii="Times New Roman" w:eastAsia="Times New Roman" w:hAnsi="Times New Roman" w:cs="Times New Roman"/>
          <w:kern w:val="0"/>
          <w:sz w:val="24"/>
          <w:szCs w:val="24"/>
          <w14:ligatures w14:val="none"/>
        </w:rPr>
        <w:t xml:space="preserve"> § 2</w:t>
      </w:r>
      <w:r w:rsidR="00DC4A1A" w:rsidRPr="000442DC">
        <w:rPr>
          <w:rFonts w:ascii="Times New Roman" w:eastAsia="Times New Roman" w:hAnsi="Times New Roman" w:cs="Times New Roman"/>
          <w:kern w:val="0"/>
          <w:sz w:val="24"/>
          <w:szCs w:val="24"/>
          <w14:ligatures w14:val="none"/>
        </w:rPr>
        <w:t xml:space="preserve"> tekstiosa ja sõnastada see järgmiselt: </w:t>
      </w:r>
    </w:p>
    <w:p w14:paraId="1E98F18E" w14:textId="4B9C5E34" w:rsidR="00DC4A1A" w:rsidRPr="000442DC" w:rsidRDefault="00D72A23" w:rsidP="00DC4A1A">
      <w:pPr>
        <w:spacing w:after="0" w:line="240" w:lineRule="auto"/>
        <w:contextualSpacing/>
        <w:jc w:val="both"/>
        <w:rPr>
          <w:rFonts w:ascii="Times New Roman" w:eastAsia="Times New Roman" w:hAnsi="Times New Roman" w:cs="Times New Roman"/>
          <w:b/>
          <w:kern w:val="0"/>
          <w:sz w:val="24"/>
          <w:szCs w:val="24"/>
          <w:u w:val="single"/>
          <w14:ligatures w14:val="none"/>
        </w:rPr>
      </w:pPr>
      <w:r w:rsidRPr="000442DC">
        <w:rPr>
          <w:rFonts w:ascii="Times New Roman" w:eastAsia="Times New Roman" w:hAnsi="Times New Roman" w:cs="Times New Roman"/>
          <w:kern w:val="0"/>
          <w:sz w:val="24"/>
          <w:szCs w:val="24"/>
          <w:u w:val="single"/>
          <w14:ligatures w14:val="none"/>
        </w:rPr>
        <w:t>„</w:t>
      </w:r>
      <w:r w:rsidR="00DC4A1A" w:rsidRPr="000442DC">
        <w:rPr>
          <w:rFonts w:ascii="Times New Roman" w:eastAsia="Times New Roman" w:hAnsi="Times New Roman" w:cs="Times New Roman"/>
          <w:kern w:val="0"/>
          <w:sz w:val="24"/>
          <w:szCs w:val="24"/>
          <w:u w:val="single"/>
          <w14:ligatures w14:val="none"/>
        </w:rPr>
        <w:t xml:space="preserve">(1) Käesoleva seaduse § 1 punkt </w:t>
      </w:r>
      <w:r w:rsidR="00CC3EAA" w:rsidRPr="000442DC">
        <w:rPr>
          <w:rFonts w:ascii="Times New Roman" w:eastAsia="Times New Roman" w:hAnsi="Times New Roman" w:cs="Times New Roman"/>
          <w:kern w:val="0"/>
          <w:sz w:val="24"/>
          <w:szCs w:val="24"/>
          <w:u w:val="single"/>
          <w14:ligatures w14:val="none"/>
        </w:rPr>
        <w:t>4</w:t>
      </w:r>
      <w:r w:rsidR="000719CA" w:rsidRPr="000442DC">
        <w:rPr>
          <w:rFonts w:ascii="Times New Roman" w:eastAsia="Times New Roman" w:hAnsi="Times New Roman" w:cs="Times New Roman"/>
          <w:kern w:val="0"/>
          <w:sz w:val="24"/>
          <w:szCs w:val="24"/>
          <w:u w:val="single"/>
          <w14:ligatures w14:val="none"/>
        </w:rPr>
        <w:t>3</w:t>
      </w:r>
      <w:r w:rsidR="00DC4A1A" w:rsidRPr="000442DC">
        <w:rPr>
          <w:rFonts w:ascii="Times New Roman" w:eastAsia="Times New Roman" w:hAnsi="Times New Roman" w:cs="Times New Roman"/>
          <w:kern w:val="0"/>
          <w:sz w:val="24"/>
          <w:szCs w:val="24"/>
          <w:u w:val="single"/>
          <w14:ligatures w14:val="none"/>
        </w:rPr>
        <w:t xml:space="preserve"> jõustub 2025. aasta 1. </w:t>
      </w:r>
      <w:r w:rsidR="00197146" w:rsidRPr="000442DC">
        <w:rPr>
          <w:rFonts w:ascii="Times New Roman" w:eastAsia="Times New Roman" w:hAnsi="Times New Roman" w:cs="Times New Roman"/>
          <w:kern w:val="0"/>
          <w:sz w:val="24"/>
          <w:szCs w:val="24"/>
          <w:u w:val="single"/>
          <w14:ligatures w14:val="none"/>
        </w:rPr>
        <w:t>novembril</w:t>
      </w:r>
      <w:r w:rsidR="00DC4A1A" w:rsidRPr="000442DC">
        <w:rPr>
          <w:rFonts w:ascii="Times New Roman" w:eastAsia="Times New Roman" w:hAnsi="Times New Roman" w:cs="Times New Roman"/>
          <w:kern w:val="0"/>
          <w:sz w:val="24"/>
          <w:szCs w:val="24"/>
          <w:u w:val="single"/>
          <w14:ligatures w14:val="none"/>
        </w:rPr>
        <w:t>.</w:t>
      </w:r>
    </w:p>
    <w:p w14:paraId="446E9429" w14:textId="48D6BD18" w:rsidR="00DC4A1A" w:rsidRPr="000442DC" w:rsidRDefault="00DC4A1A" w:rsidP="00DC4A1A">
      <w:pPr>
        <w:spacing w:after="0" w:line="240" w:lineRule="auto"/>
        <w:contextualSpacing/>
        <w:jc w:val="both"/>
        <w:rPr>
          <w:rFonts w:ascii="Times New Roman" w:eastAsia="Times New Roman" w:hAnsi="Times New Roman" w:cs="Times New Roman"/>
          <w:kern w:val="0"/>
          <w:sz w:val="24"/>
          <w:szCs w:val="24"/>
          <w14:ligatures w14:val="none"/>
        </w:rPr>
      </w:pPr>
      <w:bookmarkStart w:id="40" w:name="_Hlk163565354"/>
      <w:r w:rsidRPr="000442DC">
        <w:rPr>
          <w:rFonts w:ascii="Times New Roman" w:eastAsia="Times New Roman" w:hAnsi="Times New Roman" w:cs="Times New Roman"/>
          <w:kern w:val="0"/>
          <w:sz w:val="24"/>
          <w:szCs w:val="24"/>
          <w14:ligatures w14:val="none"/>
        </w:rPr>
        <w:t>(</w:t>
      </w:r>
      <w:r w:rsidRPr="000442DC">
        <w:rPr>
          <w:rFonts w:ascii="Times New Roman" w:eastAsia="Times New Roman" w:hAnsi="Times New Roman" w:cs="Times New Roman"/>
          <w:kern w:val="0"/>
          <w:sz w:val="24"/>
          <w:szCs w:val="24"/>
          <w:u w:val="single"/>
          <w14:ligatures w14:val="none"/>
        </w:rPr>
        <w:t>2</w:t>
      </w:r>
      <w:r w:rsidRPr="000442DC">
        <w:rPr>
          <w:rFonts w:ascii="Times New Roman" w:eastAsia="Times New Roman" w:hAnsi="Times New Roman" w:cs="Times New Roman"/>
          <w:kern w:val="0"/>
          <w:sz w:val="24"/>
          <w:szCs w:val="24"/>
          <w14:ligatures w14:val="none"/>
        </w:rPr>
        <w:t xml:space="preserve">) Käesoleva </w:t>
      </w:r>
      <w:bookmarkStart w:id="41" w:name="_Hlk161144669"/>
      <w:r w:rsidRPr="000442DC">
        <w:rPr>
          <w:rFonts w:ascii="Times New Roman" w:eastAsia="Times New Roman" w:hAnsi="Times New Roman" w:cs="Times New Roman"/>
          <w:kern w:val="0"/>
          <w:sz w:val="24"/>
          <w:szCs w:val="24"/>
          <w14:ligatures w14:val="none"/>
        </w:rPr>
        <w:t>seaduse § 1 punktid 8, 9,</w:t>
      </w:r>
      <w:r w:rsidR="008C132F" w:rsidRPr="000442DC">
        <w:rPr>
          <w:rFonts w:ascii="Times New Roman" w:eastAsia="Times New Roman" w:hAnsi="Times New Roman" w:cs="Times New Roman"/>
          <w:kern w:val="0"/>
          <w:sz w:val="24"/>
          <w:szCs w:val="24"/>
          <w14:ligatures w14:val="none"/>
        </w:rPr>
        <w:t xml:space="preserve"> </w:t>
      </w:r>
      <w:r w:rsidR="000719CA" w:rsidRPr="000442DC">
        <w:rPr>
          <w:rFonts w:ascii="Times New Roman" w:eastAsia="Times New Roman" w:hAnsi="Times New Roman" w:cs="Times New Roman"/>
          <w:kern w:val="0"/>
          <w:sz w:val="24"/>
          <w:szCs w:val="24"/>
          <w:u w:val="single"/>
          <w14:ligatures w14:val="none"/>
        </w:rPr>
        <w:t>12</w:t>
      </w:r>
      <w:r w:rsidR="008C132F" w:rsidRPr="000442DC">
        <w:rPr>
          <w:rFonts w:ascii="Times New Roman" w:eastAsia="Times New Roman" w:hAnsi="Times New Roman" w:cs="Times New Roman"/>
          <w:kern w:val="0"/>
          <w:sz w:val="24"/>
          <w:szCs w:val="24"/>
          <w:u w:val="single"/>
          <w14:ligatures w14:val="none"/>
        </w:rPr>
        <w:t>,</w:t>
      </w:r>
      <w:r w:rsidRPr="000442DC">
        <w:rPr>
          <w:rFonts w:ascii="Times New Roman" w:eastAsia="Times New Roman" w:hAnsi="Times New Roman" w:cs="Times New Roman"/>
          <w:kern w:val="0"/>
          <w:sz w:val="24"/>
          <w:szCs w:val="24"/>
          <w:u w:val="single"/>
          <w14:ligatures w14:val="none"/>
        </w:rPr>
        <w:t xml:space="preserve"> </w:t>
      </w:r>
      <w:r w:rsidR="00CC3EAA" w:rsidRPr="000442DC">
        <w:rPr>
          <w:rFonts w:ascii="Times New Roman" w:eastAsia="Times New Roman" w:hAnsi="Times New Roman" w:cs="Times New Roman"/>
          <w:kern w:val="0"/>
          <w:sz w:val="24"/>
          <w:szCs w:val="24"/>
          <w:u w:val="single"/>
          <w14:ligatures w14:val="none"/>
        </w:rPr>
        <w:t>1</w:t>
      </w:r>
      <w:r w:rsidR="000719CA" w:rsidRPr="000442DC">
        <w:rPr>
          <w:rFonts w:ascii="Times New Roman" w:eastAsia="Times New Roman" w:hAnsi="Times New Roman" w:cs="Times New Roman"/>
          <w:kern w:val="0"/>
          <w:sz w:val="24"/>
          <w:szCs w:val="24"/>
          <w:u w:val="single"/>
          <w14:ligatures w14:val="none"/>
        </w:rPr>
        <w:t>4</w:t>
      </w:r>
      <w:r w:rsidR="00CC3EAA" w:rsidRPr="000442DC">
        <w:rPr>
          <w:rFonts w:ascii="Times New Roman" w:eastAsia="Times New Roman" w:hAnsi="Times New Roman" w:cs="Times New Roman"/>
          <w:kern w:val="0"/>
          <w:sz w:val="24"/>
          <w:szCs w:val="24"/>
          <w:u w:val="single"/>
          <w14:ligatures w14:val="none"/>
        </w:rPr>
        <w:t xml:space="preserve">, </w:t>
      </w:r>
      <w:r w:rsidR="000719CA" w:rsidRPr="000442DC">
        <w:rPr>
          <w:rFonts w:ascii="Times New Roman" w:eastAsia="Times New Roman" w:hAnsi="Times New Roman" w:cs="Times New Roman"/>
          <w:kern w:val="0"/>
          <w:sz w:val="24"/>
          <w:szCs w:val="24"/>
          <w:u w:val="single"/>
          <w14:ligatures w14:val="none"/>
        </w:rPr>
        <w:t>20</w:t>
      </w:r>
      <w:r w:rsidRPr="000442DC">
        <w:rPr>
          <w:rFonts w:ascii="Times New Roman" w:eastAsia="Times New Roman" w:hAnsi="Times New Roman" w:cs="Times New Roman"/>
          <w:kern w:val="0"/>
          <w:sz w:val="24"/>
          <w:szCs w:val="24"/>
          <w:u w:val="single"/>
          <w14:ligatures w14:val="none"/>
        </w:rPr>
        <w:t>, 2</w:t>
      </w:r>
      <w:r w:rsidR="000719CA" w:rsidRPr="000442DC">
        <w:rPr>
          <w:rFonts w:ascii="Times New Roman" w:eastAsia="Times New Roman" w:hAnsi="Times New Roman" w:cs="Times New Roman"/>
          <w:kern w:val="0"/>
          <w:sz w:val="24"/>
          <w:szCs w:val="24"/>
          <w:u w:val="single"/>
          <w14:ligatures w14:val="none"/>
        </w:rPr>
        <w:t>9</w:t>
      </w:r>
      <w:r w:rsidRPr="000442DC">
        <w:rPr>
          <w:rFonts w:ascii="Times New Roman" w:eastAsia="Times New Roman" w:hAnsi="Times New Roman" w:cs="Times New Roman"/>
          <w:kern w:val="0"/>
          <w:sz w:val="24"/>
          <w:szCs w:val="24"/>
          <w:u w:val="single"/>
          <w14:ligatures w14:val="none"/>
        </w:rPr>
        <w:t xml:space="preserve">, </w:t>
      </w:r>
      <w:r w:rsidR="00A635A8" w:rsidRPr="000442DC">
        <w:rPr>
          <w:rFonts w:ascii="Times New Roman" w:eastAsia="Times New Roman" w:hAnsi="Times New Roman" w:cs="Times New Roman"/>
          <w:kern w:val="0"/>
          <w:sz w:val="24"/>
          <w:szCs w:val="24"/>
          <w:u w:val="single"/>
          <w14:ligatures w14:val="none"/>
        </w:rPr>
        <w:t>3</w:t>
      </w:r>
      <w:r w:rsidR="000719CA" w:rsidRPr="000442DC">
        <w:rPr>
          <w:rFonts w:ascii="Times New Roman" w:eastAsia="Times New Roman" w:hAnsi="Times New Roman" w:cs="Times New Roman"/>
          <w:kern w:val="0"/>
          <w:sz w:val="24"/>
          <w:szCs w:val="24"/>
          <w:u w:val="single"/>
          <w14:ligatures w14:val="none"/>
        </w:rPr>
        <w:t>2</w:t>
      </w:r>
      <w:r w:rsidR="00A635A8" w:rsidRPr="000442DC">
        <w:rPr>
          <w:rFonts w:ascii="Times New Roman" w:eastAsia="Times New Roman" w:hAnsi="Times New Roman" w:cs="Times New Roman"/>
          <w:kern w:val="0"/>
          <w:sz w:val="24"/>
          <w:szCs w:val="24"/>
          <w:u w:val="single"/>
          <w14:ligatures w14:val="none"/>
        </w:rPr>
        <w:t xml:space="preserve">, </w:t>
      </w:r>
      <w:r w:rsidRPr="000442DC">
        <w:rPr>
          <w:rFonts w:ascii="Times New Roman" w:eastAsia="Times New Roman" w:hAnsi="Times New Roman" w:cs="Times New Roman"/>
          <w:kern w:val="0"/>
          <w:sz w:val="24"/>
          <w:szCs w:val="24"/>
          <w:u w:val="single"/>
          <w14:ligatures w14:val="none"/>
        </w:rPr>
        <w:t>3</w:t>
      </w:r>
      <w:r w:rsidR="000719CA" w:rsidRPr="000442DC">
        <w:rPr>
          <w:rFonts w:ascii="Times New Roman" w:eastAsia="Times New Roman" w:hAnsi="Times New Roman" w:cs="Times New Roman"/>
          <w:kern w:val="0"/>
          <w:sz w:val="24"/>
          <w:szCs w:val="24"/>
          <w:u w:val="single"/>
          <w14:ligatures w14:val="none"/>
        </w:rPr>
        <w:t>4</w:t>
      </w:r>
      <w:r w:rsidRPr="000442DC">
        <w:rPr>
          <w:rFonts w:ascii="Times New Roman" w:eastAsia="Times New Roman" w:hAnsi="Times New Roman" w:cs="Times New Roman"/>
          <w:kern w:val="0"/>
          <w:sz w:val="24"/>
          <w:szCs w:val="24"/>
          <w:u w:val="single"/>
          <w14:ligatures w14:val="none"/>
        </w:rPr>
        <w:t xml:space="preserve">, </w:t>
      </w:r>
      <w:r w:rsidRPr="006E66FE">
        <w:rPr>
          <w:rFonts w:ascii="Times New Roman" w:eastAsia="Times New Roman" w:hAnsi="Times New Roman" w:cs="Times New Roman"/>
          <w:kern w:val="0"/>
          <w:sz w:val="24"/>
          <w:szCs w:val="24"/>
          <w:u w:val="single"/>
          <w14:ligatures w14:val="none"/>
        </w:rPr>
        <w:t>3</w:t>
      </w:r>
      <w:r w:rsidR="000719CA" w:rsidRPr="006E66FE">
        <w:rPr>
          <w:rFonts w:ascii="Times New Roman" w:eastAsia="Times New Roman" w:hAnsi="Times New Roman" w:cs="Times New Roman"/>
          <w:kern w:val="0"/>
          <w:sz w:val="24"/>
          <w:szCs w:val="24"/>
          <w:u w:val="single"/>
          <w14:ligatures w14:val="none"/>
        </w:rPr>
        <w:t>5</w:t>
      </w:r>
      <w:r w:rsidR="0064492A" w:rsidRPr="006E66FE">
        <w:rPr>
          <w:rFonts w:ascii="Times New Roman" w:eastAsia="Times New Roman" w:hAnsi="Times New Roman" w:cs="Times New Roman"/>
          <w:kern w:val="0"/>
          <w:sz w:val="24"/>
          <w:szCs w:val="24"/>
          <w:u w:val="single"/>
          <w14:ligatures w14:val="none"/>
        </w:rPr>
        <w:t xml:space="preserve">, </w:t>
      </w:r>
      <w:r w:rsidRPr="006E66FE">
        <w:rPr>
          <w:rFonts w:ascii="Times New Roman" w:eastAsia="Times New Roman" w:hAnsi="Times New Roman" w:cs="Times New Roman"/>
          <w:kern w:val="0"/>
          <w:sz w:val="24"/>
          <w:szCs w:val="24"/>
          <w:u w:val="single"/>
          <w14:ligatures w14:val="none"/>
        </w:rPr>
        <w:t>5</w:t>
      </w:r>
      <w:r w:rsidR="000719CA" w:rsidRPr="006E66FE">
        <w:rPr>
          <w:rFonts w:ascii="Times New Roman" w:eastAsia="Times New Roman" w:hAnsi="Times New Roman" w:cs="Times New Roman"/>
          <w:kern w:val="0"/>
          <w:sz w:val="24"/>
          <w:szCs w:val="24"/>
          <w:u w:val="single"/>
          <w14:ligatures w14:val="none"/>
        </w:rPr>
        <w:t>6</w:t>
      </w:r>
      <w:r w:rsidRPr="000442DC">
        <w:rPr>
          <w:rFonts w:ascii="Times New Roman" w:eastAsia="Times New Roman" w:hAnsi="Times New Roman" w:cs="Times New Roman"/>
          <w:kern w:val="0"/>
          <w:sz w:val="24"/>
          <w:szCs w:val="24"/>
          <w14:ligatures w14:val="none"/>
        </w:rPr>
        <w:t xml:space="preserve"> </w:t>
      </w:r>
      <w:r w:rsidR="0064492A" w:rsidRPr="000442DC">
        <w:rPr>
          <w:rFonts w:ascii="Times New Roman" w:eastAsia="Times New Roman" w:hAnsi="Times New Roman" w:cs="Times New Roman"/>
          <w:kern w:val="0"/>
          <w:sz w:val="24"/>
          <w:szCs w:val="24"/>
          <w14:ligatures w14:val="none"/>
        </w:rPr>
        <w:t xml:space="preserve">ja </w:t>
      </w:r>
      <w:r w:rsidR="0064492A" w:rsidRPr="000442DC">
        <w:rPr>
          <w:rFonts w:ascii="Times New Roman" w:eastAsia="Times New Roman" w:hAnsi="Times New Roman" w:cs="Times New Roman"/>
          <w:kern w:val="0"/>
          <w:sz w:val="24"/>
          <w:szCs w:val="24"/>
          <w:u w:val="single"/>
          <w14:ligatures w14:val="none"/>
        </w:rPr>
        <w:t>58</w:t>
      </w:r>
      <w:r w:rsidR="0064492A" w:rsidRPr="000442DC">
        <w:rPr>
          <w:rFonts w:ascii="Times New Roman" w:eastAsia="Times New Roman" w:hAnsi="Times New Roman" w:cs="Times New Roman"/>
          <w:kern w:val="0"/>
          <w:sz w:val="24"/>
          <w:szCs w:val="24"/>
          <w14:ligatures w14:val="none"/>
        </w:rPr>
        <w:t xml:space="preserve"> </w:t>
      </w:r>
      <w:r w:rsidRPr="000442DC">
        <w:rPr>
          <w:rFonts w:ascii="Times New Roman" w:eastAsia="Times New Roman" w:hAnsi="Times New Roman" w:cs="Times New Roman"/>
          <w:kern w:val="0"/>
          <w:sz w:val="24"/>
          <w:szCs w:val="24"/>
          <w14:ligatures w14:val="none"/>
        </w:rPr>
        <w:t>jõustuvad 2026. aasta 1. jaanuaril.</w:t>
      </w:r>
    </w:p>
    <w:p w14:paraId="6136C2E2" w14:textId="1F008261" w:rsidR="00DC4A1A" w:rsidRPr="000442DC" w:rsidRDefault="00DC4A1A" w:rsidP="00DC4A1A">
      <w:pPr>
        <w:spacing w:after="0" w:line="240" w:lineRule="auto"/>
        <w:contextualSpacing/>
        <w:jc w:val="both"/>
        <w:rPr>
          <w:rFonts w:ascii="Times New Roman" w:eastAsia="Times New Roman" w:hAnsi="Times New Roman" w:cs="Times New Roman"/>
          <w:kern w:val="0"/>
          <w:sz w:val="24"/>
          <w:szCs w:val="24"/>
          <w14:ligatures w14:val="none"/>
        </w:rPr>
      </w:pPr>
      <w:r w:rsidRPr="000442DC">
        <w:rPr>
          <w:rFonts w:ascii="Times New Roman" w:eastAsia="Times New Roman" w:hAnsi="Times New Roman" w:cs="Times New Roman"/>
          <w:kern w:val="0"/>
          <w:sz w:val="24"/>
          <w:szCs w:val="24"/>
          <w14:ligatures w14:val="none"/>
        </w:rPr>
        <w:t>(</w:t>
      </w:r>
      <w:r w:rsidRPr="000442DC">
        <w:rPr>
          <w:rFonts w:ascii="Times New Roman" w:eastAsia="Times New Roman" w:hAnsi="Times New Roman" w:cs="Times New Roman"/>
          <w:kern w:val="0"/>
          <w:sz w:val="24"/>
          <w:szCs w:val="24"/>
          <w:u w:val="single"/>
          <w14:ligatures w14:val="none"/>
        </w:rPr>
        <w:t>3</w:t>
      </w:r>
      <w:r w:rsidRPr="000442DC">
        <w:rPr>
          <w:rFonts w:ascii="Times New Roman" w:eastAsia="Times New Roman" w:hAnsi="Times New Roman" w:cs="Times New Roman"/>
          <w:kern w:val="0"/>
          <w:sz w:val="24"/>
          <w:szCs w:val="24"/>
          <w14:ligatures w14:val="none"/>
        </w:rPr>
        <w:t>) Käesoleva seaduse § 1 punktid</w:t>
      </w:r>
      <w:bookmarkStart w:id="42" w:name="_Hlk174037639"/>
      <w:r w:rsidRPr="000442DC">
        <w:rPr>
          <w:rFonts w:ascii="Times New Roman" w:eastAsia="Times New Roman" w:hAnsi="Times New Roman" w:cs="Times New Roman"/>
          <w:kern w:val="0"/>
          <w:sz w:val="24"/>
          <w:szCs w:val="24"/>
          <w14:ligatures w14:val="none"/>
        </w:rPr>
        <w:t xml:space="preserve"> 1</w:t>
      </w:r>
      <w:r w:rsidR="000719CA" w:rsidRPr="000442DC">
        <w:rPr>
          <w:rFonts w:ascii="Times New Roman" w:eastAsia="Times New Roman" w:hAnsi="Times New Roman" w:cs="Times New Roman"/>
          <w:kern w:val="0"/>
          <w:sz w:val="24"/>
          <w:szCs w:val="24"/>
          <w:u w:val="single"/>
          <w14:ligatures w14:val="none"/>
        </w:rPr>
        <w:t>3</w:t>
      </w:r>
      <w:r w:rsidRPr="000442DC">
        <w:rPr>
          <w:rFonts w:ascii="Times New Roman" w:eastAsia="Times New Roman" w:hAnsi="Times New Roman" w:cs="Times New Roman"/>
          <w:kern w:val="0"/>
          <w:sz w:val="24"/>
          <w:szCs w:val="24"/>
          <w14:ligatures w14:val="none"/>
        </w:rPr>
        <w:t xml:space="preserve"> ja </w:t>
      </w:r>
      <w:r w:rsidR="00D17AAB" w:rsidRPr="000442DC">
        <w:rPr>
          <w:rFonts w:ascii="Times New Roman" w:eastAsia="Times New Roman" w:hAnsi="Times New Roman" w:cs="Times New Roman"/>
          <w:kern w:val="0"/>
          <w:sz w:val="24"/>
          <w:szCs w:val="24"/>
          <w:u w:val="single"/>
          <w14:ligatures w14:val="none"/>
        </w:rPr>
        <w:t>3</w:t>
      </w:r>
      <w:r w:rsidR="0064492A" w:rsidRPr="000442DC">
        <w:rPr>
          <w:rFonts w:ascii="Times New Roman" w:eastAsia="Times New Roman" w:hAnsi="Times New Roman" w:cs="Times New Roman"/>
          <w:kern w:val="0"/>
          <w:sz w:val="24"/>
          <w:szCs w:val="24"/>
          <w:u w:val="single"/>
          <w14:ligatures w14:val="none"/>
        </w:rPr>
        <w:t>9</w:t>
      </w:r>
      <w:r w:rsidRPr="000442DC">
        <w:rPr>
          <w:rFonts w:ascii="Times New Roman" w:eastAsia="Times New Roman" w:hAnsi="Times New Roman" w:cs="Times New Roman"/>
          <w:kern w:val="0"/>
          <w:sz w:val="24"/>
          <w:szCs w:val="24"/>
          <w14:ligatures w14:val="none"/>
        </w:rPr>
        <w:t xml:space="preserve"> jõustuvad 2026. aasta 1. </w:t>
      </w:r>
      <w:bookmarkEnd w:id="42"/>
      <w:r w:rsidRPr="000442DC">
        <w:rPr>
          <w:rFonts w:ascii="Times New Roman" w:eastAsia="Times New Roman" w:hAnsi="Times New Roman" w:cs="Times New Roman"/>
          <w:kern w:val="0"/>
          <w:sz w:val="24"/>
          <w:szCs w:val="24"/>
          <w14:ligatures w14:val="none"/>
        </w:rPr>
        <w:t>augustil.</w:t>
      </w:r>
      <w:bookmarkEnd w:id="40"/>
      <w:bookmarkEnd w:id="41"/>
      <w:r w:rsidR="00D72A23" w:rsidRPr="000442DC">
        <w:rPr>
          <w:rFonts w:ascii="Times New Roman" w:eastAsia="Times New Roman" w:hAnsi="Times New Roman" w:cs="Times New Roman"/>
          <w:kern w:val="0"/>
          <w:sz w:val="24"/>
          <w:szCs w:val="24"/>
          <w14:ligatures w14:val="none"/>
        </w:rPr>
        <w:t>“</w:t>
      </w:r>
    </w:p>
    <w:p w14:paraId="1A7E570B" w14:textId="77777777" w:rsidR="003444CC" w:rsidRPr="000442DC" w:rsidRDefault="003444CC" w:rsidP="003444CC">
      <w:pPr>
        <w:spacing w:after="0" w:line="240" w:lineRule="auto"/>
        <w:jc w:val="both"/>
        <w:rPr>
          <w:rFonts w:ascii="Times New Roman" w:eastAsia="Times New Roman" w:hAnsi="Times New Roman" w:cs="Times New Roman"/>
          <w:i/>
          <w:iCs/>
          <w:kern w:val="0"/>
          <w:sz w:val="24"/>
          <w:szCs w:val="24"/>
          <w14:ligatures w14:val="none"/>
        </w:rPr>
      </w:pPr>
    </w:p>
    <w:p w14:paraId="0C7A1D53" w14:textId="19D6699E" w:rsidR="003444CC" w:rsidRPr="000442DC" w:rsidRDefault="003444CC" w:rsidP="003444CC">
      <w:pPr>
        <w:spacing w:after="0" w:line="240" w:lineRule="auto"/>
        <w:jc w:val="both"/>
        <w:rPr>
          <w:rFonts w:ascii="Times New Roman" w:eastAsia="Times New Roman" w:hAnsi="Times New Roman" w:cs="Times New Roman"/>
          <w:i/>
          <w:iCs/>
          <w:kern w:val="0"/>
          <w:sz w:val="24"/>
          <w:szCs w:val="24"/>
          <w14:ligatures w14:val="none"/>
        </w:rPr>
      </w:pPr>
      <w:r w:rsidRPr="000442DC">
        <w:rPr>
          <w:rFonts w:ascii="Times New Roman" w:eastAsia="Times New Roman" w:hAnsi="Times New Roman" w:cs="Times New Roman"/>
          <w:b/>
          <w:bCs/>
          <w:i/>
          <w:iCs/>
          <w:kern w:val="0"/>
          <w:sz w:val="24"/>
          <w:szCs w:val="24"/>
          <w14:ligatures w14:val="none"/>
        </w:rPr>
        <w:t>Selgitus:</w:t>
      </w:r>
      <w:r w:rsidRPr="000442DC">
        <w:rPr>
          <w:rFonts w:ascii="Times New Roman" w:eastAsia="Times New Roman" w:hAnsi="Times New Roman" w:cs="Times New Roman"/>
          <w:i/>
          <w:iCs/>
          <w:kern w:val="0"/>
          <w:sz w:val="24"/>
          <w:szCs w:val="24"/>
          <w14:ligatures w14:val="none"/>
        </w:rPr>
        <w:t xml:space="preserve"> </w:t>
      </w:r>
      <w:r w:rsidR="0064492A" w:rsidRPr="000442DC">
        <w:rPr>
          <w:rFonts w:ascii="Times New Roman" w:eastAsia="Times New Roman" w:hAnsi="Times New Roman" w:cs="Times New Roman"/>
          <w:i/>
          <w:iCs/>
          <w:kern w:val="0"/>
          <w:sz w:val="24"/>
          <w:szCs w:val="24"/>
          <w14:ligatures w14:val="none"/>
        </w:rPr>
        <w:t>Jõustumiss</w:t>
      </w:r>
      <w:r w:rsidR="00DC4A1A" w:rsidRPr="000442DC">
        <w:rPr>
          <w:rFonts w:ascii="Times New Roman" w:eastAsia="Times New Roman" w:hAnsi="Times New Roman" w:cs="Times New Roman"/>
          <w:i/>
          <w:iCs/>
          <w:kern w:val="0"/>
          <w:sz w:val="24"/>
          <w:szCs w:val="24"/>
          <w14:ligatures w14:val="none"/>
        </w:rPr>
        <w:t>ätet täiendatakse uue lõikega 1, mille kohaselt k</w:t>
      </w:r>
      <w:r w:rsidRPr="000442DC">
        <w:rPr>
          <w:rFonts w:ascii="Times New Roman" w:eastAsia="Times New Roman" w:hAnsi="Times New Roman" w:cs="Times New Roman"/>
          <w:i/>
          <w:iCs/>
          <w:kern w:val="0"/>
          <w:sz w:val="24"/>
          <w:szCs w:val="24"/>
          <w14:ligatures w14:val="none"/>
        </w:rPr>
        <w:t xml:space="preserve">ehtestatakse lepingu kokkuvõtte esitamise kohustusele üleminekuaeg, et elektrimüüjad saaksid muudatuseks valmistuda. Antud ajaraam on </w:t>
      </w:r>
      <w:r w:rsidR="00197146" w:rsidRPr="000442DC">
        <w:rPr>
          <w:rFonts w:ascii="Times New Roman" w:eastAsia="Times New Roman" w:hAnsi="Times New Roman" w:cs="Times New Roman"/>
          <w:i/>
          <w:iCs/>
          <w:kern w:val="0"/>
          <w:sz w:val="24"/>
          <w:szCs w:val="24"/>
          <w14:ligatures w14:val="none"/>
        </w:rPr>
        <w:t xml:space="preserve">Kliimaministeeriumi hinnangul </w:t>
      </w:r>
      <w:r w:rsidRPr="000442DC">
        <w:rPr>
          <w:rFonts w:ascii="Times New Roman" w:eastAsia="Times New Roman" w:hAnsi="Times New Roman" w:cs="Times New Roman"/>
          <w:i/>
          <w:iCs/>
          <w:kern w:val="0"/>
          <w:sz w:val="24"/>
          <w:szCs w:val="24"/>
          <w14:ligatures w14:val="none"/>
        </w:rPr>
        <w:t>piisav</w:t>
      </w:r>
      <w:r w:rsidR="00197146" w:rsidRPr="000442DC">
        <w:rPr>
          <w:rFonts w:ascii="Times New Roman" w:eastAsia="Times New Roman" w:hAnsi="Times New Roman" w:cs="Times New Roman"/>
          <w:i/>
          <w:iCs/>
          <w:kern w:val="0"/>
          <w:sz w:val="24"/>
          <w:szCs w:val="24"/>
          <w14:ligatures w14:val="none"/>
        </w:rPr>
        <w:t>.</w:t>
      </w:r>
    </w:p>
    <w:p w14:paraId="06BD522A" w14:textId="212CCD35" w:rsidR="0064492A" w:rsidRPr="000442DC" w:rsidRDefault="0064492A" w:rsidP="0064492A">
      <w:pPr>
        <w:spacing w:after="0" w:line="240" w:lineRule="auto"/>
        <w:jc w:val="both"/>
        <w:rPr>
          <w:rFonts w:ascii="Times New Roman" w:eastAsia="Times New Roman" w:hAnsi="Times New Roman" w:cs="Times New Roman"/>
          <w:i/>
          <w:iCs/>
          <w:kern w:val="0"/>
          <w:sz w:val="24"/>
          <w:szCs w:val="24"/>
          <w14:ligatures w14:val="none"/>
        </w:rPr>
      </w:pPr>
      <w:r w:rsidRPr="000442DC">
        <w:rPr>
          <w:rFonts w:ascii="Times New Roman" w:eastAsia="Times New Roman" w:hAnsi="Times New Roman" w:cs="Times New Roman"/>
          <w:i/>
          <w:iCs/>
          <w:kern w:val="0"/>
          <w:sz w:val="24"/>
          <w:szCs w:val="24"/>
          <w14:ligatures w14:val="none"/>
        </w:rPr>
        <w:t>Kuna muudetakse kehtetuks elektrituruseaduse paragrahv 67 lõige 5 (vt ME nr 1</w:t>
      </w:r>
      <w:r w:rsidR="006E66FE">
        <w:rPr>
          <w:rFonts w:ascii="Times New Roman" w:eastAsia="Times New Roman" w:hAnsi="Times New Roman" w:cs="Times New Roman"/>
          <w:i/>
          <w:iCs/>
          <w:kern w:val="0"/>
          <w:sz w:val="24"/>
          <w:szCs w:val="24"/>
          <w14:ligatures w14:val="none"/>
        </w:rPr>
        <w:t>3</w:t>
      </w:r>
      <w:r w:rsidRPr="000442DC">
        <w:rPr>
          <w:rFonts w:ascii="Times New Roman" w:eastAsia="Times New Roman" w:hAnsi="Times New Roman" w:cs="Times New Roman"/>
          <w:i/>
          <w:iCs/>
          <w:kern w:val="0"/>
          <w:sz w:val="24"/>
          <w:szCs w:val="24"/>
          <w14:ligatures w14:val="none"/>
        </w:rPr>
        <w:t>) ja kauplemisperioodil netomõõtmisega seotud samasisuline muudatus tõstetakse uude punkti (paragrahvi 75</w:t>
      </w:r>
      <w:r w:rsidRPr="000442DC">
        <w:rPr>
          <w:rFonts w:ascii="Times New Roman" w:eastAsia="Times New Roman" w:hAnsi="Times New Roman" w:cs="Times New Roman"/>
          <w:i/>
          <w:iCs/>
          <w:kern w:val="0"/>
          <w:sz w:val="24"/>
          <w:szCs w:val="24"/>
          <w:vertAlign w:val="superscript"/>
          <w14:ligatures w14:val="none"/>
        </w:rPr>
        <w:t>1</w:t>
      </w:r>
      <w:r w:rsidRPr="000442DC">
        <w:rPr>
          <w:rFonts w:ascii="Times New Roman" w:eastAsia="Times New Roman" w:hAnsi="Times New Roman" w:cs="Times New Roman"/>
          <w:i/>
          <w:iCs/>
          <w:kern w:val="0"/>
          <w:sz w:val="24"/>
          <w:szCs w:val="24"/>
          <w14:ligatures w14:val="none"/>
        </w:rPr>
        <w:t xml:space="preserve"> täiendatakse lõikega 1</w:t>
      </w:r>
      <w:r w:rsidRPr="000442DC">
        <w:rPr>
          <w:rFonts w:ascii="Times New Roman" w:eastAsia="Times New Roman" w:hAnsi="Times New Roman" w:cs="Times New Roman"/>
          <w:i/>
          <w:iCs/>
          <w:kern w:val="0"/>
          <w:sz w:val="24"/>
          <w:szCs w:val="24"/>
          <w:vertAlign w:val="superscript"/>
          <w14:ligatures w14:val="none"/>
        </w:rPr>
        <w:t xml:space="preserve">2 </w:t>
      </w:r>
      <w:r w:rsidRPr="000442DC">
        <w:rPr>
          <w:rFonts w:ascii="Times New Roman" w:eastAsia="Times New Roman" w:hAnsi="Times New Roman" w:cs="Times New Roman"/>
          <w:i/>
          <w:iCs/>
          <w:kern w:val="0"/>
          <w:sz w:val="24"/>
          <w:szCs w:val="24"/>
          <w14:ligatures w14:val="none"/>
        </w:rPr>
        <w:t>ehk vt ME nr 1</w:t>
      </w:r>
      <w:r w:rsidR="006E66FE">
        <w:rPr>
          <w:rFonts w:ascii="Times New Roman" w:eastAsia="Times New Roman" w:hAnsi="Times New Roman" w:cs="Times New Roman"/>
          <w:i/>
          <w:iCs/>
          <w:kern w:val="0"/>
          <w:sz w:val="24"/>
          <w:szCs w:val="24"/>
          <w14:ligatures w14:val="none"/>
        </w:rPr>
        <w:t>6</w:t>
      </w:r>
      <w:r w:rsidRPr="000442DC">
        <w:rPr>
          <w:rFonts w:ascii="Times New Roman" w:eastAsia="Times New Roman" w:hAnsi="Times New Roman" w:cs="Times New Roman"/>
          <w:i/>
          <w:iCs/>
          <w:kern w:val="0"/>
          <w:sz w:val="24"/>
          <w:szCs w:val="24"/>
          <w14:ligatures w14:val="none"/>
        </w:rPr>
        <w:t>), siis võib neist esimene muudatus jõustada üldises korras ja paragrahvi 75</w:t>
      </w:r>
      <w:r w:rsidRPr="000442DC">
        <w:rPr>
          <w:rFonts w:ascii="Times New Roman" w:eastAsia="Times New Roman" w:hAnsi="Times New Roman" w:cs="Times New Roman"/>
          <w:i/>
          <w:iCs/>
          <w:kern w:val="0"/>
          <w:sz w:val="24"/>
          <w:szCs w:val="24"/>
          <w:vertAlign w:val="superscript"/>
          <w14:ligatures w14:val="none"/>
        </w:rPr>
        <w:t>1</w:t>
      </w:r>
      <w:r w:rsidRPr="000442DC">
        <w:rPr>
          <w:rFonts w:ascii="Times New Roman" w:eastAsia="Times New Roman" w:hAnsi="Times New Roman" w:cs="Times New Roman"/>
          <w:i/>
          <w:iCs/>
          <w:kern w:val="0"/>
          <w:sz w:val="24"/>
          <w:szCs w:val="24"/>
          <w14:ligatures w14:val="none"/>
        </w:rPr>
        <w:t xml:space="preserve"> lg 1</w:t>
      </w:r>
      <w:r w:rsidRPr="000442DC">
        <w:rPr>
          <w:rFonts w:ascii="Times New Roman" w:eastAsia="Times New Roman" w:hAnsi="Times New Roman" w:cs="Times New Roman"/>
          <w:i/>
          <w:iCs/>
          <w:kern w:val="0"/>
          <w:sz w:val="24"/>
          <w:szCs w:val="24"/>
          <w:vertAlign w:val="superscript"/>
          <w14:ligatures w14:val="none"/>
        </w:rPr>
        <w:t xml:space="preserve">2 </w:t>
      </w:r>
      <w:r w:rsidRPr="000442DC">
        <w:rPr>
          <w:rFonts w:ascii="Times New Roman" w:eastAsia="Times New Roman" w:hAnsi="Times New Roman" w:cs="Times New Roman"/>
          <w:i/>
          <w:iCs/>
          <w:kern w:val="0"/>
          <w:sz w:val="24"/>
          <w:szCs w:val="24"/>
          <w14:ligatures w14:val="none"/>
        </w:rPr>
        <w:t>jõustub 1. augustil 2026. Viimane ei saa jõustuda üldises korras, kuna kauplemiseprioodil netomõõtmine rakendub 1. augustist 2026 ehk ettevõtjatel ei ole varasemalt võimalik arveldada andmetega, mida veel ei koguta.</w:t>
      </w:r>
    </w:p>
    <w:p w14:paraId="2805DAB8" w14:textId="364BC08B" w:rsidR="0064492A" w:rsidRPr="000442DC" w:rsidRDefault="0064492A" w:rsidP="0064492A">
      <w:pPr>
        <w:spacing w:after="0" w:line="240" w:lineRule="auto"/>
        <w:jc w:val="both"/>
        <w:rPr>
          <w:rFonts w:ascii="Times New Roman" w:eastAsia="Times New Roman" w:hAnsi="Times New Roman" w:cs="Times New Roman"/>
          <w:kern w:val="0"/>
          <w:sz w:val="24"/>
          <w:szCs w:val="24"/>
          <w14:ligatures w14:val="none"/>
        </w:rPr>
      </w:pPr>
      <w:r w:rsidRPr="000442DC">
        <w:rPr>
          <w:rFonts w:ascii="Times New Roman" w:eastAsia="Times New Roman" w:hAnsi="Times New Roman" w:cs="Times New Roman"/>
          <w:i/>
          <w:iCs/>
          <w:kern w:val="0"/>
          <w:sz w:val="24"/>
          <w:szCs w:val="24"/>
          <w14:ligatures w14:val="none"/>
        </w:rPr>
        <w:t>Paragrahvi 111</w:t>
      </w:r>
      <w:r w:rsidRPr="000442DC">
        <w:rPr>
          <w:rFonts w:ascii="Times New Roman" w:eastAsia="Times New Roman" w:hAnsi="Times New Roman" w:cs="Times New Roman"/>
          <w:i/>
          <w:iCs/>
          <w:kern w:val="0"/>
          <w:sz w:val="24"/>
          <w:szCs w:val="24"/>
          <w:vertAlign w:val="superscript"/>
          <w14:ligatures w14:val="none"/>
        </w:rPr>
        <w:t>3</w:t>
      </w:r>
      <w:r w:rsidRPr="000442DC">
        <w:rPr>
          <w:rFonts w:ascii="Times New Roman" w:eastAsia="Times New Roman" w:hAnsi="Times New Roman" w:cs="Times New Roman"/>
          <w:i/>
          <w:iCs/>
          <w:kern w:val="0"/>
          <w:sz w:val="24"/>
          <w:szCs w:val="24"/>
          <w14:ligatures w14:val="none"/>
        </w:rPr>
        <w:t xml:space="preserve"> täiendamine lõikega 21, mis näeb ette käesoleva seaduse § 71 lõikes 10</w:t>
      </w:r>
      <w:r w:rsidRPr="000442DC">
        <w:rPr>
          <w:rFonts w:ascii="Times New Roman" w:eastAsia="Times New Roman" w:hAnsi="Times New Roman" w:cs="Times New Roman"/>
          <w:i/>
          <w:iCs/>
          <w:kern w:val="0"/>
          <w:sz w:val="24"/>
          <w:szCs w:val="24"/>
          <w:vertAlign w:val="superscript"/>
          <w14:ligatures w14:val="none"/>
        </w:rPr>
        <w:t>2</w:t>
      </w:r>
      <w:r w:rsidRPr="000442DC">
        <w:rPr>
          <w:rFonts w:ascii="Times New Roman" w:eastAsia="Times New Roman" w:hAnsi="Times New Roman" w:cs="Times New Roman"/>
          <w:i/>
          <w:iCs/>
          <w:kern w:val="0"/>
          <w:sz w:val="24"/>
          <w:szCs w:val="24"/>
          <w14:ligatures w14:val="none"/>
        </w:rPr>
        <w:t xml:space="preserve"> nimetatud tasude tagasiulatuvat võtmist</w:t>
      </w:r>
      <w:r w:rsidR="004C706B" w:rsidRPr="000442DC">
        <w:rPr>
          <w:rFonts w:ascii="Times New Roman" w:eastAsia="Times New Roman" w:hAnsi="Times New Roman" w:cs="Times New Roman"/>
          <w:i/>
          <w:iCs/>
          <w:kern w:val="0"/>
          <w:sz w:val="24"/>
          <w:szCs w:val="24"/>
          <w14:ligatures w14:val="none"/>
        </w:rPr>
        <w:t xml:space="preserve">, </w:t>
      </w:r>
      <w:r w:rsidRPr="000442DC">
        <w:rPr>
          <w:rFonts w:ascii="Times New Roman" w:eastAsia="Times New Roman" w:hAnsi="Times New Roman" w:cs="Times New Roman"/>
          <w:i/>
          <w:iCs/>
          <w:kern w:val="0"/>
          <w:sz w:val="24"/>
          <w:szCs w:val="24"/>
          <w14:ligatures w14:val="none"/>
        </w:rPr>
        <w:t>jõustub 1. jaanuaril 2026. aastal</w:t>
      </w:r>
      <w:r w:rsidR="004C706B" w:rsidRPr="000442DC">
        <w:rPr>
          <w:rFonts w:ascii="Times New Roman" w:eastAsia="Times New Roman" w:hAnsi="Times New Roman" w:cs="Times New Roman"/>
          <w:i/>
          <w:iCs/>
          <w:kern w:val="0"/>
          <w:sz w:val="24"/>
          <w:szCs w:val="24"/>
          <w14:ligatures w14:val="none"/>
        </w:rPr>
        <w:t>,</w:t>
      </w:r>
      <w:r w:rsidRPr="000442DC">
        <w:rPr>
          <w:rFonts w:ascii="Times New Roman" w:eastAsia="Times New Roman" w:hAnsi="Times New Roman" w:cs="Times New Roman"/>
          <w:i/>
          <w:iCs/>
          <w:kern w:val="0"/>
          <w:sz w:val="24"/>
          <w:szCs w:val="24"/>
          <w14:ligatures w14:val="none"/>
        </w:rPr>
        <w:t xml:space="preserve"> kuna säte kohaldub salvestuse topeltmaksustamisele, mis samuti jõustub 1. jaanuaril 2026. Üldises korras jõustumise puhul puuduvad sätted, mille</w:t>
      </w:r>
      <w:r w:rsidR="001524C9" w:rsidRPr="000442DC">
        <w:rPr>
          <w:rFonts w:ascii="Times New Roman" w:eastAsia="Times New Roman" w:hAnsi="Times New Roman" w:cs="Times New Roman"/>
          <w:i/>
          <w:iCs/>
          <w:kern w:val="0"/>
          <w:sz w:val="24"/>
          <w:szCs w:val="24"/>
          <w14:ligatures w14:val="none"/>
        </w:rPr>
        <w:t>le</w:t>
      </w:r>
      <w:r w:rsidRPr="000442DC">
        <w:rPr>
          <w:rFonts w:ascii="Times New Roman" w:eastAsia="Times New Roman" w:hAnsi="Times New Roman" w:cs="Times New Roman"/>
          <w:i/>
          <w:iCs/>
          <w:kern w:val="0"/>
          <w:sz w:val="24"/>
          <w:szCs w:val="24"/>
          <w14:ligatures w14:val="none"/>
        </w:rPr>
        <w:t xml:space="preserve"> </w:t>
      </w:r>
      <w:r w:rsidR="004C706B" w:rsidRPr="000442DC">
        <w:rPr>
          <w:rFonts w:ascii="Times New Roman" w:eastAsia="Times New Roman" w:hAnsi="Times New Roman" w:cs="Times New Roman"/>
          <w:i/>
          <w:iCs/>
          <w:kern w:val="0"/>
          <w:sz w:val="24"/>
          <w:szCs w:val="24"/>
          <w14:ligatures w14:val="none"/>
        </w:rPr>
        <w:t>säte</w:t>
      </w:r>
      <w:r w:rsidRPr="000442DC">
        <w:rPr>
          <w:rFonts w:ascii="Times New Roman" w:eastAsia="Times New Roman" w:hAnsi="Times New Roman" w:cs="Times New Roman"/>
          <w:i/>
          <w:iCs/>
          <w:kern w:val="0"/>
          <w:sz w:val="24"/>
          <w:szCs w:val="24"/>
          <w14:ligatures w14:val="none"/>
        </w:rPr>
        <w:t xml:space="preserve"> viitab.</w:t>
      </w:r>
    </w:p>
    <w:p w14:paraId="018BE6E9" w14:textId="519E99A8" w:rsidR="00E27B22" w:rsidRPr="003444CC" w:rsidRDefault="00E27B22" w:rsidP="003444CC">
      <w:pPr>
        <w:spacing w:after="0" w:line="240" w:lineRule="auto"/>
        <w:jc w:val="both"/>
        <w:rPr>
          <w:rFonts w:ascii="Times New Roman" w:eastAsia="Times New Roman" w:hAnsi="Times New Roman" w:cs="Times New Roman"/>
          <w:kern w:val="0"/>
          <w:sz w:val="24"/>
          <w:szCs w:val="24"/>
          <w14:ligatures w14:val="none"/>
        </w:rPr>
      </w:pPr>
      <w:r w:rsidRPr="000442DC">
        <w:rPr>
          <w:rFonts w:ascii="Times New Roman" w:eastAsia="Times New Roman" w:hAnsi="Times New Roman" w:cs="Times New Roman"/>
          <w:i/>
          <w:iCs/>
          <w:kern w:val="0"/>
          <w:sz w:val="24"/>
          <w:szCs w:val="24"/>
          <w14:ligatures w14:val="none"/>
        </w:rPr>
        <w:t>Samuti tehakse muudatusi muutunud numeratsiooni valguses.</w:t>
      </w:r>
      <w:r>
        <w:rPr>
          <w:rFonts w:ascii="Times New Roman" w:eastAsia="Times New Roman" w:hAnsi="Times New Roman" w:cs="Times New Roman"/>
          <w:i/>
          <w:iCs/>
          <w:kern w:val="0"/>
          <w:sz w:val="24"/>
          <w:szCs w:val="24"/>
          <w14:ligatures w14:val="none"/>
        </w:rPr>
        <w:t xml:space="preserve"> </w:t>
      </w:r>
    </w:p>
    <w:p w14:paraId="48C2670E" w14:textId="77777777" w:rsidR="003444CC" w:rsidRDefault="003444CC" w:rsidP="007A1420">
      <w:pPr>
        <w:widowControl w:val="0"/>
        <w:autoSpaceDN w:val="0"/>
        <w:adjustRightInd w:val="0"/>
        <w:spacing w:after="0" w:line="240" w:lineRule="auto"/>
        <w:jc w:val="both"/>
        <w:rPr>
          <w:rFonts w:ascii="Calibri" w:eastAsia="Calibri" w:hAnsi="Calibri" w:cs="Times New Roman"/>
          <w:kern w:val="0"/>
          <w14:ligatures w14:val="none"/>
        </w:rPr>
      </w:pPr>
    </w:p>
    <w:p w14:paraId="330C3D6A" w14:textId="5ED6AF7C" w:rsidR="003444CC" w:rsidRPr="00B23452" w:rsidRDefault="003444CC" w:rsidP="003444CC">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b/>
          <w:bCs/>
          <w:kern w:val="0"/>
          <w:sz w:val="24"/>
          <w:szCs w:val="24"/>
          <w14:ligatures w14:val="none"/>
        </w:rPr>
        <w:t>Majanduskomisjon</w:t>
      </w:r>
    </w:p>
    <w:p w14:paraId="779CE9FD" w14:textId="207106EC" w:rsidR="003444CC" w:rsidRDefault="003444CC" w:rsidP="003444CC">
      <w:pPr>
        <w:spacing w:after="0" w:line="240" w:lineRule="auto"/>
        <w:jc w:val="both"/>
        <w:rPr>
          <w:rFonts w:ascii="Times New Roman" w:eastAsia="Times New Roman" w:hAnsi="Times New Roman" w:cs="Times New Roman"/>
          <w:kern w:val="0"/>
          <w:sz w:val="24"/>
          <w:szCs w:val="24"/>
          <w14:ligatures w14:val="none"/>
        </w:rPr>
      </w:pPr>
      <w:r w:rsidRPr="00103231">
        <w:rPr>
          <w:rFonts w:ascii="Times New Roman" w:eastAsia="Times New Roman" w:hAnsi="Times New Roman" w:cs="Times New Roman"/>
          <w:kern w:val="0"/>
          <w:sz w:val="24"/>
          <w:szCs w:val="24"/>
          <w14:ligatures w14:val="none"/>
        </w:rPr>
        <w:t>Juhtivkomisjon:</w:t>
      </w:r>
      <w:r w:rsidR="0061281B">
        <w:rPr>
          <w:rFonts w:ascii="Times New Roman" w:eastAsia="Times New Roman" w:hAnsi="Times New Roman" w:cs="Times New Roman"/>
          <w:kern w:val="0"/>
          <w:sz w:val="24"/>
          <w:szCs w:val="24"/>
          <w14:ligatures w14:val="none"/>
        </w:rPr>
        <w:t xml:space="preserve"> </w:t>
      </w:r>
      <w:r w:rsidR="00A21CEE" w:rsidRPr="00A21CEE">
        <w:rPr>
          <w:rFonts w:ascii="Times New Roman" w:eastAsia="Times New Roman" w:hAnsi="Times New Roman" w:cs="Times New Roman"/>
          <w:kern w:val="0"/>
          <w:sz w:val="24"/>
          <w:szCs w:val="24"/>
          <w14:ligatures w14:val="none"/>
        </w:rPr>
        <w:t>ARVESTADA TÄIELIKULT</w:t>
      </w:r>
    </w:p>
    <w:p w14:paraId="15879DC2" w14:textId="77777777" w:rsidR="007A1420" w:rsidRPr="007A1420" w:rsidRDefault="007A1420" w:rsidP="007A1420">
      <w:pPr>
        <w:widowControl w:val="0"/>
        <w:pBdr>
          <w:bottom w:val="single" w:sz="12" w:space="1" w:color="auto"/>
        </w:pBdr>
        <w:suppressAutoHyphens/>
        <w:spacing w:after="0" w:line="240" w:lineRule="auto"/>
        <w:jc w:val="both"/>
        <w:rPr>
          <w:rFonts w:ascii="Times New Roman" w:eastAsia="Calibri" w:hAnsi="Times New Roman" w:cs="Times New Roman"/>
          <w:kern w:val="1"/>
          <w:sz w:val="24"/>
          <w:szCs w:val="24"/>
          <w:lang w:eastAsia="zh-CN" w:bidi="hi-IN"/>
          <w14:ligatures w14:val="none"/>
        </w:rPr>
      </w:pPr>
    </w:p>
    <w:bookmarkEnd w:id="0"/>
    <w:p w14:paraId="0EBBD52D" w14:textId="4E4F1A36" w:rsidR="007A1420" w:rsidRPr="007A1420" w:rsidRDefault="007A1420" w:rsidP="007A1420">
      <w:pPr>
        <w:widowControl w:val="0"/>
        <w:tabs>
          <w:tab w:val="left" w:pos="1701"/>
        </w:tabs>
        <w:autoSpaceDN w:val="0"/>
        <w:adjustRightInd w:val="0"/>
        <w:spacing w:after="0" w:line="240" w:lineRule="auto"/>
        <w:jc w:val="both"/>
        <w:rPr>
          <w:rFonts w:ascii="Times New Roman" w:eastAsia="Calibri" w:hAnsi="Times New Roman" w:cs="Times New Roman"/>
          <w:bCs/>
          <w:kern w:val="0"/>
          <w:sz w:val="24"/>
          <w14:ligatures w14:val="none"/>
        </w:rPr>
      </w:pPr>
      <w:r w:rsidRPr="007A1420">
        <w:rPr>
          <w:rFonts w:ascii="Times New Roman" w:eastAsia="Calibri" w:hAnsi="Times New Roman" w:cs="Times New Roman"/>
          <w:bCs/>
          <w:kern w:val="0"/>
          <w:sz w:val="24"/>
          <w:lang w:val="x-none"/>
          <w14:ligatures w14:val="none"/>
        </w:rPr>
        <w:t xml:space="preserve">Esitab majanduskomisjon </w:t>
      </w:r>
      <w:r w:rsidR="001A767F">
        <w:rPr>
          <w:rFonts w:ascii="Times New Roman" w:eastAsia="Calibri" w:hAnsi="Times New Roman" w:cs="Times New Roman"/>
          <w:bCs/>
          <w:kern w:val="0"/>
          <w:sz w:val="24"/>
          <w14:ligatures w14:val="none"/>
        </w:rPr>
        <w:t>21</w:t>
      </w:r>
      <w:r w:rsidRPr="007A1420">
        <w:rPr>
          <w:rFonts w:ascii="Times New Roman" w:eastAsia="Calibri" w:hAnsi="Times New Roman" w:cs="Times New Roman"/>
          <w:bCs/>
          <w:kern w:val="0"/>
          <w:sz w:val="24"/>
          <w14:ligatures w14:val="none"/>
        </w:rPr>
        <w:t>.</w:t>
      </w:r>
      <w:r w:rsidR="001A767F">
        <w:rPr>
          <w:rFonts w:ascii="Times New Roman" w:eastAsia="Calibri" w:hAnsi="Times New Roman" w:cs="Times New Roman"/>
          <w:bCs/>
          <w:kern w:val="0"/>
          <w:sz w:val="24"/>
          <w14:ligatures w14:val="none"/>
        </w:rPr>
        <w:t>04</w:t>
      </w:r>
      <w:r w:rsidRPr="007A1420">
        <w:rPr>
          <w:rFonts w:ascii="Times New Roman" w:eastAsia="Calibri" w:hAnsi="Times New Roman" w:cs="Times New Roman"/>
          <w:bCs/>
          <w:kern w:val="0"/>
          <w:sz w:val="24"/>
          <w14:ligatures w14:val="none"/>
        </w:rPr>
        <w:t>.</w:t>
      </w:r>
      <w:r w:rsidRPr="007A1420">
        <w:rPr>
          <w:rFonts w:ascii="Times New Roman" w:eastAsia="Calibri" w:hAnsi="Times New Roman" w:cs="Times New Roman"/>
          <w:bCs/>
          <w:kern w:val="0"/>
          <w:sz w:val="24"/>
          <w:lang w:val="x-none"/>
          <w14:ligatures w14:val="none"/>
        </w:rPr>
        <w:t>20</w:t>
      </w:r>
      <w:r w:rsidRPr="007A1420">
        <w:rPr>
          <w:rFonts w:ascii="Times New Roman" w:eastAsia="Calibri" w:hAnsi="Times New Roman" w:cs="Times New Roman"/>
          <w:bCs/>
          <w:kern w:val="0"/>
          <w:sz w:val="24"/>
          <w14:ligatures w14:val="none"/>
        </w:rPr>
        <w:t>2</w:t>
      </w:r>
      <w:r w:rsidR="009A6D50">
        <w:rPr>
          <w:rFonts w:ascii="Times New Roman" w:eastAsia="Calibri" w:hAnsi="Times New Roman" w:cs="Times New Roman"/>
          <w:bCs/>
          <w:kern w:val="0"/>
          <w:sz w:val="24"/>
          <w14:ligatures w14:val="none"/>
        </w:rPr>
        <w:t>5</w:t>
      </w:r>
      <w:r w:rsidRPr="007A1420">
        <w:rPr>
          <w:rFonts w:ascii="Times New Roman" w:eastAsia="Calibri" w:hAnsi="Times New Roman" w:cs="Times New Roman"/>
          <w:bCs/>
          <w:kern w:val="0"/>
          <w:sz w:val="24"/>
          <w14:ligatures w14:val="none"/>
        </w:rPr>
        <w:t>.</w:t>
      </w:r>
    </w:p>
    <w:p w14:paraId="56EDCD94" w14:textId="77777777" w:rsidR="007A1420" w:rsidRPr="007A1420" w:rsidRDefault="007A1420" w:rsidP="007A1420">
      <w:pPr>
        <w:tabs>
          <w:tab w:val="left" w:pos="2268"/>
          <w:tab w:val="left" w:pos="2552"/>
          <w:tab w:val="left" w:pos="2835"/>
        </w:tabs>
        <w:spacing w:after="0" w:line="240" w:lineRule="auto"/>
        <w:jc w:val="both"/>
        <w:rPr>
          <w:rFonts w:ascii="Times New Roman" w:eastAsia="Calibri" w:hAnsi="Times New Roman" w:cs="Times New Roman"/>
          <w:bCs/>
          <w:kern w:val="0"/>
          <w:sz w:val="24"/>
          <w14:ligatures w14:val="none"/>
        </w:rPr>
      </w:pPr>
    </w:p>
    <w:p w14:paraId="7BF48360" w14:textId="77777777" w:rsidR="007A1420" w:rsidRPr="007A1420" w:rsidRDefault="007A1420" w:rsidP="007A1420">
      <w:pPr>
        <w:tabs>
          <w:tab w:val="left" w:pos="2268"/>
          <w:tab w:val="left" w:pos="2552"/>
          <w:tab w:val="left" w:pos="2835"/>
        </w:tabs>
        <w:spacing w:after="0" w:line="240" w:lineRule="auto"/>
        <w:jc w:val="both"/>
        <w:rPr>
          <w:rFonts w:ascii="Times New Roman" w:eastAsia="Calibri" w:hAnsi="Times New Roman" w:cs="Times New Roman"/>
          <w:kern w:val="0"/>
          <w:sz w:val="24"/>
          <w14:ligatures w14:val="none"/>
        </w:rPr>
      </w:pPr>
      <w:r w:rsidRPr="007A1420">
        <w:rPr>
          <w:rFonts w:ascii="Times New Roman" w:eastAsia="Calibri" w:hAnsi="Times New Roman" w:cs="Times New Roman"/>
          <w:kern w:val="0"/>
          <w:sz w:val="24"/>
          <w14:ligatures w14:val="none"/>
        </w:rPr>
        <w:t>(kinnitatud digitaalselt)</w:t>
      </w:r>
    </w:p>
    <w:p w14:paraId="6E60E731" w14:textId="201082DE" w:rsidR="007A1420" w:rsidRPr="007A1420" w:rsidRDefault="004A27A3" w:rsidP="007A1420">
      <w:pPr>
        <w:tabs>
          <w:tab w:val="left" w:pos="2268"/>
          <w:tab w:val="left" w:pos="2552"/>
          <w:tab w:val="left" w:pos="2835"/>
        </w:tabs>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Marek Reinaas</w:t>
      </w:r>
    </w:p>
    <w:p w14:paraId="1692439B" w14:textId="77777777" w:rsidR="007A1420" w:rsidRPr="007A1420" w:rsidRDefault="007A1420" w:rsidP="007A1420">
      <w:pPr>
        <w:tabs>
          <w:tab w:val="left" w:pos="2268"/>
          <w:tab w:val="left" w:pos="2552"/>
          <w:tab w:val="left" w:pos="2835"/>
        </w:tabs>
        <w:spacing w:after="0" w:line="240" w:lineRule="auto"/>
        <w:jc w:val="both"/>
        <w:rPr>
          <w:rFonts w:ascii="Times New Roman" w:eastAsia="Calibri" w:hAnsi="Times New Roman" w:cs="Times New Roman"/>
          <w:kern w:val="0"/>
          <w:sz w:val="24"/>
          <w14:ligatures w14:val="none"/>
        </w:rPr>
      </w:pPr>
      <w:r w:rsidRPr="007A1420">
        <w:rPr>
          <w:rFonts w:ascii="Times New Roman" w:eastAsia="Calibri" w:hAnsi="Times New Roman" w:cs="Times New Roman"/>
          <w:kern w:val="0"/>
          <w:sz w:val="24"/>
          <w14:ligatures w14:val="none"/>
        </w:rPr>
        <w:t>Majanduskomisjoni esimees</w:t>
      </w:r>
    </w:p>
    <w:p w14:paraId="645F9EDE" w14:textId="77777777" w:rsidR="00727B53" w:rsidRDefault="00727B53"/>
    <w:sectPr w:rsidR="00727B53" w:rsidSect="007A1420">
      <w:footerReference w:type="default" r:id="rId8"/>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9763C" w14:textId="77777777" w:rsidR="009A6D50" w:rsidRDefault="009A6D50">
      <w:pPr>
        <w:spacing w:after="0" w:line="240" w:lineRule="auto"/>
      </w:pPr>
      <w:r>
        <w:separator/>
      </w:r>
    </w:p>
  </w:endnote>
  <w:endnote w:type="continuationSeparator" w:id="0">
    <w:p w14:paraId="68D6C1E8" w14:textId="77777777" w:rsidR="009A6D50" w:rsidRDefault="009A6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033617"/>
      <w:docPartObj>
        <w:docPartGallery w:val="Page Numbers (Bottom of Page)"/>
        <w:docPartUnique/>
      </w:docPartObj>
    </w:sdtPr>
    <w:sdtEndPr/>
    <w:sdtContent>
      <w:p w14:paraId="04384E14" w14:textId="77777777" w:rsidR="007A1420" w:rsidRDefault="007A1420">
        <w:pPr>
          <w:pStyle w:val="Jalus"/>
          <w:jc w:val="center"/>
        </w:pPr>
        <w:r>
          <w:fldChar w:fldCharType="begin"/>
        </w:r>
        <w:r>
          <w:instrText>PAGE   \* MERGEFORMAT</w:instrText>
        </w:r>
        <w:r>
          <w:fldChar w:fldCharType="separate"/>
        </w:r>
        <w:r>
          <w:t>2</w:t>
        </w:r>
        <w:r>
          <w:fldChar w:fldCharType="end"/>
        </w:r>
      </w:p>
    </w:sdtContent>
  </w:sdt>
  <w:p w14:paraId="7F1814A7" w14:textId="77777777" w:rsidR="007A1420" w:rsidRDefault="007A142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1D7EF" w14:textId="77777777" w:rsidR="009A6D50" w:rsidRDefault="009A6D50">
      <w:pPr>
        <w:spacing w:after="0" w:line="240" w:lineRule="auto"/>
      </w:pPr>
      <w:r>
        <w:separator/>
      </w:r>
    </w:p>
  </w:footnote>
  <w:footnote w:type="continuationSeparator" w:id="0">
    <w:p w14:paraId="09D75B47" w14:textId="77777777" w:rsidR="009A6D50" w:rsidRDefault="009A6D50">
      <w:pPr>
        <w:spacing w:after="0" w:line="240" w:lineRule="auto"/>
      </w:pPr>
      <w:r>
        <w:continuationSeparator/>
      </w:r>
    </w:p>
  </w:footnote>
  <w:footnote w:id="1">
    <w:p w14:paraId="436B9733" w14:textId="77777777" w:rsidR="00404358" w:rsidRDefault="00404358" w:rsidP="00404358">
      <w:pPr>
        <w:pStyle w:val="Allmrkusetekst"/>
        <w:rPr>
          <w:rFonts w:ascii="Times New Roman" w:hAnsi="Times New Roman" w:cs="Times New Roman"/>
        </w:rPr>
      </w:pPr>
      <w:r>
        <w:rPr>
          <w:rStyle w:val="Allmrkuseviide"/>
          <w:rFonts w:ascii="Times New Roman" w:hAnsi="Times New Roman" w:cs="Times New Roman"/>
        </w:rPr>
        <w:footnoteRef/>
      </w:r>
      <w:r>
        <w:rPr>
          <w:rFonts w:ascii="Times New Roman" w:hAnsi="Times New Roman" w:cs="Times New Roman"/>
        </w:rPr>
        <w:t xml:space="preserve"> </w:t>
      </w:r>
      <w:hyperlink r:id="rId1" w:history="1">
        <w:r>
          <w:rPr>
            <w:rStyle w:val="Hperlink"/>
            <w:rFonts w:ascii="Times New Roman" w:hAnsi="Times New Roman" w:cs="Times New Roman"/>
          </w:rPr>
          <w:t>https://eur-lex.europa.eu/legal-content/ET/TXT/HTML/?uri=CELEX:32017R2195</w:t>
        </w:r>
      </w:hyperlink>
      <w:r>
        <w:rPr>
          <w:rFonts w:ascii="Times New Roman" w:hAnsi="Times New Roman" w:cs="Times New Roman"/>
        </w:rPr>
        <w:t xml:space="preserve"> </w:t>
      </w:r>
    </w:p>
  </w:footnote>
  <w:footnote w:id="2">
    <w:p w14:paraId="1194686E" w14:textId="77777777" w:rsidR="00404358" w:rsidRDefault="00404358" w:rsidP="00404358">
      <w:pPr>
        <w:pStyle w:val="Allmrkusetekst"/>
        <w:rPr>
          <w:rFonts w:ascii="Times New Roman" w:hAnsi="Times New Roman" w:cs="Times New Roman"/>
        </w:rPr>
      </w:pPr>
      <w:r>
        <w:rPr>
          <w:rStyle w:val="Allmrkuseviide"/>
          <w:rFonts w:ascii="Times New Roman" w:hAnsi="Times New Roman" w:cs="Times New Roman"/>
        </w:rPr>
        <w:footnoteRef/>
      </w:r>
      <w:r>
        <w:rPr>
          <w:rFonts w:ascii="Times New Roman" w:hAnsi="Times New Roman" w:cs="Times New Roman"/>
        </w:rPr>
        <w:t xml:space="preserve"> TlnRKo 26.02.2021 nr 3-20-180, p 16: „</w:t>
      </w:r>
      <w:r>
        <w:rPr>
          <w:rFonts w:ascii="Times New Roman" w:hAnsi="Times New Roman" w:cs="Times New Roman"/>
          <w:i/>
          <w:iCs/>
        </w:rPr>
        <w:t>Seega isegi kui sisustada nappusel põhinevat hinnakujunduse funktsiooni selliselt, et see tähendab ebabilansist lähtuvat kulude jagamist bilansihaldurite vahel, ei tulene määrusest kohustust seda rakendada, vaid see on põhivõrguettevõtja valik, mille põhjendatust kontrollib Konkurentsiamet</w:t>
      </w:r>
      <w:r>
        <w:rPr>
          <w:rFonts w:ascii="Times New Roman" w:hAnsi="Times New Roman" w:cs="Times New Roman"/>
        </w:rPr>
        <w:t>.“</w:t>
      </w:r>
    </w:p>
  </w:footnote>
  <w:footnote w:id="3">
    <w:p w14:paraId="057702D4" w14:textId="77777777" w:rsidR="00404358" w:rsidRDefault="00404358" w:rsidP="00404358">
      <w:pPr>
        <w:pStyle w:val="Allmrkusetekst"/>
        <w:rPr>
          <w:rFonts w:ascii="Times New Roman" w:hAnsi="Times New Roman" w:cs="Times New Roman"/>
        </w:rPr>
      </w:pPr>
      <w:r>
        <w:rPr>
          <w:rStyle w:val="Allmrkuseviide"/>
          <w:rFonts w:ascii="Times New Roman" w:hAnsi="Times New Roman" w:cs="Times New Roman"/>
        </w:rPr>
        <w:footnoteRef/>
      </w:r>
      <w:r>
        <w:rPr>
          <w:rFonts w:ascii="Times New Roman" w:hAnsi="Times New Roman" w:cs="Times New Roman"/>
        </w:rPr>
        <w:t xml:space="preserve"> TlnRKo 26.02.2021 nr 3-20-180, p 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13F00"/>
    <w:multiLevelType w:val="hybridMultilevel"/>
    <w:tmpl w:val="FCBEAE0E"/>
    <w:lvl w:ilvl="0" w:tplc="05641F34">
      <w:start w:val="1"/>
      <w:numFmt w:val="decimal"/>
      <w:lvlText w:val="%1."/>
      <w:lvlJc w:val="left"/>
      <w:pPr>
        <w:ind w:left="360" w:hanging="360"/>
      </w:pPr>
      <w:rPr>
        <w:rFonts w:hint="default"/>
        <w:b/>
        <w:bCs/>
        <w:i w:val="0"/>
        <w:iCs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68206D87"/>
    <w:multiLevelType w:val="hybridMultilevel"/>
    <w:tmpl w:val="48B6E2C0"/>
    <w:lvl w:ilvl="0" w:tplc="267CD3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55995">
    <w:abstractNumId w:val="1"/>
  </w:num>
  <w:num w:numId="2" w16cid:durableId="166293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420"/>
    <w:rsid w:val="00004529"/>
    <w:rsid w:val="0000746C"/>
    <w:rsid w:val="00020FF0"/>
    <w:rsid w:val="00026CF2"/>
    <w:rsid w:val="000442DC"/>
    <w:rsid w:val="000509A1"/>
    <w:rsid w:val="00055CDA"/>
    <w:rsid w:val="00063182"/>
    <w:rsid w:val="000719CA"/>
    <w:rsid w:val="000759CF"/>
    <w:rsid w:val="00076103"/>
    <w:rsid w:val="000E3D08"/>
    <w:rsid w:val="00103231"/>
    <w:rsid w:val="00121AD3"/>
    <w:rsid w:val="00126F06"/>
    <w:rsid w:val="001311E6"/>
    <w:rsid w:val="00131ED1"/>
    <w:rsid w:val="001375BE"/>
    <w:rsid w:val="001524C9"/>
    <w:rsid w:val="00155D45"/>
    <w:rsid w:val="001645C8"/>
    <w:rsid w:val="00167080"/>
    <w:rsid w:val="001755D4"/>
    <w:rsid w:val="00197146"/>
    <w:rsid w:val="001A767F"/>
    <w:rsid w:val="001E4C47"/>
    <w:rsid w:val="001F2DDE"/>
    <w:rsid w:val="002048F2"/>
    <w:rsid w:val="00212522"/>
    <w:rsid w:val="00227BE6"/>
    <w:rsid w:val="00260F58"/>
    <w:rsid w:val="00295687"/>
    <w:rsid w:val="00296675"/>
    <w:rsid w:val="00297B6D"/>
    <w:rsid w:val="002B365F"/>
    <w:rsid w:val="002D553B"/>
    <w:rsid w:val="002E6C64"/>
    <w:rsid w:val="003444CC"/>
    <w:rsid w:val="00345E95"/>
    <w:rsid w:val="0037161A"/>
    <w:rsid w:val="00385C3B"/>
    <w:rsid w:val="003919B7"/>
    <w:rsid w:val="00394D8F"/>
    <w:rsid w:val="003A4C30"/>
    <w:rsid w:val="003B555B"/>
    <w:rsid w:val="003D1999"/>
    <w:rsid w:val="003D74E9"/>
    <w:rsid w:val="003D7DA5"/>
    <w:rsid w:val="00400314"/>
    <w:rsid w:val="00403665"/>
    <w:rsid w:val="00404358"/>
    <w:rsid w:val="00426DF4"/>
    <w:rsid w:val="00440FE3"/>
    <w:rsid w:val="00451B9D"/>
    <w:rsid w:val="00465750"/>
    <w:rsid w:val="00471E6A"/>
    <w:rsid w:val="00476CE0"/>
    <w:rsid w:val="0047714F"/>
    <w:rsid w:val="0049571D"/>
    <w:rsid w:val="004A05FB"/>
    <w:rsid w:val="004A27A3"/>
    <w:rsid w:val="004A6F79"/>
    <w:rsid w:val="004B39D5"/>
    <w:rsid w:val="004B6B65"/>
    <w:rsid w:val="004C706B"/>
    <w:rsid w:val="004D0259"/>
    <w:rsid w:val="004D33A6"/>
    <w:rsid w:val="004D7238"/>
    <w:rsid w:val="004E21E5"/>
    <w:rsid w:val="004E6185"/>
    <w:rsid w:val="005015E0"/>
    <w:rsid w:val="0052094F"/>
    <w:rsid w:val="005257C9"/>
    <w:rsid w:val="005320F1"/>
    <w:rsid w:val="00537223"/>
    <w:rsid w:val="005578BB"/>
    <w:rsid w:val="00575F68"/>
    <w:rsid w:val="00590C48"/>
    <w:rsid w:val="005B1CC6"/>
    <w:rsid w:val="005C175D"/>
    <w:rsid w:val="005D7692"/>
    <w:rsid w:val="005E1FD9"/>
    <w:rsid w:val="005E2D54"/>
    <w:rsid w:val="005E5DF2"/>
    <w:rsid w:val="005F6DDA"/>
    <w:rsid w:val="0060004F"/>
    <w:rsid w:val="00604D9E"/>
    <w:rsid w:val="006113C8"/>
    <w:rsid w:val="0061281B"/>
    <w:rsid w:val="0064492A"/>
    <w:rsid w:val="0066176E"/>
    <w:rsid w:val="0066225D"/>
    <w:rsid w:val="0066467B"/>
    <w:rsid w:val="00684473"/>
    <w:rsid w:val="006925E8"/>
    <w:rsid w:val="006A6FC9"/>
    <w:rsid w:val="006C4292"/>
    <w:rsid w:val="006D5609"/>
    <w:rsid w:val="006E66FE"/>
    <w:rsid w:val="00727B53"/>
    <w:rsid w:val="00731046"/>
    <w:rsid w:val="0073258D"/>
    <w:rsid w:val="00737784"/>
    <w:rsid w:val="0074769A"/>
    <w:rsid w:val="00747D4F"/>
    <w:rsid w:val="00753A6B"/>
    <w:rsid w:val="00757567"/>
    <w:rsid w:val="00763E77"/>
    <w:rsid w:val="00773F92"/>
    <w:rsid w:val="00774C21"/>
    <w:rsid w:val="00790292"/>
    <w:rsid w:val="00792BE8"/>
    <w:rsid w:val="007A1420"/>
    <w:rsid w:val="007A1FD7"/>
    <w:rsid w:val="007B45CA"/>
    <w:rsid w:val="007E5E02"/>
    <w:rsid w:val="008016C5"/>
    <w:rsid w:val="008134ED"/>
    <w:rsid w:val="00813FB6"/>
    <w:rsid w:val="00843893"/>
    <w:rsid w:val="00853542"/>
    <w:rsid w:val="00884E9A"/>
    <w:rsid w:val="008A30D9"/>
    <w:rsid w:val="008C132F"/>
    <w:rsid w:val="008D10FD"/>
    <w:rsid w:val="008D1DCD"/>
    <w:rsid w:val="008D37CB"/>
    <w:rsid w:val="008F1117"/>
    <w:rsid w:val="009038BE"/>
    <w:rsid w:val="009265AE"/>
    <w:rsid w:val="00937A5F"/>
    <w:rsid w:val="00954FD1"/>
    <w:rsid w:val="0095542E"/>
    <w:rsid w:val="00957FA6"/>
    <w:rsid w:val="0096101C"/>
    <w:rsid w:val="00976FCD"/>
    <w:rsid w:val="009A5A12"/>
    <w:rsid w:val="009A6D50"/>
    <w:rsid w:val="009C2B5D"/>
    <w:rsid w:val="009D0A89"/>
    <w:rsid w:val="009F13CB"/>
    <w:rsid w:val="00A00070"/>
    <w:rsid w:val="00A21CEE"/>
    <w:rsid w:val="00A22715"/>
    <w:rsid w:val="00A322A7"/>
    <w:rsid w:val="00A33877"/>
    <w:rsid w:val="00A40722"/>
    <w:rsid w:val="00A62352"/>
    <w:rsid w:val="00A62E78"/>
    <w:rsid w:val="00A635A8"/>
    <w:rsid w:val="00A80A26"/>
    <w:rsid w:val="00A85F66"/>
    <w:rsid w:val="00A91F22"/>
    <w:rsid w:val="00AC2C98"/>
    <w:rsid w:val="00AD09F8"/>
    <w:rsid w:val="00AE07FB"/>
    <w:rsid w:val="00B23452"/>
    <w:rsid w:val="00B56435"/>
    <w:rsid w:val="00B94748"/>
    <w:rsid w:val="00BB4EEF"/>
    <w:rsid w:val="00BF2F57"/>
    <w:rsid w:val="00C07A27"/>
    <w:rsid w:val="00C24CC3"/>
    <w:rsid w:val="00C4661F"/>
    <w:rsid w:val="00C508A2"/>
    <w:rsid w:val="00CA5545"/>
    <w:rsid w:val="00CB04A2"/>
    <w:rsid w:val="00CC3EAA"/>
    <w:rsid w:val="00CE1750"/>
    <w:rsid w:val="00CE607F"/>
    <w:rsid w:val="00CF4F95"/>
    <w:rsid w:val="00D0063D"/>
    <w:rsid w:val="00D04A67"/>
    <w:rsid w:val="00D05762"/>
    <w:rsid w:val="00D068E4"/>
    <w:rsid w:val="00D100A7"/>
    <w:rsid w:val="00D17AAB"/>
    <w:rsid w:val="00D24674"/>
    <w:rsid w:val="00D3715B"/>
    <w:rsid w:val="00D4540D"/>
    <w:rsid w:val="00D72A23"/>
    <w:rsid w:val="00D73A03"/>
    <w:rsid w:val="00D90A80"/>
    <w:rsid w:val="00DA5BF4"/>
    <w:rsid w:val="00DB4810"/>
    <w:rsid w:val="00DB615A"/>
    <w:rsid w:val="00DB6790"/>
    <w:rsid w:val="00DC4A1A"/>
    <w:rsid w:val="00DD3E5D"/>
    <w:rsid w:val="00DE1D97"/>
    <w:rsid w:val="00DE5085"/>
    <w:rsid w:val="00DF11EA"/>
    <w:rsid w:val="00DF2202"/>
    <w:rsid w:val="00DF6624"/>
    <w:rsid w:val="00E049AB"/>
    <w:rsid w:val="00E22FF3"/>
    <w:rsid w:val="00E27B22"/>
    <w:rsid w:val="00E3297C"/>
    <w:rsid w:val="00E41EB3"/>
    <w:rsid w:val="00E466B6"/>
    <w:rsid w:val="00E50905"/>
    <w:rsid w:val="00E94C15"/>
    <w:rsid w:val="00EA30B1"/>
    <w:rsid w:val="00EB2F2A"/>
    <w:rsid w:val="00F03202"/>
    <w:rsid w:val="00F0740C"/>
    <w:rsid w:val="00F338A9"/>
    <w:rsid w:val="00F36BE5"/>
    <w:rsid w:val="00F4788C"/>
    <w:rsid w:val="00F606DA"/>
    <w:rsid w:val="00F6162A"/>
    <w:rsid w:val="00F62A72"/>
    <w:rsid w:val="00F64415"/>
    <w:rsid w:val="00F7190A"/>
    <w:rsid w:val="00F7226A"/>
    <w:rsid w:val="00F73F61"/>
    <w:rsid w:val="00F90E27"/>
    <w:rsid w:val="00FA1284"/>
    <w:rsid w:val="00FC6DE9"/>
    <w:rsid w:val="00FD016A"/>
    <w:rsid w:val="00FD766C"/>
    <w:rsid w:val="00FE175F"/>
    <w:rsid w:val="00FE2AE0"/>
    <w:rsid w:val="00FF1B25"/>
    <w:rsid w:val="00FF68F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AE86"/>
  <w15:chartTrackingRefBased/>
  <w15:docId w15:val="{451CAB9C-D645-40BD-93DE-D941A791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A14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A14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A1420"/>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A1420"/>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A1420"/>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A1420"/>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A1420"/>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A1420"/>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A1420"/>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A1420"/>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A1420"/>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A1420"/>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A1420"/>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A1420"/>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A1420"/>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A1420"/>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A1420"/>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A1420"/>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A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A1420"/>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A1420"/>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A1420"/>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A1420"/>
    <w:pPr>
      <w:spacing w:before="160"/>
      <w:jc w:val="center"/>
    </w:pPr>
    <w:rPr>
      <w:i/>
      <w:iCs/>
      <w:color w:val="404040" w:themeColor="text1" w:themeTint="BF"/>
    </w:rPr>
  </w:style>
  <w:style w:type="character" w:customStyle="1" w:styleId="TsitaatMrk">
    <w:name w:val="Tsitaat Märk"/>
    <w:basedOn w:val="Liguvaikefont"/>
    <w:link w:val="Tsitaat"/>
    <w:uiPriority w:val="29"/>
    <w:rsid w:val="007A1420"/>
    <w:rPr>
      <w:i/>
      <w:iCs/>
      <w:color w:val="404040" w:themeColor="text1" w:themeTint="BF"/>
    </w:rPr>
  </w:style>
  <w:style w:type="paragraph" w:styleId="Loendilik">
    <w:name w:val="List Paragraph"/>
    <w:basedOn w:val="Normaallaad"/>
    <w:uiPriority w:val="34"/>
    <w:qFormat/>
    <w:rsid w:val="007A1420"/>
    <w:pPr>
      <w:ind w:left="720"/>
      <w:contextualSpacing/>
    </w:pPr>
  </w:style>
  <w:style w:type="character" w:styleId="Selgeltmrgatavrhutus">
    <w:name w:val="Intense Emphasis"/>
    <w:basedOn w:val="Liguvaikefont"/>
    <w:uiPriority w:val="21"/>
    <w:qFormat/>
    <w:rsid w:val="007A1420"/>
    <w:rPr>
      <w:i/>
      <w:iCs/>
      <w:color w:val="0F4761" w:themeColor="accent1" w:themeShade="BF"/>
    </w:rPr>
  </w:style>
  <w:style w:type="paragraph" w:styleId="Selgeltmrgatavtsitaat">
    <w:name w:val="Intense Quote"/>
    <w:basedOn w:val="Normaallaad"/>
    <w:next w:val="Normaallaad"/>
    <w:link w:val="SelgeltmrgatavtsitaatMrk"/>
    <w:uiPriority w:val="30"/>
    <w:qFormat/>
    <w:rsid w:val="007A1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A1420"/>
    <w:rPr>
      <w:i/>
      <w:iCs/>
      <w:color w:val="0F4761" w:themeColor="accent1" w:themeShade="BF"/>
    </w:rPr>
  </w:style>
  <w:style w:type="character" w:styleId="Selgeltmrgatavviide">
    <w:name w:val="Intense Reference"/>
    <w:basedOn w:val="Liguvaikefont"/>
    <w:uiPriority w:val="32"/>
    <w:qFormat/>
    <w:rsid w:val="007A1420"/>
    <w:rPr>
      <w:b/>
      <w:bCs/>
      <w:smallCaps/>
      <w:color w:val="0F4761" w:themeColor="accent1" w:themeShade="BF"/>
      <w:spacing w:val="5"/>
    </w:rPr>
  </w:style>
  <w:style w:type="paragraph" w:styleId="Jalus">
    <w:name w:val="footer"/>
    <w:basedOn w:val="Normaallaad"/>
    <w:link w:val="JalusMrk"/>
    <w:uiPriority w:val="99"/>
    <w:unhideWhenUsed/>
    <w:rsid w:val="007A1420"/>
    <w:pPr>
      <w:tabs>
        <w:tab w:val="center" w:pos="4536"/>
        <w:tab w:val="right" w:pos="9072"/>
      </w:tabs>
      <w:spacing w:after="0" w:line="240" w:lineRule="auto"/>
    </w:pPr>
    <w:rPr>
      <w:kern w:val="0"/>
      <w14:ligatures w14:val="none"/>
    </w:rPr>
  </w:style>
  <w:style w:type="character" w:customStyle="1" w:styleId="JalusMrk">
    <w:name w:val="Jalus Märk"/>
    <w:basedOn w:val="Liguvaikefont"/>
    <w:link w:val="Jalus"/>
    <w:uiPriority w:val="99"/>
    <w:rsid w:val="007A1420"/>
    <w:rPr>
      <w:kern w:val="0"/>
      <w14:ligatures w14:val="none"/>
    </w:rPr>
  </w:style>
  <w:style w:type="paragraph" w:styleId="Allmrkusetekst">
    <w:name w:val="footnote text"/>
    <w:basedOn w:val="Normaallaad"/>
    <w:link w:val="AllmrkusetekstMrk"/>
    <w:uiPriority w:val="99"/>
    <w:semiHidden/>
    <w:unhideWhenUsed/>
    <w:rsid w:val="00D05762"/>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05762"/>
    <w:rPr>
      <w:sz w:val="20"/>
      <w:szCs w:val="20"/>
    </w:rPr>
  </w:style>
  <w:style w:type="character" w:styleId="Allmrkuseviide">
    <w:name w:val="footnote reference"/>
    <w:basedOn w:val="Liguvaikefont"/>
    <w:uiPriority w:val="99"/>
    <w:semiHidden/>
    <w:unhideWhenUsed/>
    <w:rsid w:val="00D05762"/>
    <w:rPr>
      <w:vertAlign w:val="superscript"/>
    </w:rPr>
  </w:style>
  <w:style w:type="character" w:styleId="Hperlink">
    <w:name w:val="Hyperlink"/>
    <w:basedOn w:val="Liguvaikefont"/>
    <w:uiPriority w:val="99"/>
    <w:unhideWhenUsed/>
    <w:rsid w:val="00D05762"/>
    <w:rPr>
      <w:color w:val="467886" w:themeColor="hyperlink"/>
      <w:u w:val="single"/>
    </w:rPr>
  </w:style>
  <w:style w:type="character" w:styleId="Kommentaariviide">
    <w:name w:val="annotation reference"/>
    <w:basedOn w:val="Liguvaikefont"/>
    <w:uiPriority w:val="99"/>
    <w:semiHidden/>
    <w:unhideWhenUsed/>
    <w:rsid w:val="001311E6"/>
    <w:rPr>
      <w:sz w:val="16"/>
      <w:szCs w:val="16"/>
    </w:rPr>
  </w:style>
  <w:style w:type="paragraph" w:styleId="Kommentaaritekst">
    <w:name w:val="annotation text"/>
    <w:basedOn w:val="Normaallaad"/>
    <w:link w:val="KommentaaritekstMrk"/>
    <w:uiPriority w:val="99"/>
    <w:unhideWhenUsed/>
    <w:rsid w:val="001311E6"/>
    <w:pPr>
      <w:spacing w:line="240" w:lineRule="auto"/>
    </w:pPr>
    <w:rPr>
      <w:sz w:val="20"/>
      <w:szCs w:val="20"/>
    </w:rPr>
  </w:style>
  <w:style w:type="character" w:customStyle="1" w:styleId="KommentaaritekstMrk">
    <w:name w:val="Kommentaari tekst Märk"/>
    <w:basedOn w:val="Liguvaikefont"/>
    <w:link w:val="Kommentaaritekst"/>
    <w:uiPriority w:val="99"/>
    <w:rsid w:val="001311E6"/>
    <w:rPr>
      <w:sz w:val="20"/>
      <w:szCs w:val="20"/>
    </w:rPr>
  </w:style>
  <w:style w:type="paragraph" w:styleId="Kommentaariteema">
    <w:name w:val="annotation subject"/>
    <w:basedOn w:val="Kommentaaritekst"/>
    <w:next w:val="Kommentaaritekst"/>
    <w:link w:val="KommentaariteemaMrk"/>
    <w:uiPriority w:val="99"/>
    <w:semiHidden/>
    <w:unhideWhenUsed/>
    <w:rsid w:val="001311E6"/>
    <w:rPr>
      <w:b/>
      <w:bCs/>
    </w:rPr>
  </w:style>
  <w:style w:type="character" w:customStyle="1" w:styleId="KommentaariteemaMrk">
    <w:name w:val="Kommentaari teema Märk"/>
    <w:basedOn w:val="KommentaaritekstMrk"/>
    <w:link w:val="Kommentaariteema"/>
    <w:uiPriority w:val="99"/>
    <w:semiHidden/>
    <w:rsid w:val="001311E6"/>
    <w:rPr>
      <w:b/>
      <w:bCs/>
      <w:sz w:val="20"/>
      <w:szCs w:val="20"/>
    </w:rPr>
  </w:style>
  <w:style w:type="paragraph" w:styleId="Vahedeta">
    <w:name w:val="No Spacing"/>
    <w:uiPriority w:val="1"/>
    <w:qFormat/>
    <w:rsid w:val="00DD3E5D"/>
    <w:pPr>
      <w:spacing w:after="0" w:line="240" w:lineRule="auto"/>
    </w:pPr>
  </w:style>
  <w:style w:type="paragraph" w:styleId="Redaktsioon">
    <w:name w:val="Revision"/>
    <w:hidden/>
    <w:uiPriority w:val="99"/>
    <w:semiHidden/>
    <w:rsid w:val="00F03202"/>
    <w:pPr>
      <w:spacing w:after="0" w:line="240" w:lineRule="auto"/>
    </w:pPr>
  </w:style>
  <w:style w:type="paragraph" w:styleId="Kehatekst">
    <w:name w:val="Body Text"/>
    <w:basedOn w:val="Normaallaad"/>
    <w:link w:val="KehatekstMrk"/>
    <w:uiPriority w:val="99"/>
    <w:semiHidden/>
    <w:unhideWhenUsed/>
    <w:rsid w:val="00A22715"/>
    <w:pPr>
      <w:spacing w:after="120"/>
    </w:pPr>
  </w:style>
  <w:style w:type="character" w:customStyle="1" w:styleId="KehatekstMrk">
    <w:name w:val="Kehatekst Märk"/>
    <w:basedOn w:val="Liguvaikefont"/>
    <w:link w:val="Kehatekst"/>
    <w:uiPriority w:val="99"/>
    <w:semiHidden/>
    <w:rsid w:val="00A2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0726">
      <w:bodyDiv w:val="1"/>
      <w:marLeft w:val="0"/>
      <w:marRight w:val="0"/>
      <w:marTop w:val="0"/>
      <w:marBottom w:val="0"/>
      <w:divBdr>
        <w:top w:val="none" w:sz="0" w:space="0" w:color="auto"/>
        <w:left w:val="none" w:sz="0" w:space="0" w:color="auto"/>
        <w:bottom w:val="none" w:sz="0" w:space="0" w:color="auto"/>
        <w:right w:val="none" w:sz="0" w:space="0" w:color="auto"/>
      </w:divBdr>
    </w:div>
    <w:div w:id="319962931">
      <w:bodyDiv w:val="1"/>
      <w:marLeft w:val="0"/>
      <w:marRight w:val="0"/>
      <w:marTop w:val="0"/>
      <w:marBottom w:val="0"/>
      <w:divBdr>
        <w:top w:val="none" w:sz="0" w:space="0" w:color="auto"/>
        <w:left w:val="none" w:sz="0" w:space="0" w:color="auto"/>
        <w:bottom w:val="none" w:sz="0" w:space="0" w:color="auto"/>
        <w:right w:val="none" w:sz="0" w:space="0" w:color="auto"/>
      </w:divBdr>
    </w:div>
    <w:div w:id="374932847">
      <w:bodyDiv w:val="1"/>
      <w:marLeft w:val="0"/>
      <w:marRight w:val="0"/>
      <w:marTop w:val="0"/>
      <w:marBottom w:val="0"/>
      <w:divBdr>
        <w:top w:val="none" w:sz="0" w:space="0" w:color="auto"/>
        <w:left w:val="none" w:sz="0" w:space="0" w:color="auto"/>
        <w:bottom w:val="none" w:sz="0" w:space="0" w:color="auto"/>
        <w:right w:val="none" w:sz="0" w:space="0" w:color="auto"/>
      </w:divBdr>
    </w:div>
    <w:div w:id="437992661">
      <w:bodyDiv w:val="1"/>
      <w:marLeft w:val="0"/>
      <w:marRight w:val="0"/>
      <w:marTop w:val="0"/>
      <w:marBottom w:val="0"/>
      <w:divBdr>
        <w:top w:val="none" w:sz="0" w:space="0" w:color="auto"/>
        <w:left w:val="none" w:sz="0" w:space="0" w:color="auto"/>
        <w:bottom w:val="none" w:sz="0" w:space="0" w:color="auto"/>
        <w:right w:val="none" w:sz="0" w:space="0" w:color="auto"/>
      </w:divBdr>
    </w:div>
    <w:div w:id="495346181">
      <w:bodyDiv w:val="1"/>
      <w:marLeft w:val="0"/>
      <w:marRight w:val="0"/>
      <w:marTop w:val="0"/>
      <w:marBottom w:val="0"/>
      <w:divBdr>
        <w:top w:val="none" w:sz="0" w:space="0" w:color="auto"/>
        <w:left w:val="none" w:sz="0" w:space="0" w:color="auto"/>
        <w:bottom w:val="none" w:sz="0" w:space="0" w:color="auto"/>
        <w:right w:val="none" w:sz="0" w:space="0" w:color="auto"/>
      </w:divBdr>
    </w:div>
    <w:div w:id="512375883">
      <w:bodyDiv w:val="1"/>
      <w:marLeft w:val="0"/>
      <w:marRight w:val="0"/>
      <w:marTop w:val="0"/>
      <w:marBottom w:val="0"/>
      <w:divBdr>
        <w:top w:val="none" w:sz="0" w:space="0" w:color="auto"/>
        <w:left w:val="none" w:sz="0" w:space="0" w:color="auto"/>
        <w:bottom w:val="none" w:sz="0" w:space="0" w:color="auto"/>
        <w:right w:val="none" w:sz="0" w:space="0" w:color="auto"/>
      </w:divBdr>
    </w:div>
    <w:div w:id="952638623">
      <w:bodyDiv w:val="1"/>
      <w:marLeft w:val="0"/>
      <w:marRight w:val="0"/>
      <w:marTop w:val="0"/>
      <w:marBottom w:val="0"/>
      <w:divBdr>
        <w:top w:val="none" w:sz="0" w:space="0" w:color="auto"/>
        <w:left w:val="none" w:sz="0" w:space="0" w:color="auto"/>
        <w:bottom w:val="none" w:sz="0" w:space="0" w:color="auto"/>
        <w:right w:val="none" w:sz="0" w:space="0" w:color="auto"/>
      </w:divBdr>
    </w:div>
    <w:div w:id="1074206745">
      <w:bodyDiv w:val="1"/>
      <w:marLeft w:val="0"/>
      <w:marRight w:val="0"/>
      <w:marTop w:val="0"/>
      <w:marBottom w:val="0"/>
      <w:divBdr>
        <w:top w:val="none" w:sz="0" w:space="0" w:color="auto"/>
        <w:left w:val="none" w:sz="0" w:space="0" w:color="auto"/>
        <w:bottom w:val="none" w:sz="0" w:space="0" w:color="auto"/>
        <w:right w:val="none" w:sz="0" w:space="0" w:color="auto"/>
      </w:divBdr>
    </w:div>
    <w:div w:id="1356923008">
      <w:bodyDiv w:val="1"/>
      <w:marLeft w:val="0"/>
      <w:marRight w:val="0"/>
      <w:marTop w:val="0"/>
      <w:marBottom w:val="0"/>
      <w:divBdr>
        <w:top w:val="none" w:sz="0" w:space="0" w:color="auto"/>
        <w:left w:val="none" w:sz="0" w:space="0" w:color="auto"/>
        <w:bottom w:val="none" w:sz="0" w:space="0" w:color="auto"/>
        <w:right w:val="none" w:sz="0" w:space="0" w:color="auto"/>
      </w:divBdr>
    </w:div>
    <w:div w:id="1393846816">
      <w:bodyDiv w:val="1"/>
      <w:marLeft w:val="0"/>
      <w:marRight w:val="0"/>
      <w:marTop w:val="0"/>
      <w:marBottom w:val="0"/>
      <w:divBdr>
        <w:top w:val="none" w:sz="0" w:space="0" w:color="auto"/>
        <w:left w:val="none" w:sz="0" w:space="0" w:color="auto"/>
        <w:bottom w:val="none" w:sz="0" w:space="0" w:color="auto"/>
        <w:right w:val="none" w:sz="0" w:space="0" w:color="auto"/>
      </w:divBdr>
    </w:div>
    <w:div w:id="1540120229">
      <w:bodyDiv w:val="1"/>
      <w:marLeft w:val="0"/>
      <w:marRight w:val="0"/>
      <w:marTop w:val="0"/>
      <w:marBottom w:val="0"/>
      <w:divBdr>
        <w:top w:val="none" w:sz="0" w:space="0" w:color="auto"/>
        <w:left w:val="none" w:sz="0" w:space="0" w:color="auto"/>
        <w:bottom w:val="none" w:sz="0" w:space="0" w:color="auto"/>
        <w:right w:val="none" w:sz="0" w:space="0" w:color="auto"/>
      </w:divBdr>
    </w:div>
    <w:div w:id="172505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igiteataja.ee/akt/j%C3%A4%C3%A4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T/TXT/HTML/?uri=CELEX:32017R219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11</Pages>
  <Words>4433</Words>
  <Characters>25715</Characters>
  <Application>Microsoft Office Word</Application>
  <DocSecurity>0</DocSecurity>
  <Lines>214</Lines>
  <Paragraphs>60</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30088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Tänav</dc:creator>
  <cp:keywords/>
  <dc:description/>
  <cp:lastModifiedBy>Mari Tänav</cp:lastModifiedBy>
  <cp:revision>142</cp:revision>
  <cp:lastPrinted>2025-04-17T08:02:00Z</cp:lastPrinted>
  <dcterms:created xsi:type="dcterms:W3CDTF">2025-01-28T08:07:00Z</dcterms:created>
  <dcterms:modified xsi:type="dcterms:W3CDTF">2025-04-21T13:10:00Z</dcterms:modified>
</cp:coreProperties>
</file>