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422A" w14:textId="77777777" w:rsidR="00581DF1" w:rsidRDefault="00581DF1" w:rsidP="00581DF1">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Teine lugemine</w:t>
      </w:r>
    </w:p>
    <w:p w14:paraId="27B12398" w14:textId="269C0D95" w:rsidR="00581DF1" w:rsidRPr="007C18A2" w:rsidRDefault="005532F3" w:rsidP="00581DF1">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12.11.2025</w:t>
      </w:r>
    </w:p>
    <w:p w14:paraId="51AF4BFE" w14:textId="7FD69790" w:rsidR="00581DF1" w:rsidRPr="00430B2A" w:rsidRDefault="00B94A04" w:rsidP="00581DF1">
      <w:pPr>
        <w:spacing w:after="0" w:line="240" w:lineRule="auto"/>
        <w:jc w:val="center"/>
        <w:rPr>
          <w:rFonts w:ascii="Times New Roman" w:eastAsia="MS Mincho" w:hAnsi="Times New Roman" w:cs="Times New Roman"/>
          <w:b/>
          <w:sz w:val="72"/>
          <w:szCs w:val="72"/>
          <w:lang w:eastAsia="et-EE"/>
        </w:rPr>
      </w:pPr>
      <w:r>
        <w:rPr>
          <w:rFonts w:ascii="Times New Roman" w:eastAsia="MS Mincho" w:hAnsi="Times New Roman" w:cs="Times New Roman"/>
          <w:b/>
          <w:sz w:val="72"/>
          <w:szCs w:val="72"/>
          <w:lang w:eastAsia="et-EE"/>
        </w:rPr>
        <w:t>717</w:t>
      </w:r>
      <w:r w:rsidR="00581DF1" w:rsidRPr="00430B2A">
        <w:rPr>
          <w:rFonts w:ascii="Times New Roman" w:eastAsia="MS Mincho" w:hAnsi="Times New Roman" w:cs="Times New Roman"/>
          <w:b/>
          <w:sz w:val="72"/>
          <w:szCs w:val="72"/>
          <w:lang w:eastAsia="et-EE"/>
        </w:rPr>
        <w:t xml:space="preserve"> SE II</w:t>
      </w:r>
    </w:p>
    <w:p w14:paraId="4D033DF1" w14:textId="59D9ADF5" w:rsidR="00581DF1" w:rsidRDefault="00581DF1" w:rsidP="00581DF1">
      <w:pPr>
        <w:pStyle w:val="eelnupealkiri"/>
        <w:spacing w:before="0" w:after="0"/>
        <w:rPr>
          <w:szCs w:val="32"/>
        </w:rPr>
      </w:pPr>
      <w:r w:rsidRPr="00430B2A">
        <w:rPr>
          <w:szCs w:val="32"/>
        </w:rPr>
        <w:t>Seletuskiri</w:t>
      </w:r>
      <w:r w:rsidRPr="00581DF1">
        <w:rPr>
          <w:szCs w:val="32"/>
        </w:rPr>
        <w:t xml:space="preserve"> </w:t>
      </w:r>
      <w:r w:rsidR="00B94A04">
        <w:rPr>
          <w:szCs w:val="32"/>
        </w:rPr>
        <w:t>ravikindlustuse</w:t>
      </w:r>
      <w:r w:rsidRPr="00581DF1">
        <w:rPr>
          <w:szCs w:val="32"/>
        </w:rPr>
        <w:t xml:space="preserve"> seaduse </w:t>
      </w:r>
      <w:r w:rsidR="00B94A04">
        <w:rPr>
          <w:szCs w:val="32"/>
        </w:rPr>
        <w:t>ning töötervishoiu ja tööohutuse</w:t>
      </w:r>
      <w:r w:rsidRPr="00581DF1">
        <w:rPr>
          <w:szCs w:val="32"/>
        </w:rPr>
        <w:t xml:space="preserve"> </w:t>
      </w:r>
      <w:r w:rsidR="00B94A04">
        <w:rPr>
          <w:szCs w:val="32"/>
        </w:rPr>
        <w:t xml:space="preserve">seaduse </w:t>
      </w:r>
      <w:r w:rsidRPr="00581DF1">
        <w:rPr>
          <w:szCs w:val="32"/>
        </w:rPr>
        <w:t>muutmise seaduse eelnõ</w:t>
      </w:r>
      <w:r w:rsidRPr="007C18A2">
        <w:rPr>
          <w:szCs w:val="32"/>
        </w:rPr>
        <w:t xml:space="preserve">u </w:t>
      </w:r>
      <w:r>
        <w:rPr>
          <w:szCs w:val="32"/>
        </w:rPr>
        <w:t>teiseks lugemiseks</w:t>
      </w:r>
    </w:p>
    <w:p w14:paraId="106C2B42" w14:textId="77777777" w:rsidR="00581DF1" w:rsidRDefault="00581DF1" w:rsidP="00581DF1">
      <w:pPr>
        <w:pStyle w:val="paragraph"/>
        <w:spacing w:before="0" w:beforeAutospacing="0" w:after="0" w:afterAutospacing="0"/>
        <w:textAlignment w:val="baseline"/>
        <w:rPr>
          <w:rStyle w:val="normaltextrun"/>
          <w:rFonts w:eastAsiaTheme="majorEastAsia"/>
          <w:b/>
          <w:bCs/>
        </w:rPr>
      </w:pPr>
    </w:p>
    <w:p w14:paraId="20C43B40" w14:textId="77777777" w:rsidR="00581DF1" w:rsidRPr="00AE0520" w:rsidRDefault="00581DF1" w:rsidP="00581DF1">
      <w:pPr>
        <w:spacing w:before="120" w:after="0" w:line="240" w:lineRule="auto"/>
        <w:jc w:val="both"/>
        <w:rPr>
          <w:rFonts w:ascii="Times New Roman" w:eastAsia="Times New Roman" w:hAnsi="Times New Roman" w:cs="Times New Roman"/>
          <w:b/>
          <w:sz w:val="24"/>
          <w:szCs w:val="24"/>
          <w:lang w:eastAsia="et-EE"/>
        </w:rPr>
      </w:pPr>
      <w:r w:rsidRPr="00AE0520">
        <w:rPr>
          <w:rFonts w:ascii="Times New Roman" w:eastAsia="Times New Roman" w:hAnsi="Times New Roman" w:cs="Times New Roman"/>
          <w:b/>
          <w:sz w:val="24"/>
          <w:szCs w:val="24"/>
          <w:lang w:eastAsia="et-EE"/>
        </w:rPr>
        <w:t>1.</w:t>
      </w:r>
      <w:r w:rsidRPr="00AE0520">
        <w:rPr>
          <w:rFonts w:ascii="Times New Roman" w:eastAsia="Times New Roman" w:hAnsi="Times New Roman" w:cs="Times New Roman"/>
          <w:sz w:val="24"/>
          <w:szCs w:val="24"/>
          <w:lang w:eastAsia="et-EE"/>
        </w:rPr>
        <w:t> </w:t>
      </w:r>
      <w:r w:rsidRPr="00AE0520">
        <w:rPr>
          <w:rFonts w:ascii="Times New Roman" w:eastAsia="Times New Roman" w:hAnsi="Times New Roman" w:cs="Times New Roman"/>
          <w:b/>
          <w:sz w:val="24"/>
          <w:szCs w:val="24"/>
          <w:lang w:eastAsia="et-EE"/>
        </w:rPr>
        <w:t>Menetlus juhtivkomisjonis esimese ja teise lugemise vahel</w:t>
      </w:r>
    </w:p>
    <w:p w14:paraId="2321C98A" w14:textId="61B9606F" w:rsidR="00581DF1" w:rsidRPr="00AE0520" w:rsidRDefault="00B94A04" w:rsidP="00581DF1">
      <w:pPr>
        <w:spacing w:after="0" w:line="240" w:lineRule="auto"/>
        <w:jc w:val="both"/>
        <w:rPr>
          <w:rFonts w:ascii="Times New Roman" w:eastAsiaTheme="minorEastAsia" w:hAnsi="Times New Roman" w:cs="Times New Roman"/>
          <w:color w:val="000000"/>
          <w:sz w:val="24"/>
          <w:szCs w:val="24"/>
        </w:rPr>
      </w:pPr>
      <w:r w:rsidRPr="00AE0520">
        <w:rPr>
          <w:rFonts w:ascii="Times New Roman" w:eastAsiaTheme="minorEastAsia" w:hAnsi="Times New Roman" w:cs="Times New Roman"/>
          <w:color w:val="000000"/>
          <w:sz w:val="24"/>
          <w:szCs w:val="24"/>
        </w:rPr>
        <w:t>Ravikindlustuse seaduse ning töötervishoiu ja tööohutuse seaduse muutmise seaduse</w:t>
      </w:r>
      <w:r w:rsidR="00581DF1" w:rsidRPr="00AE0520">
        <w:rPr>
          <w:rFonts w:ascii="Times New Roman" w:eastAsiaTheme="minorEastAsia" w:hAnsi="Times New Roman" w:cs="Times New Roman"/>
          <w:color w:val="000000"/>
          <w:sz w:val="24"/>
          <w:szCs w:val="24"/>
        </w:rPr>
        <w:t xml:space="preserve"> (</w:t>
      </w:r>
      <w:hyperlink r:id="rId8" w:history="1">
        <w:r w:rsidR="006F4708">
          <w:rPr>
            <w:rStyle w:val="Hperlink"/>
            <w:rFonts w:ascii="Times New Roman" w:eastAsiaTheme="minorEastAsia" w:hAnsi="Times New Roman" w:cs="Times New Roman"/>
            <w:sz w:val="24"/>
            <w:szCs w:val="24"/>
          </w:rPr>
          <w:t>717 SE</w:t>
        </w:r>
      </w:hyperlink>
      <w:r w:rsidR="00581DF1" w:rsidRPr="00AE0520">
        <w:rPr>
          <w:rFonts w:ascii="Times New Roman" w:eastAsiaTheme="minorEastAsia" w:hAnsi="Times New Roman" w:cs="Times New Roman"/>
          <w:color w:val="000000"/>
          <w:sz w:val="24"/>
          <w:szCs w:val="24"/>
        </w:rPr>
        <w:t>) algatas Vabariigi Valitsus 202</w:t>
      </w:r>
      <w:r w:rsidRPr="00AE0520">
        <w:rPr>
          <w:rFonts w:ascii="Times New Roman" w:eastAsiaTheme="minorEastAsia" w:hAnsi="Times New Roman" w:cs="Times New Roman"/>
          <w:color w:val="000000"/>
          <w:sz w:val="24"/>
          <w:szCs w:val="24"/>
        </w:rPr>
        <w:t>5</w:t>
      </w:r>
      <w:r w:rsidR="00581DF1" w:rsidRPr="00AE0520">
        <w:rPr>
          <w:rFonts w:ascii="Times New Roman" w:eastAsiaTheme="minorEastAsia" w:hAnsi="Times New Roman" w:cs="Times New Roman"/>
          <w:color w:val="000000"/>
          <w:sz w:val="24"/>
          <w:szCs w:val="24"/>
        </w:rPr>
        <w:t xml:space="preserve">. aasta </w:t>
      </w:r>
      <w:r w:rsidRPr="00AE0520">
        <w:rPr>
          <w:rFonts w:ascii="Times New Roman" w:eastAsiaTheme="minorEastAsia" w:hAnsi="Times New Roman" w:cs="Times New Roman"/>
          <w:color w:val="000000"/>
          <w:sz w:val="24"/>
          <w:szCs w:val="24"/>
        </w:rPr>
        <w:t>15</w:t>
      </w:r>
      <w:r w:rsidR="00581DF1" w:rsidRPr="00AE0520">
        <w:rPr>
          <w:rFonts w:ascii="Times New Roman" w:eastAsiaTheme="minorEastAsia" w:hAnsi="Times New Roman" w:cs="Times New Roman"/>
          <w:color w:val="000000"/>
          <w:sz w:val="24"/>
          <w:szCs w:val="24"/>
        </w:rPr>
        <w:t xml:space="preserve">. </w:t>
      </w:r>
      <w:r w:rsidRPr="00AE0520">
        <w:rPr>
          <w:rFonts w:ascii="Times New Roman" w:eastAsiaTheme="minorEastAsia" w:hAnsi="Times New Roman" w:cs="Times New Roman"/>
          <w:color w:val="000000"/>
          <w:sz w:val="24"/>
          <w:szCs w:val="24"/>
        </w:rPr>
        <w:t>septembril</w:t>
      </w:r>
      <w:r w:rsidR="00BB4FFB" w:rsidRPr="00AE0520">
        <w:rPr>
          <w:rFonts w:ascii="Times New Roman" w:eastAsiaTheme="minorEastAsia" w:hAnsi="Times New Roman" w:cs="Times New Roman"/>
          <w:color w:val="000000"/>
          <w:sz w:val="24"/>
          <w:szCs w:val="24"/>
        </w:rPr>
        <w:t xml:space="preserve">. </w:t>
      </w:r>
      <w:r w:rsidR="00581DF1" w:rsidRPr="00AE0520">
        <w:rPr>
          <w:rFonts w:ascii="Times New Roman" w:eastAsiaTheme="minorEastAsia" w:hAnsi="Times New Roman" w:cs="Times New Roman"/>
          <w:color w:val="000000"/>
          <w:sz w:val="24"/>
          <w:szCs w:val="24"/>
        </w:rPr>
        <w:t>Riigikogu juhatus määras eelnõu juhtivkomisjoniks sotsiaalkomisjoni.</w:t>
      </w:r>
    </w:p>
    <w:p w14:paraId="73B24F6C" w14:textId="77777777" w:rsidR="00AE0520" w:rsidRDefault="00AE0520" w:rsidP="00581DF1">
      <w:pPr>
        <w:spacing w:after="0" w:line="240" w:lineRule="auto"/>
        <w:jc w:val="both"/>
        <w:rPr>
          <w:rFonts w:ascii="Times New Roman" w:eastAsiaTheme="minorEastAsia" w:hAnsi="Times New Roman" w:cs="Times New Roman"/>
          <w:color w:val="000000"/>
          <w:sz w:val="24"/>
          <w:szCs w:val="24"/>
        </w:rPr>
      </w:pPr>
    </w:p>
    <w:p w14:paraId="3255DEDB" w14:textId="3B0B89E5" w:rsidR="00AE0520" w:rsidRPr="00AE0520" w:rsidRDefault="003874B4" w:rsidP="00581DF1">
      <w:pPr>
        <w:spacing w:after="0" w:line="240" w:lineRule="auto"/>
        <w:jc w:val="both"/>
        <w:rPr>
          <w:rFonts w:ascii="Times New Roman" w:hAnsi="Times New Roman" w:cs="Times New Roman"/>
          <w:color w:val="333333"/>
          <w:sz w:val="24"/>
          <w:szCs w:val="24"/>
          <w:shd w:val="clear" w:color="auto" w:fill="FAFAFA"/>
        </w:rPr>
      </w:pPr>
      <w:r>
        <w:rPr>
          <w:rFonts w:ascii="Times New Roman" w:hAnsi="Times New Roman" w:cs="Times New Roman"/>
          <w:color w:val="333333"/>
          <w:sz w:val="24"/>
          <w:szCs w:val="24"/>
          <w:shd w:val="clear" w:color="auto" w:fill="FAFAFA"/>
        </w:rPr>
        <w:t>Eelnõu eesmärk on</w:t>
      </w:r>
      <w:r w:rsidRPr="003874B4">
        <w:rPr>
          <w:rFonts w:ascii="Times New Roman" w:hAnsi="Times New Roman" w:cs="Times New Roman"/>
          <w:color w:val="333333"/>
          <w:sz w:val="24"/>
          <w:szCs w:val="24"/>
          <w:shd w:val="clear" w:color="auto" w:fill="FAFAFA"/>
        </w:rPr>
        <w:t xml:space="preserve"> soodustada inimeste tööellu naasmist ja parandada ligipääsu ravikindlustusele. Haiguslehel viibijal tekib võimalus naasta kohandatud tööle juba alates 31. päevast, </w:t>
      </w:r>
      <w:r>
        <w:rPr>
          <w:rFonts w:ascii="Times New Roman" w:hAnsi="Times New Roman" w:cs="Times New Roman"/>
          <w:color w:val="333333"/>
          <w:sz w:val="24"/>
          <w:szCs w:val="24"/>
          <w:shd w:val="clear" w:color="auto" w:fill="FAFAFA"/>
        </w:rPr>
        <w:t xml:space="preserve">see </w:t>
      </w:r>
      <w:r w:rsidRPr="003874B4">
        <w:rPr>
          <w:rFonts w:ascii="Times New Roman" w:hAnsi="Times New Roman" w:cs="Times New Roman"/>
          <w:color w:val="333333"/>
          <w:sz w:val="24"/>
          <w:szCs w:val="24"/>
          <w:shd w:val="clear" w:color="auto" w:fill="FAFAFA"/>
        </w:rPr>
        <w:t xml:space="preserve">puudutab üle </w:t>
      </w:r>
      <w:r>
        <w:rPr>
          <w:rFonts w:ascii="Times New Roman" w:hAnsi="Times New Roman" w:cs="Times New Roman"/>
          <w:color w:val="333333"/>
          <w:sz w:val="24"/>
          <w:szCs w:val="24"/>
          <w:shd w:val="clear" w:color="auto" w:fill="FAFAFA"/>
        </w:rPr>
        <w:t>32 tuhandet</w:t>
      </w:r>
      <w:r w:rsidRPr="003874B4">
        <w:rPr>
          <w:rFonts w:ascii="Times New Roman" w:hAnsi="Times New Roman" w:cs="Times New Roman"/>
          <w:color w:val="333333"/>
          <w:sz w:val="24"/>
          <w:szCs w:val="24"/>
          <w:shd w:val="clear" w:color="auto" w:fill="FAFAFA"/>
        </w:rPr>
        <w:t xml:space="preserve"> inimes</w:t>
      </w:r>
      <w:r>
        <w:rPr>
          <w:rFonts w:ascii="Times New Roman" w:hAnsi="Times New Roman" w:cs="Times New Roman"/>
          <w:color w:val="333333"/>
          <w:sz w:val="24"/>
          <w:szCs w:val="24"/>
          <w:shd w:val="clear" w:color="auto" w:fill="FAFAFA"/>
        </w:rPr>
        <w:t>t</w:t>
      </w:r>
      <w:r w:rsidRPr="003874B4">
        <w:rPr>
          <w:rFonts w:ascii="Times New Roman" w:hAnsi="Times New Roman" w:cs="Times New Roman"/>
          <w:color w:val="333333"/>
          <w:sz w:val="24"/>
          <w:szCs w:val="24"/>
          <w:shd w:val="clear" w:color="auto" w:fill="FAFAFA"/>
        </w:rPr>
        <w:t>. Samuti muudetakse haigushüvitise arvestust rasedate puhul, välditakse haigus- ja töötuskindlustushüvitise samaaegset maksmist ning laiendatakse vabatahtliku ravikindlustuse sõlmimise võimalusi. Praegu kehtivad seadused võimaldavad inimesel saada ajutise töövõimetuse hüvitist ja töötuskindlustushüvitist samal ajal. Tegemist on topelt asendussissetuleku maksmisega, mis ei ole ravikindlustuse eelarvevahendite kasutamise seisukohalt otstarbekas. Muudatuse tulemusel saab Tervisekassa raha kasutada otstarbekamalt ja säästa kulusid.</w:t>
      </w:r>
    </w:p>
    <w:p w14:paraId="2F88A61F" w14:textId="77777777" w:rsidR="00AA4667" w:rsidRPr="00AE0520" w:rsidRDefault="00AA4667" w:rsidP="00581DF1">
      <w:pPr>
        <w:spacing w:after="0" w:line="240" w:lineRule="auto"/>
        <w:jc w:val="both"/>
        <w:rPr>
          <w:rFonts w:ascii="Times New Roman" w:hAnsi="Times New Roman" w:cs="Times New Roman"/>
          <w:color w:val="333333"/>
          <w:sz w:val="24"/>
          <w:szCs w:val="24"/>
          <w:shd w:val="clear" w:color="auto" w:fill="FAFAFA"/>
        </w:rPr>
      </w:pPr>
    </w:p>
    <w:p w14:paraId="5B684868" w14:textId="3A6DF5EB" w:rsidR="00581DF1" w:rsidRPr="00AE0520" w:rsidRDefault="00581DF1" w:rsidP="00581DF1">
      <w:pPr>
        <w:spacing w:after="0" w:line="240" w:lineRule="auto"/>
        <w:jc w:val="both"/>
        <w:rPr>
          <w:rFonts w:ascii="Times New Roman" w:eastAsiaTheme="minorEastAsia" w:hAnsi="Times New Roman" w:cs="Times New Roman"/>
          <w:color w:val="000000"/>
          <w:sz w:val="24"/>
          <w:szCs w:val="24"/>
        </w:rPr>
      </w:pPr>
      <w:r w:rsidRPr="00AE0520">
        <w:rPr>
          <w:rFonts w:ascii="Times New Roman" w:eastAsiaTheme="minorEastAsia" w:hAnsi="Times New Roman" w:cs="Times New Roman"/>
          <w:color w:val="000000"/>
          <w:sz w:val="24"/>
          <w:szCs w:val="24"/>
        </w:rPr>
        <w:t xml:space="preserve">Eelnõu </w:t>
      </w:r>
      <w:r w:rsidR="00B94A04" w:rsidRPr="00AE0520">
        <w:rPr>
          <w:rFonts w:ascii="Times New Roman" w:eastAsiaTheme="minorEastAsia" w:hAnsi="Times New Roman" w:cs="Times New Roman"/>
          <w:color w:val="000000"/>
          <w:sz w:val="24"/>
          <w:szCs w:val="24"/>
        </w:rPr>
        <w:t>717</w:t>
      </w:r>
      <w:r w:rsidRPr="00AE0520">
        <w:rPr>
          <w:rFonts w:ascii="Times New Roman" w:eastAsiaTheme="minorEastAsia" w:hAnsi="Times New Roman" w:cs="Times New Roman"/>
          <w:color w:val="000000"/>
          <w:sz w:val="24"/>
          <w:szCs w:val="24"/>
        </w:rPr>
        <w:t xml:space="preserve"> SE esimene lugemine toimus 202</w:t>
      </w:r>
      <w:r w:rsidR="00B94A04" w:rsidRPr="00AE0520">
        <w:rPr>
          <w:rFonts w:ascii="Times New Roman" w:eastAsiaTheme="minorEastAsia" w:hAnsi="Times New Roman" w:cs="Times New Roman"/>
          <w:color w:val="000000"/>
          <w:sz w:val="24"/>
          <w:szCs w:val="24"/>
        </w:rPr>
        <w:t>5</w:t>
      </w:r>
      <w:r w:rsidRPr="00AE0520">
        <w:rPr>
          <w:rFonts w:ascii="Times New Roman" w:eastAsiaTheme="minorEastAsia" w:hAnsi="Times New Roman" w:cs="Times New Roman"/>
          <w:color w:val="000000"/>
          <w:sz w:val="24"/>
          <w:szCs w:val="24"/>
        </w:rPr>
        <w:t xml:space="preserve">. aasta </w:t>
      </w:r>
      <w:r w:rsidR="00B94A04" w:rsidRPr="00AE0520">
        <w:rPr>
          <w:rFonts w:ascii="Times New Roman" w:eastAsiaTheme="minorEastAsia" w:hAnsi="Times New Roman" w:cs="Times New Roman"/>
          <w:color w:val="000000"/>
          <w:sz w:val="24"/>
          <w:szCs w:val="24"/>
        </w:rPr>
        <w:t>8</w:t>
      </w:r>
      <w:r w:rsidRPr="00AE0520">
        <w:rPr>
          <w:rFonts w:ascii="Times New Roman" w:eastAsiaTheme="minorEastAsia" w:hAnsi="Times New Roman" w:cs="Times New Roman"/>
          <w:color w:val="000000"/>
          <w:sz w:val="24"/>
          <w:szCs w:val="24"/>
        </w:rPr>
        <w:t xml:space="preserve">. </w:t>
      </w:r>
      <w:r w:rsidR="00B94A04" w:rsidRPr="00AE0520">
        <w:rPr>
          <w:rFonts w:ascii="Times New Roman" w:eastAsiaTheme="minorEastAsia" w:hAnsi="Times New Roman" w:cs="Times New Roman"/>
          <w:color w:val="000000"/>
          <w:sz w:val="24"/>
          <w:szCs w:val="24"/>
        </w:rPr>
        <w:t>oktoobril</w:t>
      </w:r>
      <w:r w:rsidRPr="00AE0520">
        <w:rPr>
          <w:rFonts w:ascii="Times New Roman" w:eastAsiaTheme="minorEastAsia" w:hAnsi="Times New Roman" w:cs="Times New Roman"/>
          <w:color w:val="000000"/>
          <w:sz w:val="24"/>
          <w:szCs w:val="24"/>
        </w:rPr>
        <w:t xml:space="preserve">. Muudatusettepanekute esitamise tähtajaks määrati </w:t>
      </w:r>
      <w:r w:rsidR="00B94A04" w:rsidRPr="00AE0520">
        <w:rPr>
          <w:rFonts w:ascii="Times New Roman" w:eastAsiaTheme="minorEastAsia" w:hAnsi="Times New Roman" w:cs="Times New Roman"/>
          <w:color w:val="000000"/>
          <w:sz w:val="24"/>
          <w:szCs w:val="24"/>
        </w:rPr>
        <w:t>22</w:t>
      </w:r>
      <w:r w:rsidRPr="00AE0520">
        <w:rPr>
          <w:rFonts w:ascii="Times New Roman" w:eastAsiaTheme="minorEastAsia" w:hAnsi="Times New Roman" w:cs="Times New Roman"/>
          <w:color w:val="000000"/>
          <w:sz w:val="24"/>
          <w:szCs w:val="24"/>
        </w:rPr>
        <w:t xml:space="preserve">. </w:t>
      </w:r>
      <w:r w:rsidR="00B94A04" w:rsidRPr="00AE0520">
        <w:rPr>
          <w:rFonts w:ascii="Times New Roman" w:eastAsiaTheme="minorEastAsia" w:hAnsi="Times New Roman" w:cs="Times New Roman"/>
          <w:color w:val="000000"/>
          <w:sz w:val="24"/>
          <w:szCs w:val="24"/>
        </w:rPr>
        <w:t>oktoober</w:t>
      </w:r>
      <w:r w:rsidRPr="00AE0520">
        <w:rPr>
          <w:rFonts w:ascii="Times New Roman" w:eastAsiaTheme="minorEastAsia" w:hAnsi="Times New Roman" w:cs="Times New Roman"/>
          <w:color w:val="000000"/>
          <w:sz w:val="24"/>
          <w:szCs w:val="24"/>
        </w:rPr>
        <w:t xml:space="preserve">, kell 17.15. </w:t>
      </w:r>
      <w:r w:rsidR="00B94A04" w:rsidRPr="00AE0520">
        <w:rPr>
          <w:rFonts w:ascii="Times New Roman" w:eastAsiaTheme="minorEastAsia" w:hAnsi="Times New Roman" w:cs="Times New Roman"/>
          <w:color w:val="000000"/>
          <w:sz w:val="24"/>
          <w:szCs w:val="24"/>
        </w:rPr>
        <w:t>E</w:t>
      </w:r>
      <w:r w:rsidRPr="00AE0520">
        <w:rPr>
          <w:rFonts w:ascii="Times New Roman" w:eastAsiaTheme="minorEastAsia" w:hAnsi="Times New Roman" w:cs="Times New Roman"/>
          <w:color w:val="000000"/>
          <w:sz w:val="24"/>
          <w:szCs w:val="24"/>
        </w:rPr>
        <w:t>elnõule e</w:t>
      </w:r>
      <w:r w:rsidR="00B94A04" w:rsidRPr="00AE0520">
        <w:rPr>
          <w:rFonts w:ascii="Times New Roman" w:eastAsiaTheme="minorEastAsia" w:hAnsi="Times New Roman" w:cs="Times New Roman"/>
          <w:color w:val="000000"/>
          <w:sz w:val="24"/>
          <w:szCs w:val="24"/>
        </w:rPr>
        <w:t>sitas ühe muudatusettepaneku Isamaa fraktsioon</w:t>
      </w:r>
      <w:r w:rsidRPr="00AE0520">
        <w:rPr>
          <w:rFonts w:ascii="Times New Roman" w:eastAsiaTheme="minorEastAsia" w:hAnsi="Times New Roman" w:cs="Times New Roman"/>
          <w:color w:val="000000"/>
          <w:sz w:val="24"/>
          <w:szCs w:val="24"/>
        </w:rPr>
        <w:t>.</w:t>
      </w:r>
    </w:p>
    <w:p w14:paraId="4AAEA375" w14:textId="77777777" w:rsidR="00581DF1" w:rsidRPr="00AE0520" w:rsidRDefault="00581DF1" w:rsidP="00581DF1">
      <w:pPr>
        <w:spacing w:after="0" w:line="240" w:lineRule="auto"/>
        <w:jc w:val="both"/>
        <w:rPr>
          <w:rFonts w:ascii="Times New Roman" w:eastAsiaTheme="minorEastAsia" w:hAnsi="Times New Roman" w:cs="Times New Roman"/>
          <w:color w:val="000000"/>
          <w:sz w:val="24"/>
          <w:szCs w:val="24"/>
        </w:rPr>
      </w:pPr>
    </w:p>
    <w:p w14:paraId="167C29C0" w14:textId="6504FC82" w:rsidR="00DD4A3B" w:rsidRPr="00AE0520" w:rsidRDefault="00581DF1" w:rsidP="00DD4A3B">
      <w:pPr>
        <w:spacing w:after="0" w:line="240" w:lineRule="auto"/>
        <w:jc w:val="both"/>
        <w:rPr>
          <w:rFonts w:ascii="Times New Roman" w:eastAsiaTheme="minorEastAsia" w:hAnsi="Times New Roman" w:cs="Times New Roman"/>
          <w:color w:val="000000"/>
          <w:sz w:val="24"/>
          <w:szCs w:val="24"/>
        </w:rPr>
      </w:pPr>
      <w:r w:rsidRPr="00AE0520">
        <w:rPr>
          <w:rFonts w:ascii="Times New Roman" w:eastAsiaTheme="minorEastAsia" w:hAnsi="Times New Roman" w:cs="Times New Roman"/>
          <w:color w:val="000000"/>
          <w:sz w:val="24"/>
          <w:szCs w:val="24"/>
        </w:rPr>
        <w:t xml:space="preserve">Komisjon pöördus eelnõu kohta arvamuse saamiseks eelnõu väljatöötamisel kaasatud organisatsioonide poole. </w:t>
      </w:r>
      <w:r w:rsidR="003874B4">
        <w:rPr>
          <w:rFonts w:ascii="Times New Roman" w:eastAsiaTheme="minorEastAsia" w:hAnsi="Times New Roman" w:cs="Times New Roman"/>
          <w:color w:val="000000"/>
          <w:sz w:val="24"/>
          <w:szCs w:val="24"/>
        </w:rPr>
        <w:t>Oma arvamuse eelnõu kohta saatsid</w:t>
      </w:r>
      <w:r w:rsidR="00B94A04" w:rsidRPr="00AE0520">
        <w:rPr>
          <w:rFonts w:ascii="Times New Roman" w:eastAsiaTheme="minorEastAsia" w:hAnsi="Times New Roman" w:cs="Times New Roman"/>
          <w:color w:val="000000"/>
          <w:sz w:val="24"/>
          <w:szCs w:val="24"/>
        </w:rPr>
        <w:t xml:space="preserve"> </w:t>
      </w:r>
      <w:r w:rsidRPr="00AE0520">
        <w:rPr>
          <w:rFonts w:ascii="Times New Roman" w:eastAsiaTheme="minorEastAsia" w:hAnsi="Times New Roman" w:cs="Times New Roman"/>
          <w:color w:val="000000"/>
          <w:sz w:val="24"/>
          <w:szCs w:val="24"/>
        </w:rPr>
        <w:t xml:space="preserve">komisjonile </w:t>
      </w:r>
      <w:r w:rsidR="00B94A04" w:rsidRPr="00AE0520">
        <w:rPr>
          <w:rFonts w:ascii="Times New Roman" w:eastAsiaTheme="minorEastAsia" w:hAnsi="Times New Roman" w:cs="Times New Roman"/>
          <w:color w:val="000000"/>
          <w:sz w:val="24"/>
          <w:szCs w:val="24"/>
        </w:rPr>
        <w:t>Eesti Esitajate Liit</w:t>
      </w:r>
      <w:r w:rsidR="00DD4A3B" w:rsidRPr="00AE0520">
        <w:rPr>
          <w:rFonts w:ascii="Times New Roman" w:eastAsiaTheme="minorEastAsia" w:hAnsi="Times New Roman" w:cs="Times New Roman"/>
          <w:color w:val="000000"/>
          <w:sz w:val="24"/>
          <w:szCs w:val="24"/>
        </w:rPr>
        <w:t xml:space="preserve"> </w:t>
      </w:r>
      <w:r w:rsidR="005532F3" w:rsidRPr="00AE0520">
        <w:rPr>
          <w:rFonts w:ascii="Times New Roman" w:eastAsiaTheme="minorEastAsia" w:hAnsi="Times New Roman" w:cs="Times New Roman"/>
          <w:color w:val="000000"/>
          <w:sz w:val="24"/>
          <w:szCs w:val="24"/>
        </w:rPr>
        <w:t>ja Eesti Kaubandus-Tööstuskoda</w:t>
      </w:r>
      <w:r w:rsidR="00DD4A3B" w:rsidRPr="00AE0520">
        <w:rPr>
          <w:rFonts w:ascii="Times New Roman" w:eastAsiaTheme="minorEastAsia" w:hAnsi="Times New Roman" w:cs="Times New Roman"/>
          <w:color w:val="000000"/>
          <w:sz w:val="24"/>
          <w:szCs w:val="24"/>
        </w:rPr>
        <w:t xml:space="preserve">. </w:t>
      </w:r>
    </w:p>
    <w:p w14:paraId="00823CCD" w14:textId="77777777" w:rsidR="005717B5" w:rsidRPr="00AE0520" w:rsidRDefault="005717B5" w:rsidP="00DD4A3B">
      <w:pPr>
        <w:spacing w:after="0" w:line="240" w:lineRule="auto"/>
        <w:jc w:val="both"/>
        <w:rPr>
          <w:rFonts w:ascii="Times New Roman" w:eastAsiaTheme="minorEastAsia" w:hAnsi="Times New Roman" w:cs="Times New Roman"/>
          <w:b/>
          <w:bCs/>
          <w:color w:val="000000"/>
          <w:sz w:val="24"/>
          <w:szCs w:val="24"/>
        </w:rPr>
      </w:pPr>
    </w:p>
    <w:p w14:paraId="3E43617C" w14:textId="098E46A7" w:rsidR="005717B5" w:rsidRPr="00AE0520" w:rsidRDefault="00D92845" w:rsidP="00DD4A3B">
      <w:pPr>
        <w:spacing w:after="0" w:line="240" w:lineRule="auto"/>
        <w:jc w:val="both"/>
        <w:rPr>
          <w:rFonts w:ascii="Times New Roman" w:eastAsiaTheme="minorEastAsia" w:hAnsi="Times New Roman" w:cs="Times New Roman"/>
          <w:color w:val="000000"/>
          <w:sz w:val="24"/>
          <w:szCs w:val="24"/>
        </w:rPr>
      </w:pPr>
      <w:r w:rsidRPr="00BC1FF7">
        <w:rPr>
          <w:rFonts w:ascii="Times New Roman" w:eastAsiaTheme="minorEastAsia" w:hAnsi="Times New Roman" w:cs="Times New Roman"/>
          <w:color w:val="000000"/>
          <w:sz w:val="24"/>
          <w:szCs w:val="24"/>
        </w:rPr>
        <w:t>Eesti Kaubandus-Tööstus</w:t>
      </w:r>
      <w:r w:rsidR="005717B5" w:rsidRPr="00BC1FF7">
        <w:rPr>
          <w:rFonts w:ascii="Times New Roman" w:eastAsiaTheme="minorEastAsia" w:hAnsi="Times New Roman" w:cs="Times New Roman"/>
          <w:color w:val="000000"/>
          <w:sz w:val="24"/>
          <w:szCs w:val="24"/>
        </w:rPr>
        <w:t>koda</w:t>
      </w:r>
      <w:r w:rsidR="005717B5" w:rsidRPr="00D92845">
        <w:rPr>
          <w:rFonts w:ascii="Times New Roman" w:eastAsiaTheme="minorEastAsia" w:hAnsi="Times New Roman" w:cs="Times New Roman"/>
          <w:color w:val="000000"/>
          <w:sz w:val="24"/>
          <w:szCs w:val="24"/>
        </w:rPr>
        <w:t xml:space="preserve"> toeta</w:t>
      </w:r>
      <w:r w:rsidR="00BC1FF7">
        <w:rPr>
          <w:rFonts w:ascii="Times New Roman" w:eastAsiaTheme="minorEastAsia" w:hAnsi="Times New Roman" w:cs="Times New Roman"/>
          <w:color w:val="000000"/>
          <w:sz w:val="24"/>
          <w:szCs w:val="24"/>
        </w:rPr>
        <w:t>s</w:t>
      </w:r>
      <w:r w:rsidR="005717B5" w:rsidRPr="00D92845">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 xml:space="preserve">oma arvamuses </w:t>
      </w:r>
      <w:r w:rsidR="005717B5" w:rsidRPr="00D92845">
        <w:rPr>
          <w:rFonts w:ascii="Times New Roman" w:eastAsiaTheme="minorEastAsia" w:hAnsi="Times New Roman" w:cs="Times New Roman"/>
          <w:color w:val="000000"/>
          <w:sz w:val="24"/>
          <w:szCs w:val="24"/>
        </w:rPr>
        <w:t xml:space="preserve">eelnõu muudatust, mille kohaselt võib töötaja hakata osalise ajaga või kergemates tingimustes töötama alates 31. haiguslehe päevast. </w:t>
      </w:r>
      <w:r>
        <w:rPr>
          <w:rFonts w:ascii="Times New Roman" w:eastAsiaTheme="minorEastAsia" w:hAnsi="Times New Roman" w:cs="Times New Roman"/>
          <w:color w:val="000000"/>
          <w:sz w:val="24"/>
          <w:szCs w:val="24"/>
        </w:rPr>
        <w:t>Eesti Kaubandus-Tööstus</w:t>
      </w:r>
      <w:r w:rsidR="005717B5" w:rsidRPr="00D92845">
        <w:rPr>
          <w:rFonts w:ascii="Times New Roman" w:eastAsiaTheme="minorEastAsia" w:hAnsi="Times New Roman" w:cs="Times New Roman"/>
          <w:color w:val="000000"/>
          <w:sz w:val="24"/>
          <w:szCs w:val="24"/>
        </w:rPr>
        <w:t>koda rõhuta</w:t>
      </w:r>
      <w:r w:rsidR="00BC1FF7">
        <w:rPr>
          <w:rFonts w:ascii="Times New Roman" w:eastAsiaTheme="minorEastAsia" w:hAnsi="Times New Roman" w:cs="Times New Roman"/>
          <w:color w:val="000000"/>
          <w:sz w:val="24"/>
          <w:szCs w:val="24"/>
        </w:rPr>
        <w:t>s</w:t>
      </w:r>
      <w:r w:rsidR="005717B5" w:rsidRPr="00D92845">
        <w:rPr>
          <w:rFonts w:ascii="Times New Roman" w:eastAsiaTheme="minorEastAsia" w:hAnsi="Times New Roman" w:cs="Times New Roman"/>
          <w:color w:val="000000"/>
          <w:sz w:val="24"/>
          <w:szCs w:val="24"/>
        </w:rPr>
        <w:t xml:space="preserve">, et selline lahendus võimaldab töötajal keskenduda esimese kuu jooksul tervenemisele ning seejärel naasta tööle kohandatud tingimustel, ainult raviarsti nõusolekul ja vabatahtliku kokkuleppe alusel. Muudatus aitab ennetada tööjõupuudust ja toetab töötajate sissetuleku ning elukvaliteedi säilimist. </w:t>
      </w:r>
      <w:r>
        <w:rPr>
          <w:rFonts w:ascii="Times New Roman" w:eastAsiaTheme="minorEastAsia" w:hAnsi="Times New Roman" w:cs="Times New Roman"/>
          <w:color w:val="000000"/>
          <w:sz w:val="24"/>
          <w:szCs w:val="24"/>
        </w:rPr>
        <w:t>Eesti Kaubandus-Tööstuskoda</w:t>
      </w:r>
      <w:r w:rsidR="005717B5" w:rsidRPr="00D92845">
        <w:rPr>
          <w:rFonts w:ascii="Times New Roman" w:eastAsiaTheme="minorEastAsia" w:hAnsi="Times New Roman" w:cs="Times New Roman"/>
          <w:color w:val="000000"/>
          <w:sz w:val="24"/>
          <w:szCs w:val="24"/>
        </w:rPr>
        <w:t xml:space="preserve"> peab 31. päeva mõistlikuks kompromissiks töötaja ja tööandja huvide vahel.</w:t>
      </w:r>
    </w:p>
    <w:p w14:paraId="55715D11" w14:textId="45A9FAF2" w:rsidR="00966A34" w:rsidRPr="00AE0520" w:rsidRDefault="00581DF1" w:rsidP="00581DF1">
      <w:pPr>
        <w:spacing w:after="0" w:line="240" w:lineRule="auto"/>
        <w:jc w:val="both"/>
        <w:rPr>
          <w:rFonts w:ascii="Times New Roman" w:eastAsiaTheme="minorEastAsia" w:hAnsi="Times New Roman" w:cs="Times New Roman"/>
          <w:color w:val="000000"/>
          <w:sz w:val="24"/>
          <w:szCs w:val="24"/>
        </w:rPr>
      </w:pPr>
      <w:r w:rsidRPr="00AE0520">
        <w:rPr>
          <w:rFonts w:ascii="Times New Roman" w:eastAsiaTheme="minorEastAsia" w:hAnsi="Times New Roman" w:cs="Times New Roman"/>
          <w:color w:val="000000"/>
          <w:sz w:val="24"/>
          <w:szCs w:val="24"/>
        </w:rPr>
        <w:t xml:space="preserve">   </w:t>
      </w:r>
    </w:p>
    <w:p w14:paraId="4A0FC8CE" w14:textId="77777777" w:rsidR="00BC1FF7" w:rsidRPr="005717B5" w:rsidRDefault="00BC1FF7" w:rsidP="00BC1FF7">
      <w:pPr>
        <w:spacing w:after="0" w:line="240" w:lineRule="auto"/>
        <w:jc w:val="both"/>
        <w:rPr>
          <w:rFonts w:ascii="Times New Roman" w:eastAsiaTheme="minorEastAsia" w:hAnsi="Times New Roman" w:cs="Times New Roman"/>
          <w:color w:val="000000"/>
          <w:sz w:val="24"/>
          <w:szCs w:val="24"/>
        </w:rPr>
      </w:pPr>
      <w:r w:rsidRPr="00BC1FF7">
        <w:rPr>
          <w:rFonts w:ascii="Times New Roman" w:eastAsiaTheme="minorEastAsia" w:hAnsi="Times New Roman" w:cs="Times New Roman"/>
          <w:color w:val="000000"/>
          <w:sz w:val="24"/>
          <w:szCs w:val="24"/>
        </w:rPr>
        <w:t xml:space="preserve">Eesti Esitajate Liit </w:t>
      </w:r>
      <w:r w:rsidRPr="003874B4">
        <w:rPr>
          <w:rFonts w:ascii="Times New Roman" w:eastAsiaTheme="minorEastAsia" w:hAnsi="Times New Roman" w:cs="Times New Roman"/>
          <w:color w:val="000000"/>
          <w:sz w:val="24"/>
          <w:szCs w:val="24"/>
        </w:rPr>
        <w:t>t</w:t>
      </w:r>
      <w:r>
        <w:rPr>
          <w:rFonts w:ascii="Times New Roman" w:eastAsiaTheme="minorEastAsia" w:hAnsi="Times New Roman" w:cs="Times New Roman"/>
          <w:color w:val="000000"/>
          <w:sz w:val="24"/>
          <w:szCs w:val="24"/>
        </w:rPr>
        <w:t>õi</w:t>
      </w:r>
      <w:r w:rsidRPr="003874B4">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 xml:space="preserve">oma arvamuses </w:t>
      </w:r>
      <w:r w:rsidRPr="003874B4">
        <w:rPr>
          <w:rFonts w:ascii="Times New Roman" w:eastAsiaTheme="minorEastAsia" w:hAnsi="Times New Roman" w:cs="Times New Roman"/>
          <w:color w:val="000000"/>
          <w:sz w:val="24"/>
          <w:szCs w:val="24"/>
        </w:rPr>
        <w:t xml:space="preserve">välja, et eelnõu eesmärk on parandada inimeste ligipääsu ravikindlustusele, </w:t>
      </w:r>
      <w:r>
        <w:rPr>
          <w:rFonts w:ascii="Times New Roman" w:eastAsiaTheme="minorEastAsia" w:hAnsi="Times New Roman" w:cs="Times New Roman"/>
          <w:color w:val="000000"/>
          <w:sz w:val="24"/>
          <w:szCs w:val="24"/>
        </w:rPr>
        <w:t>muutes</w:t>
      </w:r>
      <w:r w:rsidRPr="003874B4">
        <w:rPr>
          <w:rFonts w:ascii="Times New Roman" w:eastAsiaTheme="minorEastAsia" w:hAnsi="Times New Roman" w:cs="Times New Roman"/>
          <w:color w:val="000000"/>
          <w:sz w:val="24"/>
          <w:szCs w:val="24"/>
        </w:rPr>
        <w:t xml:space="preserve"> praeguse</w:t>
      </w:r>
      <w:r>
        <w:rPr>
          <w:rFonts w:ascii="Times New Roman" w:eastAsiaTheme="minorEastAsia" w:hAnsi="Times New Roman" w:cs="Times New Roman"/>
          <w:color w:val="000000"/>
          <w:sz w:val="24"/>
          <w:szCs w:val="24"/>
        </w:rPr>
        <w:t>i</w:t>
      </w:r>
      <w:r w:rsidRPr="003874B4">
        <w:rPr>
          <w:rFonts w:ascii="Times New Roman" w:eastAsiaTheme="minorEastAsia" w:hAnsi="Times New Roman" w:cs="Times New Roman"/>
          <w:color w:val="000000"/>
          <w:sz w:val="24"/>
          <w:szCs w:val="24"/>
        </w:rPr>
        <w:t>d vabatahtliku ravikindlustuse tingimus</w:t>
      </w:r>
      <w:r>
        <w:rPr>
          <w:rFonts w:ascii="Times New Roman" w:eastAsiaTheme="minorEastAsia" w:hAnsi="Times New Roman" w:cs="Times New Roman"/>
          <w:color w:val="000000"/>
          <w:sz w:val="24"/>
          <w:szCs w:val="24"/>
        </w:rPr>
        <w:t xml:space="preserve">i vähem </w:t>
      </w:r>
      <w:r w:rsidRPr="003874B4">
        <w:rPr>
          <w:rFonts w:ascii="Times New Roman" w:eastAsiaTheme="minorEastAsia" w:hAnsi="Times New Roman" w:cs="Times New Roman"/>
          <w:color w:val="000000"/>
          <w:sz w:val="24"/>
          <w:szCs w:val="24"/>
        </w:rPr>
        <w:t>piirava</w:t>
      </w:r>
      <w:r>
        <w:rPr>
          <w:rFonts w:ascii="Times New Roman" w:eastAsiaTheme="minorEastAsia" w:hAnsi="Times New Roman" w:cs="Times New Roman"/>
          <w:color w:val="000000"/>
          <w:sz w:val="24"/>
          <w:szCs w:val="24"/>
        </w:rPr>
        <w:t>ks</w:t>
      </w:r>
      <w:r w:rsidRPr="003874B4">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Samas on v</w:t>
      </w:r>
      <w:r w:rsidRPr="003874B4">
        <w:rPr>
          <w:rFonts w:ascii="Times New Roman" w:eastAsiaTheme="minorEastAsia" w:hAnsi="Times New Roman" w:cs="Times New Roman"/>
          <w:color w:val="000000"/>
          <w:sz w:val="24"/>
          <w:szCs w:val="24"/>
        </w:rPr>
        <w:t>abatahtliku ravikindlustuse üheks oluliseks sihtrühmaks loovisikud, kelle sissetulekud on ebaregulaarsed ja sageli madalad, mistõttu nad ei vasta nõudele omada igakuist vähemalt keskmise brutopalga suurust tulu.</w:t>
      </w:r>
      <w:r>
        <w:rPr>
          <w:rFonts w:ascii="Times New Roman" w:eastAsiaTheme="minorEastAsia" w:hAnsi="Times New Roman" w:cs="Times New Roman"/>
          <w:color w:val="000000"/>
          <w:sz w:val="24"/>
          <w:szCs w:val="24"/>
        </w:rPr>
        <w:t xml:space="preserve"> Liit</w:t>
      </w:r>
      <w:r w:rsidRPr="003874B4">
        <w:rPr>
          <w:rFonts w:ascii="Times New Roman" w:eastAsiaTheme="minorEastAsia" w:hAnsi="Times New Roman" w:cs="Times New Roman"/>
          <w:color w:val="000000"/>
          <w:sz w:val="24"/>
          <w:szCs w:val="24"/>
        </w:rPr>
        <w:t xml:space="preserve"> lei</w:t>
      </w:r>
      <w:r>
        <w:rPr>
          <w:rFonts w:ascii="Times New Roman" w:eastAsiaTheme="minorEastAsia" w:hAnsi="Times New Roman" w:cs="Times New Roman"/>
          <w:color w:val="000000"/>
          <w:sz w:val="24"/>
          <w:szCs w:val="24"/>
        </w:rPr>
        <w:t>ab</w:t>
      </w:r>
      <w:r w:rsidRPr="003874B4">
        <w:rPr>
          <w:rFonts w:ascii="Times New Roman" w:eastAsiaTheme="minorEastAsia" w:hAnsi="Times New Roman" w:cs="Times New Roman"/>
          <w:color w:val="000000"/>
          <w:sz w:val="24"/>
          <w:szCs w:val="24"/>
        </w:rPr>
        <w:t>, et lahenduseks võiks olla võimalus loomeliitudel sõlmida vabatahtlik ravikindlustusleping oma liikmete eest – sarnaselt sellele, kuidas loometoetuse maksmisel makstakse sotsiaalmaksu. See annaks loovisikutele parema ja paindlikuma juurdepääsu ravikindlustusele.</w:t>
      </w:r>
      <w:r w:rsidRPr="005717B5">
        <w:rPr>
          <w:rFonts w:ascii="Times New Roman" w:eastAsiaTheme="minorEastAsia" w:hAnsi="Times New Roman" w:cs="Times New Roman"/>
          <w:color w:val="000000"/>
          <w:sz w:val="24"/>
          <w:szCs w:val="24"/>
        </w:rPr>
        <w:t xml:space="preserve"> </w:t>
      </w:r>
    </w:p>
    <w:p w14:paraId="0953A419" w14:textId="77777777" w:rsidR="00BC1FF7" w:rsidRDefault="00BC1FF7" w:rsidP="00966A34">
      <w:pPr>
        <w:spacing w:after="0" w:line="240" w:lineRule="auto"/>
        <w:jc w:val="both"/>
        <w:rPr>
          <w:rFonts w:ascii="Times New Roman" w:hAnsi="Times New Roman" w:cs="Times New Roman"/>
          <w:sz w:val="24"/>
          <w:szCs w:val="24"/>
        </w:rPr>
      </w:pPr>
    </w:p>
    <w:p w14:paraId="6D96A45B" w14:textId="3485BA95" w:rsidR="00F972DE" w:rsidRPr="00AE0520" w:rsidRDefault="00966A34" w:rsidP="00966A34">
      <w:pPr>
        <w:spacing w:after="0" w:line="240" w:lineRule="auto"/>
        <w:jc w:val="both"/>
        <w:rPr>
          <w:rFonts w:ascii="Times New Roman" w:hAnsi="Times New Roman" w:cs="Times New Roman"/>
          <w:sz w:val="24"/>
          <w:szCs w:val="24"/>
        </w:rPr>
      </w:pPr>
      <w:r w:rsidRPr="00AE0520">
        <w:rPr>
          <w:rFonts w:ascii="Times New Roman" w:hAnsi="Times New Roman" w:cs="Times New Roman"/>
          <w:sz w:val="24"/>
          <w:szCs w:val="24"/>
        </w:rPr>
        <w:lastRenderedPageBreak/>
        <w:t xml:space="preserve">Riigikogu sotsiaalkomisjon arutas eelnõu peale esimese lugemise lõpetamist </w:t>
      </w:r>
      <w:r w:rsidR="00B94A04" w:rsidRPr="00AE0520">
        <w:rPr>
          <w:rFonts w:ascii="Times New Roman" w:hAnsi="Times New Roman" w:cs="Times New Roman"/>
          <w:sz w:val="24"/>
          <w:szCs w:val="24"/>
        </w:rPr>
        <w:t>4</w:t>
      </w:r>
      <w:r w:rsidRPr="00AE0520">
        <w:rPr>
          <w:rFonts w:ascii="Times New Roman" w:hAnsi="Times New Roman" w:cs="Times New Roman"/>
          <w:sz w:val="24"/>
          <w:szCs w:val="24"/>
        </w:rPr>
        <w:t xml:space="preserve">. </w:t>
      </w:r>
      <w:r w:rsidR="00B94A04" w:rsidRPr="00AE0520">
        <w:rPr>
          <w:rFonts w:ascii="Times New Roman" w:hAnsi="Times New Roman" w:cs="Times New Roman"/>
          <w:sz w:val="24"/>
          <w:szCs w:val="24"/>
        </w:rPr>
        <w:t>novembri</w:t>
      </w:r>
      <w:r w:rsidR="006F4708">
        <w:rPr>
          <w:rFonts w:ascii="Times New Roman" w:hAnsi="Times New Roman" w:cs="Times New Roman"/>
          <w:sz w:val="24"/>
          <w:szCs w:val="24"/>
        </w:rPr>
        <w:t>l</w:t>
      </w:r>
      <w:r w:rsidR="00B94A04" w:rsidRPr="00AE0520">
        <w:rPr>
          <w:rFonts w:ascii="Times New Roman" w:hAnsi="Times New Roman" w:cs="Times New Roman"/>
          <w:sz w:val="24"/>
          <w:szCs w:val="24"/>
        </w:rPr>
        <w:t xml:space="preserve"> ja 10. novembri</w:t>
      </w:r>
      <w:r w:rsidR="006F4708">
        <w:rPr>
          <w:rFonts w:ascii="Times New Roman" w:hAnsi="Times New Roman" w:cs="Times New Roman"/>
          <w:sz w:val="24"/>
          <w:szCs w:val="24"/>
        </w:rPr>
        <w:t>l</w:t>
      </w:r>
      <w:r w:rsidRPr="00AE0520">
        <w:rPr>
          <w:rFonts w:ascii="Times New Roman" w:hAnsi="Times New Roman" w:cs="Times New Roman"/>
          <w:sz w:val="24"/>
          <w:szCs w:val="24"/>
        </w:rPr>
        <w:t xml:space="preserve">. </w:t>
      </w:r>
    </w:p>
    <w:p w14:paraId="01742F2A" w14:textId="77777777" w:rsidR="00F972DE" w:rsidRPr="00AE0520" w:rsidRDefault="00F972DE" w:rsidP="00966A34">
      <w:pPr>
        <w:spacing w:after="0" w:line="240" w:lineRule="auto"/>
        <w:jc w:val="both"/>
        <w:rPr>
          <w:rFonts w:ascii="Times New Roman" w:hAnsi="Times New Roman" w:cs="Times New Roman"/>
          <w:sz w:val="24"/>
          <w:szCs w:val="24"/>
        </w:rPr>
      </w:pPr>
    </w:p>
    <w:p w14:paraId="7AC24AB1" w14:textId="73AEDDB8" w:rsidR="00F56884" w:rsidRPr="00AE0520" w:rsidRDefault="00DE6BED" w:rsidP="00966A34">
      <w:pPr>
        <w:spacing w:after="0" w:line="240" w:lineRule="auto"/>
        <w:jc w:val="both"/>
        <w:rPr>
          <w:rFonts w:ascii="Times New Roman" w:hAnsi="Times New Roman" w:cs="Times New Roman"/>
          <w:sz w:val="24"/>
          <w:szCs w:val="24"/>
        </w:rPr>
      </w:pPr>
      <w:r w:rsidRPr="00DE6BED">
        <w:rPr>
          <w:rFonts w:ascii="Times New Roman" w:hAnsi="Times New Roman" w:cs="Times New Roman"/>
          <w:sz w:val="24"/>
          <w:szCs w:val="24"/>
        </w:rPr>
        <w:t>Esimesel, 4. novembri istungil toimus muudatusettepaneku tutvustus ja sisuline arutelu ning eelnõu käsitleti koos huvigruppidega.</w:t>
      </w:r>
      <w:r>
        <w:rPr>
          <w:rFonts w:ascii="Times New Roman" w:hAnsi="Times New Roman" w:cs="Times New Roman"/>
          <w:sz w:val="24"/>
          <w:szCs w:val="24"/>
        </w:rPr>
        <w:t xml:space="preserve"> O</w:t>
      </w:r>
      <w:r w:rsidR="00AB5344" w:rsidRPr="00AE0520">
        <w:rPr>
          <w:rFonts w:ascii="Times New Roman" w:hAnsi="Times New Roman" w:cs="Times New Roman"/>
          <w:sz w:val="24"/>
          <w:szCs w:val="24"/>
        </w:rPr>
        <w:t xml:space="preserve">salesid </w:t>
      </w:r>
      <w:r w:rsidR="00D92845">
        <w:rPr>
          <w:rFonts w:ascii="Times New Roman" w:hAnsi="Times New Roman" w:cs="Times New Roman"/>
          <w:sz w:val="24"/>
          <w:szCs w:val="24"/>
        </w:rPr>
        <w:t xml:space="preserve">Eesti </w:t>
      </w:r>
      <w:r w:rsidR="00AB5344" w:rsidRPr="00AE0520">
        <w:rPr>
          <w:rFonts w:ascii="Times New Roman" w:hAnsi="Times New Roman" w:cs="Times New Roman"/>
          <w:sz w:val="24"/>
          <w:szCs w:val="24"/>
        </w:rPr>
        <w:t>Kaubandus</w:t>
      </w:r>
      <w:r w:rsidR="00D92845">
        <w:rPr>
          <w:rFonts w:ascii="Times New Roman" w:hAnsi="Times New Roman" w:cs="Times New Roman"/>
          <w:sz w:val="24"/>
          <w:szCs w:val="24"/>
        </w:rPr>
        <w:t>-Tööstus</w:t>
      </w:r>
      <w:r w:rsidR="00AB5344" w:rsidRPr="00AE0520">
        <w:rPr>
          <w:rFonts w:ascii="Times New Roman" w:hAnsi="Times New Roman" w:cs="Times New Roman"/>
          <w:sz w:val="24"/>
          <w:szCs w:val="24"/>
        </w:rPr>
        <w:t>koja</w:t>
      </w:r>
      <w:r w:rsidR="00BC1FF7">
        <w:rPr>
          <w:rFonts w:ascii="Times New Roman" w:hAnsi="Times New Roman" w:cs="Times New Roman"/>
          <w:sz w:val="24"/>
          <w:szCs w:val="24"/>
        </w:rPr>
        <w:t xml:space="preserve">, </w:t>
      </w:r>
      <w:r w:rsidR="00AE0520">
        <w:rPr>
          <w:rFonts w:ascii="Times New Roman" w:hAnsi="Times New Roman" w:cs="Times New Roman"/>
          <w:sz w:val="24"/>
          <w:szCs w:val="24"/>
        </w:rPr>
        <w:t xml:space="preserve">Eesti Tööandjate Keskliidu, Eesti Väike- ja Keskmiste Ettevõtjate Assotsiatsiooni, </w:t>
      </w:r>
      <w:r w:rsidR="00BC1FF7" w:rsidRPr="00AE0520">
        <w:rPr>
          <w:rFonts w:ascii="Times New Roman" w:hAnsi="Times New Roman" w:cs="Times New Roman"/>
          <w:sz w:val="24"/>
          <w:szCs w:val="24"/>
        </w:rPr>
        <w:t>E</w:t>
      </w:r>
      <w:r w:rsidR="00BC1FF7">
        <w:rPr>
          <w:rFonts w:ascii="Times New Roman" w:hAnsi="Times New Roman" w:cs="Times New Roman"/>
          <w:sz w:val="24"/>
          <w:szCs w:val="24"/>
        </w:rPr>
        <w:t xml:space="preserve">esti </w:t>
      </w:r>
      <w:r w:rsidR="00BC1FF7" w:rsidRPr="00AE0520">
        <w:rPr>
          <w:rFonts w:ascii="Times New Roman" w:hAnsi="Times New Roman" w:cs="Times New Roman"/>
          <w:sz w:val="24"/>
          <w:szCs w:val="24"/>
        </w:rPr>
        <w:t>E</w:t>
      </w:r>
      <w:r w:rsidR="00BC1FF7">
        <w:rPr>
          <w:rFonts w:ascii="Times New Roman" w:hAnsi="Times New Roman" w:cs="Times New Roman"/>
          <w:sz w:val="24"/>
          <w:szCs w:val="24"/>
        </w:rPr>
        <w:t>sitajate Liidu</w:t>
      </w:r>
      <w:r w:rsidR="00BC1FF7">
        <w:rPr>
          <w:rFonts w:ascii="Times New Roman" w:hAnsi="Times New Roman" w:cs="Times New Roman"/>
          <w:sz w:val="24"/>
          <w:szCs w:val="24"/>
        </w:rPr>
        <w:t xml:space="preserve">, </w:t>
      </w:r>
      <w:r w:rsidR="00AE0520">
        <w:rPr>
          <w:rFonts w:ascii="Times New Roman" w:hAnsi="Times New Roman" w:cs="Times New Roman"/>
          <w:sz w:val="24"/>
          <w:szCs w:val="24"/>
        </w:rPr>
        <w:t>Eesti Teatriliidu</w:t>
      </w:r>
      <w:r>
        <w:rPr>
          <w:rFonts w:ascii="Times New Roman" w:hAnsi="Times New Roman" w:cs="Times New Roman"/>
          <w:sz w:val="24"/>
          <w:szCs w:val="24"/>
        </w:rPr>
        <w:t xml:space="preserve">, </w:t>
      </w:r>
      <w:r w:rsidR="00AE0520">
        <w:rPr>
          <w:rFonts w:ascii="Times New Roman" w:hAnsi="Times New Roman" w:cs="Times New Roman"/>
          <w:sz w:val="24"/>
          <w:szCs w:val="24"/>
        </w:rPr>
        <w:t xml:space="preserve">Eesti Kinoliidu </w:t>
      </w:r>
      <w:r>
        <w:rPr>
          <w:rFonts w:ascii="Times New Roman" w:hAnsi="Times New Roman" w:cs="Times New Roman"/>
          <w:sz w:val="24"/>
          <w:szCs w:val="24"/>
        </w:rPr>
        <w:t>ja</w:t>
      </w:r>
      <w:r w:rsidR="00066B55">
        <w:rPr>
          <w:rFonts w:ascii="Times New Roman" w:hAnsi="Times New Roman" w:cs="Times New Roman"/>
          <w:sz w:val="24"/>
          <w:szCs w:val="24"/>
        </w:rPr>
        <w:t xml:space="preserve"> Sotsiaalministeeriumi </w:t>
      </w:r>
      <w:r w:rsidR="00AE0520">
        <w:rPr>
          <w:rFonts w:ascii="Times New Roman" w:hAnsi="Times New Roman" w:cs="Times New Roman"/>
          <w:sz w:val="24"/>
          <w:szCs w:val="24"/>
        </w:rPr>
        <w:t xml:space="preserve">esindajad.  </w:t>
      </w:r>
    </w:p>
    <w:p w14:paraId="6511C17D" w14:textId="77777777" w:rsidR="00277CFF" w:rsidRPr="00AE0520" w:rsidRDefault="00277CFF" w:rsidP="00966A34">
      <w:pPr>
        <w:spacing w:after="0" w:line="240" w:lineRule="auto"/>
        <w:jc w:val="both"/>
        <w:rPr>
          <w:rFonts w:ascii="Times New Roman" w:hAnsi="Times New Roman" w:cs="Times New Roman"/>
          <w:sz w:val="24"/>
          <w:szCs w:val="24"/>
        </w:rPr>
      </w:pPr>
    </w:p>
    <w:p w14:paraId="25309B86" w14:textId="50071DD6" w:rsidR="00AF17FC" w:rsidRPr="00AE0520" w:rsidRDefault="00277CFF" w:rsidP="00966A34">
      <w:pPr>
        <w:spacing w:after="0" w:line="240" w:lineRule="auto"/>
        <w:jc w:val="both"/>
        <w:rPr>
          <w:rFonts w:ascii="Times New Roman" w:hAnsi="Times New Roman" w:cs="Times New Roman"/>
          <w:sz w:val="24"/>
          <w:szCs w:val="24"/>
        </w:rPr>
      </w:pPr>
      <w:r w:rsidRPr="00BC1FF7">
        <w:rPr>
          <w:rFonts w:ascii="Times New Roman" w:hAnsi="Times New Roman" w:cs="Times New Roman"/>
          <w:sz w:val="24"/>
          <w:szCs w:val="24"/>
        </w:rPr>
        <w:t>Eesti Tööandjate Keskliit</w:t>
      </w:r>
      <w:r w:rsidRPr="00AE0520">
        <w:rPr>
          <w:rFonts w:ascii="Times New Roman" w:hAnsi="Times New Roman" w:cs="Times New Roman"/>
          <w:sz w:val="24"/>
          <w:szCs w:val="24"/>
        </w:rPr>
        <w:t xml:space="preserve"> toeta</w:t>
      </w:r>
      <w:r w:rsidR="00BC1FF7">
        <w:rPr>
          <w:rFonts w:ascii="Times New Roman" w:hAnsi="Times New Roman" w:cs="Times New Roman"/>
          <w:sz w:val="24"/>
          <w:szCs w:val="24"/>
        </w:rPr>
        <w:t>s</w:t>
      </w:r>
      <w:r w:rsidRPr="00AE0520">
        <w:rPr>
          <w:rFonts w:ascii="Times New Roman" w:hAnsi="Times New Roman" w:cs="Times New Roman"/>
          <w:sz w:val="24"/>
          <w:szCs w:val="24"/>
        </w:rPr>
        <w:t xml:space="preserve"> haiguslehe ajal osalise töövõimega töötamise võimaluse laiendamist ja lei</w:t>
      </w:r>
      <w:r w:rsidR="00BC1FF7">
        <w:rPr>
          <w:rFonts w:ascii="Times New Roman" w:hAnsi="Times New Roman" w:cs="Times New Roman"/>
          <w:sz w:val="24"/>
          <w:szCs w:val="24"/>
        </w:rPr>
        <w:t>dis</w:t>
      </w:r>
      <w:r w:rsidRPr="00AE0520">
        <w:rPr>
          <w:rFonts w:ascii="Times New Roman" w:hAnsi="Times New Roman" w:cs="Times New Roman"/>
          <w:sz w:val="24"/>
          <w:szCs w:val="24"/>
        </w:rPr>
        <w:t xml:space="preserve">, et tööle naasmist võiks lubada juba </w:t>
      </w:r>
      <w:r w:rsidR="00D92845">
        <w:rPr>
          <w:rFonts w:ascii="Times New Roman" w:hAnsi="Times New Roman" w:cs="Times New Roman"/>
          <w:sz w:val="24"/>
          <w:szCs w:val="24"/>
        </w:rPr>
        <w:t xml:space="preserve">ka </w:t>
      </w:r>
      <w:r w:rsidRPr="00AE0520">
        <w:rPr>
          <w:rFonts w:ascii="Times New Roman" w:hAnsi="Times New Roman" w:cs="Times New Roman"/>
          <w:sz w:val="24"/>
          <w:szCs w:val="24"/>
        </w:rPr>
        <w:t xml:space="preserve">varem kui 31. haiguslehe päeval. Kui töötaja, arst ja tööandja on kõik nõus, pole põhjust ootamist pikendada – arstid on piisavalt ettevaatlikud ning tööandjad suudavad sageli töö ümber korraldada. </w:t>
      </w:r>
      <w:r w:rsidR="00D92845">
        <w:rPr>
          <w:rFonts w:ascii="Times New Roman" w:hAnsi="Times New Roman" w:cs="Times New Roman"/>
          <w:sz w:val="24"/>
          <w:szCs w:val="24"/>
        </w:rPr>
        <w:t xml:space="preserve">Eesti Tööandjate </w:t>
      </w:r>
      <w:r w:rsidRPr="00AE0520">
        <w:rPr>
          <w:rFonts w:ascii="Times New Roman" w:hAnsi="Times New Roman" w:cs="Times New Roman"/>
          <w:sz w:val="24"/>
          <w:szCs w:val="24"/>
        </w:rPr>
        <w:t>Keskliit p</w:t>
      </w:r>
      <w:r w:rsidR="006F4708">
        <w:rPr>
          <w:rFonts w:ascii="Times New Roman" w:hAnsi="Times New Roman" w:cs="Times New Roman"/>
          <w:sz w:val="24"/>
          <w:szCs w:val="24"/>
        </w:rPr>
        <w:t>eab</w:t>
      </w:r>
      <w:r w:rsidRPr="00AE0520">
        <w:rPr>
          <w:rFonts w:ascii="Times New Roman" w:hAnsi="Times New Roman" w:cs="Times New Roman"/>
          <w:sz w:val="24"/>
          <w:szCs w:val="24"/>
        </w:rPr>
        <w:t xml:space="preserve"> varasemat tööle naasmist kasulikuks nii töötajatele kui ka tööandjatele ning kutsub üles usaldama arste ja osapooli nende otsustes.</w:t>
      </w:r>
    </w:p>
    <w:p w14:paraId="715143A0" w14:textId="77777777" w:rsidR="00277CFF" w:rsidRPr="00AE0520" w:rsidRDefault="00277CFF" w:rsidP="00966A34">
      <w:pPr>
        <w:spacing w:after="0" w:line="240" w:lineRule="auto"/>
        <w:jc w:val="both"/>
        <w:rPr>
          <w:rFonts w:ascii="Times New Roman" w:hAnsi="Times New Roman" w:cs="Times New Roman"/>
          <w:sz w:val="24"/>
          <w:szCs w:val="24"/>
        </w:rPr>
      </w:pPr>
    </w:p>
    <w:p w14:paraId="36A943B8" w14:textId="615101F9" w:rsidR="00277CFF" w:rsidRPr="000A0F30" w:rsidRDefault="000A0F30" w:rsidP="000A0F30">
      <w:pPr>
        <w:spacing w:after="0" w:line="240" w:lineRule="auto"/>
        <w:jc w:val="both"/>
        <w:rPr>
          <w:rFonts w:ascii="Times New Roman" w:hAnsi="Times New Roman" w:cs="Times New Roman"/>
          <w:sz w:val="24"/>
          <w:szCs w:val="24"/>
        </w:rPr>
      </w:pPr>
      <w:r w:rsidRPr="00BC1FF7">
        <w:rPr>
          <w:rFonts w:ascii="Times New Roman" w:hAnsi="Times New Roman" w:cs="Times New Roman"/>
          <w:sz w:val="24"/>
          <w:szCs w:val="24"/>
        </w:rPr>
        <w:t>Eesti Väike- ja Keskmiste Ettevõtjate Assotsiatsioon toeta</w:t>
      </w:r>
      <w:r w:rsidR="00BC1FF7">
        <w:rPr>
          <w:rFonts w:ascii="Times New Roman" w:hAnsi="Times New Roman" w:cs="Times New Roman"/>
          <w:sz w:val="24"/>
          <w:szCs w:val="24"/>
        </w:rPr>
        <w:t xml:space="preserve">s </w:t>
      </w:r>
      <w:r w:rsidRPr="00BC1FF7">
        <w:rPr>
          <w:rFonts w:ascii="Times New Roman" w:hAnsi="Times New Roman" w:cs="Times New Roman"/>
          <w:sz w:val="24"/>
          <w:szCs w:val="24"/>
        </w:rPr>
        <w:t xml:space="preserve">eelnõus kavandatud muudatust, mis võimaldab töötajatel naasta osalise töövõimega tööle alates haiguslehe 31. päevast. Samuti peab </w:t>
      </w:r>
      <w:r w:rsidRPr="00BC1FF7">
        <w:rPr>
          <w:rFonts w:ascii="Times New Roman" w:hAnsi="Times New Roman" w:cs="Times New Roman"/>
          <w:sz w:val="24"/>
          <w:szCs w:val="24"/>
        </w:rPr>
        <w:t>assotsiatsioon</w:t>
      </w:r>
      <w:r w:rsidRPr="00BC1FF7">
        <w:rPr>
          <w:rFonts w:ascii="Times New Roman" w:hAnsi="Times New Roman" w:cs="Times New Roman"/>
          <w:sz w:val="24"/>
          <w:szCs w:val="24"/>
        </w:rPr>
        <w:t xml:space="preserve"> võimalikuks seda tähtaega veelgi lühendada, kui töötaja, arst ja tööandja on selleks</w:t>
      </w:r>
      <w:r w:rsidRPr="000A0F30">
        <w:rPr>
          <w:rFonts w:ascii="Times New Roman" w:hAnsi="Times New Roman" w:cs="Times New Roman"/>
          <w:sz w:val="24"/>
          <w:szCs w:val="24"/>
        </w:rPr>
        <w:t xml:space="preserve"> ühiselt valmis.</w:t>
      </w:r>
      <w:r>
        <w:rPr>
          <w:rFonts w:ascii="Times New Roman" w:hAnsi="Times New Roman" w:cs="Times New Roman"/>
          <w:sz w:val="24"/>
          <w:szCs w:val="24"/>
        </w:rPr>
        <w:t xml:space="preserve"> Märgitakse </w:t>
      </w:r>
      <w:r w:rsidRPr="000A0F30">
        <w:rPr>
          <w:rFonts w:ascii="Times New Roman" w:hAnsi="Times New Roman" w:cs="Times New Roman"/>
          <w:sz w:val="24"/>
          <w:szCs w:val="24"/>
        </w:rPr>
        <w:t>siiski, et muudatus puudutab eelkõige arvutitööd tegevate töötajate olukorda ega lahenda teiste töövaldkondadega seotud probleeme. Samuti tuuakse esile risk, et süsteemi võidakse vaimse tervise juhtumite puhul kuritarvitada.</w:t>
      </w:r>
      <w:r>
        <w:rPr>
          <w:rFonts w:ascii="Times New Roman" w:hAnsi="Times New Roman" w:cs="Times New Roman"/>
          <w:sz w:val="24"/>
          <w:szCs w:val="24"/>
        </w:rPr>
        <w:t xml:space="preserve"> Assotsiatsioon</w:t>
      </w:r>
      <w:r w:rsidRPr="000A0F30">
        <w:rPr>
          <w:rFonts w:ascii="Times New Roman" w:hAnsi="Times New Roman" w:cs="Times New Roman"/>
          <w:sz w:val="24"/>
          <w:szCs w:val="24"/>
        </w:rPr>
        <w:t xml:space="preserve"> peab oluliseks süsteemi toimimise pidevat analüüsi.</w:t>
      </w:r>
    </w:p>
    <w:p w14:paraId="1536F7FC" w14:textId="77777777" w:rsidR="000A0F30" w:rsidRPr="00AE0520" w:rsidRDefault="000A0F30" w:rsidP="000A0F30">
      <w:pPr>
        <w:spacing w:after="0" w:line="240" w:lineRule="auto"/>
        <w:jc w:val="both"/>
        <w:rPr>
          <w:rFonts w:ascii="Times New Roman" w:hAnsi="Times New Roman" w:cs="Times New Roman"/>
          <w:sz w:val="24"/>
          <w:szCs w:val="24"/>
        </w:rPr>
      </w:pPr>
    </w:p>
    <w:p w14:paraId="34E203E9" w14:textId="13EC9A7D" w:rsidR="00F56884" w:rsidRPr="00AE0520" w:rsidRDefault="00175279" w:rsidP="00966A34">
      <w:pPr>
        <w:spacing w:after="0" w:line="240" w:lineRule="auto"/>
        <w:jc w:val="both"/>
        <w:rPr>
          <w:rFonts w:ascii="Times New Roman" w:hAnsi="Times New Roman" w:cs="Times New Roman"/>
          <w:sz w:val="24"/>
          <w:szCs w:val="24"/>
        </w:rPr>
      </w:pPr>
      <w:r w:rsidRPr="00BC1FF7">
        <w:rPr>
          <w:rFonts w:ascii="Times New Roman" w:hAnsi="Times New Roman" w:cs="Times New Roman"/>
          <w:sz w:val="24"/>
          <w:szCs w:val="24"/>
        </w:rPr>
        <w:t xml:space="preserve">Eesti </w:t>
      </w:r>
      <w:r w:rsidR="00277CFF" w:rsidRPr="00BC1FF7">
        <w:rPr>
          <w:rFonts w:ascii="Times New Roman" w:hAnsi="Times New Roman" w:cs="Times New Roman"/>
          <w:sz w:val="24"/>
          <w:szCs w:val="24"/>
        </w:rPr>
        <w:t>Teatrilii</w:t>
      </w:r>
      <w:r w:rsidRPr="00BC1FF7">
        <w:rPr>
          <w:rFonts w:ascii="Times New Roman" w:hAnsi="Times New Roman" w:cs="Times New Roman"/>
          <w:sz w:val="24"/>
          <w:szCs w:val="24"/>
        </w:rPr>
        <w:t>t</w:t>
      </w:r>
      <w:r w:rsidR="00277CFF" w:rsidRPr="00BC1FF7">
        <w:rPr>
          <w:rFonts w:ascii="Times New Roman" w:hAnsi="Times New Roman" w:cs="Times New Roman"/>
          <w:sz w:val="24"/>
          <w:szCs w:val="24"/>
        </w:rPr>
        <w:t xml:space="preserve"> lei</w:t>
      </w:r>
      <w:r w:rsidR="00BC1FF7">
        <w:rPr>
          <w:rFonts w:ascii="Times New Roman" w:hAnsi="Times New Roman" w:cs="Times New Roman"/>
          <w:sz w:val="24"/>
          <w:szCs w:val="24"/>
        </w:rPr>
        <w:t>dis</w:t>
      </w:r>
      <w:r w:rsidR="00277CFF" w:rsidRPr="00BC1FF7">
        <w:rPr>
          <w:rFonts w:ascii="Times New Roman" w:hAnsi="Times New Roman" w:cs="Times New Roman"/>
          <w:sz w:val="24"/>
          <w:szCs w:val="24"/>
        </w:rPr>
        <w:t xml:space="preserve">, et </w:t>
      </w:r>
      <w:r w:rsidRPr="00BC1FF7">
        <w:rPr>
          <w:rFonts w:ascii="Times New Roman" w:hAnsi="Times New Roman" w:cs="Times New Roman"/>
          <w:sz w:val="24"/>
          <w:szCs w:val="24"/>
        </w:rPr>
        <w:t xml:space="preserve">kuigi samm õiges suunas, ei sobi </w:t>
      </w:r>
      <w:r w:rsidR="00277CFF" w:rsidRPr="00BC1FF7">
        <w:rPr>
          <w:rFonts w:ascii="Times New Roman" w:hAnsi="Times New Roman" w:cs="Times New Roman"/>
          <w:sz w:val="24"/>
          <w:szCs w:val="24"/>
        </w:rPr>
        <w:t xml:space="preserve">kavandatud lahendus </w:t>
      </w:r>
      <w:r w:rsidRPr="00BC1FF7">
        <w:rPr>
          <w:rFonts w:ascii="Times New Roman" w:hAnsi="Times New Roman" w:cs="Times New Roman"/>
          <w:sz w:val="24"/>
          <w:szCs w:val="24"/>
        </w:rPr>
        <w:t xml:space="preserve">siiski </w:t>
      </w:r>
      <w:r w:rsidR="00277CFF" w:rsidRPr="00BC1FF7">
        <w:rPr>
          <w:rFonts w:ascii="Times New Roman" w:hAnsi="Times New Roman" w:cs="Times New Roman"/>
          <w:sz w:val="24"/>
          <w:szCs w:val="24"/>
        </w:rPr>
        <w:t>loovisikutele. Praegune süsteem, kus vabatahtlik ravikindlustusleping tuleb sõlmida aastaks ja maksed on</w:t>
      </w:r>
      <w:r w:rsidR="00277CFF" w:rsidRPr="00AE0520">
        <w:rPr>
          <w:rFonts w:ascii="Times New Roman" w:hAnsi="Times New Roman" w:cs="Times New Roman"/>
          <w:sz w:val="24"/>
          <w:szCs w:val="24"/>
        </w:rPr>
        <w:t xml:space="preserve"> suured, ei arvesta loovisikute ebaregulaarsete ja projektipõhiste sissetulekutega. </w:t>
      </w:r>
      <w:r>
        <w:rPr>
          <w:rFonts w:ascii="Times New Roman" w:hAnsi="Times New Roman" w:cs="Times New Roman"/>
          <w:sz w:val="24"/>
          <w:szCs w:val="24"/>
        </w:rPr>
        <w:t>P</w:t>
      </w:r>
      <w:r w:rsidR="00277CFF" w:rsidRPr="00AE0520">
        <w:rPr>
          <w:rFonts w:ascii="Times New Roman" w:hAnsi="Times New Roman" w:cs="Times New Roman"/>
          <w:sz w:val="24"/>
          <w:szCs w:val="24"/>
        </w:rPr>
        <w:t xml:space="preserve">aljud loovisikud väldivad tervishoiuteenuseid kulude tõttu ning eelnõu ei lahenda nende tegelikke probleeme. </w:t>
      </w:r>
      <w:r w:rsidR="0013467E">
        <w:rPr>
          <w:rFonts w:ascii="Times New Roman" w:hAnsi="Times New Roman" w:cs="Times New Roman"/>
          <w:sz w:val="24"/>
          <w:szCs w:val="24"/>
        </w:rPr>
        <w:t>L</w:t>
      </w:r>
      <w:r>
        <w:rPr>
          <w:rFonts w:ascii="Times New Roman" w:hAnsi="Times New Roman" w:cs="Times New Roman"/>
          <w:sz w:val="24"/>
          <w:szCs w:val="24"/>
        </w:rPr>
        <w:t>iidu</w:t>
      </w:r>
      <w:r w:rsidR="00277CFF" w:rsidRPr="00AE0520">
        <w:rPr>
          <w:rFonts w:ascii="Times New Roman" w:hAnsi="Times New Roman" w:cs="Times New Roman"/>
          <w:sz w:val="24"/>
          <w:szCs w:val="24"/>
        </w:rPr>
        <w:t xml:space="preserve"> ettepanek </w:t>
      </w:r>
      <w:r>
        <w:rPr>
          <w:rFonts w:ascii="Times New Roman" w:hAnsi="Times New Roman" w:cs="Times New Roman"/>
          <w:sz w:val="24"/>
          <w:szCs w:val="24"/>
        </w:rPr>
        <w:t xml:space="preserve">on </w:t>
      </w:r>
      <w:r w:rsidR="00277CFF" w:rsidRPr="00AE0520">
        <w:rPr>
          <w:rFonts w:ascii="Times New Roman" w:hAnsi="Times New Roman" w:cs="Times New Roman"/>
          <w:sz w:val="24"/>
          <w:szCs w:val="24"/>
        </w:rPr>
        <w:t>lubada kuupõhiseid makseid või rakendada aastapõhist sotsiaalmaksu summeerimist, mis oleks õiglasem ja toimivam. Pikemas perspektiivis soovitatakse liikuda universaalse ravikindlustuse või sissetulekupõhise sotsiaalmaksu süsteemi suunas, et tagada loovisikutele parem sotsiaalne kaitse.</w:t>
      </w:r>
    </w:p>
    <w:p w14:paraId="67CB376B" w14:textId="77777777" w:rsidR="00277CFF" w:rsidRPr="00AE0520" w:rsidRDefault="00277CFF" w:rsidP="00966A34">
      <w:pPr>
        <w:spacing w:after="0" w:line="240" w:lineRule="auto"/>
        <w:jc w:val="both"/>
        <w:rPr>
          <w:rFonts w:ascii="Times New Roman" w:hAnsi="Times New Roman" w:cs="Times New Roman"/>
          <w:sz w:val="24"/>
          <w:szCs w:val="24"/>
        </w:rPr>
      </w:pPr>
    </w:p>
    <w:p w14:paraId="7A768661" w14:textId="58E05093" w:rsidR="00AB5344" w:rsidRDefault="00AB5344" w:rsidP="00F56884">
      <w:pPr>
        <w:spacing w:after="0" w:line="240" w:lineRule="auto"/>
        <w:jc w:val="both"/>
        <w:rPr>
          <w:rFonts w:ascii="Times New Roman" w:hAnsi="Times New Roman" w:cs="Times New Roman"/>
          <w:sz w:val="24"/>
          <w:szCs w:val="24"/>
        </w:rPr>
      </w:pPr>
      <w:r w:rsidRPr="00BC1FF7">
        <w:rPr>
          <w:rFonts w:ascii="Times New Roman" w:hAnsi="Times New Roman" w:cs="Times New Roman"/>
          <w:sz w:val="24"/>
          <w:szCs w:val="24"/>
        </w:rPr>
        <w:t>Eesti Kinolii</w:t>
      </w:r>
      <w:r w:rsidR="00F46819" w:rsidRPr="00BC1FF7">
        <w:rPr>
          <w:rFonts w:ascii="Times New Roman" w:hAnsi="Times New Roman" w:cs="Times New Roman"/>
          <w:sz w:val="24"/>
          <w:szCs w:val="24"/>
        </w:rPr>
        <w:t>t</w:t>
      </w:r>
      <w:r w:rsidR="00175279">
        <w:rPr>
          <w:rFonts w:ascii="Times New Roman" w:hAnsi="Times New Roman" w:cs="Times New Roman"/>
          <w:b/>
          <w:bCs/>
          <w:sz w:val="24"/>
          <w:szCs w:val="24"/>
        </w:rPr>
        <w:t xml:space="preserve"> </w:t>
      </w:r>
      <w:r w:rsidR="00277CFF" w:rsidRPr="00AE0520">
        <w:rPr>
          <w:rFonts w:ascii="Times New Roman" w:hAnsi="Times New Roman" w:cs="Times New Roman"/>
          <w:sz w:val="24"/>
          <w:szCs w:val="24"/>
        </w:rPr>
        <w:t>rõhuta</w:t>
      </w:r>
      <w:r w:rsidR="00BC1FF7">
        <w:rPr>
          <w:rFonts w:ascii="Times New Roman" w:hAnsi="Times New Roman" w:cs="Times New Roman"/>
          <w:sz w:val="24"/>
          <w:szCs w:val="24"/>
        </w:rPr>
        <w:t>s</w:t>
      </w:r>
      <w:r w:rsidR="00277CFF" w:rsidRPr="00AE0520">
        <w:rPr>
          <w:rFonts w:ascii="Times New Roman" w:hAnsi="Times New Roman" w:cs="Times New Roman"/>
          <w:sz w:val="24"/>
          <w:szCs w:val="24"/>
        </w:rPr>
        <w:t>, et ka</w:t>
      </w:r>
      <w:r w:rsidR="00706087">
        <w:rPr>
          <w:rFonts w:ascii="Times New Roman" w:hAnsi="Times New Roman" w:cs="Times New Roman"/>
          <w:sz w:val="24"/>
          <w:szCs w:val="24"/>
        </w:rPr>
        <w:t xml:space="preserve"> filmiinimeste</w:t>
      </w:r>
      <w:r w:rsidR="00277CFF" w:rsidRPr="00AE0520">
        <w:rPr>
          <w:rFonts w:ascii="Times New Roman" w:hAnsi="Times New Roman" w:cs="Times New Roman"/>
          <w:sz w:val="24"/>
          <w:szCs w:val="24"/>
        </w:rPr>
        <w:t xml:space="preserve"> sissetulekud on ebastabiilsed, sarnaselt teistele loovisikutele. </w:t>
      </w:r>
      <w:r w:rsidR="00706087">
        <w:rPr>
          <w:rFonts w:ascii="Times New Roman" w:hAnsi="Times New Roman" w:cs="Times New Roman"/>
          <w:sz w:val="24"/>
          <w:szCs w:val="24"/>
        </w:rPr>
        <w:t xml:space="preserve">Ka </w:t>
      </w:r>
      <w:r w:rsidR="00277CFF" w:rsidRPr="00AE0520">
        <w:rPr>
          <w:rFonts w:ascii="Times New Roman" w:hAnsi="Times New Roman" w:cs="Times New Roman"/>
          <w:sz w:val="24"/>
          <w:szCs w:val="24"/>
        </w:rPr>
        <w:t>filmiinimeste</w:t>
      </w:r>
      <w:r w:rsidR="00706087">
        <w:rPr>
          <w:rFonts w:ascii="Times New Roman" w:hAnsi="Times New Roman" w:cs="Times New Roman"/>
          <w:sz w:val="24"/>
          <w:szCs w:val="24"/>
        </w:rPr>
        <w:t>le</w:t>
      </w:r>
      <w:r w:rsidR="00277CFF" w:rsidRPr="00AE0520">
        <w:rPr>
          <w:rFonts w:ascii="Times New Roman" w:hAnsi="Times New Roman" w:cs="Times New Roman"/>
          <w:sz w:val="24"/>
          <w:szCs w:val="24"/>
        </w:rPr>
        <w:t xml:space="preserve"> on vaja tagada sotsiaalsed garantiid ja sotsiaalmaksu süsteem, mis arvestaks ebaregulaarsete tuludega.</w:t>
      </w:r>
    </w:p>
    <w:p w14:paraId="3978D0A0" w14:textId="77777777" w:rsidR="00BC1FF7" w:rsidRDefault="00BC1FF7" w:rsidP="00F56884">
      <w:pPr>
        <w:spacing w:after="0" w:line="240" w:lineRule="auto"/>
        <w:jc w:val="both"/>
        <w:rPr>
          <w:rFonts w:ascii="Times New Roman" w:hAnsi="Times New Roman" w:cs="Times New Roman"/>
          <w:sz w:val="24"/>
          <w:szCs w:val="24"/>
        </w:rPr>
      </w:pPr>
    </w:p>
    <w:p w14:paraId="6A7AE66E" w14:textId="61D851CE" w:rsidR="006A181B" w:rsidRDefault="006A181B" w:rsidP="006A1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Sotsiaalministeerium vastas selgituseks Eesti Kaubandus-Tööstuskoja, Eesti Tööandjate Keskliidu ja </w:t>
      </w:r>
      <w:r w:rsidRPr="00BC1FF7">
        <w:rPr>
          <w:rFonts w:ascii="Times New Roman" w:hAnsi="Times New Roman" w:cs="Times New Roman"/>
          <w:sz w:val="24"/>
          <w:szCs w:val="24"/>
        </w:rPr>
        <w:t>Eesti Väike- ja Keskmiste Ettevõtjate Assotsiatsioon</w:t>
      </w:r>
      <w:r>
        <w:rPr>
          <w:rFonts w:ascii="Times New Roman" w:hAnsi="Times New Roman" w:cs="Times New Roman"/>
          <w:sz w:val="24"/>
          <w:szCs w:val="24"/>
        </w:rPr>
        <w:t xml:space="preserve">i seisukohale, et </w:t>
      </w:r>
      <w:r w:rsidRPr="006A181B">
        <w:rPr>
          <w:rFonts w:ascii="Times New Roman" w:hAnsi="Times New Roman" w:cs="Times New Roman"/>
          <w:sz w:val="24"/>
          <w:szCs w:val="24"/>
        </w:rPr>
        <w:t>kohandatud töötamise võimalus</w:t>
      </w:r>
      <w:r w:rsidR="00066B55">
        <w:rPr>
          <w:rFonts w:ascii="Times New Roman" w:hAnsi="Times New Roman" w:cs="Times New Roman"/>
          <w:sz w:val="24"/>
          <w:szCs w:val="24"/>
        </w:rPr>
        <w:t>t võiks</w:t>
      </w:r>
      <w:r w:rsidRPr="006A181B">
        <w:rPr>
          <w:rFonts w:ascii="Times New Roman" w:hAnsi="Times New Roman" w:cs="Times New Roman"/>
          <w:sz w:val="24"/>
          <w:szCs w:val="24"/>
        </w:rPr>
        <w:t xml:space="preserve"> 31. päeva</w:t>
      </w:r>
      <w:r>
        <w:rPr>
          <w:rFonts w:ascii="Times New Roman" w:hAnsi="Times New Roman" w:cs="Times New Roman"/>
          <w:sz w:val="24"/>
          <w:szCs w:val="24"/>
        </w:rPr>
        <w:t>l</w:t>
      </w:r>
      <w:r w:rsidR="00066B55">
        <w:rPr>
          <w:rFonts w:ascii="Times New Roman" w:hAnsi="Times New Roman" w:cs="Times New Roman"/>
          <w:sz w:val="24"/>
          <w:szCs w:val="24"/>
        </w:rPr>
        <w:t>t veelgi alla tuua, et</w:t>
      </w:r>
      <w:r>
        <w:rPr>
          <w:rFonts w:ascii="Times New Roman" w:hAnsi="Times New Roman" w:cs="Times New Roman"/>
          <w:sz w:val="24"/>
          <w:szCs w:val="24"/>
        </w:rPr>
        <w:t xml:space="preserve"> </w:t>
      </w:r>
      <w:r w:rsidR="00066B55">
        <w:rPr>
          <w:rFonts w:ascii="Times New Roman" w:hAnsi="Times New Roman" w:cs="Times New Roman"/>
          <w:sz w:val="24"/>
          <w:szCs w:val="24"/>
        </w:rPr>
        <w:t xml:space="preserve">kavandatav muudatus </w:t>
      </w:r>
      <w:r w:rsidRPr="006A181B">
        <w:rPr>
          <w:rFonts w:ascii="Times New Roman" w:hAnsi="Times New Roman" w:cs="Times New Roman"/>
          <w:sz w:val="24"/>
          <w:szCs w:val="24"/>
        </w:rPr>
        <w:t>põhineb arstide tagasisidel, mille kohaselt on esimesed 30 haiguspäeva tavaliselt akuutsed ning vajavad täielikku keskendumist tervenemisele. Süsteemi rakendamist on arutatud töörühmas ning selle toimimist jälgitakse edasi, võimalusega tulevikus tähtaega veelgi lühendada.</w:t>
      </w:r>
      <w:r w:rsidR="00066B55">
        <w:rPr>
          <w:rFonts w:ascii="Times New Roman" w:hAnsi="Times New Roman" w:cs="Times New Roman"/>
          <w:sz w:val="24"/>
          <w:szCs w:val="24"/>
        </w:rPr>
        <w:t xml:space="preserve"> </w:t>
      </w:r>
    </w:p>
    <w:p w14:paraId="3A7AEA2B" w14:textId="77777777" w:rsidR="00066B55" w:rsidRPr="006A181B" w:rsidRDefault="00066B55" w:rsidP="006A181B">
      <w:pPr>
        <w:spacing w:after="0" w:line="240" w:lineRule="auto"/>
        <w:jc w:val="both"/>
        <w:rPr>
          <w:rFonts w:ascii="Times New Roman" w:hAnsi="Times New Roman" w:cs="Times New Roman"/>
          <w:sz w:val="24"/>
          <w:szCs w:val="24"/>
        </w:rPr>
      </w:pPr>
    </w:p>
    <w:p w14:paraId="35217D89" w14:textId="42C7430C" w:rsidR="00BC1FF7" w:rsidRPr="00BC1FF7" w:rsidRDefault="00BC1FF7" w:rsidP="00BC1F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Sotsiaalministeerium vastas selgituseks loomeliitudele, et</w:t>
      </w:r>
      <w:r w:rsidR="00066B55">
        <w:rPr>
          <w:rFonts w:ascii="Times New Roman" w:hAnsi="Times New Roman" w:cs="Times New Roman"/>
          <w:sz w:val="24"/>
          <w:szCs w:val="24"/>
        </w:rPr>
        <w:t xml:space="preserve"> kuigi l</w:t>
      </w:r>
      <w:r w:rsidR="00066B55" w:rsidRPr="006A181B">
        <w:rPr>
          <w:rFonts w:ascii="Times New Roman" w:hAnsi="Times New Roman" w:cs="Times New Roman"/>
          <w:sz w:val="24"/>
          <w:szCs w:val="24"/>
        </w:rPr>
        <w:t>oomeliitude vabatahtliku ravikindlustuse teema jäi eelnõu fookusest välja</w:t>
      </w:r>
      <w:r w:rsidR="00066B55">
        <w:rPr>
          <w:rFonts w:ascii="Times New Roman" w:hAnsi="Times New Roman" w:cs="Times New Roman"/>
          <w:sz w:val="24"/>
          <w:szCs w:val="24"/>
        </w:rPr>
        <w:t>, siis</w:t>
      </w:r>
      <w:r>
        <w:rPr>
          <w:rFonts w:ascii="Times New Roman" w:hAnsi="Times New Roman" w:cs="Times New Roman"/>
          <w:sz w:val="24"/>
          <w:szCs w:val="24"/>
        </w:rPr>
        <w:t xml:space="preserve"> nö r</w:t>
      </w:r>
      <w:r w:rsidRPr="00BC1FF7">
        <w:rPr>
          <w:rFonts w:ascii="Times New Roman" w:hAnsi="Times New Roman" w:cs="Times New Roman"/>
          <w:sz w:val="24"/>
          <w:szCs w:val="24"/>
        </w:rPr>
        <w:t>ulluva sotsiaalmaksu analüüsi</w:t>
      </w:r>
      <w:r>
        <w:rPr>
          <w:rFonts w:ascii="Times New Roman" w:hAnsi="Times New Roman" w:cs="Times New Roman"/>
          <w:sz w:val="24"/>
          <w:szCs w:val="24"/>
        </w:rPr>
        <w:t xml:space="preserve">ga on </w:t>
      </w:r>
      <w:r w:rsidR="006A181B">
        <w:rPr>
          <w:rFonts w:ascii="Times New Roman" w:hAnsi="Times New Roman" w:cs="Times New Roman"/>
          <w:sz w:val="24"/>
          <w:szCs w:val="24"/>
        </w:rPr>
        <w:t>ministeeriumis</w:t>
      </w:r>
      <w:r w:rsidRPr="00BC1FF7">
        <w:rPr>
          <w:rFonts w:ascii="Times New Roman" w:hAnsi="Times New Roman" w:cs="Times New Roman"/>
          <w:sz w:val="24"/>
          <w:szCs w:val="24"/>
        </w:rPr>
        <w:t xml:space="preserve"> alusta</w:t>
      </w:r>
      <w:r w:rsidR="006A181B">
        <w:rPr>
          <w:rFonts w:ascii="Times New Roman" w:hAnsi="Times New Roman" w:cs="Times New Roman"/>
          <w:sz w:val="24"/>
          <w:szCs w:val="24"/>
        </w:rPr>
        <w:t>tud</w:t>
      </w:r>
      <w:r w:rsidRPr="00BC1FF7">
        <w:rPr>
          <w:rFonts w:ascii="Times New Roman" w:hAnsi="Times New Roman" w:cs="Times New Roman"/>
          <w:sz w:val="24"/>
          <w:szCs w:val="24"/>
        </w:rPr>
        <w:t xml:space="preserve"> ja </w:t>
      </w:r>
      <w:r w:rsidR="006A181B">
        <w:rPr>
          <w:rFonts w:ascii="Times New Roman" w:hAnsi="Times New Roman" w:cs="Times New Roman"/>
          <w:sz w:val="24"/>
          <w:szCs w:val="24"/>
        </w:rPr>
        <w:t xml:space="preserve">sellega </w:t>
      </w:r>
      <w:r w:rsidRPr="00BC1FF7">
        <w:rPr>
          <w:rFonts w:ascii="Times New Roman" w:hAnsi="Times New Roman" w:cs="Times New Roman"/>
          <w:sz w:val="24"/>
          <w:szCs w:val="24"/>
        </w:rPr>
        <w:t>tegel</w:t>
      </w:r>
      <w:r w:rsidR="006A181B">
        <w:rPr>
          <w:rFonts w:ascii="Times New Roman" w:hAnsi="Times New Roman" w:cs="Times New Roman"/>
          <w:sz w:val="24"/>
          <w:szCs w:val="24"/>
        </w:rPr>
        <w:t>etakse</w:t>
      </w:r>
      <w:r w:rsidRPr="00BC1FF7">
        <w:rPr>
          <w:rFonts w:ascii="Times New Roman" w:hAnsi="Times New Roman" w:cs="Times New Roman"/>
          <w:sz w:val="24"/>
          <w:szCs w:val="24"/>
        </w:rPr>
        <w:t xml:space="preserve"> edasi 2026. aastal.</w:t>
      </w:r>
      <w:r w:rsidR="00066B55" w:rsidRPr="006A181B">
        <w:rPr>
          <w:rFonts w:ascii="Times New Roman" w:hAnsi="Times New Roman" w:cs="Times New Roman"/>
          <w:sz w:val="24"/>
          <w:szCs w:val="24"/>
        </w:rPr>
        <w:t xml:space="preserve"> </w:t>
      </w:r>
      <w:r w:rsidR="006A181B">
        <w:rPr>
          <w:rFonts w:ascii="Times New Roman" w:hAnsi="Times New Roman" w:cs="Times New Roman"/>
          <w:sz w:val="24"/>
          <w:szCs w:val="24"/>
        </w:rPr>
        <w:t xml:space="preserve">Ministeerium kavatseb </w:t>
      </w:r>
      <w:r w:rsidRPr="00BC1FF7">
        <w:rPr>
          <w:rFonts w:ascii="Times New Roman" w:hAnsi="Times New Roman" w:cs="Times New Roman"/>
          <w:sz w:val="24"/>
          <w:szCs w:val="24"/>
        </w:rPr>
        <w:t>esita</w:t>
      </w:r>
      <w:r w:rsidR="006A181B">
        <w:rPr>
          <w:rFonts w:ascii="Times New Roman" w:hAnsi="Times New Roman" w:cs="Times New Roman"/>
          <w:sz w:val="24"/>
          <w:szCs w:val="24"/>
        </w:rPr>
        <w:t>da</w:t>
      </w:r>
      <w:r w:rsidRPr="00BC1FF7">
        <w:rPr>
          <w:rFonts w:ascii="Times New Roman" w:hAnsi="Times New Roman" w:cs="Times New Roman"/>
          <w:sz w:val="24"/>
          <w:szCs w:val="24"/>
        </w:rPr>
        <w:t xml:space="preserve"> Vabariigi Valitsusele memorandumi koos analüüsi ja lahendusettepanekutega Eesti elanikele ravikindlustuse kättesaadavuse parandamiseks Vabariigi Valitsuse tegevusprogrammi vastava ülesande raames</w:t>
      </w:r>
      <w:r w:rsidR="006A181B">
        <w:rPr>
          <w:rFonts w:ascii="Times New Roman" w:hAnsi="Times New Roman" w:cs="Times New Roman"/>
          <w:sz w:val="24"/>
          <w:szCs w:val="24"/>
        </w:rPr>
        <w:t xml:space="preserve">, mille </w:t>
      </w:r>
      <w:r w:rsidRPr="00BC1FF7">
        <w:rPr>
          <w:rFonts w:ascii="Times New Roman" w:hAnsi="Times New Roman" w:cs="Times New Roman"/>
          <w:sz w:val="24"/>
          <w:szCs w:val="24"/>
        </w:rPr>
        <w:t xml:space="preserve">tähtaeg on november 2026. </w:t>
      </w:r>
    </w:p>
    <w:p w14:paraId="0AA6839B" w14:textId="77777777" w:rsidR="00611F8C" w:rsidRPr="00AE0520" w:rsidRDefault="00611F8C" w:rsidP="00EE6E3B">
      <w:pPr>
        <w:pStyle w:val="paragraph"/>
        <w:spacing w:before="0" w:beforeAutospacing="0" w:after="0" w:afterAutospacing="0"/>
        <w:jc w:val="both"/>
        <w:textAlignment w:val="baseline"/>
        <w:rPr>
          <w:rStyle w:val="normaltextrun"/>
          <w:rFonts w:eastAsiaTheme="majorEastAsia"/>
          <w:color w:val="000000"/>
        </w:rPr>
      </w:pPr>
    </w:p>
    <w:p w14:paraId="525E4B8E" w14:textId="5B435E14" w:rsidR="002C7748" w:rsidRPr="00AE0520" w:rsidRDefault="00D17CDB" w:rsidP="00B94A04">
      <w:pPr>
        <w:pStyle w:val="paragraph"/>
        <w:spacing w:before="0" w:beforeAutospacing="0" w:after="0" w:afterAutospacing="0"/>
        <w:jc w:val="both"/>
        <w:textAlignment w:val="baseline"/>
      </w:pPr>
      <w:r w:rsidRPr="00AE0520">
        <w:rPr>
          <w:rStyle w:val="normaltextrun"/>
          <w:rFonts w:eastAsiaTheme="majorEastAsia"/>
          <w:color w:val="000000"/>
        </w:rPr>
        <w:lastRenderedPageBreak/>
        <w:t xml:space="preserve">Teisel, </w:t>
      </w:r>
      <w:r w:rsidR="00B94A04" w:rsidRPr="00AE0520">
        <w:rPr>
          <w:rStyle w:val="normaltextrun"/>
          <w:rFonts w:eastAsiaTheme="majorEastAsia"/>
          <w:color w:val="000000"/>
        </w:rPr>
        <w:t>10. novembri</w:t>
      </w:r>
      <w:r w:rsidR="00706087">
        <w:rPr>
          <w:rStyle w:val="normaltextrun"/>
          <w:rFonts w:eastAsiaTheme="majorEastAsia"/>
          <w:color w:val="000000"/>
        </w:rPr>
        <w:t xml:space="preserve"> </w:t>
      </w:r>
      <w:r w:rsidRPr="00AE0520">
        <w:rPr>
          <w:rStyle w:val="normaltextrun"/>
          <w:rFonts w:eastAsiaTheme="majorEastAsia"/>
          <w:color w:val="000000"/>
        </w:rPr>
        <w:t xml:space="preserve">istungil </w:t>
      </w:r>
      <w:r w:rsidR="00EC58D1" w:rsidRPr="00AE0520">
        <w:t>kinnitas komisjon eelnõu teise lugemise menetlusdokumendid.</w:t>
      </w:r>
    </w:p>
    <w:p w14:paraId="53A09A75" w14:textId="77777777" w:rsidR="00706087" w:rsidRDefault="00706087" w:rsidP="00581DF1">
      <w:pPr>
        <w:spacing w:after="0" w:line="240" w:lineRule="auto"/>
        <w:jc w:val="both"/>
        <w:rPr>
          <w:rFonts w:ascii="Times New Roman" w:hAnsi="Times New Roman" w:cs="Times New Roman"/>
          <w:sz w:val="24"/>
          <w:szCs w:val="24"/>
        </w:rPr>
      </w:pPr>
    </w:p>
    <w:p w14:paraId="30FB83BA" w14:textId="5CB017ED" w:rsidR="00581DF1" w:rsidRPr="00AE0520" w:rsidRDefault="00581DF1" w:rsidP="00581DF1">
      <w:pPr>
        <w:spacing w:after="0" w:line="240" w:lineRule="auto"/>
        <w:jc w:val="both"/>
        <w:rPr>
          <w:rFonts w:ascii="Times New Roman" w:hAnsi="Times New Roman" w:cs="Times New Roman"/>
          <w:sz w:val="24"/>
          <w:szCs w:val="24"/>
        </w:rPr>
      </w:pPr>
      <w:r w:rsidRPr="00AE0520">
        <w:rPr>
          <w:rFonts w:ascii="Times New Roman" w:hAnsi="Times New Roman" w:cs="Times New Roman"/>
          <w:sz w:val="24"/>
          <w:szCs w:val="24"/>
        </w:rPr>
        <w:t xml:space="preserve">Eelnõule esitatud </w:t>
      </w:r>
      <w:r w:rsidR="00706087">
        <w:rPr>
          <w:rFonts w:ascii="Times New Roman" w:hAnsi="Times New Roman" w:cs="Times New Roman"/>
          <w:sz w:val="24"/>
          <w:szCs w:val="24"/>
        </w:rPr>
        <w:t xml:space="preserve">kirjalike </w:t>
      </w:r>
      <w:r w:rsidRPr="00AE0520">
        <w:rPr>
          <w:rFonts w:ascii="Times New Roman" w:hAnsi="Times New Roman" w:cs="Times New Roman"/>
          <w:sz w:val="24"/>
          <w:szCs w:val="24"/>
        </w:rPr>
        <w:t>arvamus</w:t>
      </w:r>
      <w:r w:rsidR="00277CFF" w:rsidRPr="00AE0520">
        <w:rPr>
          <w:rFonts w:ascii="Times New Roman" w:hAnsi="Times New Roman" w:cs="Times New Roman"/>
          <w:sz w:val="24"/>
          <w:szCs w:val="24"/>
        </w:rPr>
        <w:t>t</w:t>
      </w:r>
      <w:r w:rsidRPr="00AE0520">
        <w:rPr>
          <w:rFonts w:ascii="Times New Roman" w:hAnsi="Times New Roman" w:cs="Times New Roman"/>
          <w:sz w:val="24"/>
          <w:szCs w:val="24"/>
        </w:rPr>
        <w:t>ega on võimalik tutvuda</w:t>
      </w:r>
      <w:r w:rsidR="00B94A04" w:rsidRPr="00AE0520">
        <w:rPr>
          <w:rFonts w:ascii="Times New Roman" w:hAnsi="Times New Roman" w:cs="Times New Roman"/>
          <w:sz w:val="24"/>
          <w:szCs w:val="24"/>
        </w:rPr>
        <w:t xml:space="preserve"> </w:t>
      </w:r>
      <w:hyperlink r:id="rId9" w:history="1">
        <w:r w:rsidR="00B94A04" w:rsidRPr="00AE0520">
          <w:rPr>
            <w:rStyle w:val="Hperlink"/>
            <w:rFonts w:ascii="Times New Roman" w:hAnsi="Times New Roman" w:cs="Times New Roman"/>
            <w:sz w:val="24"/>
            <w:szCs w:val="24"/>
          </w:rPr>
          <w:t>eelnõu lehel</w:t>
        </w:r>
      </w:hyperlink>
      <w:r w:rsidRPr="00AE0520">
        <w:rPr>
          <w:rFonts w:ascii="Times New Roman" w:hAnsi="Times New Roman" w:cs="Times New Roman"/>
          <w:sz w:val="24"/>
          <w:szCs w:val="24"/>
        </w:rPr>
        <w:t>.</w:t>
      </w:r>
      <w:r w:rsidR="0013467E">
        <w:rPr>
          <w:rFonts w:ascii="Times New Roman" w:hAnsi="Times New Roman" w:cs="Times New Roman"/>
          <w:sz w:val="24"/>
          <w:szCs w:val="24"/>
        </w:rPr>
        <w:t xml:space="preserve"> </w:t>
      </w:r>
      <w:r w:rsidR="00AC0E63" w:rsidRPr="00AC0E63">
        <w:rPr>
          <w:rFonts w:ascii="Times New Roman" w:hAnsi="Times New Roman" w:cs="Times New Roman"/>
          <w:sz w:val="24"/>
          <w:szCs w:val="24"/>
        </w:rPr>
        <w:t>Eelnõu on tehniliselt ja keeleliselt korrastatud Riigikogu Kantselei stenogrammi- ja tõlkeosakonna poolt.</w:t>
      </w:r>
      <w:r w:rsidRPr="00AE0520">
        <w:rPr>
          <w:rFonts w:ascii="Times New Roman" w:hAnsi="Times New Roman" w:cs="Times New Roman"/>
          <w:sz w:val="24"/>
          <w:szCs w:val="24"/>
        </w:rPr>
        <w:t xml:space="preserve"> </w:t>
      </w:r>
      <w:r w:rsidR="00AC0E63">
        <w:rPr>
          <w:rFonts w:ascii="Times New Roman" w:hAnsi="Times New Roman" w:cs="Times New Roman"/>
          <w:sz w:val="24"/>
          <w:szCs w:val="24"/>
        </w:rPr>
        <w:t>T</w:t>
      </w:r>
      <w:r w:rsidRPr="00AE0520">
        <w:rPr>
          <w:rFonts w:ascii="Times New Roman" w:hAnsi="Times New Roman" w:cs="Times New Roman"/>
          <w:sz w:val="24"/>
          <w:szCs w:val="24"/>
        </w:rPr>
        <w:t>ehtud korrektuur on eelnõu tekstis alla joonitud.</w:t>
      </w:r>
    </w:p>
    <w:p w14:paraId="3BF9404D" w14:textId="77777777" w:rsidR="00581DF1" w:rsidRPr="00AE0520" w:rsidRDefault="00581DF1" w:rsidP="00581DF1">
      <w:pPr>
        <w:keepNext/>
        <w:keepLines/>
        <w:spacing w:after="0" w:line="240" w:lineRule="auto"/>
        <w:jc w:val="both"/>
        <w:outlineLvl w:val="1"/>
        <w:rPr>
          <w:rFonts w:ascii="Times New Roman" w:eastAsia="Times New Roman" w:hAnsi="Times New Roman" w:cs="Times New Roman"/>
          <w:b/>
          <w:i/>
          <w:iCs/>
          <w:kern w:val="0"/>
          <w:sz w:val="24"/>
          <w:szCs w:val="24"/>
          <w:lang w:eastAsia="et-EE"/>
          <w14:ligatures w14:val="none"/>
        </w:rPr>
      </w:pPr>
    </w:p>
    <w:p w14:paraId="6424999F" w14:textId="1A61B689" w:rsidR="00581DF1" w:rsidRPr="00AE0520" w:rsidRDefault="00581DF1" w:rsidP="00581DF1">
      <w:pPr>
        <w:keepNext/>
        <w:keepLines/>
        <w:spacing w:after="0" w:line="240" w:lineRule="auto"/>
        <w:jc w:val="both"/>
        <w:outlineLvl w:val="1"/>
        <w:rPr>
          <w:rFonts w:ascii="Times New Roman" w:hAnsi="Times New Roman" w:cs="Times New Roman"/>
          <w:bCs/>
          <w:kern w:val="0"/>
          <w:sz w:val="24"/>
          <w:szCs w:val="24"/>
          <w14:ligatures w14:val="none"/>
        </w:rPr>
      </w:pPr>
      <w:r w:rsidRPr="00AE0520">
        <w:rPr>
          <w:rFonts w:ascii="Times New Roman" w:eastAsia="Times New Roman" w:hAnsi="Times New Roman" w:cs="Times New Roman"/>
          <w:b/>
          <w:kern w:val="0"/>
          <w:sz w:val="24"/>
          <w:szCs w:val="24"/>
          <w:lang w:eastAsia="et-EE"/>
          <w14:ligatures w14:val="none"/>
        </w:rPr>
        <w:t>2. Muudatusettepanek</w:t>
      </w:r>
    </w:p>
    <w:p w14:paraId="4CD0C42D" w14:textId="77777777" w:rsidR="00DE6BED" w:rsidRDefault="00584124" w:rsidP="006F4708">
      <w:pPr>
        <w:pStyle w:val="paragraph"/>
        <w:spacing w:before="0" w:beforeAutospacing="0" w:after="0" w:afterAutospacing="0"/>
        <w:jc w:val="both"/>
        <w:textAlignment w:val="baseline"/>
        <w:rPr>
          <w:bCs/>
        </w:rPr>
      </w:pPr>
      <w:r w:rsidRPr="00AE0520">
        <w:rPr>
          <w:bCs/>
        </w:rPr>
        <w:t>Muudatusettepanekute loetellu</w:t>
      </w:r>
      <w:r w:rsidR="00581DF1" w:rsidRPr="00AE0520">
        <w:rPr>
          <w:bCs/>
        </w:rPr>
        <w:t xml:space="preserve"> on kantud </w:t>
      </w:r>
      <w:r w:rsidR="00AC0E63">
        <w:rPr>
          <w:bCs/>
        </w:rPr>
        <w:t>üks</w:t>
      </w:r>
      <w:r w:rsidR="00581DF1" w:rsidRPr="00AE0520">
        <w:rPr>
          <w:bCs/>
        </w:rPr>
        <w:t xml:space="preserve"> ettepanek</w:t>
      </w:r>
      <w:r w:rsidRPr="00AE0520">
        <w:rPr>
          <w:bCs/>
        </w:rPr>
        <w:t>, mille esitas Isamaa fraktsioon</w:t>
      </w:r>
      <w:r w:rsidR="00D23477" w:rsidRPr="00AE0520">
        <w:rPr>
          <w:bCs/>
        </w:rPr>
        <w:t xml:space="preserve">. </w:t>
      </w:r>
      <w:r w:rsidR="00AF17FC" w:rsidRPr="00AE0520">
        <w:rPr>
          <w:bCs/>
        </w:rPr>
        <w:t>Isamaa fraktsiooni muudatusettepaneku sisuline arutelu toimus 4. novembri istungil.</w:t>
      </w:r>
      <w:r w:rsidR="00AC0E63">
        <w:rPr>
          <w:bCs/>
        </w:rPr>
        <w:t xml:space="preserve"> </w:t>
      </w:r>
      <w:r w:rsidR="00820E1F" w:rsidRPr="00AE0520">
        <w:rPr>
          <w:bCs/>
        </w:rPr>
        <w:t xml:space="preserve">Muudatusettepaneku </w:t>
      </w:r>
      <w:r w:rsidR="00AF17FC" w:rsidRPr="00AE0520">
        <w:rPr>
          <w:bCs/>
        </w:rPr>
        <w:t>kohaselt soovi</w:t>
      </w:r>
      <w:r w:rsidR="00AC0E63">
        <w:rPr>
          <w:bCs/>
        </w:rPr>
        <w:t>b Isamaa fraktsioon</w:t>
      </w:r>
      <w:r w:rsidR="00AF17FC" w:rsidRPr="00AE0520">
        <w:rPr>
          <w:bCs/>
        </w:rPr>
        <w:t xml:space="preserve"> eelnõust välja jätta eelnõu paragrahv</w:t>
      </w:r>
      <w:r w:rsidR="00A11416" w:rsidRPr="00AE0520">
        <w:rPr>
          <w:bCs/>
        </w:rPr>
        <w:t>i</w:t>
      </w:r>
      <w:r w:rsidR="00AF17FC" w:rsidRPr="00AE0520">
        <w:rPr>
          <w:bCs/>
        </w:rPr>
        <w:t xml:space="preserve"> 1 punktid 4, 5 ja 6. Punkti 4 sisuks on õigusselguse huvides sätestada rasedatele, et kui rasedal on mitu tööandjat ja ta töötab vähemalt ühe tööandja juures ning Tervisekassa maksab talle palgavahet juhul, kui teine tööandja/teised tööandjad ei saa talle pakkuda tema terviseseisundile vastavat tööd või rase otsustab sellest tööst loobuda, siis haigushüvitise suuruseks on 70% tema kehtivast töötasust. Sarnane regulatsioon juba kehtib teistele töötajatele haiguslehel töötamise ajal, kui neil on mitu tööandjat ja nad vähemalt ühe tööandja juures töötavad ja teise/teiste juures mitte. </w:t>
      </w:r>
      <w:r w:rsidR="00A11416" w:rsidRPr="00AE0520">
        <w:rPr>
          <w:bCs/>
        </w:rPr>
        <w:t>Eelnõu paragrahvi 1 p</w:t>
      </w:r>
      <w:r w:rsidR="00AF17FC" w:rsidRPr="00AE0520">
        <w:rPr>
          <w:bCs/>
        </w:rPr>
        <w:t>unktid</w:t>
      </w:r>
      <w:r w:rsidR="00A11416" w:rsidRPr="00AE0520">
        <w:rPr>
          <w:bCs/>
        </w:rPr>
        <w:t>es</w:t>
      </w:r>
      <w:r w:rsidR="00AF17FC" w:rsidRPr="00AE0520">
        <w:rPr>
          <w:bCs/>
        </w:rPr>
        <w:t xml:space="preserve"> 5 ja 6 </w:t>
      </w:r>
      <w:r w:rsidR="00A11416" w:rsidRPr="00AE0520">
        <w:rPr>
          <w:bCs/>
        </w:rPr>
        <w:t>toodud regulatsiooniga</w:t>
      </w:r>
      <w:r w:rsidR="00AF17FC" w:rsidRPr="00AE0520">
        <w:rPr>
          <w:bCs/>
        </w:rPr>
        <w:t xml:space="preserve"> viiakse mittetöötava raseda kalendripäeva keskmise tulu arvutuskäik sarnastele alustele teiste kindlustatutega, kes saavad töövõimetuse hüvitist ja samal ajal ei tööta</w:t>
      </w:r>
      <w:r w:rsidR="006F4708" w:rsidRPr="006F4708">
        <w:rPr>
          <w:bCs/>
        </w:rPr>
        <w:t xml:space="preserve">. </w:t>
      </w:r>
      <w:r w:rsidR="00F46819" w:rsidRPr="006F4708">
        <w:rPr>
          <w:bCs/>
        </w:rPr>
        <w:t>Mittetöötava raseda haigushüvitis arvutatakse edaspidi Maksu- ja Tolliameti eelmise aasta sotsiaalmaksuga maksustatava tulu andmete alusel.</w:t>
      </w:r>
      <w:r w:rsidR="00BC1FF7">
        <w:rPr>
          <w:bCs/>
        </w:rPr>
        <w:t xml:space="preserve"> </w:t>
      </w:r>
    </w:p>
    <w:p w14:paraId="060CC2DD" w14:textId="77777777" w:rsidR="00DE6BED" w:rsidRDefault="00DE6BED" w:rsidP="006F4708">
      <w:pPr>
        <w:pStyle w:val="paragraph"/>
        <w:spacing w:before="0" w:beforeAutospacing="0" w:after="0" w:afterAutospacing="0"/>
        <w:jc w:val="both"/>
        <w:textAlignment w:val="baseline"/>
        <w:rPr>
          <w:bCs/>
        </w:rPr>
      </w:pPr>
    </w:p>
    <w:p w14:paraId="1C60447D" w14:textId="0002CA05" w:rsidR="00F46819" w:rsidRPr="006F4708" w:rsidRDefault="00BC1FF7" w:rsidP="006F4708">
      <w:pPr>
        <w:pStyle w:val="paragraph"/>
        <w:spacing w:before="0" w:beforeAutospacing="0" w:after="0" w:afterAutospacing="0"/>
        <w:jc w:val="both"/>
        <w:textAlignment w:val="baseline"/>
        <w:rPr>
          <w:bCs/>
        </w:rPr>
      </w:pPr>
      <w:r>
        <w:rPr>
          <w:bCs/>
        </w:rPr>
        <w:t>Isamaa fraktsiooni muudatusettepanek ei leidnud komisjoni toetust.</w:t>
      </w:r>
    </w:p>
    <w:p w14:paraId="51C23667" w14:textId="77777777" w:rsidR="006F4708" w:rsidRDefault="006F4708" w:rsidP="00581DF1">
      <w:pPr>
        <w:pBdr>
          <w:bottom w:val="single" w:sz="6" w:space="1" w:color="auto"/>
        </w:pBdr>
        <w:spacing w:after="0"/>
        <w:jc w:val="both"/>
        <w:rPr>
          <w:rFonts w:ascii="Times New Roman" w:eastAsia="Times New Roman" w:hAnsi="Times New Roman" w:cs="Times New Roman"/>
          <w:b/>
          <w:sz w:val="24"/>
          <w:szCs w:val="24"/>
          <w:lang w:eastAsia="et-EE"/>
        </w:rPr>
      </w:pPr>
    </w:p>
    <w:p w14:paraId="1AE73B2F" w14:textId="6D2F7C58" w:rsidR="00581DF1" w:rsidRPr="00AE0520" w:rsidRDefault="00581DF1" w:rsidP="00581DF1">
      <w:pPr>
        <w:pBdr>
          <w:bottom w:val="single" w:sz="6" w:space="1" w:color="auto"/>
        </w:pBdr>
        <w:spacing w:after="0"/>
        <w:jc w:val="both"/>
        <w:rPr>
          <w:rFonts w:ascii="Times New Roman" w:eastAsia="Times New Roman" w:hAnsi="Times New Roman" w:cs="Times New Roman"/>
          <w:b/>
          <w:sz w:val="24"/>
          <w:szCs w:val="24"/>
          <w:lang w:eastAsia="et-EE"/>
        </w:rPr>
      </w:pPr>
      <w:r w:rsidRPr="00AE0520">
        <w:rPr>
          <w:rFonts w:ascii="Times New Roman" w:eastAsia="Times New Roman" w:hAnsi="Times New Roman" w:cs="Times New Roman"/>
          <w:b/>
          <w:sz w:val="24"/>
          <w:szCs w:val="24"/>
          <w:lang w:eastAsia="et-EE"/>
        </w:rPr>
        <w:t>3. Juhtivkomisjoni menetluslikud otsused ja ettepanekud</w:t>
      </w:r>
    </w:p>
    <w:p w14:paraId="3BEFE288" w14:textId="751E8786" w:rsidR="00581DF1" w:rsidRPr="00AE0520" w:rsidRDefault="00581DF1" w:rsidP="00581DF1">
      <w:pPr>
        <w:pBdr>
          <w:bottom w:val="single" w:sz="6" w:space="1" w:color="auto"/>
        </w:pBdr>
        <w:spacing w:after="0"/>
        <w:jc w:val="both"/>
        <w:rPr>
          <w:rFonts w:ascii="Times New Roman" w:eastAsia="Times New Roman" w:hAnsi="Times New Roman" w:cs="Times New Roman"/>
          <w:bCs/>
          <w:sz w:val="24"/>
          <w:szCs w:val="24"/>
          <w:lang w:eastAsia="et-EE"/>
        </w:rPr>
      </w:pPr>
      <w:r w:rsidRPr="00AE0520">
        <w:rPr>
          <w:rFonts w:ascii="Times New Roman" w:eastAsia="Times New Roman" w:hAnsi="Times New Roman" w:cs="Times New Roman"/>
          <w:bCs/>
          <w:sz w:val="24"/>
          <w:szCs w:val="24"/>
          <w:lang w:eastAsia="et-EE"/>
        </w:rPr>
        <w:t xml:space="preserve">Sotsiaalkomisjon tegi oma 2025. aasta </w:t>
      </w:r>
      <w:r w:rsidR="00584124" w:rsidRPr="00AE0520">
        <w:rPr>
          <w:rFonts w:ascii="Times New Roman" w:eastAsia="Times New Roman" w:hAnsi="Times New Roman" w:cs="Times New Roman"/>
          <w:bCs/>
          <w:sz w:val="24"/>
          <w:szCs w:val="24"/>
          <w:lang w:eastAsia="et-EE"/>
        </w:rPr>
        <w:t>4</w:t>
      </w:r>
      <w:r w:rsidRPr="00AE0520">
        <w:rPr>
          <w:rFonts w:ascii="Times New Roman" w:eastAsia="Times New Roman" w:hAnsi="Times New Roman" w:cs="Times New Roman"/>
          <w:bCs/>
          <w:sz w:val="24"/>
          <w:szCs w:val="24"/>
          <w:lang w:eastAsia="et-EE"/>
        </w:rPr>
        <w:t xml:space="preserve">. </w:t>
      </w:r>
      <w:r w:rsidR="00584124" w:rsidRPr="00AE0520">
        <w:rPr>
          <w:rFonts w:ascii="Times New Roman" w:eastAsia="Times New Roman" w:hAnsi="Times New Roman" w:cs="Times New Roman"/>
          <w:bCs/>
          <w:sz w:val="24"/>
          <w:szCs w:val="24"/>
          <w:lang w:eastAsia="et-EE"/>
        </w:rPr>
        <w:t>novembri</w:t>
      </w:r>
      <w:r w:rsidR="00D23477" w:rsidRPr="00AE0520">
        <w:rPr>
          <w:rFonts w:ascii="Times New Roman" w:eastAsia="Times New Roman" w:hAnsi="Times New Roman" w:cs="Times New Roman"/>
          <w:bCs/>
          <w:sz w:val="24"/>
          <w:szCs w:val="24"/>
          <w:lang w:eastAsia="et-EE"/>
        </w:rPr>
        <w:t xml:space="preserve"> </w:t>
      </w:r>
      <w:r w:rsidRPr="00AE0520">
        <w:rPr>
          <w:rFonts w:ascii="Times New Roman" w:eastAsia="Times New Roman" w:hAnsi="Times New Roman" w:cs="Times New Roman"/>
          <w:bCs/>
          <w:sz w:val="24"/>
          <w:szCs w:val="24"/>
          <w:lang w:eastAsia="et-EE"/>
        </w:rPr>
        <w:t xml:space="preserve">istungil </w:t>
      </w:r>
      <w:r w:rsidR="00746686" w:rsidRPr="00AE0520">
        <w:rPr>
          <w:rFonts w:ascii="Times New Roman" w:eastAsia="Times New Roman" w:hAnsi="Times New Roman" w:cs="Times New Roman"/>
          <w:bCs/>
          <w:sz w:val="24"/>
          <w:szCs w:val="24"/>
          <w:lang w:eastAsia="et-EE"/>
        </w:rPr>
        <w:t xml:space="preserve">konsensusliku </w:t>
      </w:r>
      <w:r w:rsidRPr="00AE0520">
        <w:rPr>
          <w:rFonts w:ascii="Times New Roman" w:eastAsia="Times New Roman" w:hAnsi="Times New Roman" w:cs="Times New Roman"/>
          <w:bCs/>
          <w:sz w:val="24"/>
          <w:szCs w:val="24"/>
          <w:lang w:eastAsia="et-EE"/>
        </w:rPr>
        <w:t xml:space="preserve">ettepaneku võtta eelnõu teiseks lugemiseks Riigikogu täiskogu päevakorda käesoleva aasta </w:t>
      </w:r>
      <w:r w:rsidR="00584124" w:rsidRPr="00AE0520">
        <w:rPr>
          <w:rFonts w:ascii="Times New Roman" w:eastAsia="Times New Roman" w:hAnsi="Times New Roman" w:cs="Times New Roman"/>
          <w:bCs/>
          <w:sz w:val="24"/>
          <w:szCs w:val="24"/>
          <w:lang w:eastAsia="et-EE"/>
        </w:rPr>
        <w:t>12</w:t>
      </w:r>
      <w:r w:rsidRPr="00AE0520">
        <w:rPr>
          <w:rFonts w:ascii="Times New Roman" w:eastAsia="Times New Roman" w:hAnsi="Times New Roman" w:cs="Times New Roman"/>
          <w:bCs/>
          <w:sz w:val="24"/>
          <w:szCs w:val="24"/>
          <w:lang w:eastAsia="et-EE"/>
        </w:rPr>
        <w:t xml:space="preserve">. </w:t>
      </w:r>
      <w:r w:rsidR="00584124" w:rsidRPr="00AE0520">
        <w:rPr>
          <w:rFonts w:ascii="Times New Roman" w:eastAsia="Times New Roman" w:hAnsi="Times New Roman" w:cs="Times New Roman"/>
          <w:bCs/>
          <w:sz w:val="24"/>
          <w:szCs w:val="24"/>
          <w:lang w:eastAsia="et-EE"/>
        </w:rPr>
        <w:t>novembril</w:t>
      </w:r>
      <w:r w:rsidRPr="00AE0520">
        <w:rPr>
          <w:rFonts w:ascii="Times New Roman" w:eastAsia="Times New Roman" w:hAnsi="Times New Roman" w:cs="Times New Roman"/>
          <w:bCs/>
          <w:sz w:val="24"/>
          <w:szCs w:val="24"/>
          <w:lang w:eastAsia="et-EE"/>
        </w:rPr>
        <w:t xml:space="preserve">. Samal istungil tegi komisjon </w:t>
      </w:r>
      <w:r w:rsidR="005532F3" w:rsidRPr="00AE0520">
        <w:rPr>
          <w:rFonts w:ascii="Times New Roman" w:eastAsia="Times New Roman" w:hAnsi="Times New Roman" w:cs="Times New Roman"/>
          <w:bCs/>
          <w:sz w:val="24"/>
          <w:szCs w:val="24"/>
          <w:lang w:eastAsia="et-EE"/>
        </w:rPr>
        <w:t>konsensusliku</w:t>
      </w:r>
      <w:r w:rsidR="00AF17FC" w:rsidRPr="00AE0520">
        <w:rPr>
          <w:rFonts w:ascii="Times New Roman" w:eastAsia="Times New Roman" w:hAnsi="Times New Roman" w:cs="Times New Roman"/>
          <w:bCs/>
          <w:sz w:val="24"/>
          <w:szCs w:val="24"/>
          <w:lang w:eastAsia="et-EE"/>
        </w:rPr>
        <w:t>d</w:t>
      </w:r>
      <w:r w:rsidR="005532F3" w:rsidRPr="00AE0520">
        <w:rPr>
          <w:rFonts w:ascii="Times New Roman" w:eastAsia="Times New Roman" w:hAnsi="Times New Roman" w:cs="Times New Roman"/>
          <w:bCs/>
          <w:sz w:val="24"/>
          <w:szCs w:val="24"/>
          <w:lang w:eastAsia="et-EE"/>
        </w:rPr>
        <w:t xml:space="preserve"> </w:t>
      </w:r>
      <w:r w:rsidRPr="00AE0520">
        <w:rPr>
          <w:rFonts w:ascii="Times New Roman" w:eastAsia="Times New Roman" w:hAnsi="Times New Roman" w:cs="Times New Roman"/>
          <w:bCs/>
          <w:sz w:val="24"/>
          <w:szCs w:val="24"/>
          <w:lang w:eastAsia="et-EE"/>
        </w:rPr>
        <w:t>ettepaneku</w:t>
      </w:r>
      <w:r w:rsidR="00AF17FC" w:rsidRPr="00AE0520">
        <w:rPr>
          <w:rFonts w:ascii="Times New Roman" w:eastAsia="Times New Roman" w:hAnsi="Times New Roman" w:cs="Times New Roman"/>
          <w:bCs/>
          <w:sz w:val="24"/>
          <w:szCs w:val="24"/>
          <w:lang w:eastAsia="et-EE"/>
        </w:rPr>
        <w:t>d</w:t>
      </w:r>
      <w:r w:rsidRPr="00AE0520">
        <w:rPr>
          <w:rFonts w:ascii="Times New Roman" w:eastAsia="Times New Roman" w:hAnsi="Times New Roman" w:cs="Times New Roman"/>
          <w:bCs/>
          <w:sz w:val="24"/>
          <w:szCs w:val="24"/>
          <w:lang w:eastAsia="et-EE"/>
        </w:rPr>
        <w:t xml:space="preserve"> eelnõu teise lugemise lõpetamiseks ning juhul, kui eelnõu teine lugemine lõpetatakse, eelnõu kolmandaks lugemiseks Riigikogu täiskogu päevakorda </w:t>
      </w:r>
      <w:r w:rsidR="005532F3" w:rsidRPr="00AE0520">
        <w:rPr>
          <w:rFonts w:ascii="Times New Roman" w:eastAsia="Times New Roman" w:hAnsi="Times New Roman" w:cs="Times New Roman"/>
          <w:bCs/>
          <w:sz w:val="24"/>
          <w:szCs w:val="24"/>
          <w:lang w:eastAsia="et-EE"/>
        </w:rPr>
        <w:t xml:space="preserve">võtmiseks </w:t>
      </w:r>
      <w:r w:rsidRPr="00AE0520">
        <w:rPr>
          <w:rFonts w:ascii="Times New Roman" w:eastAsia="Times New Roman" w:hAnsi="Times New Roman" w:cs="Times New Roman"/>
          <w:bCs/>
          <w:sz w:val="24"/>
          <w:szCs w:val="24"/>
          <w:lang w:eastAsia="et-EE"/>
        </w:rPr>
        <w:t xml:space="preserve">käesoleva aasta </w:t>
      </w:r>
      <w:r w:rsidR="00584124" w:rsidRPr="00AE0520">
        <w:rPr>
          <w:rFonts w:ascii="Times New Roman" w:eastAsia="Times New Roman" w:hAnsi="Times New Roman" w:cs="Times New Roman"/>
          <w:bCs/>
          <w:sz w:val="24"/>
          <w:szCs w:val="24"/>
          <w:lang w:eastAsia="et-EE"/>
        </w:rPr>
        <w:t>19</w:t>
      </w:r>
      <w:r w:rsidRPr="00AE0520">
        <w:rPr>
          <w:rFonts w:ascii="Times New Roman" w:eastAsia="Times New Roman" w:hAnsi="Times New Roman" w:cs="Times New Roman"/>
          <w:bCs/>
          <w:sz w:val="24"/>
          <w:szCs w:val="24"/>
          <w:lang w:eastAsia="et-EE"/>
        </w:rPr>
        <w:t xml:space="preserve">. </w:t>
      </w:r>
      <w:r w:rsidR="00584124" w:rsidRPr="00AE0520">
        <w:rPr>
          <w:rFonts w:ascii="Times New Roman" w:eastAsia="Times New Roman" w:hAnsi="Times New Roman" w:cs="Times New Roman"/>
          <w:bCs/>
          <w:sz w:val="24"/>
          <w:szCs w:val="24"/>
          <w:lang w:eastAsia="et-EE"/>
        </w:rPr>
        <w:t>novembril</w:t>
      </w:r>
      <w:r w:rsidRPr="00AE0520">
        <w:rPr>
          <w:rFonts w:ascii="Times New Roman" w:eastAsia="Times New Roman" w:hAnsi="Times New Roman" w:cs="Times New Roman"/>
          <w:bCs/>
          <w:sz w:val="24"/>
          <w:szCs w:val="24"/>
          <w:lang w:eastAsia="et-EE"/>
        </w:rPr>
        <w:t xml:space="preserve"> ja lõpphääletus</w:t>
      </w:r>
      <w:r w:rsidR="005532F3" w:rsidRPr="00AE0520">
        <w:rPr>
          <w:rFonts w:ascii="Times New Roman" w:eastAsia="Times New Roman" w:hAnsi="Times New Roman" w:cs="Times New Roman"/>
          <w:bCs/>
          <w:sz w:val="24"/>
          <w:szCs w:val="24"/>
          <w:lang w:eastAsia="et-EE"/>
        </w:rPr>
        <w:t>e läbiviimiseks</w:t>
      </w:r>
      <w:r w:rsidRPr="00AE0520">
        <w:rPr>
          <w:rFonts w:ascii="Times New Roman" w:eastAsia="Times New Roman" w:hAnsi="Times New Roman" w:cs="Times New Roman"/>
          <w:bCs/>
          <w:sz w:val="24"/>
          <w:szCs w:val="24"/>
          <w:lang w:eastAsia="et-EE"/>
        </w:rPr>
        <w:t xml:space="preserve">. </w:t>
      </w:r>
      <w:bookmarkStart w:id="0" w:name="_Hlk179640944"/>
      <w:r w:rsidRPr="00AE0520">
        <w:rPr>
          <w:rFonts w:ascii="Times New Roman" w:eastAsia="Times New Roman" w:hAnsi="Times New Roman" w:cs="Times New Roman"/>
          <w:bCs/>
          <w:sz w:val="24"/>
          <w:szCs w:val="24"/>
          <w:lang w:eastAsia="et-EE"/>
        </w:rPr>
        <w:t xml:space="preserve"> Oma </w:t>
      </w:r>
      <w:r w:rsidR="00584124" w:rsidRPr="00AE0520">
        <w:rPr>
          <w:rFonts w:ascii="Times New Roman" w:eastAsia="Times New Roman" w:hAnsi="Times New Roman" w:cs="Times New Roman"/>
          <w:bCs/>
          <w:sz w:val="24"/>
          <w:szCs w:val="24"/>
          <w:lang w:eastAsia="et-EE"/>
        </w:rPr>
        <w:t>10</w:t>
      </w:r>
      <w:r w:rsidRPr="00AE0520">
        <w:rPr>
          <w:rFonts w:ascii="Times New Roman" w:eastAsia="Times New Roman" w:hAnsi="Times New Roman" w:cs="Times New Roman"/>
          <w:bCs/>
          <w:sz w:val="24"/>
          <w:szCs w:val="24"/>
          <w:lang w:eastAsia="et-EE"/>
        </w:rPr>
        <w:t xml:space="preserve">. </w:t>
      </w:r>
      <w:r w:rsidR="00584124" w:rsidRPr="00AE0520">
        <w:rPr>
          <w:rFonts w:ascii="Times New Roman" w:eastAsia="Times New Roman" w:hAnsi="Times New Roman" w:cs="Times New Roman"/>
          <w:bCs/>
          <w:sz w:val="24"/>
          <w:szCs w:val="24"/>
          <w:lang w:eastAsia="et-EE"/>
        </w:rPr>
        <w:t>novembri</w:t>
      </w:r>
      <w:r w:rsidRPr="00AE0520">
        <w:rPr>
          <w:rFonts w:ascii="Times New Roman" w:eastAsia="Times New Roman" w:hAnsi="Times New Roman" w:cs="Times New Roman"/>
          <w:bCs/>
          <w:sz w:val="24"/>
          <w:szCs w:val="24"/>
          <w:lang w:eastAsia="et-EE"/>
        </w:rPr>
        <w:t xml:space="preserve"> istungil kinnitas komisjon eelnõu teise lugemise menetlusdokumendid. </w:t>
      </w:r>
      <w:bookmarkEnd w:id="0"/>
      <w:r w:rsidRPr="00AE0520">
        <w:rPr>
          <w:rFonts w:ascii="Times New Roman" w:eastAsia="Times New Roman" w:hAnsi="Times New Roman" w:cs="Times New Roman"/>
          <w:bCs/>
          <w:sz w:val="24"/>
          <w:szCs w:val="24"/>
          <w:lang w:eastAsia="et-EE"/>
        </w:rPr>
        <w:t xml:space="preserve">Juhtivkomisjoni </w:t>
      </w:r>
      <w:r w:rsidR="00847315" w:rsidRPr="00AE0520">
        <w:rPr>
          <w:rFonts w:ascii="Times New Roman" w:eastAsia="Times New Roman" w:hAnsi="Times New Roman" w:cs="Times New Roman"/>
          <w:bCs/>
          <w:sz w:val="24"/>
          <w:szCs w:val="24"/>
          <w:lang w:eastAsia="et-EE"/>
        </w:rPr>
        <w:t>esindaja</w:t>
      </w:r>
      <w:r w:rsidRPr="00AE0520">
        <w:rPr>
          <w:rFonts w:ascii="Times New Roman" w:eastAsia="Times New Roman" w:hAnsi="Times New Roman" w:cs="Times New Roman"/>
          <w:bCs/>
          <w:sz w:val="24"/>
          <w:szCs w:val="24"/>
          <w:lang w:eastAsia="et-EE"/>
        </w:rPr>
        <w:t xml:space="preserve"> on komisjoni liige </w:t>
      </w:r>
      <w:r w:rsidR="00584124" w:rsidRPr="00AE0520">
        <w:rPr>
          <w:rFonts w:ascii="Times New Roman" w:eastAsia="Times New Roman" w:hAnsi="Times New Roman" w:cs="Times New Roman"/>
          <w:bCs/>
          <w:sz w:val="24"/>
          <w:szCs w:val="24"/>
          <w:lang w:eastAsia="et-EE"/>
        </w:rPr>
        <w:t>Irja Lutsar</w:t>
      </w:r>
      <w:r w:rsidRPr="00AE0520">
        <w:rPr>
          <w:rFonts w:ascii="Times New Roman" w:eastAsia="Times New Roman" w:hAnsi="Times New Roman" w:cs="Times New Roman"/>
          <w:bCs/>
          <w:sz w:val="24"/>
          <w:szCs w:val="24"/>
          <w:lang w:eastAsia="et-EE"/>
        </w:rPr>
        <w:t>.</w:t>
      </w:r>
    </w:p>
    <w:p w14:paraId="2912269C" w14:textId="03C09EAD" w:rsidR="00581DF1" w:rsidRPr="00AE0520" w:rsidRDefault="00581DF1" w:rsidP="00581DF1">
      <w:pPr>
        <w:tabs>
          <w:tab w:val="left" w:pos="142"/>
          <w:tab w:val="left" w:pos="284"/>
        </w:tabs>
        <w:spacing w:after="0"/>
        <w:jc w:val="both"/>
        <w:rPr>
          <w:rFonts w:ascii="Times New Roman" w:eastAsia="Times New Roman" w:hAnsi="Times New Roman" w:cs="Times New Roman"/>
          <w:sz w:val="24"/>
          <w:szCs w:val="24"/>
          <w:lang w:eastAsia="et-EE"/>
        </w:rPr>
      </w:pPr>
      <w:r w:rsidRPr="00AE0520">
        <w:rPr>
          <w:rFonts w:ascii="Times New Roman" w:eastAsia="Times New Roman" w:hAnsi="Times New Roman" w:cs="Times New Roman"/>
          <w:sz w:val="24"/>
          <w:szCs w:val="24"/>
          <w:lang w:eastAsia="et-EE"/>
        </w:rPr>
        <w:t xml:space="preserve">Esitab sotsiaalkomisjon </w:t>
      </w:r>
      <w:r w:rsidR="005532F3" w:rsidRPr="00AE0520">
        <w:rPr>
          <w:rFonts w:ascii="Times New Roman" w:eastAsia="Times New Roman" w:hAnsi="Times New Roman" w:cs="Times New Roman"/>
          <w:sz w:val="24"/>
          <w:szCs w:val="24"/>
          <w:lang w:eastAsia="et-EE"/>
        </w:rPr>
        <w:t>10</w:t>
      </w:r>
      <w:r w:rsidRPr="00AE0520">
        <w:rPr>
          <w:rFonts w:ascii="Times New Roman" w:eastAsia="Times New Roman" w:hAnsi="Times New Roman" w:cs="Times New Roman"/>
          <w:sz w:val="24"/>
          <w:szCs w:val="24"/>
          <w:lang w:eastAsia="et-EE"/>
        </w:rPr>
        <w:t>.</w:t>
      </w:r>
      <w:r w:rsidR="00584124" w:rsidRPr="00AE0520">
        <w:rPr>
          <w:rFonts w:ascii="Times New Roman" w:eastAsia="Times New Roman" w:hAnsi="Times New Roman" w:cs="Times New Roman"/>
          <w:sz w:val="24"/>
          <w:szCs w:val="24"/>
          <w:lang w:eastAsia="et-EE"/>
        </w:rPr>
        <w:t>11</w:t>
      </w:r>
      <w:r w:rsidRPr="00AE0520">
        <w:rPr>
          <w:rFonts w:ascii="Times New Roman" w:eastAsia="Times New Roman" w:hAnsi="Times New Roman" w:cs="Times New Roman"/>
          <w:sz w:val="24"/>
          <w:szCs w:val="24"/>
          <w:lang w:eastAsia="et-EE"/>
        </w:rPr>
        <w:t>.2025.</w:t>
      </w:r>
    </w:p>
    <w:p w14:paraId="385FE60B" w14:textId="77777777" w:rsidR="00581DF1" w:rsidRPr="00AE0520" w:rsidRDefault="00581DF1" w:rsidP="00581DF1">
      <w:pPr>
        <w:spacing w:after="0"/>
        <w:jc w:val="both"/>
        <w:rPr>
          <w:rFonts w:ascii="Times New Roman" w:eastAsia="Times New Roman" w:hAnsi="Times New Roman" w:cs="Times New Roman"/>
          <w:sz w:val="24"/>
          <w:szCs w:val="24"/>
          <w:lang w:eastAsia="et-EE"/>
        </w:rPr>
      </w:pPr>
    </w:p>
    <w:p w14:paraId="520916C0" w14:textId="77777777" w:rsidR="00581DF1" w:rsidRPr="00AE0520" w:rsidRDefault="00581DF1" w:rsidP="00581DF1">
      <w:pPr>
        <w:spacing w:after="0"/>
        <w:jc w:val="both"/>
        <w:rPr>
          <w:rFonts w:ascii="Times New Roman" w:eastAsia="Times New Roman" w:hAnsi="Times New Roman" w:cs="Times New Roman"/>
          <w:sz w:val="24"/>
          <w:szCs w:val="24"/>
          <w:lang w:eastAsia="et-EE"/>
        </w:rPr>
      </w:pPr>
      <w:r w:rsidRPr="00AE0520">
        <w:rPr>
          <w:rFonts w:ascii="Times New Roman" w:eastAsia="Times New Roman" w:hAnsi="Times New Roman" w:cs="Times New Roman"/>
          <w:sz w:val="24"/>
          <w:szCs w:val="24"/>
          <w:lang w:eastAsia="et-EE"/>
        </w:rPr>
        <w:t>(kinnitatud digitaalselt)</w:t>
      </w:r>
    </w:p>
    <w:p w14:paraId="41BAAD06" w14:textId="77777777" w:rsidR="00581DF1" w:rsidRPr="00AE0520" w:rsidRDefault="00581DF1" w:rsidP="00581DF1">
      <w:pPr>
        <w:spacing w:after="0"/>
        <w:jc w:val="both"/>
        <w:rPr>
          <w:rFonts w:ascii="Times New Roman" w:eastAsia="Times New Roman" w:hAnsi="Times New Roman" w:cs="Times New Roman"/>
          <w:sz w:val="24"/>
          <w:szCs w:val="24"/>
          <w:lang w:eastAsia="et-EE"/>
        </w:rPr>
      </w:pPr>
      <w:r w:rsidRPr="00AE0520">
        <w:rPr>
          <w:rFonts w:ascii="Times New Roman" w:eastAsia="Times New Roman" w:hAnsi="Times New Roman" w:cs="Times New Roman"/>
          <w:sz w:val="24"/>
          <w:szCs w:val="24"/>
          <w:lang w:eastAsia="et-EE"/>
        </w:rPr>
        <w:t>Signe Riisalo</w:t>
      </w:r>
    </w:p>
    <w:p w14:paraId="318CA0E3" w14:textId="77777777" w:rsidR="00581DF1" w:rsidRPr="00AE0520" w:rsidRDefault="00581DF1" w:rsidP="00581DF1">
      <w:pPr>
        <w:spacing w:after="0"/>
        <w:jc w:val="both"/>
        <w:rPr>
          <w:rFonts w:ascii="Times New Roman" w:eastAsia="Times New Roman" w:hAnsi="Times New Roman" w:cs="Times New Roman"/>
          <w:sz w:val="24"/>
          <w:szCs w:val="24"/>
          <w:lang w:eastAsia="et-EE"/>
        </w:rPr>
      </w:pPr>
      <w:r w:rsidRPr="00AE0520">
        <w:rPr>
          <w:rFonts w:ascii="Times New Roman" w:eastAsia="Times New Roman" w:hAnsi="Times New Roman" w:cs="Times New Roman"/>
          <w:sz w:val="24"/>
          <w:szCs w:val="24"/>
          <w:lang w:eastAsia="et-EE"/>
        </w:rPr>
        <w:t>Sotsiaalkomisjoni esimees</w:t>
      </w:r>
    </w:p>
    <w:p w14:paraId="69B71517" w14:textId="77777777" w:rsidR="009046D0" w:rsidRPr="00AE0520" w:rsidRDefault="009046D0">
      <w:pPr>
        <w:rPr>
          <w:rFonts w:ascii="Times New Roman" w:hAnsi="Times New Roman" w:cs="Times New Roman"/>
          <w:i/>
          <w:iCs/>
          <w:sz w:val="24"/>
          <w:szCs w:val="24"/>
        </w:rPr>
      </w:pPr>
    </w:p>
    <w:sectPr w:rsidR="009046D0" w:rsidRPr="00AE052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B8AC" w14:textId="77777777" w:rsidR="00EC58D1" w:rsidRDefault="00EC58D1" w:rsidP="00EC58D1">
      <w:pPr>
        <w:spacing w:after="0" w:line="240" w:lineRule="auto"/>
      </w:pPr>
      <w:r>
        <w:separator/>
      </w:r>
    </w:p>
  </w:endnote>
  <w:endnote w:type="continuationSeparator" w:id="0">
    <w:p w14:paraId="5061C992" w14:textId="77777777" w:rsidR="00EC58D1" w:rsidRDefault="00EC58D1" w:rsidP="00EC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07692"/>
      <w:docPartObj>
        <w:docPartGallery w:val="Page Numbers (Bottom of Page)"/>
        <w:docPartUnique/>
      </w:docPartObj>
    </w:sdtPr>
    <w:sdtEndPr/>
    <w:sdtContent>
      <w:p w14:paraId="11EFA17E" w14:textId="4381F4FE" w:rsidR="00EC58D1" w:rsidRDefault="00EC58D1">
        <w:pPr>
          <w:pStyle w:val="Jalus"/>
          <w:jc w:val="center"/>
        </w:pPr>
        <w:r>
          <w:fldChar w:fldCharType="begin"/>
        </w:r>
        <w:r>
          <w:instrText>PAGE   \* MERGEFORMAT</w:instrText>
        </w:r>
        <w:r>
          <w:fldChar w:fldCharType="separate"/>
        </w:r>
        <w:r>
          <w:t>2</w:t>
        </w:r>
        <w:r>
          <w:fldChar w:fldCharType="end"/>
        </w:r>
      </w:p>
    </w:sdtContent>
  </w:sdt>
  <w:p w14:paraId="74ED7E2D" w14:textId="77777777" w:rsidR="00EC58D1" w:rsidRDefault="00EC58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255D" w14:textId="77777777" w:rsidR="00EC58D1" w:rsidRDefault="00EC58D1" w:rsidP="00EC58D1">
      <w:pPr>
        <w:spacing w:after="0" w:line="240" w:lineRule="auto"/>
      </w:pPr>
      <w:r>
        <w:separator/>
      </w:r>
    </w:p>
  </w:footnote>
  <w:footnote w:type="continuationSeparator" w:id="0">
    <w:p w14:paraId="27E39A88" w14:textId="77777777" w:rsidR="00EC58D1" w:rsidRDefault="00EC58D1" w:rsidP="00EC5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54F"/>
    <w:multiLevelType w:val="multilevel"/>
    <w:tmpl w:val="A6BA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9048A"/>
    <w:multiLevelType w:val="multilevel"/>
    <w:tmpl w:val="9FDA0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F56E4B"/>
    <w:multiLevelType w:val="multilevel"/>
    <w:tmpl w:val="0A8C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813BEB"/>
    <w:multiLevelType w:val="multilevel"/>
    <w:tmpl w:val="B3EA9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EA2F57"/>
    <w:multiLevelType w:val="multilevel"/>
    <w:tmpl w:val="A484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622304">
    <w:abstractNumId w:val="4"/>
  </w:num>
  <w:num w:numId="2" w16cid:durableId="730228744">
    <w:abstractNumId w:val="2"/>
  </w:num>
  <w:num w:numId="3" w16cid:durableId="1268267428">
    <w:abstractNumId w:val="3"/>
  </w:num>
  <w:num w:numId="4" w16cid:durableId="1125545361">
    <w:abstractNumId w:val="1"/>
  </w:num>
  <w:num w:numId="5" w16cid:durableId="126198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1"/>
    <w:rsid w:val="00066B55"/>
    <w:rsid w:val="00082C65"/>
    <w:rsid w:val="000A0F30"/>
    <w:rsid w:val="000F5595"/>
    <w:rsid w:val="000F5F0B"/>
    <w:rsid w:val="0013467E"/>
    <w:rsid w:val="00175279"/>
    <w:rsid w:val="001D011D"/>
    <w:rsid w:val="00277CFF"/>
    <w:rsid w:val="00295689"/>
    <w:rsid w:val="002C7748"/>
    <w:rsid w:val="00307A36"/>
    <w:rsid w:val="0031094D"/>
    <w:rsid w:val="003874B4"/>
    <w:rsid w:val="003F0542"/>
    <w:rsid w:val="00400743"/>
    <w:rsid w:val="00424DD9"/>
    <w:rsid w:val="00431EE7"/>
    <w:rsid w:val="004A2FCB"/>
    <w:rsid w:val="005066BC"/>
    <w:rsid w:val="00533826"/>
    <w:rsid w:val="005532F3"/>
    <w:rsid w:val="00563827"/>
    <w:rsid w:val="005717B5"/>
    <w:rsid w:val="00581DF1"/>
    <w:rsid w:val="00584124"/>
    <w:rsid w:val="00596AEB"/>
    <w:rsid w:val="00611F8C"/>
    <w:rsid w:val="00656441"/>
    <w:rsid w:val="006A181B"/>
    <w:rsid w:val="006F4708"/>
    <w:rsid w:val="00706087"/>
    <w:rsid w:val="0071241D"/>
    <w:rsid w:val="00746686"/>
    <w:rsid w:val="00795134"/>
    <w:rsid w:val="00820E1F"/>
    <w:rsid w:val="0084143C"/>
    <w:rsid w:val="00841532"/>
    <w:rsid w:val="00847315"/>
    <w:rsid w:val="008504BC"/>
    <w:rsid w:val="008D11C4"/>
    <w:rsid w:val="009046D0"/>
    <w:rsid w:val="00966A34"/>
    <w:rsid w:val="009D5806"/>
    <w:rsid w:val="00A11416"/>
    <w:rsid w:val="00A61335"/>
    <w:rsid w:val="00A872F5"/>
    <w:rsid w:val="00AA4667"/>
    <w:rsid w:val="00AB5344"/>
    <w:rsid w:val="00AC0E63"/>
    <w:rsid w:val="00AD5ED6"/>
    <w:rsid w:val="00AE0520"/>
    <w:rsid w:val="00AF17FC"/>
    <w:rsid w:val="00B94A04"/>
    <w:rsid w:val="00BA068D"/>
    <w:rsid w:val="00BB4FFB"/>
    <w:rsid w:val="00BC1FF7"/>
    <w:rsid w:val="00BE6C45"/>
    <w:rsid w:val="00D17CDB"/>
    <w:rsid w:val="00D23477"/>
    <w:rsid w:val="00D92845"/>
    <w:rsid w:val="00D94DCE"/>
    <w:rsid w:val="00DD4A3B"/>
    <w:rsid w:val="00DE5D84"/>
    <w:rsid w:val="00DE6BED"/>
    <w:rsid w:val="00E27248"/>
    <w:rsid w:val="00E5483B"/>
    <w:rsid w:val="00EA22CC"/>
    <w:rsid w:val="00EB792F"/>
    <w:rsid w:val="00EC58D1"/>
    <w:rsid w:val="00EE6E3B"/>
    <w:rsid w:val="00F46819"/>
    <w:rsid w:val="00F56884"/>
    <w:rsid w:val="00F71E15"/>
    <w:rsid w:val="00F972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5721"/>
  <w15:chartTrackingRefBased/>
  <w15:docId w15:val="{8E05D1E0-4111-43ED-85FB-65D5C19A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1DF1"/>
  </w:style>
  <w:style w:type="paragraph" w:styleId="Pealkiri1">
    <w:name w:val="heading 1"/>
    <w:basedOn w:val="Normaallaad"/>
    <w:next w:val="Normaallaad"/>
    <w:link w:val="Pealkiri1Mrk"/>
    <w:uiPriority w:val="9"/>
    <w:qFormat/>
    <w:rsid w:val="00581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81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81DF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81DF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81DF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81DF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81DF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81DF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81DF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81DF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81DF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81DF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81DF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81DF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81DF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81DF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81DF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81DF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81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81DF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81DF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81DF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81DF1"/>
    <w:pPr>
      <w:spacing w:before="160"/>
      <w:jc w:val="center"/>
    </w:pPr>
    <w:rPr>
      <w:i/>
      <w:iCs/>
      <w:color w:val="404040" w:themeColor="text1" w:themeTint="BF"/>
    </w:rPr>
  </w:style>
  <w:style w:type="character" w:customStyle="1" w:styleId="TsitaatMrk">
    <w:name w:val="Tsitaat Märk"/>
    <w:basedOn w:val="Liguvaikefont"/>
    <w:link w:val="Tsitaat"/>
    <w:uiPriority w:val="29"/>
    <w:rsid w:val="00581DF1"/>
    <w:rPr>
      <w:i/>
      <w:iCs/>
      <w:color w:val="404040" w:themeColor="text1" w:themeTint="BF"/>
    </w:rPr>
  </w:style>
  <w:style w:type="paragraph" w:styleId="Loendilik">
    <w:name w:val="List Paragraph"/>
    <w:basedOn w:val="Normaallaad"/>
    <w:uiPriority w:val="34"/>
    <w:qFormat/>
    <w:rsid w:val="00581DF1"/>
    <w:pPr>
      <w:ind w:left="720"/>
      <w:contextualSpacing/>
    </w:pPr>
  </w:style>
  <w:style w:type="character" w:styleId="Selgeltmrgatavrhutus">
    <w:name w:val="Intense Emphasis"/>
    <w:basedOn w:val="Liguvaikefont"/>
    <w:uiPriority w:val="21"/>
    <w:qFormat/>
    <w:rsid w:val="00581DF1"/>
    <w:rPr>
      <w:i/>
      <w:iCs/>
      <w:color w:val="0F4761" w:themeColor="accent1" w:themeShade="BF"/>
    </w:rPr>
  </w:style>
  <w:style w:type="paragraph" w:styleId="Selgeltmrgatavtsitaat">
    <w:name w:val="Intense Quote"/>
    <w:basedOn w:val="Normaallaad"/>
    <w:next w:val="Normaallaad"/>
    <w:link w:val="SelgeltmrgatavtsitaatMrk"/>
    <w:uiPriority w:val="30"/>
    <w:qFormat/>
    <w:rsid w:val="00581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81DF1"/>
    <w:rPr>
      <w:i/>
      <w:iCs/>
      <w:color w:val="0F4761" w:themeColor="accent1" w:themeShade="BF"/>
    </w:rPr>
  </w:style>
  <w:style w:type="character" w:styleId="Selgeltmrgatavviide">
    <w:name w:val="Intense Reference"/>
    <w:basedOn w:val="Liguvaikefont"/>
    <w:uiPriority w:val="32"/>
    <w:qFormat/>
    <w:rsid w:val="00581DF1"/>
    <w:rPr>
      <w:b/>
      <w:bCs/>
      <w:smallCaps/>
      <w:color w:val="0F4761" w:themeColor="accent1" w:themeShade="BF"/>
      <w:spacing w:val="5"/>
    </w:rPr>
  </w:style>
  <w:style w:type="paragraph" w:customStyle="1" w:styleId="paragraph">
    <w:name w:val="paragraph"/>
    <w:basedOn w:val="Normaallaad"/>
    <w:rsid w:val="00581DF1"/>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581DF1"/>
  </w:style>
  <w:style w:type="paragraph" w:customStyle="1" w:styleId="eelnupealkiri">
    <w:name w:val="eelnõu pealkiri"/>
    <w:basedOn w:val="Normaallaad"/>
    <w:qFormat/>
    <w:rsid w:val="00581DF1"/>
    <w:pPr>
      <w:widowControl w:val="0"/>
      <w:autoSpaceDN w:val="0"/>
      <w:adjustRightInd w:val="0"/>
      <w:spacing w:before="120" w:after="480" w:line="240" w:lineRule="auto"/>
      <w:jc w:val="center"/>
    </w:pPr>
    <w:rPr>
      <w:rFonts w:ascii="Times New Roman" w:eastAsia="Times New Roman" w:hAnsi="Times New Roman" w:cs="Times New Roman"/>
      <w:b/>
      <w:kern w:val="0"/>
      <w:sz w:val="32"/>
      <w:szCs w:val="24"/>
      <w:lang w:eastAsia="et-EE"/>
      <w14:ligatures w14:val="none"/>
    </w:rPr>
  </w:style>
  <w:style w:type="character" w:styleId="Hperlink">
    <w:name w:val="Hyperlink"/>
    <w:basedOn w:val="Liguvaikefont"/>
    <w:uiPriority w:val="99"/>
    <w:unhideWhenUsed/>
    <w:rsid w:val="00581DF1"/>
    <w:rPr>
      <w:color w:val="467886" w:themeColor="hyperlink"/>
      <w:u w:val="single"/>
    </w:rPr>
  </w:style>
  <w:style w:type="character" w:customStyle="1" w:styleId="eop">
    <w:name w:val="eop"/>
    <w:basedOn w:val="Liguvaikefont"/>
    <w:rsid w:val="009D5806"/>
  </w:style>
  <w:style w:type="character" w:styleId="Lahendamatamainimine">
    <w:name w:val="Unresolved Mention"/>
    <w:basedOn w:val="Liguvaikefont"/>
    <w:uiPriority w:val="99"/>
    <w:semiHidden/>
    <w:unhideWhenUsed/>
    <w:rsid w:val="00082C65"/>
    <w:rPr>
      <w:color w:val="605E5C"/>
      <w:shd w:val="clear" w:color="auto" w:fill="E1DFDD"/>
    </w:rPr>
  </w:style>
  <w:style w:type="paragraph" w:styleId="Pis">
    <w:name w:val="header"/>
    <w:basedOn w:val="Normaallaad"/>
    <w:link w:val="PisMrk"/>
    <w:uiPriority w:val="99"/>
    <w:unhideWhenUsed/>
    <w:rsid w:val="00EC58D1"/>
    <w:pPr>
      <w:tabs>
        <w:tab w:val="center" w:pos="4536"/>
        <w:tab w:val="right" w:pos="9072"/>
      </w:tabs>
      <w:spacing w:after="0" w:line="240" w:lineRule="auto"/>
    </w:pPr>
  </w:style>
  <w:style w:type="character" w:customStyle="1" w:styleId="PisMrk">
    <w:name w:val="Päis Märk"/>
    <w:basedOn w:val="Liguvaikefont"/>
    <w:link w:val="Pis"/>
    <w:uiPriority w:val="99"/>
    <w:rsid w:val="00EC58D1"/>
  </w:style>
  <w:style w:type="paragraph" w:styleId="Jalus">
    <w:name w:val="footer"/>
    <w:basedOn w:val="Normaallaad"/>
    <w:link w:val="JalusMrk"/>
    <w:uiPriority w:val="99"/>
    <w:unhideWhenUsed/>
    <w:rsid w:val="00EC58D1"/>
    <w:pPr>
      <w:tabs>
        <w:tab w:val="center" w:pos="4536"/>
        <w:tab w:val="right" w:pos="9072"/>
      </w:tabs>
      <w:spacing w:after="0" w:line="240" w:lineRule="auto"/>
    </w:pPr>
  </w:style>
  <w:style w:type="character" w:customStyle="1" w:styleId="JalusMrk">
    <w:name w:val="Jalus Märk"/>
    <w:basedOn w:val="Liguvaikefont"/>
    <w:link w:val="Jalus"/>
    <w:uiPriority w:val="99"/>
    <w:rsid w:val="00EC58D1"/>
  </w:style>
  <w:style w:type="paragraph" w:styleId="Vahedeta">
    <w:name w:val="No Spacing"/>
    <w:uiPriority w:val="1"/>
    <w:qFormat/>
    <w:rsid w:val="00563827"/>
    <w:pPr>
      <w:spacing w:after="0" w:line="240" w:lineRule="auto"/>
      <w:jc w:val="both"/>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923">
      <w:bodyDiv w:val="1"/>
      <w:marLeft w:val="0"/>
      <w:marRight w:val="0"/>
      <w:marTop w:val="0"/>
      <w:marBottom w:val="0"/>
      <w:divBdr>
        <w:top w:val="none" w:sz="0" w:space="0" w:color="auto"/>
        <w:left w:val="none" w:sz="0" w:space="0" w:color="auto"/>
        <w:bottom w:val="none" w:sz="0" w:space="0" w:color="auto"/>
        <w:right w:val="none" w:sz="0" w:space="0" w:color="auto"/>
      </w:divBdr>
    </w:div>
    <w:div w:id="268125168">
      <w:bodyDiv w:val="1"/>
      <w:marLeft w:val="0"/>
      <w:marRight w:val="0"/>
      <w:marTop w:val="0"/>
      <w:marBottom w:val="0"/>
      <w:divBdr>
        <w:top w:val="none" w:sz="0" w:space="0" w:color="auto"/>
        <w:left w:val="none" w:sz="0" w:space="0" w:color="auto"/>
        <w:bottom w:val="none" w:sz="0" w:space="0" w:color="auto"/>
        <w:right w:val="none" w:sz="0" w:space="0" w:color="auto"/>
      </w:divBdr>
    </w:div>
    <w:div w:id="534928231">
      <w:bodyDiv w:val="1"/>
      <w:marLeft w:val="0"/>
      <w:marRight w:val="0"/>
      <w:marTop w:val="0"/>
      <w:marBottom w:val="0"/>
      <w:divBdr>
        <w:top w:val="none" w:sz="0" w:space="0" w:color="auto"/>
        <w:left w:val="none" w:sz="0" w:space="0" w:color="auto"/>
        <w:bottom w:val="none" w:sz="0" w:space="0" w:color="auto"/>
        <w:right w:val="none" w:sz="0" w:space="0" w:color="auto"/>
      </w:divBdr>
      <w:divsChild>
        <w:div w:id="1609002835">
          <w:marLeft w:val="0"/>
          <w:marRight w:val="0"/>
          <w:marTop w:val="0"/>
          <w:marBottom w:val="0"/>
          <w:divBdr>
            <w:top w:val="none" w:sz="0" w:space="0" w:color="auto"/>
            <w:left w:val="none" w:sz="0" w:space="0" w:color="auto"/>
            <w:bottom w:val="none" w:sz="0" w:space="0" w:color="auto"/>
            <w:right w:val="none" w:sz="0" w:space="0" w:color="auto"/>
          </w:divBdr>
        </w:div>
        <w:div w:id="1912500082">
          <w:marLeft w:val="0"/>
          <w:marRight w:val="0"/>
          <w:marTop w:val="0"/>
          <w:marBottom w:val="0"/>
          <w:divBdr>
            <w:top w:val="none" w:sz="0" w:space="0" w:color="auto"/>
            <w:left w:val="none" w:sz="0" w:space="0" w:color="auto"/>
            <w:bottom w:val="none" w:sz="0" w:space="0" w:color="auto"/>
            <w:right w:val="none" w:sz="0" w:space="0" w:color="auto"/>
          </w:divBdr>
        </w:div>
      </w:divsChild>
    </w:div>
    <w:div w:id="615871526">
      <w:bodyDiv w:val="1"/>
      <w:marLeft w:val="0"/>
      <w:marRight w:val="0"/>
      <w:marTop w:val="0"/>
      <w:marBottom w:val="0"/>
      <w:divBdr>
        <w:top w:val="none" w:sz="0" w:space="0" w:color="auto"/>
        <w:left w:val="none" w:sz="0" w:space="0" w:color="auto"/>
        <w:bottom w:val="none" w:sz="0" w:space="0" w:color="auto"/>
        <w:right w:val="none" w:sz="0" w:space="0" w:color="auto"/>
      </w:divBdr>
    </w:div>
    <w:div w:id="723991699">
      <w:bodyDiv w:val="1"/>
      <w:marLeft w:val="0"/>
      <w:marRight w:val="0"/>
      <w:marTop w:val="0"/>
      <w:marBottom w:val="0"/>
      <w:divBdr>
        <w:top w:val="none" w:sz="0" w:space="0" w:color="auto"/>
        <w:left w:val="none" w:sz="0" w:space="0" w:color="auto"/>
        <w:bottom w:val="none" w:sz="0" w:space="0" w:color="auto"/>
        <w:right w:val="none" w:sz="0" w:space="0" w:color="auto"/>
      </w:divBdr>
    </w:div>
    <w:div w:id="855001585">
      <w:bodyDiv w:val="1"/>
      <w:marLeft w:val="0"/>
      <w:marRight w:val="0"/>
      <w:marTop w:val="0"/>
      <w:marBottom w:val="0"/>
      <w:divBdr>
        <w:top w:val="none" w:sz="0" w:space="0" w:color="auto"/>
        <w:left w:val="none" w:sz="0" w:space="0" w:color="auto"/>
        <w:bottom w:val="none" w:sz="0" w:space="0" w:color="auto"/>
        <w:right w:val="none" w:sz="0" w:space="0" w:color="auto"/>
      </w:divBdr>
      <w:divsChild>
        <w:div w:id="693843530">
          <w:marLeft w:val="0"/>
          <w:marRight w:val="0"/>
          <w:marTop w:val="0"/>
          <w:marBottom w:val="0"/>
          <w:divBdr>
            <w:top w:val="none" w:sz="0" w:space="0" w:color="auto"/>
            <w:left w:val="none" w:sz="0" w:space="0" w:color="auto"/>
            <w:bottom w:val="none" w:sz="0" w:space="0" w:color="auto"/>
            <w:right w:val="none" w:sz="0" w:space="0" w:color="auto"/>
          </w:divBdr>
          <w:divsChild>
            <w:div w:id="179049252">
              <w:marLeft w:val="0"/>
              <w:marRight w:val="0"/>
              <w:marTop w:val="0"/>
              <w:marBottom w:val="0"/>
              <w:divBdr>
                <w:top w:val="none" w:sz="0" w:space="0" w:color="auto"/>
                <w:left w:val="none" w:sz="0" w:space="0" w:color="auto"/>
                <w:bottom w:val="none" w:sz="0" w:space="0" w:color="auto"/>
                <w:right w:val="none" w:sz="0" w:space="0" w:color="auto"/>
              </w:divBdr>
            </w:div>
            <w:div w:id="1305617736">
              <w:marLeft w:val="0"/>
              <w:marRight w:val="0"/>
              <w:marTop w:val="0"/>
              <w:marBottom w:val="0"/>
              <w:divBdr>
                <w:top w:val="none" w:sz="0" w:space="0" w:color="auto"/>
                <w:left w:val="none" w:sz="0" w:space="0" w:color="auto"/>
                <w:bottom w:val="none" w:sz="0" w:space="0" w:color="auto"/>
                <w:right w:val="none" w:sz="0" w:space="0" w:color="auto"/>
              </w:divBdr>
            </w:div>
            <w:div w:id="1503812721">
              <w:marLeft w:val="0"/>
              <w:marRight w:val="0"/>
              <w:marTop w:val="0"/>
              <w:marBottom w:val="0"/>
              <w:divBdr>
                <w:top w:val="none" w:sz="0" w:space="0" w:color="auto"/>
                <w:left w:val="none" w:sz="0" w:space="0" w:color="auto"/>
                <w:bottom w:val="none" w:sz="0" w:space="0" w:color="auto"/>
                <w:right w:val="none" w:sz="0" w:space="0" w:color="auto"/>
              </w:divBdr>
            </w:div>
            <w:div w:id="1885487077">
              <w:marLeft w:val="0"/>
              <w:marRight w:val="0"/>
              <w:marTop w:val="0"/>
              <w:marBottom w:val="0"/>
              <w:divBdr>
                <w:top w:val="none" w:sz="0" w:space="0" w:color="auto"/>
                <w:left w:val="none" w:sz="0" w:space="0" w:color="auto"/>
                <w:bottom w:val="none" w:sz="0" w:space="0" w:color="auto"/>
                <w:right w:val="none" w:sz="0" w:space="0" w:color="auto"/>
              </w:divBdr>
            </w:div>
            <w:div w:id="1155561197">
              <w:marLeft w:val="0"/>
              <w:marRight w:val="0"/>
              <w:marTop w:val="0"/>
              <w:marBottom w:val="0"/>
              <w:divBdr>
                <w:top w:val="none" w:sz="0" w:space="0" w:color="auto"/>
                <w:left w:val="none" w:sz="0" w:space="0" w:color="auto"/>
                <w:bottom w:val="none" w:sz="0" w:space="0" w:color="auto"/>
                <w:right w:val="none" w:sz="0" w:space="0" w:color="auto"/>
              </w:divBdr>
            </w:div>
            <w:div w:id="204490818">
              <w:marLeft w:val="0"/>
              <w:marRight w:val="0"/>
              <w:marTop w:val="0"/>
              <w:marBottom w:val="0"/>
              <w:divBdr>
                <w:top w:val="none" w:sz="0" w:space="0" w:color="auto"/>
                <w:left w:val="none" w:sz="0" w:space="0" w:color="auto"/>
                <w:bottom w:val="none" w:sz="0" w:space="0" w:color="auto"/>
                <w:right w:val="none" w:sz="0" w:space="0" w:color="auto"/>
              </w:divBdr>
            </w:div>
            <w:div w:id="559439612">
              <w:marLeft w:val="0"/>
              <w:marRight w:val="0"/>
              <w:marTop w:val="0"/>
              <w:marBottom w:val="0"/>
              <w:divBdr>
                <w:top w:val="none" w:sz="0" w:space="0" w:color="auto"/>
                <w:left w:val="none" w:sz="0" w:space="0" w:color="auto"/>
                <w:bottom w:val="none" w:sz="0" w:space="0" w:color="auto"/>
                <w:right w:val="none" w:sz="0" w:space="0" w:color="auto"/>
              </w:divBdr>
            </w:div>
            <w:div w:id="2081562962">
              <w:marLeft w:val="0"/>
              <w:marRight w:val="0"/>
              <w:marTop w:val="0"/>
              <w:marBottom w:val="0"/>
              <w:divBdr>
                <w:top w:val="none" w:sz="0" w:space="0" w:color="auto"/>
                <w:left w:val="none" w:sz="0" w:space="0" w:color="auto"/>
                <w:bottom w:val="none" w:sz="0" w:space="0" w:color="auto"/>
                <w:right w:val="none" w:sz="0" w:space="0" w:color="auto"/>
              </w:divBdr>
            </w:div>
            <w:div w:id="1550338345">
              <w:marLeft w:val="0"/>
              <w:marRight w:val="0"/>
              <w:marTop w:val="0"/>
              <w:marBottom w:val="0"/>
              <w:divBdr>
                <w:top w:val="none" w:sz="0" w:space="0" w:color="auto"/>
                <w:left w:val="none" w:sz="0" w:space="0" w:color="auto"/>
                <w:bottom w:val="none" w:sz="0" w:space="0" w:color="auto"/>
                <w:right w:val="none" w:sz="0" w:space="0" w:color="auto"/>
              </w:divBdr>
            </w:div>
            <w:div w:id="981621899">
              <w:marLeft w:val="0"/>
              <w:marRight w:val="0"/>
              <w:marTop w:val="0"/>
              <w:marBottom w:val="0"/>
              <w:divBdr>
                <w:top w:val="none" w:sz="0" w:space="0" w:color="auto"/>
                <w:left w:val="none" w:sz="0" w:space="0" w:color="auto"/>
                <w:bottom w:val="none" w:sz="0" w:space="0" w:color="auto"/>
                <w:right w:val="none" w:sz="0" w:space="0" w:color="auto"/>
              </w:divBdr>
            </w:div>
            <w:div w:id="1613631042">
              <w:marLeft w:val="0"/>
              <w:marRight w:val="0"/>
              <w:marTop w:val="0"/>
              <w:marBottom w:val="0"/>
              <w:divBdr>
                <w:top w:val="none" w:sz="0" w:space="0" w:color="auto"/>
                <w:left w:val="none" w:sz="0" w:space="0" w:color="auto"/>
                <w:bottom w:val="none" w:sz="0" w:space="0" w:color="auto"/>
                <w:right w:val="none" w:sz="0" w:space="0" w:color="auto"/>
              </w:divBdr>
            </w:div>
            <w:div w:id="2011448581">
              <w:marLeft w:val="0"/>
              <w:marRight w:val="0"/>
              <w:marTop w:val="0"/>
              <w:marBottom w:val="0"/>
              <w:divBdr>
                <w:top w:val="none" w:sz="0" w:space="0" w:color="auto"/>
                <w:left w:val="none" w:sz="0" w:space="0" w:color="auto"/>
                <w:bottom w:val="none" w:sz="0" w:space="0" w:color="auto"/>
                <w:right w:val="none" w:sz="0" w:space="0" w:color="auto"/>
              </w:divBdr>
            </w:div>
            <w:div w:id="1968118548">
              <w:marLeft w:val="0"/>
              <w:marRight w:val="0"/>
              <w:marTop w:val="0"/>
              <w:marBottom w:val="0"/>
              <w:divBdr>
                <w:top w:val="none" w:sz="0" w:space="0" w:color="auto"/>
                <w:left w:val="none" w:sz="0" w:space="0" w:color="auto"/>
                <w:bottom w:val="none" w:sz="0" w:space="0" w:color="auto"/>
                <w:right w:val="none" w:sz="0" w:space="0" w:color="auto"/>
              </w:divBdr>
            </w:div>
            <w:div w:id="1940529892">
              <w:marLeft w:val="0"/>
              <w:marRight w:val="0"/>
              <w:marTop w:val="0"/>
              <w:marBottom w:val="0"/>
              <w:divBdr>
                <w:top w:val="none" w:sz="0" w:space="0" w:color="auto"/>
                <w:left w:val="none" w:sz="0" w:space="0" w:color="auto"/>
                <w:bottom w:val="none" w:sz="0" w:space="0" w:color="auto"/>
                <w:right w:val="none" w:sz="0" w:space="0" w:color="auto"/>
              </w:divBdr>
            </w:div>
          </w:divsChild>
        </w:div>
        <w:div w:id="1969585809">
          <w:marLeft w:val="0"/>
          <w:marRight w:val="0"/>
          <w:marTop w:val="0"/>
          <w:marBottom w:val="0"/>
          <w:divBdr>
            <w:top w:val="none" w:sz="0" w:space="0" w:color="auto"/>
            <w:left w:val="none" w:sz="0" w:space="0" w:color="auto"/>
            <w:bottom w:val="none" w:sz="0" w:space="0" w:color="auto"/>
            <w:right w:val="none" w:sz="0" w:space="0" w:color="auto"/>
          </w:divBdr>
          <w:divsChild>
            <w:div w:id="1281229476">
              <w:marLeft w:val="0"/>
              <w:marRight w:val="0"/>
              <w:marTop w:val="0"/>
              <w:marBottom w:val="0"/>
              <w:divBdr>
                <w:top w:val="none" w:sz="0" w:space="0" w:color="auto"/>
                <w:left w:val="none" w:sz="0" w:space="0" w:color="auto"/>
                <w:bottom w:val="none" w:sz="0" w:space="0" w:color="auto"/>
                <w:right w:val="none" w:sz="0" w:space="0" w:color="auto"/>
              </w:divBdr>
            </w:div>
            <w:div w:id="82379650">
              <w:marLeft w:val="0"/>
              <w:marRight w:val="0"/>
              <w:marTop w:val="0"/>
              <w:marBottom w:val="0"/>
              <w:divBdr>
                <w:top w:val="none" w:sz="0" w:space="0" w:color="auto"/>
                <w:left w:val="none" w:sz="0" w:space="0" w:color="auto"/>
                <w:bottom w:val="none" w:sz="0" w:space="0" w:color="auto"/>
                <w:right w:val="none" w:sz="0" w:space="0" w:color="auto"/>
              </w:divBdr>
            </w:div>
            <w:div w:id="37046123">
              <w:marLeft w:val="0"/>
              <w:marRight w:val="0"/>
              <w:marTop w:val="0"/>
              <w:marBottom w:val="0"/>
              <w:divBdr>
                <w:top w:val="none" w:sz="0" w:space="0" w:color="auto"/>
                <w:left w:val="none" w:sz="0" w:space="0" w:color="auto"/>
                <w:bottom w:val="none" w:sz="0" w:space="0" w:color="auto"/>
                <w:right w:val="none" w:sz="0" w:space="0" w:color="auto"/>
              </w:divBdr>
            </w:div>
            <w:div w:id="1947493276">
              <w:marLeft w:val="0"/>
              <w:marRight w:val="0"/>
              <w:marTop w:val="0"/>
              <w:marBottom w:val="0"/>
              <w:divBdr>
                <w:top w:val="none" w:sz="0" w:space="0" w:color="auto"/>
                <w:left w:val="none" w:sz="0" w:space="0" w:color="auto"/>
                <w:bottom w:val="none" w:sz="0" w:space="0" w:color="auto"/>
                <w:right w:val="none" w:sz="0" w:space="0" w:color="auto"/>
              </w:divBdr>
            </w:div>
            <w:div w:id="1819153403">
              <w:marLeft w:val="0"/>
              <w:marRight w:val="0"/>
              <w:marTop w:val="0"/>
              <w:marBottom w:val="0"/>
              <w:divBdr>
                <w:top w:val="none" w:sz="0" w:space="0" w:color="auto"/>
                <w:left w:val="none" w:sz="0" w:space="0" w:color="auto"/>
                <w:bottom w:val="none" w:sz="0" w:space="0" w:color="auto"/>
                <w:right w:val="none" w:sz="0" w:space="0" w:color="auto"/>
              </w:divBdr>
            </w:div>
            <w:div w:id="531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233">
      <w:bodyDiv w:val="1"/>
      <w:marLeft w:val="0"/>
      <w:marRight w:val="0"/>
      <w:marTop w:val="0"/>
      <w:marBottom w:val="0"/>
      <w:divBdr>
        <w:top w:val="none" w:sz="0" w:space="0" w:color="auto"/>
        <w:left w:val="none" w:sz="0" w:space="0" w:color="auto"/>
        <w:bottom w:val="none" w:sz="0" w:space="0" w:color="auto"/>
        <w:right w:val="none" w:sz="0" w:space="0" w:color="auto"/>
      </w:divBdr>
      <w:divsChild>
        <w:div w:id="296957269">
          <w:marLeft w:val="0"/>
          <w:marRight w:val="0"/>
          <w:marTop w:val="0"/>
          <w:marBottom w:val="0"/>
          <w:divBdr>
            <w:top w:val="none" w:sz="0" w:space="0" w:color="auto"/>
            <w:left w:val="none" w:sz="0" w:space="0" w:color="auto"/>
            <w:bottom w:val="none" w:sz="0" w:space="0" w:color="auto"/>
            <w:right w:val="none" w:sz="0" w:space="0" w:color="auto"/>
          </w:divBdr>
        </w:div>
        <w:div w:id="493305475">
          <w:marLeft w:val="0"/>
          <w:marRight w:val="0"/>
          <w:marTop w:val="0"/>
          <w:marBottom w:val="0"/>
          <w:divBdr>
            <w:top w:val="none" w:sz="0" w:space="0" w:color="auto"/>
            <w:left w:val="none" w:sz="0" w:space="0" w:color="auto"/>
            <w:bottom w:val="none" w:sz="0" w:space="0" w:color="auto"/>
            <w:right w:val="none" w:sz="0" w:space="0" w:color="auto"/>
          </w:divBdr>
        </w:div>
      </w:divsChild>
    </w:div>
    <w:div w:id="965090172">
      <w:bodyDiv w:val="1"/>
      <w:marLeft w:val="0"/>
      <w:marRight w:val="0"/>
      <w:marTop w:val="0"/>
      <w:marBottom w:val="0"/>
      <w:divBdr>
        <w:top w:val="none" w:sz="0" w:space="0" w:color="auto"/>
        <w:left w:val="none" w:sz="0" w:space="0" w:color="auto"/>
        <w:bottom w:val="none" w:sz="0" w:space="0" w:color="auto"/>
        <w:right w:val="none" w:sz="0" w:space="0" w:color="auto"/>
      </w:divBdr>
    </w:div>
    <w:div w:id="15853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kogu.ee/tegevus/eelnoud/eelnou/152f31c2-7c78-4ec1-96c7-739e156cf54d/ravikindlustuse-seaduse-ning-tootervishoiu-ja-tooohutuse-seaduse-muutmise-sea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igikogu.ee/tegevus/eelnoud/eelnou/152f31c2-7c78-4ec1-96c7-739e156cf54d/ravikindlustuse-seaduse-ning-tootervishoiu-ja-tooohutuse-seaduse-muut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CF1F6-860F-4647-A5FE-06F4A95F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1353</Words>
  <Characters>7854</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Barot</dc:creator>
  <cp:keywords/>
  <dc:description/>
  <cp:lastModifiedBy>Kristi Reindla</cp:lastModifiedBy>
  <cp:revision>2</cp:revision>
  <cp:lastPrinted>2025-05-05T12:02:00Z</cp:lastPrinted>
  <dcterms:created xsi:type="dcterms:W3CDTF">2025-11-07T17:38:00Z</dcterms:created>
  <dcterms:modified xsi:type="dcterms:W3CDTF">2025-11-07T17:38:00Z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-343100711</vt:i4>
  </property>
</Properties>
</file>