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F5417" w14:textId="77777777" w:rsidR="00914835" w:rsidRPr="00DF5E54" w:rsidRDefault="00914835" w:rsidP="004D1E16">
      <w:pPr>
        <w:pStyle w:val="Tiitellehtkuupev"/>
        <w:jc w:val="center"/>
        <w:rPr>
          <w:rFonts w:cs="Times New Roman"/>
        </w:rPr>
      </w:pPr>
    </w:p>
    <w:p w14:paraId="4131DC74" w14:textId="77777777" w:rsidR="004F5C21" w:rsidRPr="006D5E56" w:rsidRDefault="004F5C21" w:rsidP="004F5C21">
      <w:pPr>
        <w:suppressAutoHyphens/>
        <w:spacing w:after="0"/>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Kolmas</w:t>
      </w:r>
      <w:r w:rsidRPr="006D5E56">
        <w:rPr>
          <w:rFonts w:ascii="Times New Roman" w:eastAsia="Times New Roman" w:hAnsi="Times New Roman" w:cs="Times New Roman"/>
          <w:b/>
          <w:sz w:val="24"/>
          <w:szCs w:val="24"/>
          <w:lang w:eastAsia="ar-SA"/>
        </w:rPr>
        <w:t xml:space="preserve"> lugemine</w:t>
      </w:r>
    </w:p>
    <w:p w14:paraId="30E32FA0" w14:textId="55A094FB" w:rsidR="004F5C21" w:rsidRPr="006D5E56" w:rsidRDefault="00916C40" w:rsidP="004F5C21">
      <w:pPr>
        <w:suppressAutoHyphens/>
        <w:spacing w:after="0"/>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10</w:t>
      </w:r>
      <w:r w:rsidR="004F5C21">
        <w:rPr>
          <w:rFonts w:ascii="Times New Roman" w:eastAsia="Times New Roman" w:hAnsi="Times New Roman" w:cs="Times New Roman"/>
          <w:b/>
          <w:sz w:val="24"/>
          <w:szCs w:val="24"/>
          <w:lang w:eastAsia="ar-SA"/>
        </w:rPr>
        <w:t>.12.</w:t>
      </w:r>
      <w:r w:rsidR="004F5C21" w:rsidRPr="006D5E56">
        <w:rPr>
          <w:rFonts w:ascii="Times New Roman" w:eastAsia="Times New Roman" w:hAnsi="Times New Roman" w:cs="Times New Roman"/>
          <w:b/>
          <w:sz w:val="24"/>
          <w:szCs w:val="24"/>
          <w:lang w:eastAsia="ar-SA"/>
        </w:rPr>
        <w:t>202</w:t>
      </w:r>
      <w:r w:rsidR="004F5C21">
        <w:rPr>
          <w:rFonts w:ascii="Times New Roman" w:eastAsia="Times New Roman" w:hAnsi="Times New Roman" w:cs="Times New Roman"/>
          <w:b/>
          <w:sz w:val="24"/>
          <w:szCs w:val="24"/>
          <w:lang w:eastAsia="ar-SA"/>
        </w:rPr>
        <w:t>5</w:t>
      </w:r>
    </w:p>
    <w:p w14:paraId="16A6CCAB" w14:textId="77777777" w:rsidR="004F5C21" w:rsidRPr="006D5E56" w:rsidRDefault="004F5C21" w:rsidP="004F5C21">
      <w:pPr>
        <w:suppressAutoHyphens/>
        <w:spacing w:after="0"/>
        <w:jc w:val="center"/>
        <w:rPr>
          <w:rFonts w:ascii="Times New Roman" w:eastAsia="Times New Roman" w:hAnsi="Times New Roman" w:cs="Times New Roman"/>
          <w:b/>
          <w:sz w:val="72"/>
          <w:szCs w:val="72"/>
          <w:lang w:eastAsia="ar-SA"/>
        </w:rPr>
      </w:pPr>
      <w:r>
        <w:rPr>
          <w:rFonts w:ascii="Times New Roman" w:eastAsia="Times New Roman" w:hAnsi="Times New Roman" w:cs="Times New Roman"/>
          <w:b/>
          <w:sz w:val="72"/>
          <w:szCs w:val="72"/>
          <w:lang w:eastAsia="ar-SA"/>
        </w:rPr>
        <w:t>737</w:t>
      </w:r>
      <w:r w:rsidRPr="006D5E56">
        <w:rPr>
          <w:rFonts w:ascii="Times New Roman" w:eastAsia="Times New Roman" w:hAnsi="Times New Roman" w:cs="Times New Roman"/>
          <w:b/>
          <w:sz w:val="72"/>
          <w:szCs w:val="72"/>
          <w:lang w:eastAsia="ar-SA"/>
        </w:rPr>
        <w:t xml:space="preserve">  SE II</w:t>
      </w:r>
      <w:r>
        <w:rPr>
          <w:rFonts w:ascii="Times New Roman" w:eastAsia="Times New Roman" w:hAnsi="Times New Roman" w:cs="Times New Roman"/>
          <w:b/>
          <w:sz w:val="72"/>
          <w:szCs w:val="72"/>
          <w:lang w:eastAsia="ar-SA"/>
        </w:rPr>
        <w:t>I</w:t>
      </w:r>
    </w:p>
    <w:p w14:paraId="180670CC" w14:textId="77777777" w:rsidR="004F5C21" w:rsidRPr="006D5E56" w:rsidRDefault="004F5C21" w:rsidP="004F5C21">
      <w:pPr>
        <w:suppressAutoHyphens/>
        <w:spacing w:after="0"/>
        <w:jc w:val="center"/>
        <w:rPr>
          <w:rFonts w:ascii="Times New Roman" w:eastAsia="Times New Roman" w:hAnsi="Times New Roman" w:cs="Times New Roman"/>
          <w:b/>
          <w:sz w:val="32"/>
          <w:szCs w:val="32"/>
          <w:lang w:eastAsia="ar-SA"/>
        </w:rPr>
      </w:pPr>
      <w:r w:rsidRPr="006D5E56">
        <w:rPr>
          <w:rFonts w:ascii="Times New Roman" w:eastAsia="Times New Roman" w:hAnsi="Times New Roman" w:cs="Times New Roman"/>
          <w:b/>
          <w:sz w:val="32"/>
          <w:szCs w:val="32"/>
          <w:lang w:eastAsia="ar-SA"/>
        </w:rPr>
        <w:t xml:space="preserve">Muudatusettepanekute loetelu </w:t>
      </w:r>
    </w:p>
    <w:p w14:paraId="4A22102F" w14:textId="77777777" w:rsidR="004F5C21" w:rsidRDefault="004F5C21" w:rsidP="004F5C21">
      <w:pPr>
        <w:suppressAutoHyphens/>
        <w:spacing w:after="0"/>
        <w:jc w:val="center"/>
        <w:rPr>
          <w:rFonts w:ascii="Times New Roman" w:eastAsia="Times New Roman" w:hAnsi="Times New Roman" w:cs="Times New Roman"/>
          <w:b/>
          <w:sz w:val="32"/>
          <w:szCs w:val="32"/>
          <w:lang w:eastAsia="ar-SA"/>
        </w:rPr>
      </w:pPr>
      <w:r w:rsidRPr="006D5E56">
        <w:rPr>
          <w:rFonts w:ascii="Times New Roman" w:eastAsia="Times New Roman" w:hAnsi="Times New Roman" w:cs="Times New Roman"/>
          <w:b/>
          <w:sz w:val="32"/>
          <w:szCs w:val="32"/>
          <w:lang w:eastAsia="ar-SA"/>
        </w:rPr>
        <w:t>202</w:t>
      </w:r>
      <w:r>
        <w:rPr>
          <w:rFonts w:ascii="Times New Roman" w:eastAsia="Times New Roman" w:hAnsi="Times New Roman" w:cs="Times New Roman"/>
          <w:b/>
          <w:sz w:val="32"/>
          <w:szCs w:val="32"/>
          <w:lang w:eastAsia="ar-SA"/>
        </w:rPr>
        <w:t>6</w:t>
      </w:r>
      <w:r w:rsidRPr="006D5E56">
        <w:rPr>
          <w:rFonts w:ascii="Times New Roman" w:eastAsia="Times New Roman" w:hAnsi="Times New Roman" w:cs="Times New Roman"/>
          <w:b/>
          <w:sz w:val="32"/>
          <w:szCs w:val="32"/>
          <w:lang w:eastAsia="ar-SA"/>
        </w:rPr>
        <w:t xml:space="preserve">. aasta riigieelarve seaduse eelnõu </w:t>
      </w:r>
      <w:r>
        <w:rPr>
          <w:rFonts w:ascii="Times New Roman" w:eastAsia="Times New Roman" w:hAnsi="Times New Roman" w:cs="Times New Roman"/>
          <w:b/>
          <w:sz w:val="32"/>
          <w:szCs w:val="32"/>
          <w:lang w:eastAsia="ar-SA"/>
        </w:rPr>
        <w:t>kolmandaks</w:t>
      </w:r>
      <w:r w:rsidRPr="006D5E56">
        <w:rPr>
          <w:rFonts w:ascii="Times New Roman" w:eastAsia="Times New Roman" w:hAnsi="Times New Roman" w:cs="Times New Roman"/>
          <w:b/>
          <w:sz w:val="32"/>
          <w:szCs w:val="32"/>
          <w:lang w:eastAsia="ar-SA"/>
        </w:rPr>
        <w:t xml:space="preserve"> lugemiseks</w:t>
      </w:r>
    </w:p>
    <w:p w14:paraId="17D3BF42" w14:textId="77777777" w:rsidR="004F5C21" w:rsidRDefault="004F5C21" w:rsidP="004F5C21">
      <w:pPr>
        <w:suppressAutoHyphens/>
        <w:spacing w:after="0"/>
        <w:jc w:val="center"/>
        <w:rPr>
          <w:rFonts w:ascii="Times New Roman" w:eastAsia="Times New Roman" w:hAnsi="Times New Roman" w:cs="Times New Roman"/>
          <w:b/>
          <w:sz w:val="32"/>
          <w:szCs w:val="32"/>
          <w:lang w:eastAsia="ar-SA"/>
        </w:rPr>
      </w:pPr>
    </w:p>
    <w:p w14:paraId="480DB439" w14:textId="339E157A" w:rsidR="0059220C" w:rsidRPr="00DF5E54" w:rsidRDefault="004F5C21" w:rsidP="650B73CF">
      <w:pPr>
        <w:pStyle w:val="phitekstvahedeta"/>
        <w:rPr>
          <w:rFonts w:cs="Times New Roman"/>
        </w:rPr>
      </w:pPr>
      <w:bookmarkStart w:id="0" w:name="_Toc103071264"/>
      <w:r w:rsidRPr="004F5C21">
        <w:rPr>
          <w:rFonts w:cs="Times New Roman"/>
          <w:b/>
          <w:bCs/>
          <w:sz w:val="40"/>
          <w:szCs w:val="40"/>
        </w:rPr>
        <w:t>1.</w:t>
      </w:r>
      <w:r>
        <w:rPr>
          <w:rFonts w:cs="Times New Roman"/>
        </w:rPr>
        <w:t xml:space="preserve">  </w:t>
      </w:r>
      <w:r w:rsidR="008F4B63" w:rsidRPr="650B73CF">
        <w:rPr>
          <w:rFonts w:cs="Times New Roman"/>
        </w:rPr>
        <w:t xml:space="preserve">Teha eelnõus järgmised </w:t>
      </w:r>
      <w:r w:rsidR="008F4B63" w:rsidRPr="00A00655">
        <w:rPr>
          <w:rFonts w:cs="Times New Roman"/>
        </w:rPr>
        <w:t>muudatused</w:t>
      </w:r>
      <w:bookmarkEnd w:id="0"/>
      <w:r w:rsidR="00333AC3" w:rsidRPr="650B73CF">
        <w:rPr>
          <w:rFonts w:cs="Times New Roman"/>
        </w:rPr>
        <w:t>:</w:t>
      </w:r>
    </w:p>
    <w:p w14:paraId="1AA31AED" w14:textId="5FC7EBE9" w:rsidR="00E47175" w:rsidRPr="0058704B" w:rsidRDefault="00333AC3" w:rsidP="0058704B">
      <w:pPr>
        <w:pStyle w:val="phitekstvahedeta"/>
        <w:rPr>
          <w:rFonts w:cs="Times New Roman"/>
        </w:rPr>
      </w:pPr>
      <w:bookmarkStart w:id="1" w:name="_Hlk216083809"/>
      <w:r w:rsidRPr="00DF5E54">
        <w:rPr>
          <w:rFonts w:cs="Times New Roman"/>
        </w:rPr>
        <w:t>§ 1. Muudatused riigieelarve vahendites (tuhandetes eurodes)</w:t>
      </w:r>
      <w:bookmarkStart w:id="2" w:name="_Toc103071266"/>
    </w:p>
    <w:p w14:paraId="1BB6A648" w14:textId="286B01A0" w:rsidR="00E47175" w:rsidRPr="00E47175" w:rsidRDefault="6B76040F" w:rsidP="00E47175">
      <w:pPr>
        <w:pStyle w:val="Pealkiri1"/>
        <w:rPr>
          <w:rFonts w:cs="Times New Roman"/>
        </w:rPr>
      </w:pPr>
      <w:r w:rsidRPr="4F0C8BAA">
        <w:rPr>
          <w:rFonts w:cs="Times New Roman"/>
        </w:rPr>
        <w:t>V</w:t>
      </w:r>
      <w:r w:rsidR="46B28783" w:rsidRPr="4F0C8BAA">
        <w:rPr>
          <w:rFonts w:cs="Times New Roman"/>
        </w:rPr>
        <w:t>ABARIIGI VALITSUS</w:t>
      </w:r>
    </w:p>
    <w:p w14:paraId="5815564F" w14:textId="492B240D" w:rsidR="00E47175" w:rsidRDefault="00E47175" w:rsidP="0F58C7C9">
      <w:pPr>
        <w:pStyle w:val="Pealdis"/>
      </w:pPr>
      <w:r>
        <w:t xml:space="preserve">Tabel </w:t>
      </w:r>
      <w:fldSimple w:instr=" SEQ Tabel \* ARABIC ">
        <w:r w:rsidR="00B102E5">
          <w:rPr>
            <w:noProof/>
          </w:rPr>
          <w:t>1</w:t>
        </w:r>
      </w:fldSimple>
      <w:r w:rsidR="6B76040F">
        <w:t>.</w:t>
      </w:r>
      <w:r>
        <w:t xml:space="preserve"> Vabariigi Valitsus</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0"/>
        <w:gridCol w:w="2535"/>
        <w:gridCol w:w="1122"/>
        <w:gridCol w:w="1207"/>
        <w:gridCol w:w="840"/>
        <w:gridCol w:w="1207"/>
        <w:gridCol w:w="1058"/>
        <w:gridCol w:w="1268"/>
      </w:tblGrid>
      <w:tr w:rsidR="008A7A09" w:rsidRPr="008A7A09" w14:paraId="4F979967" w14:textId="77777777" w:rsidTr="00503ADB">
        <w:trPr>
          <w:trHeight w:val="860"/>
          <w:tblHeader/>
        </w:trPr>
        <w:tc>
          <w:tcPr>
            <w:tcW w:w="830" w:type="dxa"/>
            <w:vMerge w:val="restart"/>
            <w:shd w:val="clear" w:color="auto" w:fill="99C9FE"/>
            <w:vAlign w:val="center"/>
            <w:hideMark/>
          </w:tcPr>
          <w:p w14:paraId="1DD8E0D5" w14:textId="77777777" w:rsidR="008A7A09" w:rsidRPr="008A7A09" w:rsidRDefault="008A7A09" w:rsidP="008A7A09">
            <w:pPr>
              <w:spacing w:after="0"/>
              <w:jc w:val="center"/>
              <w:rPr>
                <w:rFonts w:ascii="Times New Roman" w:eastAsia="Times New Roman" w:hAnsi="Times New Roman" w:cs="Times New Roman"/>
                <w:b/>
                <w:bCs/>
                <w:szCs w:val="20"/>
                <w:lang w:eastAsia="et-EE"/>
              </w:rPr>
            </w:pPr>
            <w:r w:rsidRPr="008A7A09">
              <w:rPr>
                <w:rFonts w:ascii="Times New Roman" w:eastAsia="Times New Roman" w:hAnsi="Times New Roman" w:cs="Times New Roman"/>
                <w:b/>
                <w:bCs/>
                <w:szCs w:val="20"/>
                <w:lang w:eastAsia="et-EE"/>
              </w:rPr>
              <w:t>Seaduse rea nr</w:t>
            </w:r>
          </w:p>
        </w:tc>
        <w:tc>
          <w:tcPr>
            <w:tcW w:w="2535" w:type="dxa"/>
            <w:vMerge w:val="restart"/>
            <w:shd w:val="clear" w:color="auto" w:fill="99C9FE"/>
            <w:noWrap/>
            <w:vAlign w:val="center"/>
            <w:hideMark/>
          </w:tcPr>
          <w:p w14:paraId="243607C6" w14:textId="77777777" w:rsidR="008A7A09" w:rsidRPr="008A7A09" w:rsidRDefault="008A7A09" w:rsidP="008A7A09">
            <w:pPr>
              <w:spacing w:after="0"/>
              <w:jc w:val="center"/>
              <w:rPr>
                <w:rFonts w:ascii="Times New Roman" w:eastAsia="Times New Roman" w:hAnsi="Times New Roman" w:cs="Times New Roman"/>
                <w:b/>
                <w:bCs/>
                <w:szCs w:val="20"/>
                <w:lang w:eastAsia="et-EE"/>
              </w:rPr>
            </w:pPr>
            <w:r w:rsidRPr="008A7A09">
              <w:rPr>
                <w:rFonts w:ascii="Times New Roman" w:eastAsia="Times New Roman" w:hAnsi="Times New Roman" w:cs="Times New Roman"/>
                <w:b/>
                <w:bCs/>
                <w:szCs w:val="20"/>
                <w:lang w:eastAsia="et-EE"/>
              </w:rPr>
              <w:t>VABARIIGI VALITSUS</w:t>
            </w:r>
          </w:p>
        </w:tc>
        <w:tc>
          <w:tcPr>
            <w:tcW w:w="2322" w:type="dxa"/>
            <w:gridSpan w:val="2"/>
            <w:shd w:val="clear" w:color="auto" w:fill="99C9FE"/>
            <w:vAlign w:val="center"/>
            <w:hideMark/>
          </w:tcPr>
          <w:p w14:paraId="47D4F9D7" w14:textId="77777777" w:rsidR="008A7A09" w:rsidRPr="008A7A09" w:rsidRDefault="008A7A09" w:rsidP="008A7A09">
            <w:pPr>
              <w:spacing w:after="0"/>
              <w:jc w:val="center"/>
              <w:rPr>
                <w:rFonts w:ascii="Times New Roman" w:eastAsia="Times New Roman" w:hAnsi="Times New Roman" w:cs="Times New Roman"/>
                <w:b/>
                <w:bCs/>
                <w:szCs w:val="20"/>
                <w:lang w:eastAsia="et-EE"/>
              </w:rPr>
            </w:pPr>
            <w:r w:rsidRPr="008A7A09">
              <w:rPr>
                <w:rFonts w:ascii="Times New Roman" w:eastAsia="Times New Roman" w:hAnsi="Times New Roman" w:cs="Times New Roman"/>
                <w:b/>
                <w:bCs/>
                <w:szCs w:val="20"/>
                <w:lang w:eastAsia="et-EE"/>
              </w:rPr>
              <w:t>2026. aasta riigieelarve eelnõu koos II lugemise muudatustega</w:t>
            </w:r>
          </w:p>
        </w:tc>
        <w:tc>
          <w:tcPr>
            <w:tcW w:w="2040" w:type="dxa"/>
            <w:gridSpan w:val="2"/>
            <w:shd w:val="clear" w:color="auto" w:fill="99C9FE"/>
            <w:vAlign w:val="center"/>
            <w:hideMark/>
          </w:tcPr>
          <w:p w14:paraId="50818ED0" w14:textId="77777777" w:rsidR="008A7A09" w:rsidRPr="008A7A09" w:rsidRDefault="008A7A09" w:rsidP="008A7A09">
            <w:pPr>
              <w:spacing w:after="0"/>
              <w:jc w:val="center"/>
              <w:rPr>
                <w:rFonts w:ascii="Times New Roman" w:eastAsia="Times New Roman" w:hAnsi="Times New Roman" w:cs="Times New Roman"/>
                <w:b/>
                <w:bCs/>
                <w:szCs w:val="20"/>
                <w:lang w:eastAsia="et-EE"/>
              </w:rPr>
            </w:pPr>
            <w:r w:rsidRPr="008A7A09">
              <w:rPr>
                <w:rFonts w:ascii="Times New Roman" w:eastAsia="Times New Roman" w:hAnsi="Times New Roman" w:cs="Times New Roman"/>
                <w:b/>
                <w:bCs/>
                <w:szCs w:val="20"/>
                <w:lang w:eastAsia="et-EE"/>
              </w:rPr>
              <w:t>Muudatus III lugemisele</w:t>
            </w:r>
          </w:p>
        </w:tc>
        <w:tc>
          <w:tcPr>
            <w:tcW w:w="2326" w:type="dxa"/>
            <w:gridSpan w:val="2"/>
            <w:shd w:val="clear" w:color="auto" w:fill="99C9FE"/>
            <w:vAlign w:val="center"/>
            <w:hideMark/>
          </w:tcPr>
          <w:p w14:paraId="15509602" w14:textId="77777777" w:rsidR="008A7A09" w:rsidRPr="008A7A09" w:rsidRDefault="008A7A09" w:rsidP="008A7A09">
            <w:pPr>
              <w:spacing w:after="0"/>
              <w:jc w:val="center"/>
              <w:rPr>
                <w:rFonts w:ascii="Times New Roman" w:eastAsia="Times New Roman" w:hAnsi="Times New Roman" w:cs="Times New Roman"/>
                <w:b/>
                <w:bCs/>
                <w:szCs w:val="20"/>
                <w:lang w:eastAsia="et-EE"/>
              </w:rPr>
            </w:pPr>
            <w:r w:rsidRPr="008A7A09">
              <w:rPr>
                <w:rFonts w:ascii="Times New Roman" w:eastAsia="Times New Roman" w:hAnsi="Times New Roman" w:cs="Times New Roman"/>
                <w:b/>
                <w:bCs/>
                <w:szCs w:val="20"/>
                <w:lang w:eastAsia="et-EE"/>
              </w:rPr>
              <w:t>2026. aasta täpsustatud eelnõu</w:t>
            </w:r>
          </w:p>
        </w:tc>
      </w:tr>
      <w:tr w:rsidR="008A7A09" w:rsidRPr="008A7A09" w14:paraId="7DECC4C9" w14:textId="77777777" w:rsidTr="00503ADB">
        <w:trPr>
          <w:trHeight w:val="840"/>
          <w:tblHeader/>
        </w:trPr>
        <w:tc>
          <w:tcPr>
            <w:tcW w:w="830" w:type="dxa"/>
            <w:vMerge/>
            <w:vAlign w:val="center"/>
            <w:hideMark/>
          </w:tcPr>
          <w:p w14:paraId="05E4D39F" w14:textId="77777777" w:rsidR="008A7A09" w:rsidRPr="008A7A09" w:rsidRDefault="008A7A09" w:rsidP="008A7A09">
            <w:pPr>
              <w:spacing w:after="0"/>
              <w:jc w:val="left"/>
              <w:rPr>
                <w:rFonts w:ascii="Times New Roman" w:eastAsia="Times New Roman" w:hAnsi="Times New Roman" w:cs="Times New Roman"/>
                <w:b/>
                <w:bCs/>
                <w:szCs w:val="20"/>
                <w:lang w:eastAsia="et-EE"/>
              </w:rPr>
            </w:pPr>
          </w:p>
        </w:tc>
        <w:tc>
          <w:tcPr>
            <w:tcW w:w="2535" w:type="dxa"/>
            <w:vMerge/>
            <w:vAlign w:val="center"/>
            <w:hideMark/>
          </w:tcPr>
          <w:p w14:paraId="36972E03" w14:textId="77777777" w:rsidR="008A7A09" w:rsidRPr="008A7A09" w:rsidRDefault="008A7A09" w:rsidP="008A7A09">
            <w:pPr>
              <w:spacing w:after="0"/>
              <w:jc w:val="left"/>
              <w:rPr>
                <w:rFonts w:ascii="Times New Roman" w:eastAsia="Times New Roman" w:hAnsi="Times New Roman" w:cs="Times New Roman"/>
                <w:b/>
                <w:bCs/>
                <w:szCs w:val="20"/>
                <w:lang w:eastAsia="et-EE"/>
              </w:rPr>
            </w:pPr>
          </w:p>
        </w:tc>
        <w:tc>
          <w:tcPr>
            <w:tcW w:w="1122" w:type="dxa"/>
            <w:shd w:val="clear" w:color="auto" w:fill="99C9FE"/>
            <w:vAlign w:val="center"/>
            <w:hideMark/>
          </w:tcPr>
          <w:p w14:paraId="60CD0C38" w14:textId="77777777" w:rsidR="008A7A09" w:rsidRPr="008A7A09" w:rsidRDefault="008A7A09" w:rsidP="008A7A09">
            <w:pPr>
              <w:spacing w:after="0"/>
              <w:jc w:val="center"/>
              <w:rPr>
                <w:rFonts w:ascii="Times New Roman" w:eastAsia="Times New Roman" w:hAnsi="Times New Roman" w:cs="Times New Roman"/>
                <w:b/>
                <w:bCs/>
                <w:szCs w:val="20"/>
                <w:lang w:eastAsia="et-EE"/>
              </w:rPr>
            </w:pPr>
            <w:r w:rsidRPr="008A7A09">
              <w:rPr>
                <w:rFonts w:ascii="Times New Roman" w:eastAsia="Times New Roman" w:hAnsi="Times New Roman" w:cs="Times New Roman"/>
                <w:b/>
                <w:bCs/>
                <w:szCs w:val="20"/>
                <w:lang w:eastAsia="et-EE"/>
              </w:rPr>
              <w:t>Eelarve kokku</w:t>
            </w:r>
          </w:p>
        </w:tc>
        <w:tc>
          <w:tcPr>
            <w:tcW w:w="1200" w:type="dxa"/>
            <w:shd w:val="clear" w:color="auto" w:fill="99C9FE"/>
            <w:vAlign w:val="center"/>
            <w:hideMark/>
          </w:tcPr>
          <w:p w14:paraId="355AA619" w14:textId="77777777" w:rsidR="008A7A09" w:rsidRPr="008A7A09" w:rsidRDefault="008A7A09" w:rsidP="008A7A09">
            <w:pPr>
              <w:spacing w:after="0"/>
              <w:jc w:val="center"/>
              <w:rPr>
                <w:rFonts w:ascii="Times New Roman" w:eastAsia="Times New Roman" w:hAnsi="Times New Roman" w:cs="Times New Roman"/>
                <w:b/>
                <w:bCs/>
                <w:szCs w:val="20"/>
                <w:lang w:eastAsia="et-EE"/>
              </w:rPr>
            </w:pPr>
            <w:r w:rsidRPr="008A7A09">
              <w:rPr>
                <w:rFonts w:ascii="Times New Roman" w:eastAsia="Times New Roman" w:hAnsi="Times New Roman" w:cs="Times New Roman"/>
                <w:b/>
                <w:bCs/>
                <w:szCs w:val="20"/>
                <w:lang w:eastAsia="et-EE"/>
              </w:rPr>
              <w:t>Sealhulgas piirmääraga vahendid</w:t>
            </w:r>
          </w:p>
        </w:tc>
        <w:tc>
          <w:tcPr>
            <w:tcW w:w="840" w:type="dxa"/>
            <w:shd w:val="clear" w:color="auto" w:fill="99C9FE"/>
            <w:vAlign w:val="center"/>
            <w:hideMark/>
          </w:tcPr>
          <w:p w14:paraId="71A2DA2E" w14:textId="77777777" w:rsidR="008A7A09" w:rsidRPr="008A7A09" w:rsidRDefault="008A7A09" w:rsidP="008A7A09">
            <w:pPr>
              <w:spacing w:after="0"/>
              <w:jc w:val="center"/>
              <w:rPr>
                <w:rFonts w:ascii="Times New Roman" w:eastAsia="Times New Roman" w:hAnsi="Times New Roman" w:cs="Times New Roman"/>
                <w:b/>
                <w:bCs/>
                <w:szCs w:val="20"/>
                <w:lang w:eastAsia="et-EE"/>
              </w:rPr>
            </w:pPr>
            <w:r w:rsidRPr="008A7A09">
              <w:rPr>
                <w:rFonts w:ascii="Times New Roman" w:eastAsia="Times New Roman" w:hAnsi="Times New Roman" w:cs="Times New Roman"/>
                <w:b/>
                <w:bCs/>
                <w:szCs w:val="20"/>
                <w:lang w:eastAsia="et-EE"/>
              </w:rPr>
              <w:t>Eelarve kokku</w:t>
            </w:r>
          </w:p>
        </w:tc>
        <w:tc>
          <w:tcPr>
            <w:tcW w:w="1200" w:type="dxa"/>
            <w:shd w:val="clear" w:color="auto" w:fill="99C9FE"/>
            <w:vAlign w:val="center"/>
            <w:hideMark/>
          </w:tcPr>
          <w:p w14:paraId="0F991365" w14:textId="77777777" w:rsidR="008A7A09" w:rsidRPr="008A7A09" w:rsidRDefault="008A7A09" w:rsidP="008A7A09">
            <w:pPr>
              <w:spacing w:after="0"/>
              <w:jc w:val="center"/>
              <w:rPr>
                <w:rFonts w:ascii="Times New Roman" w:eastAsia="Times New Roman" w:hAnsi="Times New Roman" w:cs="Times New Roman"/>
                <w:b/>
                <w:bCs/>
                <w:szCs w:val="20"/>
                <w:lang w:eastAsia="et-EE"/>
              </w:rPr>
            </w:pPr>
            <w:r w:rsidRPr="008A7A09">
              <w:rPr>
                <w:rFonts w:ascii="Times New Roman" w:eastAsia="Times New Roman" w:hAnsi="Times New Roman" w:cs="Times New Roman"/>
                <w:b/>
                <w:bCs/>
                <w:szCs w:val="20"/>
                <w:lang w:eastAsia="et-EE"/>
              </w:rPr>
              <w:t>Sealhulgas piirmääraga vahendid</w:t>
            </w:r>
          </w:p>
        </w:tc>
        <w:tc>
          <w:tcPr>
            <w:tcW w:w="1058" w:type="dxa"/>
            <w:shd w:val="clear" w:color="auto" w:fill="99C9FE"/>
            <w:vAlign w:val="center"/>
            <w:hideMark/>
          </w:tcPr>
          <w:p w14:paraId="7E89C6C1" w14:textId="77777777" w:rsidR="008A7A09" w:rsidRPr="008A7A09" w:rsidRDefault="008A7A09" w:rsidP="008A7A09">
            <w:pPr>
              <w:spacing w:after="0"/>
              <w:jc w:val="center"/>
              <w:rPr>
                <w:rFonts w:ascii="Times New Roman" w:eastAsia="Times New Roman" w:hAnsi="Times New Roman" w:cs="Times New Roman"/>
                <w:b/>
                <w:bCs/>
                <w:szCs w:val="20"/>
                <w:lang w:eastAsia="et-EE"/>
              </w:rPr>
            </w:pPr>
            <w:r w:rsidRPr="008A7A09">
              <w:rPr>
                <w:rFonts w:ascii="Times New Roman" w:eastAsia="Times New Roman" w:hAnsi="Times New Roman" w:cs="Times New Roman"/>
                <w:b/>
                <w:bCs/>
                <w:szCs w:val="20"/>
                <w:lang w:eastAsia="et-EE"/>
              </w:rPr>
              <w:t>Eelarve kokku</w:t>
            </w:r>
          </w:p>
        </w:tc>
        <w:tc>
          <w:tcPr>
            <w:tcW w:w="1268" w:type="dxa"/>
            <w:shd w:val="clear" w:color="auto" w:fill="99C9FE"/>
            <w:vAlign w:val="center"/>
            <w:hideMark/>
          </w:tcPr>
          <w:p w14:paraId="069ADBBE" w14:textId="77777777" w:rsidR="008A7A09" w:rsidRPr="008A7A09" w:rsidRDefault="008A7A09" w:rsidP="008A7A09">
            <w:pPr>
              <w:spacing w:after="0"/>
              <w:jc w:val="center"/>
              <w:rPr>
                <w:rFonts w:ascii="Times New Roman" w:eastAsia="Times New Roman" w:hAnsi="Times New Roman" w:cs="Times New Roman"/>
                <w:b/>
                <w:bCs/>
                <w:szCs w:val="20"/>
                <w:lang w:eastAsia="et-EE"/>
              </w:rPr>
            </w:pPr>
            <w:r w:rsidRPr="008A7A09">
              <w:rPr>
                <w:rFonts w:ascii="Times New Roman" w:eastAsia="Times New Roman" w:hAnsi="Times New Roman" w:cs="Times New Roman"/>
                <w:b/>
                <w:bCs/>
                <w:szCs w:val="20"/>
                <w:lang w:eastAsia="et-EE"/>
              </w:rPr>
              <w:t>Sealhulgas piirmääraga vahendid</w:t>
            </w:r>
          </w:p>
        </w:tc>
      </w:tr>
      <w:tr w:rsidR="008A7A09" w:rsidRPr="008A7A09" w14:paraId="5B815767" w14:textId="77777777" w:rsidTr="00503ADB">
        <w:trPr>
          <w:trHeight w:val="290"/>
        </w:trPr>
        <w:tc>
          <w:tcPr>
            <w:tcW w:w="830" w:type="dxa"/>
            <w:shd w:val="clear" w:color="auto" w:fill="BAE6E8"/>
            <w:noWrap/>
            <w:hideMark/>
          </w:tcPr>
          <w:p w14:paraId="7F465F22" w14:textId="77777777" w:rsidR="008A7A09" w:rsidRPr="008A7A09" w:rsidRDefault="008A7A09" w:rsidP="008A7A09">
            <w:pPr>
              <w:spacing w:after="0"/>
              <w:jc w:val="center"/>
              <w:rPr>
                <w:rFonts w:ascii="Times New Roman" w:eastAsia="Times New Roman" w:hAnsi="Times New Roman" w:cs="Times New Roman"/>
                <w:b/>
                <w:bCs/>
                <w:color w:val="000000"/>
                <w:szCs w:val="20"/>
                <w:lang w:eastAsia="et-EE"/>
              </w:rPr>
            </w:pPr>
            <w:r w:rsidRPr="008A7A09">
              <w:rPr>
                <w:rFonts w:ascii="Times New Roman" w:eastAsia="Times New Roman" w:hAnsi="Times New Roman" w:cs="Times New Roman"/>
                <w:b/>
                <w:bCs/>
                <w:color w:val="000000"/>
                <w:szCs w:val="20"/>
                <w:lang w:eastAsia="et-EE"/>
              </w:rPr>
              <w:t>7.1</w:t>
            </w:r>
          </w:p>
        </w:tc>
        <w:tc>
          <w:tcPr>
            <w:tcW w:w="2535" w:type="dxa"/>
            <w:shd w:val="clear" w:color="auto" w:fill="BAE6E8"/>
            <w:hideMark/>
          </w:tcPr>
          <w:p w14:paraId="49BC8EF7" w14:textId="77777777" w:rsidR="008A7A09" w:rsidRPr="008A7A09" w:rsidRDefault="008A7A09" w:rsidP="008A7A09">
            <w:pPr>
              <w:spacing w:after="0"/>
              <w:jc w:val="left"/>
              <w:rPr>
                <w:rFonts w:ascii="Times New Roman" w:eastAsia="Times New Roman" w:hAnsi="Times New Roman" w:cs="Times New Roman"/>
                <w:b/>
                <w:bCs/>
                <w:color w:val="000000"/>
                <w:szCs w:val="20"/>
                <w:lang w:eastAsia="et-EE"/>
              </w:rPr>
            </w:pPr>
            <w:r w:rsidRPr="008A7A09">
              <w:rPr>
                <w:rFonts w:ascii="Times New Roman" w:eastAsia="Times New Roman" w:hAnsi="Times New Roman" w:cs="Times New Roman"/>
                <w:b/>
                <w:bCs/>
                <w:color w:val="000000"/>
                <w:szCs w:val="20"/>
                <w:lang w:eastAsia="et-EE"/>
              </w:rPr>
              <w:t>KULUD</w:t>
            </w:r>
          </w:p>
        </w:tc>
        <w:tc>
          <w:tcPr>
            <w:tcW w:w="1122" w:type="dxa"/>
            <w:shd w:val="clear" w:color="auto" w:fill="BAE6E8"/>
            <w:noWrap/>
            <w:hideMark/>
          </w:tcPr>
          <w:p w14:paraId="61C57E0F" w14:textId="77777777" w:rsidR="008A7A09" w:rsidRPr="008A7A09" w:rsidRDefault="008A7A09" w:rsidP="008A7A09">
            <w:pPr>
              <w:spacing w:after="0"/>
              <w:jc w:val="right"/>
              <w:rPr>
                <w:rFonts w:ascii="Times New Roman" w:eastAsia="Times New Roman" w:hAnsi="Times New Roman" w:cs="Times New Roman"/>
                <w:b/>
                <w:bCs/>
                <w:color w:val="000000"/>
                <w:szCs w:val="20"/>
                <w:lang w:eastAsia="et-EE"/>
              </w:rPr>
            </w:pPr>
            <w:r w:rsidRPr="008A7A09">
              <w:rPr>
                <w:rFonts w:ascii="Times New Roman" w:eastAsia="Times New Roman" w:hAnsi="Times New Roman" w:cs="Times New Roman"/>
                <w:b/>
                <w:bCs/>
                <w:color w:val="000000"/>
                <w:szCs w:val="20"/>
                <w:lang w:eastAsia="et-EE"/>
              </w:rPr>
              <w:t>-3 537 925</w:t>
            </w:r>
          </w:p>
        </w:tc>
        <w:tc>
          <w:tcPr>
            <w:tcW w:w="1200" w:type="dxa"/>
            <w:shd w:val="clear" w:color="auto" w:fill="BAE6E8"/>
            <w:noWrap/>
            <w:hideMark/>
          </w:tcPr>
          <w:p w14:paraId="7081E79A" w14:textId="77777777" w:rsidR="008A7A09" w:rsidRPr="008A7A09" w:rsidRDefault="008A7A09" w:rsidP="008A7A09">
            <w:pPr>
              <w:spacing w:after="0"/>
              <w:jc w:val="right"/>
              <w:rPr>
                <w:rFonts w:ascii="Times New Roman" w:eastAsia="Times New Roman" w:hAnsi="Times New Roman" w:cs="Times New Roman"/>
                <w:b/>
                <w:bCs/>
                <w:color w:val="000000"/>
                <w:szCs w:val="20"/>
                <w:lang w:eastAsia="et-EE"/>
              </w:rPr>
            </w:pPr>
            <w:r w:rsidRPr="008A7A09">
              <w:rPr>
                <w:rFonts w:ascii="Times New Roman" w:eastAsia="Times New Roman" w:hAnsi="Times New Roman" w:cs="Times New Roman"/>
                <w:b/>
                <w:bCs/>
                <w:color w:val="000000"/>
                <w:szCs w:val="20"/>
                <w:lang w:eastAsia="et-EE"/>
              </w:rPr>
              <w:t>-860 169</w:t>
            </w:r>
          </w:p>
        </w:tc>
        <w:tc>
          <w:tcPr>
            <w:tcW w:w="840" w:type="dxa"/>
            <w:shd w:val="clear" w:color="auto" w:fill="BAE6E8"/>
            <w:noWrap/>
            <w:hideMark/>
          </w:tcPr>
          <w:p w14:paraId="429EFD33" w14:textId="77777777" w:rsidR="008A7A09" w:rsidRPr="008A7A09" w:rsidRDefault="008A7A09" w:rsidP="008A7A09">
            <w:pPr>
              <w:spacing w:after="0"/>
              <w:jc w:val="right"/>
              <w:rPr>
                <w:rFonts w:ascii="Times New Roman" w:eastAsia="Times New Roman" w:hAnsi="Times New Roman" w:cs="Times New Roman"/>
                <w:b/>
                <w:bCs/>
                <w:color w:val="000000"/>
                <w:szCs w:val="20"/>
                <w:lang w:eastAsia="et-EE"/>
              </w:rPr>
            </w:pPr>
            <w:r w:rsidRPr="008A7A09">
              <w:rPr>
                <w:rFonts w:ascii="Times New Roman" w:eastAsia="Times New Roman" w:hAnsi="Times New Roman" w:cs="Times New Roman"/>
                <w:b/>
                <w:bCs/>
                <w:color w:val="000000"/>
                <w:szCs w:val="20"/>
                <w:lang w:eastAsia="et-EE"/>
              </w:rPr>
              <w:t>-46 382</w:t>
            </w:r>
          </w:p>
        </w:tc>
        <w:tc>
          <w:tcPr>
            <w:tcW w:w="1200" w:type="dxa"/>
            <w:shd w:val="clear" w:color="auto" w:fill="BAE6E8"/>
            <w:noWrap/>
            <w:hideMark/>
          </w:tcPr>
          <w:p w14:paraId="686469E9" w14:textId="77777777" w:rsidR="008A7A09" w:rsidRPr="008A7A09" w:rsidRDefault="008A7A09" w:rsidP="008A7A09">
            <w:pPr>
              <w:spacing w:after="0"/>
              <w:jc w:val="right"/>
              <w:rPr>
                <w:rFonts w:ascii="Times New Roman" w:eastAsia="Times New Roman" w:hAnsi="Times New Roman" w:cs="Times New Roman"/>
                <w:b/>
                <w:bCs/>
                <w:color w:val="000000"/>
                <w:szCs w:val="20"/>
                <w:lang w:eastAsia="et-EE"/>
              </w:rPr>
            </w:pPr>
            <w:r w:rsidRPr="008A7A09">
              <w:rPr>
                <w:rFonts w:ascii="Times New Roman" w:eastAsia="Times New Roman" w:hAnsi="Times New Roman" w:cs="Times New Roman"/>
                <w:b/>
                <w:bCs/>
                <w:color w:val="000000"/>
                <w:szCs w:val="20"/>
                <w:lang w:eastAsia="et-EE"/>
              </w:rPr>
              <w:t>-46 382</w:t>
            </w:r>
          </w:p>
        </w:tc>
        <w:tc>
          <w:tcPr>
            <w:tcW w:w="1058" w:type="dxa"/>
            <w:shd w:val="clear" w:color="auto" w:fill="BAE6E8"/>
            <w:noWrap/>
            <w:hideMark/>
          </w:tcPr>
          <w:p w14:paraId="6F400E6C" w14:textId="77777777" w:rsidR="008A7A09" w:rsidRPr="008A7A09" w:rsidRDefault="008A7A09" w:rsidP="008A7A09">
            <w:pPr>
              <w:spacing w:after="0"/>
              <w:jc w:val="right"/>
              <w:rPr>
                <w:rFonts w:ascii="Times New Roman" w:eastAsia="Times New Roman" w:hAnsi="Times New Roman" w:cs="Times New Roman"/>
                <w:b/>
                <w:bCs/>
                <w:color w:val="000000"/>
                <w:szCs w:val="20"/>
                <w:lang w:eastAsia="et-EE"/>
              </w:rPr>
            </w:pPr>
            <w:r w:rsidRPr="008A7A09">
              <w:rPr>
                <w:rFonts w:ascii="Times New Roman" w:eastAsia="Times New Roman" w:hAnsi="Times New Roman" w:cs="Times New Roman"/>
                <w:b/>
                <w:bCs/>
                <w:color w:val="000000"/>
                <w:szCs w:val="20"/>
                <w:lang w:eastAsia="et-EE"/>
              </w:rPr>
              <w:t>-3 584 307</w:t>
            </w:r>
          </w:p>
        </w:tc>
        <w:tc>
          <w:tcPr>
            <w:tcW w:w="1268" w:type="dxa"/>
            <w:shd w:val="clear" w:color="auto" w:fill="BAE6E8"/>
            <w:noWrap/>
            <w:hideMark/>
          </w:tcPr>
          <w:p w14:paraId="07762BF7" w14:textId="77777777" w:rsidR="008A7A09" w:rsidRPr="008A7A09" w:rsidRDefault="008A7A09" w:rsidP="008A7A09">
            <w:pPr>
              <w:spacing w:after="0"/>
              <w:jc w:val="right"/>
              <w:rPr>
                <w:rFonts w:ascii="Times New Roman" w:eastAsia="Times New Roman" w:hAnsi="Times New Roman" w:cs="Times New Roman"/>
                <w:b/>
                <w:bCs/>
                <w:color w:val="000000"/>
                <w:szCs w:val="20"/>
                <w:lang w:eastAsia="et-EE"/>
              </w:rPr>
            </w:pPr>
            <w:r w:rsidRPr="008A7A09">
              <w:rPr>
                <w:rFonts w:ascii="Times New Roman" w:eastAsia="Times New Roman" w:hAnsi="Times New Roman" w:cs="Times New Roman"/>
                <w:b/>
                <w:bCs/>
                <w:color w:val="000000"/>
                <w:szCs w:val="20"/>
                <w:lang w:eastAsia="et-EE"/>
              </w:rPr>
              <w:t>-906 551</w:t>
            </w:r>
          </w:p>
        </w:tc>
      </w:tr>
      <w:tr w:rsidR="008A7A09" w:rsidRPr="008A7A09" w14:paraId="0E38AC2A" w14:textId="77777777" w:rsidTr="00503ADB">
        <w:trPr>
          <w:trHeight w:val="290"/>
        </w:trPr>
        <w:tc>
          <w:tcPr>
            <w:tcW w:w="830" w:type="dxa"/>
            <w:shd w:val="clear" w:color="auto" w:fill="FFFFFF" w:themeFill="background1"/>
            <w:noWrap/>
            <w:hideMark/>
          </w:tcPr>
          <w:p w14:paraId="0C02FEDC" w14:textId="77777777" w:rsidR="008A7A09" w:rsidRPr="008A7A09" w:rsidRDefault="008A7A09" w:rsidP="008A7A09">
            <w:pPr>
              <w:spacing w:after="0"/>
              <w:jc w:val="center"/>
              <w:rPr>
                <w:rFonts w:ascii="Times New Roman" w:eastAsia="Times New Roman" w:hAnsi="Times New Roman" w:cs="Times New Roman"/>
                <w:color w:val="000000"/>
                <w:szCs w:val="20"/>
                <w:lang w:eastAsia="et-EE"/>
              </w:rPr>
            </w:pPr>
            <w:r w:rsidRPr="008A7A09">
              <w:rPr>
                <w:rFonts w:ascii="Times New Roman" w:eastAsia="Times New Roman" w:hAnsi="Times New Roman" w:cs="Times New Roman"/>
                <w:color w:val="000000"/>
                <w:szCs w:val="20"/>
                <w:lang w:eastAsia="et-EE"/>
              </w:rPr>
              <w:t>7.4</w:t>
            </w:r>
          </w:p>
        </w:tc>
        <w:tc>
          <w:tcPr>
            <w:tcW w:w="2535" w:type="dxa"/>
            <w:hideMark/>
          </w:tcPr>
          <w:p w14:paraId="69F7FBBC" w14:textId="77777777" w:rsidR="008A7A09" w:rsidRPr="008A7A09" w:rsidRDefault="008A7A09" w:rsidP="008A7A09">
            <w:pPr>
              <w:spacing w:after="0"/>
              <w:ind w:firstLineChars="100" w:firstLine="200"/>
              <w:jc w:val="left"/>
              <w:rPr>
                <w:rFonts w:ascii="Times New Roman" w:eastAsia="Times New Roman" w:hAnsi="Times New Roman" w:cs="Times New Roman"/>
                <w:color w:val="000000"/>
                <w:szCs w:val="20"/>
                <w:lang w:eastAsia="et-EE"/>
              </w:rPr>
            </w:pPr>
            <w:r w:rsidRPr="008A7A09">
              <w:rPr>
                <w:rFonts w:ascii="Times New Roman" w:eastAsia="Times New Roman" w:hAnsi="Times New Roman" w:cs="Times New Roman"/>
                <w:color w:val="000000"/>
                <w:szCs w:val="20"/>
                <w:lang w:eastAsia="et-EE"/>
              </w:rPr>
              <w:t>Vabariigi Valitsuse reservid</w:t>
            </w:r>
          </w:p>
        </w:tc>
        <w:tc>
          <w:tcPr>
            <w:tcW w:w="1122" w:type="dxa"/>
            <w:shd w:val="clear" w:color="auto" w:fill="FFFFFF" w:themeFill="background1"/>
            <w:noWrap/>
            <w:hideMark/>
          </w:tcPr>
          <w:p w14:paraId="698155E1" w14:textId="77777777" w:rsidR="008A7A09" w:rsidRPr="008A7A09" w:rsidRDefault="008A7A09" w:rsidP="008A7A09">
            <w:pPr>
              <w:spacing w:after="0"/>
              <w:jc w:val="right"/>
              <w:rPr>
                <w:rFonts w:ascii="Times New Roman" w:eastAsia="Times New Roman" w:hAnsi="Times New Roman" w:cs="Times New Roman"/>
                <w:color w:val="000000"/>
                <w:szCs w:val="20"/>
                <w:lang w:eastAsia="et-EE"/>
              </w:rPr>
            </w:pPr>
            <w:r w:rsidRPr="008A7A09">
              <w:rPr>
                <w:rFonts w:ascii="Times New Roman" w:eastAsia="Times New Roman" w:hAnsi="Times New Roman" w:cs="Times New Roman"/>
                <w:color w:val="000000"/>
                <w:szCs w:val="20"/>
                <w:lang w:eastAsia="et-EE"/>
              </w:rPr>
              <w:t>-169 508</w:t>
            </w:r>
          </w:p>
        </w:tc>
        <w:tc>
          <w:tcPr>
            <w:tcW w:w="1200" w:type="dxa"/>
            <w:shd w:val="clear" w:color="auto" w:fill="FFFFFF" w:themeFill="background1"/>
            <w:noWrap/>
            <w:hideMark/>
          </w:tcPr>
          <w:p w14:paraId="21C878E0" w14:textId="77777777" w:rsidR="008A7A09" w:rsidRPr="008A7A09" w:rsidRDefault="008A7A09" w:rsidP="008A7A09">
            <w:pPr>
              <w:spacing w:after="0"/>
              <w:jc w:val="right"/>
              <w:rPr>
                <w:rFonts w:ascii="Times New Roman" w:eastAsia="Times New Roman" w:hAnsi="Times New Roman" w:cs="Times New Roman"/>
                <w:color w:val="000000"/>
                <w:szCs w:val="20"/>
                <w:lang w:eastAsia="et-EE"/>
              </w:rPr>
            </w:pPr>
            <w:r w:rsidRPr="008A7A09">
              <w:rPr>
                <w:rFonts w:ascii="Times New Roman" w:eastAsia="Times New Roman" w:hAnsi="Times New Roman" w:cs="Times New Roman"/>
                <w:color w:val="000000"/>
                <w:szCs w:val="20"/>
                <w:lang w:eastAsia="et-EE"/>
              </w:rPr>
              <w:t>-169 508</w:t>
            </w:r>
          </w:p>
        </w:tc>
        <w:tc>
          <w:tcPr>
            <w:tcW w:w="840" w:type="dxa"/>
            <w:shd w:val="clear" w:color="auto" w:fill="FFFFFF" w:themeFill="background1"/>
            <w:noWrap/>
            <w:hideMark/>
          </w:tcPr>
          <w:p w14:paraId="22D1DE94" w14:textId="77777777" w:rsidR="008A7A09" w:rsidRPr="008A7A09" w:rsidRDefault="008A7A09" w:rsidP="008A7A09">
            <w:pPr>
              <w:spacing w:after="0"/>
              <w:jc w:val="right"/>
              <w:rPr>
                <w:rFonts w:ascii="Times New Roman" w:eastAsia="Times New Roman" w:hAnsi="Times New Roman" w:cs="Times New Roman"/>
                <w:color w:val="000000"/>
                <w:szCs w:val="20"/>
                <w:lang w:eastAsia="et-EE"/>
              </w:rPr>
            </w:pPr>
            <w:r w:rsidRPr="008A7A09">
              <w:rPr>
                <w:rFonts w:ascii="Times New Roman" w:eastAsia="Times New Roman" w:hAnsi="Times New Roman" w:cs="Times New Roman"/>
                <w:color w:val="000000"/>
                <w:szCs w:val="20"/>
                <w:lang w:eastAsia="et-EE"/>
              </w:rPr>
              <w:t>263</w:t>
            </w:r>
          </w:p>
        </w:tc>
        <w:tc>
          <w:tcPr>
            <w:tcW w:w="1200" w:type="dxa"/>
            <w:shd w:val="clear" w:color="auto" w:fill="FFFFFF" w:themeFill="background1"/>
            <w:noWrap/>
            <w:hideMark/>
          </w:tcPr>
          <w:p w14:paraId="685485E4" w14:textId="77777777" w:rsidR="008A7A09" w:rsidRPr="008A7A09" w:rsidRDefault="008A7A09" w:rsidP="008A7A09">
            <w:pPr>
              <w:spacing w:after="0"/>
              <w:jc w:val="right"/>
              <w:rPr>
                <w:rFonts w:ascii="Times New Roman" w:eastAsia="Times New Roman" w:hAnsi="Times New Roman" w:cs="Times New Roman"/>
                <w:color w:val="000000"/>
                <w:szCs w:val="20"/>
                <w:lang w:eastAsia="et-EE"/>
              </w:rPr>
            </w:pPr>
            <w:r w:rsidRPr="008A7A09">
              <w:rPr>
                <w:rFonts w:ascii="Times New Roman" w:eastAsia="Times New Roman" w:hAnsi="Times New Roman" w:cs="Times New Roman"/>
                <w:color w:val="000000"/>
                <w:szCs w:val="20"/>
                <w:lang w:eastAsia="et-EE"/>
              </w:rPr>
              <w:t>263</w:t>
            </w:r>
          </w:p>
        </w:tc>
        <w:tc>
          <w:tcPr>
            <w:tcW w:w="1058" w:type="dxa"/>
            <w:shd w:val="clear" w:color="auto" w:fill="FFFFFF" w:themeFill="background1"/>
            <w:noWrap/>
            <w:hideMark/>
          </w:tcPr>
          <w:p w14:paraId="0DA16987" w14:textId="77777777" w:rsidR="008A7A09" w:rsidRPr="008A7A09" w:rsidRDefault="008A7A09" w:rsidP="008A7A09">
            <w:pPr>
              <w:spacing w:after="0"/>
              <w:jc w:val="right"/>
              <w:rPr>
                <w:rFonts w:ascii="Times New Roman" w:eastAsia="Times New Roman" w:hAnsi="Times New Roman" w:cs="Times New Roman"/>
                <w:color w:val="000000"/>
                <w:szCs w:val="20"/>
                <w:lang w:eastAsia="et-EE"/>
              </w:rPr>
            </w:pPr>
            <w:r w:rsidRPr="008A7A09">
              <w:rPr>
                <w:rFonts w:ascii="Times New Roman" w:eastAsia="Times New Roman" w:hAnsi="Times New Roman" w:cs="Times New Roman"/>
                <w:color w:val="000000"/>
                <w:szCs w:val="20"/>
                <w:lang w:eastAsia="et-EE"/>
              </w:rPr>
              <w:t>-169 245</w:t>
            </w:r>
          </w:p>
        </w:tc>
        <w:tc>
          <w:tcPr>
            <w:tcW w:w="1268" w:type="dxa"/>
            <w:shd w:val="clear" w:color="auto" w:fill="FFFFFF" w:themeFill="background1"/>
            <w:noWrap/>
            <w:hideMark/>
          </w:tcPr>
          <w:p w14:paraId="045A1087" w14:textId="77777777" w:rsidR="008A7A09" w:rsidRPr="008A7A09" w:rsidRDefault="008A7A09" w:rsidP="008A7A09">
            <w:pPr>
              <w:spacing w:after="0"/>
              <w:jc w:val="right"/>
              <w:rPr>
                <w:rFonts w:ascii="Times New Roman" w:eastAsia="Times New Roman" w:hAnsi="Times New Roman" w:cs="Times New Roman"/>
                <w:color w:val="000000"/>
                <w:szCs w:val="20"/>
                <w:lang w:eastAsia="et-EE"/>
              </w:rPr>
            </w:pPr>
            <w:r w:rsidRPr="008A7A09">
              <w:rPr>
                <w:rFonts w:ascii="Times New Roman" w:eastAsia="Times New Roman" w:hAnsi="Times New Roman" w:cs="Times New Roman"/>
                <w:color w:val="000000"/>
                <w:szCs w:val="20"/>
                <w:lang w:eastAsia="et-EE"/>
              </w:rPr>
              <w:t>-169 245</w:t>
            </w:r>
          </w:p>
        </w:tc>
      </w:tr>
      <w:tr w:rsidR="008A7A09" w:rsidRPr="008A7A09" w14:paraId="300EA325" w14:textId="77777777" w:rsidTr="00503ADB">
        <w:trPr>
          <w:trHeight w:val="290"/>
        </w:trPr>
        <w:tc>
          <w:tcPr>
            <w:tcW w:w="830" w:type="dxa"/>
            <w:shd w:val="clear" w:color="auto" w:fill="FFFFFF" w:themeFill="background1"/>
            <w:noWrap/>
            <w:hideMark/>
          </w:tcPr>
          <w:p w14:paraId="2F3185AD" w14:textId="77777777" w:rsidR="008A7A09" w:rsidRPr="008A7A09" w:rsidRDefault="008A7A09" w:rsidP="008A7A09">
            <w:pPr>
              <w:spacing w:after="0"/>
              <w:jc w:val="center"/>
              <w:rPr>
                <w:rFonts w:ascii="Times New Roman" w:eastAsia="Times New Roman" w:hAnsi="Times New Roman" w:cs="Times New Roman"/>
                <w:color w:val="000000"/>
                <w:szCs w:val="20"/>
                <w:lang w:eastAsia="et-EE"/>
              </w:rPr>
            </w:pPr>
            <w:r w:rsidRPr="008A7A09">
              <w:rPr>
                <w:rFonts w:ascii="Times New Roman" w:eastAsia="Times New Roman" w:hAnsi="Times New Roman" w:cs="Times New Roman"/>
                <w:color w:val="000000"/>
                <w:szCs w:val="20"/>
                <w:lang w:eastAsia="et-EE"/>
              </w:rPr>
              <w:t>7.5</w:t>
            </w:r>
          </w:p>
        </w:tc>
        <w:tc>
          <w:tcPr>
            <w:tcW w:w="2535" w:type="dxa"/>
            <w:hideMark/>
          </w:tcPr>
          <w:p w14:paraId="19E1FD17" w14:textId="77777777" w:rsidR="008A7A09" w:rsidRPr="008A7A09" w:rsidRDefault="008A7A09" w:rsidP="008A7A09">
            <w:pPr>
              <w:spacing w:after="0"/>
              <w:ind w:firstLineChars="100" w:firstLine="200"/>
              <w:jc w:val="left"/>
              <w:rPr>
                <w:rFonts w:ascii="Times New Roman" w:eastAsia="Times New Roman" w:hAnsi="Times New Roman" w:cs="Times New Roman"/>
                <w:color w:val="000000"/>
                <w:szCs w:val="20"/>
                <w:lang w:eastAsia="et-EE"/>
              </w:rPr>
            </w:pPr>
            <w:r w:rsidRPr="008A7A09">
              <w:rPr>
                <w:rFonts w:ascii="Times New Roman" w:eastAsia="Times New Roman" w:hAnsi="Times New Roman" w:cs="Times New Roman"/>
                <w:color w:val="000000"/>
                <w:szCs w:val="20"/>
                <w:lang w:eastAsia="et-EE"/>
              </w:rPr>
              <w:t>Kohaliku omavalitsuse üksuste toetusfond</w:t>
            </w:r>
          </w:p>
        </w:tc>
        <w:tc>
          <w:tcPr>
            <w:tcW w:w="1122" w:type="dxa"/>
            <w:shd w:val="clear" w:color="auto" w:fill="FFFFFF" w:themeFill="background1"/>
            <w:noWrap/>
            <w:hideMark/>
          </w:tcPr>
          <w:p w14:paraId="0DB71A86" w14:textId="77777777" w:rsidR="008A7A09" w:rsidRPr="008A7A09" w:rsidRDefault="008A7A09" w:rsidP="008A7A09">
            <w:pPr>
              <w:spacing w:after="0"/>
              <w:jc w:val="right"/>
              <w:rPr>
                <w:rFonts w:ascii="Times New Roman" w:eastAsia="Times New Roman" w:hAnsi="Times New Roman" w:cs="Times New Roman"/>
                <w:color w:val="000000"/>
                <w:szCs w:val="20"/>
                <w:lang w:eastAsia="et-EE"/>
              </w:rPr>
            </w:pPr>
            <w:r w:rsidRPr="008A7A09">
              <w:rPr>
                <w:rFonts w:ascii="Times New Roman" w:eastAsia="Times New Roman" w:hAnsi="Times New Roman" w:cs="Times New Roman"/>
                <w:color w:val="000000"/>
                <w:szCs w:val="20"/>
                <w:lang w:eastAsia="et-EE"/>
              </w:rPr>
              <w:t>-599 295</w:t>
            </w:r>
          </w:p>
        </w:tc>
        <w:tc>
          <w:tcPr>
            <w:tcW w:w="1200" w:type="dxa"/>
            <w:shd w:val="clear" w:color="auto" w:fill="FFFFFF" w:themeFill="background1"/>
            <w:noWrap/>
            <w:hideMark/>
          </w:tcPr>
          <w:p w14:paraId="44813EE0" w14:textId="77777777" w:rsidR="008A7A09" w:rsidRPr="008A7A09" w:rsidRDefault="008A7A09" w:rsidP="008A7A09">
            <w:pPr>
              <w:spacing w:after="0"/>
              <w:jc w:val="right"/>
              <w:rPr>
                <w:rFonts w:ascii="Times New Roman" w:eastAsia="Times New Roman" w:hAnsi="Times New Roman" w:cs="Times New Roman"/>
                <w:color w:val="000000"/>
                <w:szCs w:val="20"/>
                <w:lang w:eastAsia="et-EE"/>
              </w:rPr>
            </w:pPr>
            <w:r w:rsidRPr="008A7A09">
              <w:rPr>
                <w:rFonts w:ascii="Times New Roman" w:eastAsia="Times New Roman" w:hAnsi="Times New Roman" w:cs="Times New Roman"/>
                <w:color w:val="000000"/>
                <w:szCs w:val="20"/>
                <w:lang w:eastAsia="et-EE"/>
              </w:rPr>
              <w:t>-556 746</w:t>
            </w:r>
          </w:p>
        </w:tc>
        <w:tc>
          <w:tcPr>
            <w:tcW w:w="840" w:type="dxa"/>
            <w:shd w:val="clear" w:color="auto" w:fill="FFFFFF" w:themeFill="background1"/>
            <w:noWrap/>
            <w:hideMark/>
          </w:tcPr>
          <w:p w14:paraId="2D55FA0F" w14:textId="77777777" w:rsidR="008A7A09" w:rsidRPr="008A7A09" w:rsidRDefault="008A7A09" w:rsidP="008A7A09">
            <w:pPr>
              <w:spacing w:after="0"/>
              <w:jc w:val="right"/>
              <w:rPr>
                <w:rFonts w:ascii="Times New Roman" w:eastAsia="Times New Roman" w:hAnsi="Times New Roman" w:cs="Times New Roman"/>
                <w:color w:val="000000"/>
                <w:szCs w:val="20"/>
                <w:lang w:eastAsia="et-EE"/>
              </w:rPr>
            </w:pPr>
            <w:r w:rsidRPr="008A7A09">
              <w:rPr>
                <w:rFonts w:ascii="Times New Roman" w:eastAsia="Times New Roman" w:hAnsi="Times New Roman" w:cs="Times New Roman"/>
                <w:color w:val="000000"/>
                <w:szCs w:val="20"/>
                <w:lang w:eastAsia="et-EE"/>
              </w:rPr>
              <w:t>-46 645</w:t>
            </w:r>
          </w:p>
        </w:tc>
        <w:tc>
          <w:tcPr>
            <w:tcW w:w="1200" w:type="dxa"/>
            <w:shd w:val="clear" w:color="auto" w:fill="FFFFFF" w:themeFill="background1"/>
            <w:noWrap/>
            <w:hideMark/>
          </w:tcPr>
          <w:p w14:paraId="5666CD64" w14:textId="77777777" w:rsidR="008A7A09" w:rsidRPr="008A7A09" w:rsidRDefault="008A7A09" w:rsidP="008A7A09">
            <w:pPr>
              <w:spacing w:after="0"/>
              <w:jc w:val="right"/>
              <w:rPr>
                <w:rFonts w:ascii="Times New Roman" w:eastAsia="Times New Roman" w:hAnsi="Times New Roman" w:cs="Times New Roman"/>
                <w:color w:val="000000"/>
                <w:szCs w:val="20"/>
                <w:lang w:eastAsia="et-EE"/>
              </w:rPr>
            </w:pPr>
            <w:r w:rsidRPr="008A7A09">
              <w:rPr>
                <w:rFonts w:ascii="Times New Roman" w:eastAsia="Times New Roman" w:hAnsi="Times New Roman" w:cs="Times New Roman"/>
                <w:color w:val="000000"/>
                <w:szCs w:val="20"/>
                <w:lang w:eastAsia="et-EE"/>
              </w:rPr>
              <w:t>-46 645</w:t>
            </w:r>
          </w:p>
        </w:tc>
        <w:tc>
          <w:tcPr>
            <w:tcW w:w="1058" w:type="dxa"/>
            <w:shd w:val="clear" w:color="auto" w:fill="FFFFFF" w:themeFill="background1"/>
            <w:noWrap/>
            <w:hideMark/>
          </w:tcPr>
          <w:p w14:paraId="40E25B28" w14:textId="77777777" w:rsidR="008A7A09" w:rsidRPr="008A7A09" w:rsidRDefault="008A7A09" w:rsidP="008A7A09">
            <w:pPr>
              <w:spacing w:after="0"/>
              <w:jc w:val="right"/>
              <w:rPr>
                <w:rFonts w:ascii="Times New Roman" w:eastAsia="Times New Roman" w:hAnsi="Times New Roman" w:cs="Times New Roman"/>
                <w:color w:val="000000"/>
                <w:szCs w:val="20"/>
                <w:lang w:eastAsia="et-EE"/>
              </w:rPr>
            </w:pPr>
            <w:r w:rsidRPr="008A7A09">
              <w:rPr>
                <w:rFonts w:ascii="Times New Roman" w:eastAsia="Times New Roman" w:hAnsi="Times New Roman" w:cs="Times New Roman"/>
                <w:color w:val="000000"/>
                <w:szCs w:val="20"/>
                <w:lang w:eastAsia="et-EE"/>
              </w:rPr>
              <w:t>-645 940</w:t>
            </w:r>
          </w:p>
        </w:tc>
        <w:tc>
          <w:tcPr>
            <w:tcW w:w="1268" w:type="dxa"/>
            <w:shd w:val="clear" w:color="auto" w:fill="FFFFFF" w:themeFill="background1"/>
            <w:noWrap/>
            <w:hideMark/>
          </w:tcPr>
          <w:p w14:paraId="46CFE19A" w14:textId="77777777" w:rsidR="008A7A09" w:rsidRPr="008A7A09" w:rsidRDefault="008A7A09" w:rsidP="008A7A09">
            <w:pPr>
              <w:spacing w:after="0"/>
              <w:jc w:val="right"/>
              <w:rPr>
                <w:rFonts w:ascii="Times New Roman" w:eastAsia="Times New Roman" w:hAnsi="Times New Roman" w:cs="Times New Roman"/>
                <w:color w:val="000000"/>
                <w:szCs w:val="20"/>
                <w:lang w:eastAsia="et-EE"/>
              </w:rPr>
            </w:pPr>
            <w:r w:rsidRPr="008A7A09">
              <w:rPr>
                <w:rFonts w:ascii="Times New Roman" w:eastAsia="Times New Roman" w:hAnsi="Times New Roman" w:cs="Times New Roman"/>
                <w:color w:val="000000"/>
                <w:szCs w:val="20"/>
                <w:lang w:eastAsia="et-EE"/>
              </w:rPr>
              <w:t>-603 391</w:t>
            </w:r>
          </w:p>
        </w:tc>
      </w:tr>
    </w:tbl>
    <w:p w14:paraId="1B443E61" w14:textId="77777777" w:rsidR="00C818C3" w:rsidRPr="00C818C3" w:rsidRDefault="00C818C3" w:rsidP="00C818C3"/>
    <w:p w14:paraId="45748130" w14:textId="26C456A0" w:rsidR="2D388201" w:rsidRPr="00EB4A8D" w:rsidRDefault="6C037892" w:rsidP="00D47152">
      <w:pPr>
        <w:rPr>
          <w:rFonts w:ascii="Times New Roman" w:eastAsia="Calibri" w:hAnsi="Times New Roman" w:cs="Times New Roman"/>
          <w:i/>
          <w:szCs w:val="20"/>
        </w:rPr>
      </w:pPr>
      <w:r w:rsidRPr="00EB4A8D">
        <w:rPr>
          <w:rFonts w:ascii="Times New Roman" w:eastAsia="Calibri" w:hAnsi="Times New Roman" w:cs="Times New Roman"/>
          <w:i/>
          <w:color w:val="000000" w:themeColor="text1"/>
          <w:szCs w:val="20"/>
        </w:rPr>
        <w:t xml:space="preserve">Muudatusega suunatakse </w:t>
      </w:r>
      <w:bookmarkStart w:id="3" w:name="_Hlk214302222"/>
      <w:r w:rsidR="00506B08" w:rsidRPr="00EB4A8D">
        <w:rPr>
          <w:rFonts w:ascii="Times New Roman" w:eastAsia="Calibri" w:hAnsi="Times New Roman" w:cs="Times New Roman"/>
          <w:b/>
          <w:i/>
          <w:color w:val="000000" w:themeColor="text1"/>
          <w:szCs w:val="20"/>
        </w:rPr>
        <w:t xml:space="preserve">6 317 </w:t>
      </w:r>
      <w:r w:rsidR="00C17241" w:rsidRPr="00EB4A8D">
        <w:rPr>
          <w:rFonts w:ascii="Times New Roman" w:eastAsia="Calibri" w:hAnsi="Times New Roman" w:cs="Times New Roman"/>
          <w:b/>
          <w:i/>
          <w:color w:val="000000" w:themeColor="text1"/>
          <w:szCs w:val="20"/>
        </w:rPr>
        <w:t>eurot</w:t>
      </w:r>
      <w:r w:rsidRPr="00EB4A8D">
        <w:rPr>
          <w:rFonts w:ascii="Times New Roman" w:eastAsia="Calibri" w:hAnsi="Times New Roman" w:cs="Times New Roman"/>
          <w:i/>
          <w:color w:val="000000" w:themeColor="text1"/>
          <w:szCs w:val="20"/>
        </w:rPr>
        <w:t xml:space="preserve"> </w:t>
      </w:r>
      <w:bookmarkEnd w:id="3"/>
      <w:r w:rsidRPr="00EB4A8D">
        <w:rPr>
          <w:rFonts w:ascii="Times New Roman" w:eastAsia="Calibri" w:hAnsi="Times New Roman" w:cs="Times New Roman"/>
          <w:i/>
          <w:color w:val="000000" w:themeColor="text1"/>
          <w:szCs w:val="20"/>
        </w:rPr>
        <w:t xml:space="preserve">Kliimaministeeriumile ja </w:t>
      </w:r>
      <w:r w:rsidR="00C17241" w:rsidRPr="00EB4A8D">
        <w:rPr>
          <w:rFonts w:ascii="Times New Roman" w:eastAsia="Calibri" w:hAnsi="Times New Roman" w:cs="Times New Roman"/>
          <w:b/>
          <w:i/>
          <w:color w:val="000000" w:themeColor="text1"/>
          <w:szCs w:val="20"/>
        </w:rPr>
        <w:t>256 605 eurot</w:t>
      </w:r>
      <w:r w:rsidR="00C17241" w:rsidRPr="00EB4A8D">
        <w:rPr>
          <w:rFonts w:ascii="Times New Roman" w:eastAsia="Calibri" w:hAnsi="Times New Roman" w:cs="Times New Roman"/>
          <w:i/>
          <w:color w:val="000000" w:themeColor="text1"/>
          <w:szCs w:val="20"/>
        </w:rPr>
        <w:t xml:space="preserve"> </w:t>
      </w:r>
      <w:r w:rsidRPr="00EB4A8D">
        <w:rPr>
          <w:rFonts w:ascii="Times New Roman" w:eastAsia="Calibri" w:hAnsi="Times New Roman" w:cs="Times New Roman"/>
          <w:i/>
          <w:color w:val="000000" w:themeColor="text1"/>
          <w:szCs w:val="20"/>
        </w:rPr>
        <w:t xml:space="preserve">Kultuuriministeeriumile, </w:t>
      </w:r>
      <w:r w:rsidRPr="00EB4A8D">
        <w:rPr>
          <w:rFonts w:ascii="Times New Roman" w:eastAsia="Calibri" w:hAnsi="Times New Roman" w:cs="Times New Roman"/>
          <w:i/>
          <w:szCs w:val="20"/>
        </w:rPr>
        <w:t>vt täpsemalt selgitust vastava valitsemisala valitsemisalade vaheliste muudatuste juures.</w:t>
      </w:r>
    </w:p>
    <w:p w14:paraId="7B59501C" w14:textId="77777777" w:rsidR="00D47152" w:rsidRPr="00D47152" w:rsidRDefault="00D47152" w:rsidP="00D47152">
      <w:pPr>
        <w:rPr>
          <w:rFonts w:eastAsia="Calibri" w:cs="Arial"/>
          <w:szCs w:val="20"/>
        </w:rPr>
      </w:pPr>
    </w:p>
    <w:p w14:paraId="62E4CE5D" w14:textId="77777777" w:rsidR="00E47175" w:rsidRPr="00556F35" w:rsidRDefault="00E47175" w:rsidP="00E47175">
      <w:pPr>
        <w:keepNext/>
        <w:spacing w:after="160" w:line="257" w:lineRule="auto"/>
        <w:rPr>
          <w:rFonts w:ascii="Times New Roman" w:eastAsia="Times New Roman" w:hAnsi="Times New Roman" w:cs="Times New Roman"/>
          <w:i/>
          <w:sz w:val="24"/>
          <w:szCs w:val="24"/>
          <w:lang w:eastAsia="et-EE"/>
        </w:rPr>
      </w:pPr>
      <w:r w:rsidRPr="00556F35">
        <w:rPr>
          <w:rFonts w:ascii="Times New Roman" w:eastAsia="Times New Roman" w:hAnsi="Times New Roman" w:cs="Times New Roman"/>
          <w:i/>
          <w:sz w:val="24"/>
          <w:szCs w:val="24"/>
        </w:rPr>
        <w:t xml:space="preserve">Valitsemisalade vaheline </w:t>
      </w:r>
      <w:r w:rsidRPr="00556F35">
        <w:rPr>
          <w:rFonts w:ascii="Times New Roman" w:eastAsia="Times New Roman" w:hAnsi="Times New Roman" w:cs="Times New Roman"/>
          <w:i/>
          <w:iCs/>
          <w:sz w:val="24"/>
          <w:szCs w:val="24"/>
        </w:rPr>
        <w:t>muudatus</w:t>
      </w:r>
    </w:p>
    <w:p w14:paraId="4EB3CDA3" w14:textId="571A5C53" w:rsidR="00E47175" w:rsidRPr="00C73E52" w:rsidRDefault="3165243D" w:rsidP="00C73E52">
      <w:pPr>
        <w:spacing w:after="160" w:line="256" w:lineRule="auto"/>
        <w:rPr>
          <w:rFonts w:ascii="Times New Roman" w:eastAsia="Times New Roman" w:hAnsi="Times New Roman" w:cs="Times New Roman"/>
          <w:color w:val="000000" w:themeColor="text1"/>
          <w:sz w:val="24"/>
          <w:szCs w:val="24"/>
        </w:rPr>
      </w:pPr>
      <w:r w:rsidRPr="21B86949">
        <w:rPr>
          <w:rFonts w:ascii="Times New Roman" w:eastAsia="Times New Roman" w:hAnsi="Times New Roman" w:cs="Times New Roman"/>
          <w:b/>
          <w:bCs/>
          <w:color w:val="000000" w:themeColor="text1"/>
          <w:sz w:val="24"/>
          <w:szCs w:val="24"/>
        </w:rPr>
        <w:t>Vabariigi Valitsuse</w:t>
      </w:r>
      <w:r w:rsidRPr="21B86949">
        <w:rPr>
          <w:rFonts w:ascii="Times New Roman" w:eastAsia="Times New Roman" w:hAnsi="Times New Roman" w:cs="Times New Roman"/>
          <w:color w:val="000000" w:themeColor="text1"/>
          <w:sz w:val="24"/>
          <w:szCs w:val="24"/>
        </w:rPr>
        <w:t xml:space="preserve"> kohaliku omavalitsuse üksuste toetusfondi suunatakse </w:t>
      </w:r>
      <w:r w:rsidRPr="21B86949">
        <w:rPr>
          <w:rFonts w:ascii="Times New Roman" w:eastAsia="Times New Roman" w:hAnsi="Times New Roman" w:cs="Times New Roman"/>
          <w:b/>
          <w:bCs/>
          <w:color w:val="000000" w:themeColor="text1"/>
          <w:sz w:val="24"/>
          <w:szCs w:val="24"/>
        </w:rPr>
        <w:t>Haridus- ja Teadusministeeriumi</w:t>
      </w:r>
      <w:r w:rsidRPr="21B86949">
        <w:rPr>
          <w:rFonts w:ascii="Times New Roman" w:eastAsia="Times New Roman" w:hAnsi="Times New Roman" w:cs="Times New Roman"/>
          <w:color w:val="000000" w:themeColor="text1"/>
          <w:sz w:val="24"/>
          <w:szCs w:val="24"/>
        </w:rPr>
        <w:t xml:space="preserve"> valitsemisala eelarvest </w:t>
      </w:r>
      <w:r w:rsidRPr="21B86949">
        <w:rPr>
          <w:rFonts w:ascii="Times New Roman" w:eastAsia="Times New Roman" w:hAnsi="Times New Roman" w:cs="Times New Roman"/>
          <w:b/>
          <w:bCs/>
          <w:color w:val="000000" w:themeColor="text1"/>
          <w:sz w:val="24"/>
          <w:szCs w:val="24"/>
        </w:rPr>
        <w:t>46</w:t>
      </w:r>
      <w:r w:rsidR="00372A27">
        <w:rPr>
          <w:rFonts w:ascii="Times New Roman" w:eastAsia="Times New Roman" w:hAnsi="Times New Roman" w:cs="Times New Roman"/>
          <w:b/>
          <w:bCs/>
          <w:color w:val="000000" w:themeColor="text1"/>
          <w:sz w:val="24"/>
          <w:szCs w:val="24"/>
        </w:rPr>
        <w:t> </w:t>
      </w:r>
      <w:r w:rsidR="18720278" w:rsidRPr="21B86949">
        <w:rPr>
          <w:rFonts w:ascii="Times New Roman" w:eastAsia="Times New Roman" w:hAnsi="Times New Roman" w:cs="Times New Roman"/>
          <w:b/>
          <w:bCs/>
          <w:color w:val="000000" w:themeColor="text1"/>
          <w:sz w:val="24"/>
          <w:szCs w:val="24"/>
        </w:rPr>
        <w:t>645</w:t>
      </w:r>
      <w:r w:rsidR="00372A27">
        <w:rPr>
          <w:rFonts w:ascii="Times New Roman" w:eastAsia="Times New Roman" w:hAnsi="Times New Roman" w:cs="Times New Roman"/>
          <w:b/>
          <w:bCs/>
          <w:color w:val="000000" w:themeColor="text1"/>
          <w:sz w:val="24"/>
          <w:szCs w:val="24"/>
        </w:rPr>
        <w:t> </w:t>
      </w:r>
      <w:r w:rsidR="18720278" w:rsidRPr="21B86949">
        <w:rPr>
          <w:rFonts w:ascii="Times New Roman" w:eastAsia="Times New Roman" w:hAnsi="Times New Roman" w:cs="Times New Roman"/>
          <w:b/>
          <w:bCs/>
          <w:color w:val="000000" w:themeColor="text1"/>
          <w:sz w:val="24"/>
          <w:szCs w:val="24"/>
        </w:rPr>
        <w:t>000</w:t>
      </w:r>
      <w:r w:rsidRPr="21B86949">
        <w:rPr>
          <w:rFonts w:ascii="Times New Roman" w:eastAsia="Times New Roman" w:hAnsi="Times New Roman" w:cs="Times New Roman"/>
          <w:b/>
          <w:bCs/>
          <w:color w:val="000000" w:themeColor="text1"/>
          <w:sz w:val="24"/>
          <w:szCs w:val="24"/>
        </w:rPr>
        <w:t xml:space="preserve"> eurot</w:t>
      </w:r>
      <w:r w:rsidRPr="21B86949">
        <w:rPr>
          <w:rFonts w:ascii="Times New Roman" w:eastAsia="Times New Roman" w:hAnsi="Times New Roman" w:cs="Times New Roman"/>
          <w:color w:val="000000" w:themeColor="text1"/>
          <w:sz w:val="24"/>
          <w:szCs w:val="24"/>
        </w:rPr>
        <w:t xml:space="preserve"> täiendavalt üldhariduskoolide toetuseks seoses õpilaste arvu täpsustumisega (sh õpetajate, direktorite ja õppealajuhatajate palgakulu, tegevuskulutoetus, õppekirjandus, õpetajate ja juhtide täienduskoolitus, koolilõuna).</w:t>
      </w:r>
      <w:r w:rsidR="00140CCE">
        <w:rPr>
          <w:rFonts w:ascii="Times New Roman" w:eastAsia="Times New Roman" w:hAnsi="Times New Roman" w:cs="Times New Roman"/>
          <w:color w:val="000000" w:themeColor="text1"/>
          <w:sz w:val="24"/>
          <w:szCs w:val="24"/>
        </w:rPr>
        <w:t xml:space="preserve"> </w:t>
      </w:r>
      <w:r w:rsidRPr="21B86949">
        <w:rPr>
          <w:rFonts w:ascii="Times New Roman" w:eastAsia="Times New Roman" w:hAnsi="Times New Roman" w:cs="Times New Roman"/>
          <w:color w:val="000000" w:themeColor="text1"/>
          <w:sz w:val="24"/>
          <w:szCs w:val="24"/>
        </w:rPr>
        <w:t xml:space="preserve">Riigieelarvest valdadele ja linnadele munitsipaalkoolide kulude katmiseks eraldatava toetuse arvestamise aluseks on </w:t>
      </w:r>
      <w:r w:rsidR="38175398" w:rsidRPr="320B49B2">
        <w:rPr>
          <w:rFonts w:ascii="Times New Roman" w:eastAsia="Times New Roman" w:hAnsi="Times New Roman" w:cs="Times New Roman"/>
          <w:color w:val="000000" w:themeColor="text1"/>
          <w:sz w:val="24"/>
          <w:szCs w:val="24"/>
        </w:rPr>
        <w:t xml:space="preserve">Eesti </w:t>
      </w:r>
      <w:r w:rsidRPr="21B86949">
        <w:rPr>
          <w:rFonts w:ascii="Times New Roman" w:eastAsia="Times New Roman" w:hAnsi="Times New Roman" w:cs="Times New Roman"/>
          <w:color w:val="000000" w:themeColor="text1"/>
          <w:sz w:val="24"/>
          <w:szCs w:val="24"/>
        </w:rPr>
        <w:t>hariduse infosüsteemi järgne õpilaste arv planeeritavale aastale eelneva aasta 10. novembri seisuga.</w:t>
      </w:r>
    </w:p>
    <w:p w14:paraId="1806DB79" w14:textId="3EC47B03" w:rsidR="00573198" w:rsidRPr="00E47175" w:rsidRDefault="1F65C7E4" w:rsidP="00573198">
      <w:pPr>
        <w:pStyle w:val="Pealkiri1"/>
        <w:rPr>
          <w:rFonts w:cs="Times New Roman"/>
        </w:rPr>
      </w:pPr>
      <w:r w:rsidRPr="4F0C8BAA">
        <w:rPr>
          <w:rFonts w:cs="Times New Roman"/>
        </w:rPr>
        <w:lastRenderedPageBreak/>
        <w:t>H</w:t>
      </w:r>
      <w:r w:rsidR="55CE4CE6" w:rsidRPr="4F0C8BAA">
        <w:rPr>
          <w:rFonts w:cs="Times New Roman"/>
        </w:rPr>
        <w:t>ARIDUS- JA TEADUSMINISTEERIUMI VALITSEMISALA</w:t>
      </w:r>
    </w:p>
    <w:p w14:paraId="26F05416" w14:textId="25BA233E" w:rsidR="00E47175" w:rsidRDefault="00E47175" w:rsidP="0F58C7C9">
      <w:pPr>
        <w:pStyle w:val="Pealdis"/>
      </w:pPr>
      <w:r>
        <w:t xml:space="preserve">Tabel </w:t>
      </w:r>
      <w:fldSimple w:instr=" SEQ Tabel \* ARABIC ">
        <w:r w:rsidR="00B102E5">
          <w:rPr>
            <w:noProof/>
          </w:rPr>
          <w:t>2</w:t>
        </w:r>
      </w:fldSimple>
      <w:r w:rsidR="002F221F">
        <w:t>.</w:t>
      </w:r>
      <w:r>
        <w:t xml:space="preserve"> Haridus- ja Teadusministeeriumi valitsemisala</w:t>
      </w: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830"/>
        <w:gridCol w:w="2585"/>
        <w:gridCol w:w="1125"/>
        <w:gridCol w:w="1217"/>
        <w:gridCol w:w="832"/>
        <w:gridCol w:w="1207"/>
        <w:gridCol w:w="1102"/>
        <w:gridCol w:w="1207"/>
      </w:tblGrid>
      <w:tr w:rsidR="00624398" w:rsidRPr="00624398" w14:paraId="2AB2CE06" w14:textId="77777777" w:rsidTr="00503ADB">
        <w:trPr>
          <w:trHeight w:val="780"/>
          <w:tblHeader/>
        </w:trPr>
        <w:tc>
          <w:tcPr>
            <w:tcW w:w="830" w:type="dxa"/>
            <w:vMerge w:val="restart"/>
            <w:shd w:val="clear" w:color="auto" w:fill="99C9FE"/>
            <w:vAlign w:val="center"/>
            <w:hideMark/>
          </w:tcPr>
          <w:p w14:paraId="009DD3D3" w14:textId="77777777" w:rsidR="00624398" w:rsidRPr="00624398" w:rsidRDefault="00624398" w:rsidP="00624398">
            <w:pPr>
              <w:spacing w:after="0"/>
              <w:jc w:val="center"/>
              <w:rPr>
                <w:rFonts w:ascii="Times New Roman" w:eastAsia="Times New Roman" w:hAnsi="Times New Roman" w:cs="Times New Roman"/>
                <w:b/>
                <w:bCs/>
                <w:szCs w:val="20"/>
                <w:lang w:eastAsia="et-EE"/>
              </w:rPr>
            </w:pPr>
            <w:r w:rsidRPr="00624398">
              <w:rPr>
                <w:rFonts w:ascii="Times New Roman" w:eastAsia="Times New Roman" w:hAnsi="Times New Roman" w:cs="Times New Roman"/>
                <w:b/>
                <w:bCs/>
                <w:szCs w:val="20"/>
                <w:lang w:eastAsia="et-EE"/>
              </w:rPr>
              <w:t>Seaduse rea nr</w:t>
            </w:r>
          </w:p>
        </w:tc>
        <w:tc>
          <w:tcPr>
            <w:tcW w:w="2650" w:type="dxa"/>
            <w:vMerge w:val="restart"/>
            <w:shd w:val="clear" w:color="auto" w:fill="99C9FE"/>
            <w:vAlign w:val="center"/>
            <w:hideMark/>
          </w:tcPr>
          <w:p w14:paraId="41D40425" w14:textId="77777777" w:rsidR="00624398" w:rsidRPr="00624398" w:rsidRDefault="00624398" w:rsidP="00624398">
            <w:pPr>
              <w:spacing w:after="0"/>
              <w:jc w:val="center"/>
              <w:rPr>
                <w:rFonts w:ascii="Times New Roman" w:eastAsia="Times New Roman" w:hAnsi="Times New Roman" w:cs="Times New Roman"/>
                <w:b/>
                <w:bCs/>
                <w:szCs w:val="20"/>
                <w:lang w:eastAsia="et-EE"/>
              </w:rPr>
            </w:pPr>
            <w:r w:rsidRPr="00624398">
              <w:rPr>
                <w:rFonts w:ascii="Times New Roman" w:eastAsia="Times New Roman" w:hAnsi="Times New Roman" w:cs="Times New Roman"/>
                <w:b/>
                <w:bCs/>
                <w:szCs w:val="20"/>
                <w:lang w:eastAsia="et-EE"/>
              </w:rPr>
              <w:t>HARIDUS- JA TEADUSMINISTEERIUMI VALITSEMISALA</w:t>
            </w:r>
          </w:p>
        </w:tc>
        <w:tc>
          <w:tcPr>
            <w:tcW w:w="2342" w:type="dxa"/>
            <w:gridSpan w:val="2"/>
            <w:shd w:val="clear" w:color="auto" w:fill="99C9FE"/>
            <w:vAlign w:val="center"/>
            <w:hideMark/>
          </w:tcPr>
          <w:p w14:paraId="7DAFC5A6" w14:textId="77777777" w:rsidR="00624398" w:rsidRPr="00624398" w:rsidRDefault="00624398" w:rsidP="00624398">
            <w:pPr>
              <w:spacing w:after="0"/>
              <w:jc w:val="center"/>
              <w:rPr>
                <w:rFonts w:ascii="Times New Roman" w:eastAsia="Times New Roman" w:hAnsi="Times New Roman" w:cs="Times New Roman"/>
                <w:b/>
                <w:bCs/>
                <w:szCs w:val="20"/>
                <w:lang w:eastAsia="et-EE"/>
              </w:rPr>
            </w:pPr>
            <w:r w:rsidRPr="00624398">
              <w:rPr>
                <w:rFonts w:ascii="Times New Roman" w:eastAsia="Times New Roman" w:hAnsi="Times New Roman" w:cs="Times New Roman"/>
                <w:b/>
                <w:bCs/>
                <w:szCs w:val="20"/>
                <w:lang w:eastAsia="et-EE"/>
              </w:rPr>
              <w:t>2026. aasta riigieelarve eelnõu koos II lugemise muudatustega</w:t>
            </w:r>
          </w:p>
        </w:tc>
        <w:tc>
          <w:tcPr>
            <w:tcW w:w="2003" w:type="dxa"/>
            <w:gridSpan w:val="2"/>
            <w:shd w:val="clear" w:color="auto" w:fill="99C9FE"/>
            <w:vAlign w:val="center"/>
            <w:hideMark/>
          </w:tcPr>
          <w:p w14:paraId="5B3E5E2D" w14:textId="77777777" w:rsidR="00624398" w:rsidRPr="00624398" w:rsidRDefault="00624398" w:rsidP="00624398">
            <w:pPr>
              <w:spacing w:after="0"/>
              <w:jc w:val="center"/>
              <w:rPr>
                <w:rFonts w:ascii="Times New Roman" w:eastAsia="Times New Roman" w:hAnsi="Times New Roman" w:cs="Times New Roman"/>
                <w:b/>
                <w:bCs/>
                <w:szCs w:val="20"/>
                <w:lang w:eastAsia="et-EE"/>
              </w:rPr>
            </w:pPr>
            <w:r w:rsidRPr="00624398">
              <w:rPr>
                <w:rFonts w:ascii="Times New Roman" w:eastAsia="Times New Roman" w:hAnsi="Times New Roman" w:cs="Times New Roman"/>
                <w:b/>
                <w:bCs/>
                <w:szCs w:val="20"/>
                <w:lang w:eastAsia="et-EE"/>
              </w:rPr>
              <w:t>Muudatus III lugemisele</w:t>
            </w:r>
          </w:p>
        </w:tc>
        <w:tc>
          <w:tcPr>
            <w:tcW w:w="2236" w:type="dxa"/>
            <w:gridSpan w:val="2"/>
            <w:shd w:val="clear" w:color="auto" w:fill="99C9FE"/>
            <w:vAlign w:val="center"/>
            <w:hideMark/>
          </w:tcPr>
          <w:p w14:paraId="02AFBB58" w14:textId="77777777" w:rsidR="00624398" w:rsidRPr="00624398" w:rsidRDefault="00624398" w:rsidP="00624398">
            <w:pPr>
              <w:spacing w:after="0"/>
              <w:jc w:val="center"/>
              <w:rPr>
                <w:rFonts w:ascii="Times New Roman" w:eastAsia="Times New Roman" w:hAnsi="Times New Roman" w:cs="Times New Roman"/>
                <w:b/>
                <w:bCs/>
                <w:szCs w:val="20"/>
                <w:lang w:eastAsia="et-EE"/>
              </w:rPr>
            </w:pPr>
            <w:r w:rsidRPr="00624398">
              <w:rPr>
                <w:rFonts w:ascii="Times New Roman" w:eastAsia="Times New Roman" w:hAnsi="Times New Roman" w:cs="Times New Roman"/>
                <w:b/>
                <w:bCs/>
                <w:szCs w:val="20"/>
                <w:lang w:eastAsia="et-EE"/>
              </w:rPr>
              <w:t>2026. aasta täpsustatud eelnõu</w:t>
            </w:r>
          </w:p>
        </w:tc>
      </w:tr>
      <w:tr w:rsidR="00624398" w:rsidRPr="00624398" w14:paraId="1A1AB0FC" w14:textId="77777777" w:rsidTr="00503ADB">
        <w:trPr>
          <w:trHeight w:val="870"/>
          <w:tblHeader/>
        </w:trPr>
        <w:tc>
          <w:tcPr>
            <w:tcW w:w="830" w:type="dxa"/>
            <w:vMerge/>
            <w:vAlign w:val="center"/>
            <w:hideMark/>
          </w:tcPr>
          <w:p w14:paraId="289698B8" w14:textId="77777777" w:rsidR="00624398" w:rsidRPr="00624398" w:rsidRDefault="00624398" w:rsidP="00624398">
            <w:pPr>
              <w:spacing w:after="0"/>
              <w:jc w:val="left"/>
              <w:rPr>
                <w:rFonts w:ascii="Times New Roman" w:eastAsia="Times New Roman" w:hAnsi="Times New Roman" w:cs="Times New Roman"/>
                <w:b/>
                <w:bCs/>
                <w:szCs w:val="20"/>
                <w:lang w:eastAsia="et-EE"/>
              </w:rPr>
            </w:pPr>
          </w:p>
        </w:tc>
        <w:tc>
          <w:tcPr>
            <w:tcW w:w="2650" w:type="dxa"/>
            <w:vMerge/>
            <w:vAlign w:val="center"/>
            <w:hideMark/>
          </w:tcPr>
          <w:p w14:paraId="346DA1D6" w14:textId="77777777" w:rsidR="00624398" w:rsidRPr="00624398" w:rsidRDefault="00624398" w:rsidP="00624398">
            <w:pPr>
              <w:spacing w:after="0"/>
              <w:jc w:val="left"/>
              <w:rPr>
                <w:rFonts w:ascii="Times New Roman" w:eastAsia="Times New Roman" w:hAnsi="Times New Roman" w:cs="Times New Roman"/>
                <w:b/>
                <w:bCs/>
                <w:szCs w:val="20"/>
                <w:lang w:eastAsia="et-EE"/>
              </w:rPr>
            </w:pPr>
          </w:p>
        </w:tc>
        <w:tc>
          <w:tcPr>
            <w:tcW w:w="1125" w:type="dxa"/>
            <w:shd w:val="clear" w:color="auto" w:fill="99C9FE"/>
            <w:vAlign w:val="center"/>
            <w:hideMark/>
          </w:tcPr>
          <w:p w14:paraId="6CE66428" w14:textId="77777777" w:rsidR="00624398" w:rsidRPr="00624398" w:rsidRDefault="00624398" w:rsidP="00624398">
            <w:pPr>
              <w:spacing w:after="0"/>
              <w:jc w:val="center"/>
              <w:rPr>
                <w:rFonts w:ascii="Times New Roman" w:eastAsia="Times New Roman" w:hAnsi="Times New Roman" w:cs="Times New Roman"/>
                <w:b/>
                <w:bCs/>
                <w:szCs w:val="20"/>
                <w:lang w:eastAsia="et-EE"/>
              </w:rPr>
            </w:pPr>
            <w:r w:rsidRPr="00624398">
              <w:rPr>
                <w:rFonts w:ascii="Times New Roman" w:eastAsia="Times New Roman" w:hAnsi="Times New Roman" w:cs="Times New Roman"/>
                <w:b/>
                <w:bCs/>
                <w:szCs w:val="20"/>
                <w:lang w:eastAsia="et-EE"/>
              </w:rPr>
              <w:t>Eelarve kokku</w:t>
            </w:r>
          </w:p>
        </w:tc>
        <w:tc>
          <w:tcPr>
            <w:tcW w:w="1217" w:type="dxa"/>
            <w:shd w:val="clear" w:color="auto" w:fill="99C9FE"/>
            <w:vAlign w:val="center"/>
            <w:hideMark/>
          </w:tcPr>
          <w:p w14:paraId="5D9D556E" w14:textId="77777777" w:rsidR="00624398" w:rsidRPr="00624398" w:rsidRDefault="00624398" w:rsidP="00624398">
            <w:pPr>
              <w:spacing w:after="0"/>
              <w:jc w:val="center"/>
              <w:rPr>
                <w:rFonts w:ascii="Times New Roman" w:eastAsia="Times New Roman" w:hAnsi="Times New Roman" w:cs="Times New Roman"/>
                <w:b/>
                <w:bCs/>
                <w:szCs w:val="20"/>
                <w:lang w:eastAsia="et-EE"/>
              </w:rPr>
            </w:pPr>
            <w:r w:rsidRPr="00624398">
              <w:rPr>
                <w:rFonts w:ascii="Times New Roman" w:eastAsia="Times New Roman" w:hAnsi="Times New Roman" w:cs="Times New Roman"/>
                <w:b/>
                <w:bCs/>
                <w:szCs w:val="20"/>
                <w:lang w:eastAsia="et-EE"/>
              </w:rPr>
              <w:t>Sealhulgas piirmääraga vahendid</w:t>
            </w:r>
          </w:p>
        </w:tc>
        <w:tc>
          <w:tcPr>
            <w:tcW w:w="832" w:type="dxa"/>
            <w:shd w:val="clear" w:color="auto" w:fill="99C9FE"/>
            <w:vAlign w:val="center"/>
            <w:hideMark/>
          </w:tcPr>
          <w:p w14:paraId="77E34363" w14:textId="77777777" w:rsidR="00624398" w:rsidRPr="00624398" w:rsidRDefault="00624398" w:rsidP="00624398">
            <w:pPr>
              <w:spacing w:after="0"/>
              <w:jc w:val="center"/>
              <w:rPr>
                <w:rFonts w:ascii="Times New Roman" w:eastAsia="Times New Roman" w:hAnsi="Times New Roman" w:cs="Times New Roman"/>
                <w:b/>
                <w:bCs/>
                <w:szCs w:val="20"/>
                <w:lang w:eastAsia="et-EE"/>
              </w:rPr>
            </w:pPr>
            <w:r w:rsidRPr="00624398">
              <w:rPr>
                <w:rFonts w:ascii="Times New Roman" w:eastAsia="Times New Roman" w:hAnsi="Times New Roman" w:cs="Times New Roman"/>
                <w:b/>
                <w:bCs/>
                <w:szCs w:val="20"/>
                <w:lang w:eastAsia="et-EE"/>
              </w:rPr>
              <w:t>Eelarve kokku</w:t>
            </w:r>
          </w:p>
        </w:tc>
        <w:tc>
          <w:tcPr>
            <w:tcW w:w="1171" w:type="dxa"/>
            <w:shd w:val="clear" w:color="auto" w:fill="99C9FE"/>
            <w:vAlign w:val="center"/>
            <w:hideMark/>
          </w:tcPr>
          <w:p w14:paraId="649D126A" w14:textId="77777777" w:rsidR="00624398" w:rsidRPr="00624398" w:rsidRDefault="00624398" w:rsidP="00624398">
            <w:pPr>
              <w:spacing w:after="0"/>
              <w:jc w:val="center"/>
              <w:rPr>
                <w:rFonts w:ascii="Times New Roman" w:eastAsia="Times New Roman" w:hAnsi="Times New Roman" w:cs="Times New Roman"/>
                <w:b/>
                <w:bCs/>
                <w:szCs w:val="20"/>
                <w:lang w:eastAsia="et-EE"/>
              </w:rPr>
            </w:pPr>
            <w:r w:rsidRPr="00624398">
              <w:rPr>
                <w:rFonts w:ascii="Times New Roman" w:eastAsia="Times New Roman" w:hAnsi="Times New Roman" w:cs="Times New Roman"/>
                <w:b/>
                <w:bCs/>
                <w:szCs w:val="20"/>
                <w:lang w:eastAsia="et-EE"/>
              </w:rPr>
              <w:t>Sealhulgas piirmääraga vahendid</w:t>
            </w:r>
          </w:p>
        </w:tc>
        <w:tc>
          <w:tcPr>
            <w:tcW w:w="1102" w:type="dxa"/>
            <w:shd w:val="clear" w:color="auto" w:fill="99C9FE"/>
            <w:vAlign w:val="center"/>
            <w:hideMark/>
          </w:tcPr>
          <w:p w14:paraId="78D86A9C" w14:textId="77777777" w:rsidR="00624398" w:rsidRPr="00624398" w:rsidRDefault="00624398" w:rsidP="00624398">
            <w:pPr>
              <w:spacing w:after="0"/>
              <w:jc w:val="center"/>
              <w:rPr>
                <w:rFonts w:ascii="Times New Roman" w:eastAsia="Times New Roman" w:hAnsi="Times New Roman" w:cs="Times New Roman"/>
                <w:b/>
                <w:bCs/>
                <w:szCs w:val="20"/>
                <w:lang w:eastAsia="et-EE"/>
              </w:rPr>
            </w:pPr>
            <w:r w:rsidRPr="00624398">
              <w:rPr>
                <w:rFonts w:ascii="Times New Roman" w:eastAsia="Times New Roman" w:hAnsi="Times New Roman" w:cs="Times New Roman"/>
                <w:b/>
                <w:bCs/>
                <w:szCs w:val="20"/>
                <w:lang w:eastAsia="et-EE"/>
              </w:rPr>
              <w:t>Eelarve kokku</w:t>
            </w:r>
          </w:p>
        </w:tc>
        <w:tc>
          <w:tcPr>
            <w:tcW w:w="1134" w:type="dxa"/>
            <w:shd w:val="clear" w:color="auto" w:fill="99C9FE"/>
            <w:vAlign w:val="center"/>
            <w:hideMark/>
          </w:tcPr>
          <w:p w14:paraId="217ED76A" w14:textId="77777777" w:rsidR="00624398" w:rsidRPr="00624398" w:rsidRDefault="00624398" w:rsidP="00624398">
            <w:pPr>
              <w:spacing w:after="0"/>
              <w:jc w:val="center"/>
              <w:rPr>
                <w:rFonts w:ascii="Times New Roman" w:eastAsia="Times New Roman" w:hAnsi="Times New Roman" w:cs="Times New Roman"/>
                <w:b/>
                <w:bCs/>
                <w:szCs w:val="20"/>
                <w:lang w:eastAsia="et-EE"/>
              </w:rPr>
            </w:pPr>
            <w:r w:rsidRPr="00624398">
              <w:rPr>
                <w:rFonts w:ascii="Times New Roman" w:eastAsia="Times New Roman" w:hAnsi="Times New Roman" w:cs="Times New Roman"/>
                <w:b/>
                <w:bCs/>
                <w:szCs w:val="20"/>
                <w:lang w:eastAsia="et-EE"/>
              </w:rPr>
              <w:t>Sealhulgas piirmääraga vahendid</w:t>
            </w:r>
          </w:p>
        </w:tc>
      </w:tr>
      <w:tr w:rsidR="00624398" w:rsidRPr="00624398" w14:paraId="337D6775" w14:textId="77777777" w:rsidTr="00503ADB">
        <w:trPr>
          <w:trHeight w:val="285"/>
        </w:trPr>
        <w:tc>
          <w:tcPr>
            <w:tcW w:w="830" w:type="dxa"/>
            <w:shd w:val="clear" w:color="auto" w:fill="BAE6E8"/>
            <w:noWrap/>
            <w:hideMark/>
          </w:tcPr>
          <w:p w14:paraId="0D048539" w14:textId="77777777" w:rsidR="00624398" w:rsidRPr="00624398" w:rsidRDefault="00624398" w:rsidP="00624398">
            <w:pPr>
              <w:spacing w:after="0"/>
              <w:jc w:val="center"/>
              <w:rPr>
                <w:rFonts w:ascii="Times New Roman" w:eastAsia="Times New Roman" w:hAnsi="Times New Roman" w:cs="Times New Roman"/>
                <w:b/>
                <w:bCs/>
                <w:color w:val="000000"/>
                <w:szCs w:val="20"/>
                <w:lang w:eastAsia="et-EE"/>
              </w:rPr>
            </w:pPr>
            <w:r w:rsidRPr="00624398">
              <w:rPr>
                <w:rFonts w:ascii="Times New Roman" w:eastAsia="Times New Roman" w:hAnsi="Times New Roman" w:cs="Times New Roman"/>
                <w:b/>
                <w:bCs/>
                <w:color w:val="000000"/>
                <w:szCs w:val="20"/>
                <w:lang w:eastAsia="et-EE"/>
              </w:rPr>
              <w:t>9.8</w:t>
            </w:r>
          </w:p>
        </w:tc>
        <w:tc>
          <w:tcPr>
            <w:tcW w:w="2650" w:type="dxa"/>
            <w:shd w:val="clear" w:color="auto" w:fill="BAE6E8"/>
            <w:hideMark/>
          </w:tcPr>
          <w:p w14:paraId="01778EBD" w14:textId="77777777" w:rsidR="00624398" w:rsidRPr="00624398" w:rsidRDefault="00624398" w:rsidP="00624398">
            <w:pPr>
              <w:spacing w:after="0"/>
              <w:jc w:val="left"/>
              <w:rPr>
                <w:rFonts w:ascii="Times New Roman" w:eastAsia="Times New Roman" w:hAnsi="Times New Roman" w:cs="Times New Roman"/>
                <w:b/>
                <w:bCs/>
                <w:color w:val="000000"/>
                <w:szCs w:val="20"/>
                <w:lang w:eastAsia="et-EE"/>
              </w:rPr>
            </w:pPr>
            <w:r w:rsidRPr="00624398">
              <w:rPr>
                <w:rFonts w:ascii="Times New Roman" w:eastAsia="Times New Roman" w:hAnsi="Times New Roman" w:cs="Times New Roman"/>
                <w:b/>
                <w:bCs/>
                <w:color w:val="000000"/>
                <w:szCs w:val="20"/>
                <w:lang w:eastAsia="et-EE"/>
              </w:rPr>
              <w:t>KULUD</w:t>
            </w:r>
          </w:p>
        </w:tc>
        <w:tc>
          <w:tcPr>
            <w:tcW w:w="1125" w:type="dxa"/>
            <w:shd w:val="clear" w:color="auto" w:fill="BAE6E8"/>
            <w:noWrap/>
            <w:hideMark/>
          </w:tcPr>
          <w:p w14:paraId="62AB9085" w14:textId="77777777" w:rsidR="00624398" w:rsidRPr="00624398" w:rsidRDefault="00624398" w:rsidP="00624398">
            <w:pPr>
              <w:spacing w:after="0"/>
              <w:jc w:val="right"/>
              <w:rPr>
                <w:rFonts w:ascii="Times New Roman" w:eastAsia="Times New Roman" w:hAnsi="Times New Roman" w:cs="Times New Roman"/>
                <w:b/>
                <w:bCs/>
                <w:color w:val="000000"/>
                <w:szCs w:val="20"/>
                <w:lang w:eastAsia="et-EE"/>
              </w:rPr>
            </w:pPr>
            <w:r w:rsidRPr="00624398">
              <w:rPr>
                <w:rFonts w:ascii="Times New Roman" w:eastAsia="Times New Roman" w:hAnsi="Times New Roman" w:cs="Times New Roman"/>
                <w:b/>
                <w:bCs/>
                <w:color w:val="000000"/>
                <w:szCs w:val="20"/>
                <w:lang w:eastAsia="et-EE"/>
              </w:rPr>
              <w:t>-1 223 576</w:t>
            </w:r>
          </w:p>
        </w:tc>
        <w:tc>
          <w:tcPr>
            <w:tcW w:w="1217" w:type="dxa"/>
            <w:shd w:val="clear" w:color="auto" w:fill="BAE6E8"/>
            <w:noWrap/>
            <w:hideMark/>
          </w:tcPr>
          <w:p w14:paraId="6AD4306E" w14:textId="77777777" w:rsidR="00624398" w:rsidRPr="00624398" w:rsidRDefault="00624398" w:rsidP="00624398">
            <w:pPr>
              <w:spacing w:after="0"/>
              <w:jc w:val="right"/>
              <w:rPr>
                <w:rFonts w:ascii="Times New Roman" w:eastAsia="Times New Roman" w:hAnsi="Times New Roman" w:cs="Times New Roman"/>
                <w:b/>
                <w:bCs/>
                <w:color w:val="000000"/>
                <w:szCs w:val="20"/>
                <w:lang w:eastAsia="et-EE"/>
              </w:rPr>
            </w:pPr>
            <w:r w:rsidRPr="00624398">
              <w:rPr>
                <w:rFonts w:ascii="Times New Roman" w:eastAsia="Times New Roman" w:hAnsi="Times New Roman" w:cs="Times New Roman"/>
                <w:b/>
                <w:bCs/>
                <w:color w:val="000000"/>
                <w:szCs w:val="20"/>
                <w:lang w:eastAsia="et-EE"/>
              </w:rPr>
              <w:t>-963 433</w:t>
            </w:r>
          </w:p>
        </w:tc>
        <w:tc>
          <w:tcPr>
            <w:tcW w:w="832" w:type="dxa"/>
            <w:shd w:val="clear" w:color="auto" w:fill="BAE6E8"/>
            <w:noWrap/>
            <w:hideMark/>
          </w:tcPr>
          <w:p w14:paraId="6952E9C3" w14:textId="77777777" w:rsidR="00624398" w:rsidRPr="00624398" w:rsidRDefault="00624398" w:rsidP="00624398">
            <w:pPr>
              <w:spacing w:after="0"/>
              <w:jc w:val="right"/>
              <w:rPr>
                <w:rFonts w:ascii="Times New Roman" w:eastAsia="Times New Roman" w:hAnsi="Times New Roman" w:cs="Times New Roman"/>
                <w:b/>
                <w:bCs/>
                <w:color w:val="000000"/>
                <w:szCs w:val="20"/>
                <w:lang w:eastAsia="et-EE"/>
              </w:rPr>
            </w:pPr>
            <w:r w:rsidRPr="00624398">
              <w:rPr>
                <w:rFonts w:ascii="Times New Roman" w:eastAsia="Times New Roman" w:hAnsi="Times New Roman" w:cs="Times New Roman"/>
                <w:b/>
                <w:bCs/>
                <w:color w:val="000000"/>
                <w:szCs w:val="20"/>
                <w:lang w:eastAsia="et-EE"/>
              </w:rPr>
              <w:t>46 629</w:t>
            </w:r>
          </w:p>
        </w:tc>
        <w:tc>
          <w:tcPr>
            <w:tcW w:w="1171" w:type="dxa"/>
            <w:shd w:val="clear" w:color="auto" w:fill="BAE6E8"/>
            <w:noWrap/>
            <w:hideMark/>
          </w:tcPr>
          <w:p w14:paraId="2CDEDD25" w14:textId="77777777" w:rsidR="00624398" w:rsidRPr="00624398" w:rsidRDefault="00624398" w:rsidP="00624398">
            <w:pPr>
              <w:spacing w:after="0"/>
              <w:jc w:val="right"/>
              <w:rPr>
                <w:rFonts w:ascii="Times New Roman" w:eastAsia="Times New Roman" w:hAnsi="Times New Roman" w:cs="Times New Roman"/>
                <w:b/>
                <w:bCs/>
                <w:color w:val="000000"/>
                <w:szCs w:val="20"/>
                <w:lang w:eastAsia="et-EE"/>
              </w:rPr>
            </w:pPr>
            <w:r w:rsidRPr="00624398">
              <w:rPr>
                <w:rFonts w:ascii="Times New Roman" w:eastAsia="Times New Roman" w:hAnsi="Times New Roman" w:cs="Times New Roman"/>
                <w:b/>
                <w:bCs/>
                <w:color w:val="000000"/>
                <w:szCs w:val="20"/>
                <w:lang w:eastAsia="et-EE"/>
              </w:rPr>
              <w:t>46 629</w:t>
            </w:r>
          </w:p>
        </w:tc>
        <w:tc>
          <w:tcPr>
            <w:tcW w:w="1102" w:type="dxa"/>
            <w:shd w:val="clear" w:color="auto" w:fill="BAE6E8"/>
            <w:noWrap/>
            <w:hideMark/>
          </w:tcPr>
          <w:p w14:paraId="7CD69F37" w14:textId="77777777" w:rsidR="00624398" w:rsidRPr="00624398" w:rsidRDefault="00624398" w:rsidP="00624398">
            <w:pPr>
              <w:spacing w:after="0"/>
              <w:jc w:val="right"/>
              <w:rPr>
                <w:rFonts w:ascii="Times New Roman" w:eastAsia="Times New Roman" w:hAnsi="Times New Roman" w:cs="Times New Roman"/>
                <w:b/>
                <w:bCs/>
                <w:color w:val="000000"/>
                <w:szCs w:val="20"/>
                <w:lang w:eastAsia="et-EE"/>
              </w:rPr>
            </w:pPr>
            <w:r w:rsidRPr="00624398">
              <w:rPr>
                <w:rFonts w:ascii="Times New Roman" w:eastAsia="Times New Roman" w:hAnsi="Times New Roman" w:cs="Times New Roman"/>
                <w:b/>
                <w:bCs/>
                <w:color w:val="000000"/>
                <w:szCs w:val="20"/>
                <w:lang w:eastAsia="et-EE"/>
              </w:rPr>
              <w:t>-1 176 947</w:t>
            </w:r>
          </w:p>
        </w:tc>
        <w:tc>
          <w:tcPr>
            <w:tcW w:w="1134" w:type="dxa"/>
            <w:shd w:val="clear" w:color="auto" w:fill="BAE6E8"/>
            <w:noWrap/>
            <w:hideMark/>
          </w:tcPr>
          <w:p w14:paraId="50A70BD2" w14:textId="77777777" w:rsidR="00624398" w:rsidRPr="00624398" w:rsidRDefault="00624398" w:rsidP="00624398">
            <w:pPr>
              <w:spacing w:after="0"/>
              <w:jc w:val="right"/>
              <w:rPr>
                <w:rFonts w:ascii="Times New Roman" w:eastAsia="Times New Roman" w:hAnsi="Times New Roman" w:cs="Times New Roman"/>
                <w:b/>
                <w:bCs/>
                <w:color w:val="000000"/>
                <w:szCs w:val="20"/>
                <w:lang w:eastAsia="et-EE"/>
              </w:rPr>
            </w:pPr>
            <w:r w:rsidRPr="00624398">
              <w:rPr>
                <w:rFonts w:ascii="Times New Roman" w:eastAsia="Times New Roman" w:hAnsi="Times New Roman" w:cs="Times New Roman"/>
                <w:b/>
                <w:bCs/>
                <w:color w:val="000000"/>
                <w:szCs w:val="20"/>
                <w:lang w:eastAsia="et-EE"/>
              </w:rPr>
              <w:t>-916 804</w:t>
            </w:r>
          </w:p>
        </w:tc>
      </w:tr>
      <w:tr w:rsidR="00624398" w:rsidRPr="00624398" w14:paraId="7F18CE19" w14:textId="77777777" w:rsidTr="00503ADB">
        <w:trPr>
          <w:trHeight w:val="285"/>
        </w:trPr>
        <w:tc>
          <w:tcPr>
            <w:tcW w:w="830" w:type="dxa"/>
            <w:shd w:val="clear" w:color="auto" w:fill="E8E8E8"/>
            <w:noWrap/>
            <w:hideMark/>
          </w:tcPr>
          <w:p w14:paraId="6CF6CA1E" w14:textId="77777777" w:rsidR="00624398" w:rsidRPr="00624398" w:rsidRDefault="00624398" w:rsidP="00624398">
            <w:pPr>
              <w:spacing w:after="0"/>
              <w:jc w:val="center"/>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9.9</w:t>
            </w:r>
          </w:p>
        </w:tc>
        <w:tc>
          <w:tcPr>
            <w:tcW w:w="2650" w:type="dxa"/>
            <w:shd w:val="clear" w:color="auto" w:fill="E8E8E8"/>
            <w:vAlign w:val="bottom"/>
            <w:hideMark/>
          </w:tcPr>
          <w:p w14:paraId="52B4E033" w14:textId="77777777" w:rsidR="00624398" w:rsidRPr="00624398" w:rsidRDefault="00624398" w:rsidP="00624398">
            <w:pPr>
              <w:spacing w:after="0"/>
              <w:jc w:val="lef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Haridus- ja Teadusministeerium</w:t>
            </w:r>
          </w:p>
        </w:tc>
        <w:tc>
          <w:tcPr>
            <w:tcW w:w="1125" w:type="dxa"/>
            <w:shd w:val="clear" w:color="auto" w:fill="E8E8E8"/>
            <w:noWrap/>
            <w:hideMark/>
          </w:tcPr>
          <w:p w14:paraId="0009F5C0"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-818 340</w:t>
            </w:r>
          </w:p>
        </w:tc>
        <w:tc>
          <w:tcPr>
            <w:tcW w:w="1217" w:type="dxa"/>
            <w:shd w:val="clear" w:color="auto" w:fill="E8E8E8"/>
            <w:noWrap/>
            <w:hideMark/>
          </w:tcPr>
          <w:p w14:paraId="19256579"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-683 610</w:t>
            </w:r>
          </w:p>
        </w:tc>
        <w:tc>
          <w:tcPr>
            <w:tcW w:w="832" w:type="dxa"/>
            <w:shd w:val="clear" w:color="auto" w:fill="E8E8E8"/>
            <w:noWrap/>
            <w:hideMark/>
          </w:tcPr>
          <w:p w14:paraId="4AB29891"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64 384</w:t>
            </w:r>
          </w:p>
        </w:tc>
        <w:tc>
          <w:tcPr>
            <w:tcW w:w="1171" w:type="dxa"/>
            <w:shd w:val="clear" w:color="auto" w:fill="E8E8E8"/>
            <w:noWrap/>
            <w:hideMark/>
          </w:tcPr>
          <w:p w14:paraId="4093D05B"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64 384</w:t>
            </w:r>
          </w:p>
        </w:tc>
        <w:tc>
          <w:tcPr>
            <w:tcW w:w="1102" w:type="dxa"/>
            <w:shd w:val="clear" w:color="auto" w:fill="E8E8E8"/>
            <w:noWrap/>
            <w:hideMark/>
          </w:tcPr>
          <w:p w14:paraId="01AD06FB"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-753 956</w:t>
            </w:r>
          </w:p>
        </w:tc>
        <w:tc>
          <w:tcPr>
            <w:tcW w:w="1134" w:type="dxa"/>
            <w:shd w:val="clear" w:color="auto" w:fill="E8E8E8"/>
            <w:noWrap/>
            <w:hideMark/>
          </w:tcPr>
          <w:p w14:paraId="65F18F71"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-619 226</w:t>
            </w:r>
          </w:p>
        </w:tc>
      </w:tr>
      <w:tr w:rsidR="00624398" w:rsidRPr="00624398" w14:paraId="6AACDE9D" w14:textId="77777777" w:rsidTr="00503ADB">
        <w:trPr>
          <w:trHeight w:val="285"/>
        </w:trPr>
        <w:tc>
          <w:tcPr>
            <w:tcW w:w="830" w:type="dxa"/>
            <w:shd w:val="clear" w:color="auto" w:fill="E8E8E8"/>
            <w:noWrap/>
            <w:hideMark/>
          </w:tcPr>
          <w:p w14:paraId="75A78313" w14:textId="77777777" w:rsidR="00624398" w:rsidRPr="00624398" w:rsidRDefault="00624398" w:rsidP="00624398">
            <w:pPr>
              <w:spacing w:after="0"/>
              <w:jc w:val="center"/>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9.10</w:t>
            </w:r>
          </w:p>
        </w:tc>
        <w:tc>
          <w:tcPr>
            <w:tcW w:w="2650" w:type="dxa"/>
            <w:shd w:val="clear" w:color="auto" w:fill="E8E8E8"/>
            <w:vAlign w:val="bottom"/>
            <w:hideMark/>
          </w:tcPr>
          <w:p w14:paraId="365C629E" w14:textId="77777777" w:rsidR="00624398" w:rsidRPr="00624398" w:rsidRDefault="00624398" w:rsidP="00624398">
            <w:pPr>
              <w:spacing w:after="0"/>
              <w:jc w:val="lef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Riigi kutseõppeasutused</w:t>
            </w:r>
          </w:p>
        </w:tc>
        <w:tc>
          <w:tcPr>
            <w:tcW w:w="1125" w:type="dxa"/>
            <w:shd w:val="clear" w:color="auto" w:fill="E8E8E8"/>
            <w:noWrap/>
            <w:hideMark/>
          </w:tcPr>
          <w:p w14:paraId="114024D6"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-115 254</w:t>
            </w:r>
          </w:p>
        </w:tc>
        <w:tc>
          <w:tcPr>
            <w:tcW w:w="1217" w:type="dxa"/>
            <w:shd w:val="clear" w:color="auto" w:fill="E8E8E8"/>
            <w:noWrap/>
            <w:hideMark/>
          </w:tcPr>
          <w:p w14:paraId="64D1EC9F"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-102 986</w:t>
            </w:r>
          </w:p>
        </w:tc>
        <w:tc>
          <w:tcPr>
            <w:tcW w:w="832" w:type="dxa"/>
            <w:shd w:val="clear" w:color="auto" w:fill="E8E8E8"/>
            <w:noWrap/>
            <w:hideMark/>
          </w:tcPr>
          <w:p w14:paraId="646F8985"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-6 500</w:t>
            </w:r>
          </w:p>
        </w:tc>
        <w:tc>
          <w:tcPr>
            <w:tcW w:w="1171" w:type="dxa"/>
            <w:shd w:val="clear" w:color="auto" w:fill="E8E8E8"/>
            <w:noWrap/>
            <w:hideMark/>
          </w:tcPr>
          <w:p w14:paraId="25FB9387"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-6 500</w:t>
            </w:r>
          </w:p>
        </w:tc>
        <w:tc>
          <w:tcPr>
            <w:tcW w:w="1102" w:type="dxa"/>
            <w:shd w:val="clear" w:color="auto" w:fill="E8E8E8"/>
            <w:noWrap/>
            <w:hideMark/>
          </w:tcPr>
          <w:p w14:paraId="3F575E36"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-121 754</w:t>
            </w:r>
          </w:p>
        </w:tc>
        <w:tc>
          <w:tcPr>
            <w:tcW w:w="1134" w:type="dxa"/>
            <w:shd w:val="clear" w:color="auto" w:fill="E8E8E8"/>
            <w:noWrap/>
            <w:hideMark/>
          </w:tcPr>
          <w:p w14:paraId="15C611FD"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-109 486</w:t>
            </w:r>
          </w:p>
        </w:tc>
      </w:tr>
      <w:tr w:rsidR="00624398" w:rsidRPr="00624398" w14:paraId="4F391FE1" w14:textId="77777777" w:rsidTr="00503ADB">
        <w:trPr>
          <w:trHeight w:val="285"/>
        </w:trPr>
        <w:tc>
          <w:tcPr>
            <w:tcW w:w="830" w:type="dxa"/>
            <w:shd w:val="clear" w:color="auto" w:fill="E8E8E8"/>
            <w:noWrap/>
            <w:hideMark/>
          </w:tcPr>
          <w:p w14:paraId="04E526B9" w14:textId="77777777" w:rsidR="00624398" w:rsidRPr="00624398" w:rsidRDefault="00624398" w:rsidP="00624398">
            <w:pPr>
              <w:spacing w:after="0"/>
              <w:jc w:val="center"/>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9.12</w:t>
            </w:r>
          </w:p>
        </w:tc>
        <w:tc>
          <w:tcPr>
            <w:tcW w:w="2650" w:type="dxa"/>
            <w:shd w:val="clear" w:color="auto" w:fill="E8E8E8"/>
            <w:vAlign w:val="bottom"/>
            <w:hideMark/>
          </w:tcPr>
          <w:p w14:paraId="660B3A15" w14:textId="77777777" w:rsidR="00624398" w:rsidRPr="00624398" w:rsidRDefault="00624398" w:rsidP="00624398">
            <w:pPr>
              <w:spacing w:after="0"/>
              <w:jc w:val="lef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Riigi üldhariduskoolid</w:t>
            </w:r>
          </w:p>
        </w:tc>
        <w:tc>
          <w:tcPr>
            <w:tcW w:w="1125" w:type="dxa"/>
            <w:shd w:val="clear" w:color="auto" w:fill="E8E8E8"/>
            <w:noWrap/>
            <w:hideMark/>
          </w:tcPr>
          <w:p w14:paraId="57C01E48"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-94 377</w:t>
            </w:r>
          </w:p>
        </w:tc>
        <w:tc>
          <w:tcPr>
            <w:tcW w:w="1217" w:type="dxa"/>
            <w:shd w:val="clear" w:color="auto" w:fill="E8E8E8"/>
            <w:noWrap/>
            <w:hideMark/>
          </w:tcPr>
          <w:p w14:paraId="00568428"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-94 108</w:t>
            </w:r>
          </w:p>
        </w:tc>
        <w:tc>
          <w:tcPr>
            <w:tcW w:w="832" w:type="dxa"/>
            <w:shd w:val="clear" w:color="auto" w:fill="E8E8E8"/>
            <w:noWrap/>
            <w:hideMark/>
          </w:tcPr>
          <w:p w14:paraId="12189766"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-11 255</w:t>
            </w:r>
          </w:p>
        </w:tc>
        <w:tc>
          <w:tcPr>
            <w:tcW w:w="1171" w:type="dxa"/>
            <w:shd w:val="clear" w:color="auto" w:fill="E8E8E8"/>
            <w:noWrap/>
            <w:hideMark/>
          </w:tcPr>
          <w:p w14:paraId="5474E59E"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-11 255</w:t>
            </w:r>
          </w:p>
        </w:tc>
        <w:tc>
          <w:tcPr>
            <w:tcW w:w="1102" w:type="dxa"/>
            <w:shd w:val="clear" w:color="auto" w:fill="E8E8E8"/>
            <w:noWrap/>
            <w:hideMark/>
          </w:tcPr>
          <w:p w14:paraId="2399C422"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-105 631</w:t>
            </w:r>
          </w:p>
        </w:tc>
        <w:tc>
          <w:tcPr>
            <w:tcW w:w="1134" w:type="dxa"/>
            <w:shd w:val="clear" w:color="auto" w:fill="E8E8E8"/>
            <w:noWrap/>
            <w:hideMark/>
          </w:tcPr>
          <w:p w14:paraId="5D062152"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-105 363</w:t>
            </w:r>
          </w:p>
        </w:tc>
      </w:tr>
      <w:tr w:rsidR="00624398" w:rsidRPr="00624398" w14:paraId="1A77DE8A" w14:textId="77777777" w:rsidTr="00503ADB">
        <w:trPr>
          <w:trHeight w:val="285"/>
        </w:trPr>
        <w:tc>
          <w:tcPr>
            <w:tcW w:w="830" w:type="dxa"/>
            <w:shd w:val="clear" w:color="auto" w:fill="FFFFFF" w:themeFill="background1"/>
            <w:noWrap/>
            <w:hideMark/>
          </w:tcPr>
          <w:p w14:paraId="5D88D374" w14:textId="77777777" w:rsidR="00624398" w:rsidRPr="00624398" w:rsidRDefault="00624398" w:rsidP="00624398">
            <w:pPr>
              <w:spacing w:after="0"/>
              <w:jc w:val="center"/>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9.31</w:t>
            </w:r>
          </w:p>
        </w:tc>
        <w:tc>
          <w:tcPr>
            <w:tcW w:w="2650" w:type="dxa"/>
            <w:shd w:val="clear" w:color="auto" w:fill="FFFFFF" w:themeFill="background1"/>
            <w:vAlign w:val="bottom"/>
            <w:hideMark/>
          </w:tcPr>
          <w:p w14:paraId="6524E560" w14:textId="77777777" w:rsidR="00624398" w:rsidRPr="00624398" w:rsidRDefault="00624398" w:rsidP="00624398">
            <w:pPr>
              <w:spacing w:after="0"/>
              <w:jc w:val="left"/>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Tulemusvaldkond: Tark ja tegus rahvas</w:t>
            </w:r>
          </w:p>
        </w:tc>
        <w:tc>
          <w:tcPr>
            <w:tcW w:w="1125" w:type="dxa"/>
            <w:shd w:val="clear" w:color="auto" w:fill="FFFFFF" w:themeFill="background1"/>
            <w:noWrap/>
            <w:hideMark/>
          </w:tcPr>
          <w:p w14:paraId="538084B7" w14:textId="77777777" w:rsidR="00624398" w:rsidRPr="00624398" w:rsidRDefault="00624398" w:rsidP="00624398">
            <w:pPr>
              <w:spacing w:after="0"/>
              <w:jc w:val="right"/>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-923 767</w:t>
            </w:r>
          </w:p>
        </w:tc>
        <w:tc>
          <w:tcPr>
            <w:tcW w:w="1217" w:type="dxa"/>
            <w:shd w:val="clear" w:color="auto" w:fill="FFFFFF" w:themeFill="background1"/>
            <w:noWrap/>
            <w:hideMark/>
          </w:tcPr>
          <w:p w14:paraId="04704F74" w14:textId="77777777" w:rsidR="00624398" w:rsidRPr="00624398" w:rsidRDefault="00624398" w:rsidP="00624398">
            <w:pPr>
              <w:spacing w:after="0"/>
              <w:jc w:val="right"/>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-749 321</w:t>
            </w:r>
          </w:p>
        </w:tc>
        <w:tc>
          <w:tcPr>
            <w:tcW w:w="832" w:type="dxa"/>
            <w:shd w:val="clear" w:color="auto" w:fill="FFFFFF" w:themeFill="background1"/>
            <w:noWrap/>
            <w:hideMark/>
          </w:tcPr>
          <w:p w14:paraId="63A4C8FD" w14:textId="77777777" w:rsidR="00624398" w:rsidRPr="00624398" w:rsidRDefault="00624398" w:rsidP="00624398">
            <w:pPr>
              <w:spacing w:after="0"/>
              <w:jc w:val="right"/>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46 629</w:t>
            </w:r>
          </w:p>
        </w:tc>
        <w:tc>
          <w:tcPr>
            <w:tcW w:w="1171" w:type="dxa"/>
            <w:shd w:val="clear" w:color="auto" w:fill="FFFFFF" w:themeFill="background1"/>
            <w:noWrap/>
            <w:hideMark/>
          </w:tcPr>
          <w:p w14:paraId="43BF866C" w14:textId="77777777" w:rsidR="00624398" w:rsidRPr="00624398" w:rsidRDefault="00624398" w:rsidP="00624398">
            <w:pPr>
              <w:spacing w:after="0"/>
              <w:jc w:val="right"/>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46 629</w:t>
            </w:r>
          </w:p>
        </w:tc>
        <w:tc>
          <w:tcPr>
            <w:tcW w:w="1102" w:type="dxa"/>
            <w:shd w:val="clear" w:color="auto" w:fill="FFFFFF" w:themeFill="background1"/>
            <w:noWrap/>
            <w:hideMark/>
          </w:tcPr>
          <w:p w14:paraId="2594C862" w14:textId="77777777" w:rsidR="00624398" w:rsidRPr="00624398" w:rsidRDefault="00624398" w:rsidP="00624398">
            <w:pPr>
              <w:spacing w:after="0"/>
              <w:jc w:val="right"/>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-877 138</w:t>
            </w:r>
          </w:p>
        </w:tc>
        <w:tc>
          <w:tcPr>
            <w:tcW w:w="1134" w:type="dxa"/>
            <w:shd w:val="clear" w:color="auto" w:fill="FFFFFF" w:themeFill="background1"/>
            <w:noWrap/>
            <w:hideMark/>
          </w:tcPr>
          <w:p w14:paraId="57D827B3" w14:textId="77777777" w:rsidR="00624398" w:rsidRPr="00624398" w:rsidRDefault="00624398" w:rsidP="00624398">
            <w:pPr>
              <w:spacing w:after="0"/>
              <w:jc w:val="right"/>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-702 692</w:t>
            </w:r>
          </w:p>
        </w:tc>
      </w:tr>
      <w:tr w:rsidR="00624398" w:rsidRPr="00624398" w14:paraId="5894B254" w14:textId="77777777" w:rsidTr="00503ADB">
        <w:trPr>
          <w:trHeight w:val="285"/>
        </w:trPr>
        <w:tc>
          <w:tcPr>
            <w:tcW w:w="830" w:type="dxa"/>
            <w:shd w:val="clear" w:color="auto" w:fill="FFFFFF" w:themeFill="background1"/>
            <w:noWrap/>
            <w:hideMark/>
          </w:tcPr>
          <w:p w14:paraId="03A105D0" w14:textId="77777777" w:rsidR="00624398" w:rsidRPr="00624398" w:rsidRDefault="00624398" w:rsidP="00624398">
            <w:pPr>
              <w:spacing w:after="0"/>
              <w:jc w:val="center"/>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9.32</w:t>
            </w:r>
          </w:p>
        </w:tc>
        <w:tc>
          <w:tcPr>
            <w:tcW w:w="2650" w:type="dxa"/>
            <w:shd w:val="clear" w:color="auto" w:fill="FFFFFF" w:themeFill="background1"/>
            <w:vAlign w:val="bottom"/>
            <w:hideMark/>
          </w:tcPr>
          <w:p w14:paraId="5368C072" w14:textId="77777777" w:rsidR="00624398" w:rsidRPr="00624398" w:rsidRDefault="00624398" w:rsidP="00624398">
            <w:pPr>
              <w:spacing w:after="0"/>
              <w:ind w:firstLineChars="100" w:firstLine="201"/>
              <w:jc w:val="left"/>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 xml:space="preserve">Haridus- ja </w:t>
            </w:r>
            <w:proofErr w:type="spellStart"/>
            <w:r w:rsidRPr="00624398">
              <w:rPr>
                <w:rFonts w:ascii="Times New Roman" w:eastAsia="Times New Roman" w:hAnsi="Times New Roman" w:cs="Times New Roman"/>
                <w:b/>
                <w:bCs/>
                <w:color w:val="000087"/>
                <w:szCs w:val="20"/>
                <w:lang w:eastAsia="et-EE"/>
              </w:rPr>
              <w:t>noorteprogramm</w:t>
            </w:r>
            <w:proofErr w:type="spellEnd"/>
          </w:p>
        </w:tc>
        <w:tc>
          <w:tcPr>
            <w:tcW w:w="1125" w:type="dxa"/>
            <w:shd w:val="clear" w:color="auto" w:fill="FFFFFF" w:themeFill="background1"/>
            <w:noWrap/>
            <w:hideMark/>
          </w:tcPr>
          <w:p w14:paraId="74ABC4FB" w14:textId="77777777" w:rsidR="00624398" w:rsidRPr="00624398" w:rsidRDefault="00624398" w:rsidP="00624398">
            <w:pPr>
              <w:spacing w:after="0"/>
              <w:ind w:firstLineChars="100" w:firstLine="201"/>
              <w:jc w:val="left"/>
              <w:rPr>
                <w:rFonts w:ascii="Times New Roman" w:eastAsia="Times New Roman" w:hAnsi="Times New Roman" w:cs="Times New Roman"/>
                <w:b/>
                <w:bCs/>
                <w:color w:val="000087"/>
                <w:szCs w:val="20"/>
                <w:lang w:eastAsia="et-EE"/>
              </w:rPr>
            </w:pPr>
          </w:p>
        </w:tc>
        <w:tc>
          <w:tcPr>
            <w:tcW w:w="1217" w:type="dxa"/>
            <w:shd w:val="clear" w:color="auto" w:fill="FFFFFF" w:themeFill="background1"/>
            <w:noWrap/>
            <w:hideMark/>
          </w:tcPr>
          <w:p w14:paraId="7CB0BCC7" w14:textId="77777777" w:rsidR="00624398" w:rsidRPr="00624398" w:rsidRDefault="00624398" w:rsidP="00624398">
            <w:pPr>
              <w:spacing w:after="0"/>
              <w:jc w:val="left"/>
              <w:rPr>
                <w:rFonts w:ascii="Times New Roman" w:eastAsia="Times New Roman" w:hAnsi="Times New Roman" w:cs="Times New Roman"/>
                <w:szCs w:val="20"/>
                <w:lang w:eastAsia="et-EE"/>
              </w:rPr>
            </w:pPr>
          </w:p>
        </w:tc>
        <w:tc>
          <w:tcPr>
            <w:tcW w:w="832" w:type="dxa"/>
            <w:shd w:val="clear" w:color="auto" w:fill="FFFFFF" w:themeFill="background1"/>
            <w:noWrap/>
            <w:hideMark/>
          </w:tcPr>
          <w:p w14:paraId="23471834" w14:textId="77777777" w:rsidR="00624398" w:rsidRPr="00624398" w:rsidRDefault="00624398" w:rsidP="00624398">
            <w:pPr>
              <w:spacing w:after="0"/>
              <w:jc w:val="left"/>
              <w:rPr>
                <w:rFonts w:ascii="Times New Roman" w:eastAsia="Times New Roman" w:hAnsi="Times New Roman" w:cs="Times New Roman"/>
                <w:szCs w:val="20"/>
                <w:lang w:eastAsia="et-EE"/>
              </w:rPr>
            </w:pPr>
          </w:p>
        </w:tc>
        <w:tc>
          <w:tcPr>
            <w:tcW w:w="1171" w:type="dxa"/>
            <w:shd w:val="clear" w:color="auto" w:fill="FFFFFF" w:themeFill="background1"/>
            <w:noWrap/>
            <w:hideMark/>
          </w:tcPr>
          <w:p w14:paraId="79784ABE" w14:textId="77777777" w:rsidR="00624398" w:rsidRPr="00624398" w:rsidRDefault="00624398" w:rsidP="00624398">
            <w:pPr>
              <w:spacing w:after="0"/>
              <w:jc w:val="left"/>
              <w:rPr>
                <w:rFonts w:ascii="Times New Roman" w:eastAsia="Times New Roman" w:hAnsi="Times New Roman" w:cs="Times New Roman"/>
                <w:szCs w:val="20"/>
                <w:lang w:eastAsia="et-EE"/>
              </w:rPr>
            </w:pPr>
          </w:p>
        </w:tc>
        <w:tc>
          <w:tcPr>
            <w:tcW w:w="1102" w:type="dxa"/>
            <w:shd w:val="clear" w:color="auto" w:fill="FFFFFF" w:themeFill="background1"/>
            <w:noWrap/>
            <w:hideMark/>
          </w:tcPr>
          <w:p w14:paraId="16D862A6" w14:textId="77777777" w:rsidR="00624398" w:rsidRPr="00624398" w:rsidRDefault="00624398" w:rsidP="00624398">
            <w:pPr>
              <w:spacing w:after="0"/>
              <w:jc w:val="left"/>
              <w:rPr>
                <w:rFonts w:ascii="Times New Roman" w:eastAsia="Times New Roman" w:hAnsi="Times New Roman" w:cs="Times New Roman"/>
                <w:szCs w:val="20"/>
                <w:lang w:eastAsia="et-EE"/>
              </w:rPr>
            </w:pPr>
          </w:p>
        </w:tc>
        <w:tc>
          <w:tcPr>
            <w:tcW w:w="1134" w:type="dxa"/>
            <w:shd w:val="clear" w:color="auto" w:fill="FFFFFF" w:themeFill="background1"/>
            <w:noWrap/>
            <w:hideMark/>
          </w:tcPr>
          <w:p w14:paraId="064D2518" w14:textId="77777777" w:rsidR="00624398" w:rsidRPr="00624398" w:rsidRDefault="00624398" w:rsidP="00624398">
            <w:pPr>
              <w:spacing w:after="0"/>
              <w:jc w:val="left"/>
              <w:rPr>
                <w:rFonts w:ascii="Times New Roman" w:eastAsia="Times New Roman" w:hAnsi="Times New Roman" w:cs="Times New Roman"/>
                <w:szCs w:val="20"/>
                <w:lang w:eastAsia="et-EE"/>
              </w:rPr>
            </w:pPr>
          </w:p>
        </w:tc>
      </w:tr>
      <w:tr w:rsidR="00624398" w:rsidRPr="00624398" w14:paraId="1B87E55C" w14:textId="77777777" w:rsidTr="00503ADB">
        <w:trPr>
          <w:trHeight w:val="285"/>
        </w:trPr>
        <w:tc>
          <w:tcPr>
            <w:tcW w:w="830" w:type="dxa"/>
            <w:shd w:val="clear" w:color="auto" w:fill="FFFFFF" w:themeFill="background1"/>
            <w:noWrap/>
            <w:hideMark/>
          </w:tcPr>
          <w:p w14:paraId="5B8A2B96" w14:textId="77777777" w:rsidR="00624398" w:rsidRPr="00624398" w:rsidRDefault="00624398" w:rsidP="00624398">
            <w:pPr>
              <w:spacing w:after="0"/>
              <w:jc w:val="center"/>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9.36</w:t>
            </w:r>
          </w:p>
        </w:tc>
        <w:tc>
          <w:tcPr>
            <w:tcW w:w="2650" w:type="dxa"/>
            <w:shd w:val="clear" w:color="auto" w:fill="FFFFFF" w:themeFill="background1"/>
            <w:vAlign w:val="bottom"/>
            <w:hideMark/>
          </w:tcPr>
          <w:p w14:paraId="5EB708FC" w14:textId="77777777" w:rsidR="00624398" w:rsidRPr="00624398" w:rsidRDefault="00624398" w:rsidP="00624398">
            <w:pPr>
              <w:spacing w:after="0"/>
              <w:ind w:firstLineChars="200" w:firstLine="402"/>
              <w:jc w:val="left"/>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 xml:space="preserve">Juurdepääsu tagamine </w:t>
            </w:r>
            <w:proofErr w:type="spellStart"/>
            <w:r w:rsidRPr="00624398">
              <w:rPr>
                <w:rFonts w:ascii="Times New Roman" w:eastAsia="Times New Roman" w:hAnsi="Times New Roman" w:cs="Times New Roman"/>
                <w:b/>
                <w:bCs/>
                <w:color w:val="000087"/>
                <w:szCs w:val="20"/>
                <w:lang w:eastAsia="et-EE"/>
              </w:rPr>
              <w:t>üld</w:t>
            </w:r>
            <w:proofErr w:type="spellEnd"/>
            <w:r w:rsidRPr="00624398">
              <w:rPr>
                <w:rFonts w:ascii="Times New Roman" w:eastAsia="Times New Roman" w:hAnsi="Times New Roman" w:cs="Times New Roman"/>
                <w:b/>
                <w:bCs/>
                <w:color w:val="000087"/>
                <w:szCs w:val="20"/>
                <w:lang w:eastAsia="et-EE"/>
              </w:rPr>
              <w:t>- ja kutseharidusele</w:t>
            </w:r>
          </w:p>
        </w:tc>
        <w:tc>
          <w:tcPr>
            <w:tcW w:w="1125" w:type="dxa"/>
            <w:shd w:val="clear" w:color="auto" w:fill="FFFFFF" w:themeFill="background1"/>
            <w:noWrap/>
            <w:hideMark/>
          </w:tcPr>
          <w:p w14:paraId="2EE0902D" w14:textId="77777777" w:rsidR="00624398" w:rsidRPr="00624398" w:rsidRDefault="00624398" w:rsidP="00624398">
            <w:pPr>
              <w:spacing w:after="0"/>
              <w:jc w:val="right"/>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-353 494</w:t>
            </w:r>
          </w:p>
        </w:tc>
        <w:tc>
          <w:tcPr>
            <w:tcW w:w="1217" w:type="dxa"/>
            <w:shd w:val="clear" w:color="auto" w:fill="FFFFFF" w:themeFill="background1"/>
            <w:noWrap/>
            <w:hideMark/>
          </w:tcPr>
          <w:p w14:paraId="7807E603" w14:textId="77777777" w:rsidR="00624398" w:rsidRPr="00624398" w:rsidRDefault="00624398" w:rsidP="00624398">
            <w:pPr>
              <w:spacing w:after="0"/>
              <w:jc w:val="right"/>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-346 045</w:t>
            </w:r>
          </w:p>
        </w:tc>
        <w:tc>
          <w:tcPr>
            <w:tcW w:w="832" w:type="dxa"/>
            <w:shd w:val="clear" w:color="auto" w:fill="FFFFFF" w:themeFill="background1"/>
            <w:noWrap/>
            <w:hideMark/>
          </w:tcPr>
          <w:p w14:paraId="620FEEDC" w14:textId="77777777" w:rsidR="00624398" w:rsidRPr="00624398" w:rsidRDefault="00624398" w:rsidP="00624398">
            <w:pPr>
              <w:spacing w:after="0"/>
              <w:jc w:val="right"/>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47 620</w:t>
            </w:r>
          </w:p>
        </w:tc>
        <w:tc>
          <w:tcPr>
            <w:tcW w:w="1171" w:type="dxa"/>
            <w:shd w:val="clear" w:color="auto" w:fill="FFFFFF" w:themeFill="background1"/>
            <w:noWrap/>
            <w:hideMark/>
          </w:tcPr>
          <w:p w14:paraId="184B4BCF" w14:textId="77777777" w:rsidR="00624398" w:rsidRPr="00624398" w:rsidRDefault="00624398" w:rsidP="00624398">
            <w:pPr>
              <w:spacing w:after="0"/>
              <w:jc w:val="right"/>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47 620</w:t>
            </w:r>
          </w:p>
        </w:tc>
        <w:tc>
          <w:tcPr>
            <w:tcW w:w="1102" w:type="dxa"/>
            <w:shd w:val="clear" w:color="auto" w:fill="FFFFFF" w:themeFill="background1"/>
            <w:noWrap/>
            <w:hideMark/>
          </w:tcPr>
          <w:p w14:paraId="1BA80E88" w14:textId="77777777" w:rsidR="00624398" w:rsidRPr="00624398" w:rsidRDefault="00624398" w:rsidP="00624398">
            <w:pPr>
              <w:spacing w:after="0"/>
              <w:jc w:val="right"/>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-305 874</w:t>
            </w:r>
          </w:p>
        </w:tc>
        <w:tc>
          <w:tcPr>
            <w:tcW w:w="1134" w:type="dxa"/>
            <w:shd w:val="clear" w:color="auto" w:fill="FFFFFF" w:themeFill="background1"/>
            <w:noWrap/>
            <w:hideMark/>
          </w:tcPr>
          <w:p w14:paraId="19423214" w14:textId="77777777" w:rsidR="00624398" w:rsidRPr="00624398" w:rsidRDefault="00624398" w:rsidP="00624398">
            <w:pPr>
              <w:spacing w:after="0"/>
              <w:jc w:val="right"/>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-298 425</w:t>
            </w:r>
          </w:p>
        </w:tc>
      </w:tr>
      <w:tr w:rsidR="00624398" w:rsidRPr="00624398" w14:paraId="3EECC81F" w14:textId="77777777" w:rsidTr="00503ADB">
        <w:trPr>
          <w:trHeight w:val="285"/>
        </w:trPr>
        <w:tc>
          <w:tcPr>
            <w:tcW w:w="830" w:type="dxa"/>
            <w:shd w:val="clear" w:color="auto" w:fill="FFFFFF" w:themeFill="background1"/>
            <w:noWrap/>
            <w:hideMark/>
          </w:tcPr>
          <w:p w14:paraId="4776C7D3" w14:textId="77777777" w:rsidR="00624398" w:rsidRPr="00624398" w:rsidRDefault="00624398" w:rsidP="00624398">
            <w:pPr>
              <w:spacing w:after="0"/>
              <w:jc w:val="center"/>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9.37</w:t>
            </w:r>
          </w:p>
        </w:tc>
        <w:tc>
          <w:tcPr>
            <w:tcW w:w="2650" w:type="dxa"/>
            <w:shd w:val="clear" w:color="auto" w:fill="FFFFFF" w:themeFill="background1"/>
            <w:vAlign w:val="bottom"/>
            <w:hideMark/>
          </w:tcPr>
          <w:p w14:paraId="32DCB57B" w14:textId="77777777" w:rsidR="00624398" w:rsidRPr="00624398" w:rsidRDefault="00624398" w:rsidP="00624398">
            <w:pPr>
              <w:spacing w:after="0"/>
              <w:ind w:firstLineChars="200" w:firstLine="400"/>
              <w:jc w:val="lef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Tööjõu- ja majandamiskulud</w:t>
            </w:r>
          </w:p>
        </w:tc>
        <w:tc>
          <w:tcPr>
            <w:tcW w:w="1125" w:type="dxa"/>
            <w:shd w:val="clear" w:color="auto" w:fill="FFFFFF" w:themeFill="background1"/>
            <w:noWrap/>
            <w:hideMark/>
          </w:tcPr>
          <w:p w14:paraId="582B02A1"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-195 241</w:t>
            </w:r>
          </w:p>
        </w:tc>
        <w:tc>
          <w:tcPr>
            <w:tcW w:w="1217" w:type="dxa"/>
            <w:shd w:val="clear" w:color="auto" w:fill="FFFFFF" w:themeFill="background1"/>
            <w:noWrap/>
            <w:hideMark/>
          </w:tcPr>
          <w:p w14:paraId="0510B741"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-187 831</w:t>
            </w:r>
          </w:p>
        </w:tc>
        <w:tc>
          <w:tcPr>
            <w:tcW w:w="832" w:type="dxa"/>
            <w:shd w:val="clear" w:color="auto" w:fill="FFFFFF" w:themeFill="background1"/>
            <w:noWrap/>
            <w:hideMark/>
          </w:tcPr>
          <w:p w14:paraId="6D52E724"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-17 802</w:t>
            </w:r>
          </w:p>
        </w:tc>
        <w:tc>
          <w:tcPr>
            <w:tcW w:w="1171" w:type="dxa"/>
            <w:shd w:val="clear" w:color="auto" w:fill="FFFFFF" w:themeFill="background1"/>
            <w:noWrap/>
            <w:hideMark/>
          </w:tcPr>
          <w:p w14:paraId="207A4891"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-17 802</w:t>
            </w:r>
          </w:p>
        </w:tc>
        <w:tc>
          <w:tcPr>
            <w:tcW w:w="1102" w:type="dxa"/>
            <w:shd w:val="clear" w:color="auto" w:fill="FFFFFF" w:themeFill="background1"/>
            <w:noWrap/>
            <w:hideMark/>
          </w:tcPr>
          <w:p w14:paraId="0E3E9927"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-213 043</w:t>
            </w:r>
          </w:p>
        </w:tc>
        <w:tc>
          <w:tcPr>
            <w:tcW w:w="1134" w:type="dxa"/>
            <w:shd w:val="clear" w:color="auto" w:fill="FFFFFF" w:themeFill="background1"/>
            <w:noWrap/>
            <w:hideMark/>
          </w:tcPr>
          <w:p w14:paraId="128622AB"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-205 633</w:t>
            </w:r>
          </w:p>
        </w:tc>
      </w:tr>
      <w:tr w:rsidR="00624398" w:rsidRPr="00624398" w14:paraId="4ED2367E" w14:textId="77777777" w:rsidTr="00503ADB">
        <w:trPr>
          <w:trHeight w:val="285"/>
        </w:trPr>
        <w:tc>
          <w:tcPr>
            <w:tcW w:w="830" w:type="dxa"/>
            <w:shd w:val="clear" w:color="auto" w:fill="FFFFFF" w:themeFill="background1"/>
            <w:noWrap/>
            <w:hideMark/>
          </w:tcPr>
          <w:p w14:paraId="1CC62A7A" w14:textId="77777777" w:rsidR="00624398" w:rsidRPr="00624398" w:rsidRDefault="00624398" w:rsidP="00624398">
            <w:pPr>
              <w:spacing w:after="0"/>
              <w:jc w:val="center"/>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9.38</w:t>
            </w:r>
          </w:p>
        </w:tc>
        <w:tc>
          <w:tcPr>
            <w:tcW w:w="2650" w:type="dxa"/>
            <w:shd w:val="clear" w:color="auto" w:fill="FFFFFF" w:themeFill="background1"/>
            <w:vAlign w:val="bottom"/>
            <w:hideMark/>
          </w:tcPr>
          <w:p w14:paraId="79583C4B" w14:textId="77777777" w:rsidR="00624398" w:rsidRPr="00624398" w:rsidRDefault="00624398" w:rsidP="00624398">
            <w:pPr>
              <w:spacing w:after="0"/>
              <w:ind w:firstLineChars="200" w:firstLine="400"/>
              <w:jc w:val="lef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Sotsiaaltoetused</w:t>
            </w:r>
          </w:p>
        </w:tc>
        <w:tc>
          <w:tcPr>
            <w:tcW w:w="1125" w:type="dxa"/>
            <w:shd w:val="clear" w:color="auto" w:fill="FFFFFF" w:themeFill="background1"/>
            <w:noWrap/>
            <w:hideMark/>
          </w:tcPr>
          <w:p w14:paraId="490E0F5E"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-8 149</w:t>
            </w:r>
          </w:p>
        </w:tc>
        <w:tc>
          <w:tcPr>
            <w:tcW w:w="1217" w:type="dxa"/>
            <w:shd w:val="clear" w:color="auto" w:fill="FFFFFF" w:themeFill="background1"/>
            <w:noWrap/>
            <w:hideMark/>
          </w:tcPr>
          <w:p w14:paraId="3B706862"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-8 111</w:t>
            </w:r>
          </w:p>
        </w:tc>
        <w:tc>
          <w:tcPr>
            <w:tcW w:w="832" w:type="dxa"/>
            <w:shd w:val="clear" w:color="auto" w:fill="FFFFFF" w:themeFill="background1"/>
            <w:noWrap/>
            <w:hideMark/>
          </w:tcPr>
          <w:p w14:paraId="62614C45"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-353</w:t>
            </w:r>
          </w:p>
        </w:tc>
        <w:tc>
          <w:tcPr>
            <w:tcW w:w="1171" w:type="dxa"/>
            <w:shd w:val="clear" w:color="auto" w:fill="FFFFFF" w:themeFill="background1"/>
            <w:noWrap/>
            <w:hideMark/>
          </w:tcPr>
          <w:p w14:paraId="49B7D6A5"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-353</w:t>
            </w:r>
          </w:p>
        </w:tc>
        <w:tc>
          <w:tcPr>
            <w:tcW w:w="1102" w:type="dxa"/>
            <w:shd w:val="clear" w:color="auto" w:fill="FFFFFF" w:themeFill="background1"/>
            <w:noWrap/>
            <w:hideMark/>
          </w:tcPr>
          <w:p w14:paraId="2CB26124"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-8 502</w:t>
            </w:r>
          </w:p>
        </w:tc>
        <w:tc>
          <w:tcPr>
            <w:tcW w:w="1134" w:type="dxa"/>
            <w:shd w:val="clear" w:color="auto" w:fill="FFFFFF" w:themeFill="background1"/>
            <w:noWrap/>
            <w:hideMark/>
          </w:tcPr>
          <w:p w14:paraId="52457CD1"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-8 464</w:t>
            </w:r>
          </w:p>
        </w:tc>
      </w:tr>
      <w:tr w:rsidR="00624398" w:rsidRPr="00624398" w14:paraId="76B35B72" w14:textId="77777777" w:rsidTr="00503ADB">
        <w:trPr>
          <w:trHeight w:val="285"/>
        </w:trPr>
        <w:tc>
          <w:tcPr>
            <w:tcW w:w="830" w:type="dxa"/>
            <w:shd w:val="clear" w:color="auto" w:fill="FFFFFF" w:themeFill="background1"/>
            <w:noWrap/>
            <w:hideMark/>
          </w:tcPr>
          <w:p w14:paraId="71814E12" w14:textId="77777777" w:rsidR="00624398" w:rsidRPr="00624398" w:rsidRDefault="00624398" w:rsidP="00624398">
            <w:pPr>
              <w:spacing w:after="0"/>
              <w:jc w:val="center"/>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9.39</w:t>
            </w:r>
          </w:p>
        </w:tc>
        <w:tc>
          <w:tcPr>
            <w:tcW w:w="2650" w:type="dxa"/>
            <w:shd w:val="clear" w:color="auto" w:fill="FFFFFF" w:themeFill="background1"/>
            <w:vAlign w:val="bottom"/>
            <w:hideMark/>
          </w:tcPr>
          <w:p w14:paraId="089D01A0" w14:textId="77777777" w:rsidR="00624398" w:rsidRPr="00624398" w:rsidRDefault="00624398" w:rsidP="00624398">
            <w:pPr>
              <w:spacing w:after="0"/>
              <w:ind w:firstLineChars="200" w:firstLine="400"/>
              <w:jc w:val="lef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Muud toetused</w:t>
            </w:r>
          </w:p>
        </w:tc>
        <w:tc>
          <w:tcPr>
            <w:tcW w:w="1125" w:type="dxa"/>
            <w:shd w:val="clear" w:color="auto" w:fill="FFFFFF" w:themeFill="background1"/>
            <w:noWrap/>
            <w:hideMark/>
          </w:tcPr>
          <w:p w14:paraId="0A541EFC"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-150 104</w:t>
            </w:r>
          </w:p>
        </w:tc>
        <w:tc>
          <w:tcPr>
            <w:tcW w:w="1217" w:type="dxa"/>
            <w:shd w:val="clear" w:color="auto" w:fill="FFFFFF" w:themeFill="background1"/>
            <w:noWrap/>
            <w:hideMark/>
          </w:tcPr>
          <w:p w14:paraId="58356470"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-150 104</w:t>
            </w:r>
          </w:p>
        </w:tc>
        <w:tc>
          <w:tcPr>
            <w:tcW w:w="832" w:type="dxa"/>
            <w:shd w:val="clear" w:color="auto" w:fill="FFFFFF" w:themeFill="background1"/>
            <w:noWrap/>
            <w:hideMark/>
          </w:tcPr>
          <w:p w14:paraId="135B140D"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65 775</w:t>
            </w:r>
          </w:p>
        </w:tc>
        <w:tc>
          <w:tcPr>
            <w:tcW w:w="1171" w:type="dxa"/>
            <w:shd w:val="clear" w:color="auto" w:fill="FFFFFF" w:themeFill="background1"/>
            <w:noWrap/>
            <w:hideMark/>
          </w:tcPr>
          <w:p w14:paraId="281CF7C3"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65 775</w:t>
            </w:r>
          </w:p>
        </w:tc>
        <w:tc>
          <w:tcPr>
            <w:tcW w:w="1102" w:type="dxa"/>
            <w:shd w:val="clear" w:color="auto" w:fill="FFFFFF" w:themeFill="background1"/>
            <w:noWrap/>
            <w:hideMark/>
          </w:tcPr>
          <w:p w14:paraId="7A59C0CA"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-84 330</w:t>
            </w:r>
          </w:p>
        </w:tc>
        <w:tc>
          <w:tcPr>
            <w:tcW w:w="1134" w:type="dxa"/>
            <w:shd w:val="clear" w:color="auto" w:fill="FFFFFF" w:themeFill="background1"/>
            <w:noWrap/>
            <w:hideMark/>
          </w:tcPr>
          <w:p w14:paraId="6045F420"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-84 329</w:t>
            </w:r>
          </w:p>
        </w:tc>
      </w:tr>
      <w:tr w:rsidR="00624398" w:rsidRPr="00624398" w14:paraId="1274BF19" w14:textId="77777777" w:rsidTr="00503ADB">
        <w:trPr>
          <w:trHeight w:val="285"/>
        </w:trPr>
        <w:tc>
          <w:tcPr>
            <w:tcW w:w="830" w:type="dxa"/>
            <w:shd w:val="clear" w:color="auto" w:fill="FFFFFF" w:themeFill="background1"/>
            <w:noWrap/>
            <w:hideMark/>
          </w:tcPr>
          <w:p w14:paraId="59C80CDD" w14:textId="77777777" w:rsidR="00624398" w:rsidRPr="00624398" w:rsidRDefault="00624398" w:rsidP="00624398">
            <w:pPr>
              <w:spacing w:after="0"/>
              <w:jc w:val="center"/>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9.40</w:t>
            </w:r>
          </w:p>
        </w:tc>
        <w:tc>
          <w:tcPr>
            <w:tcW w:w="2650" w:type="dxa"/>
            <w:shd w:val="clear" w:color="auto" w:fill="FFFFFF" w:themeFill="background1"/>
            <w:vAlign w:val="bottom"/>
            <w:hideMark/>
          </w:tcPr>
          <w:p w14:paraId="6AA25C37" w14:textId="77777777" w:rsidR="00624398" w:rsidRPr="00624398" w:rsidRDefault="00624398" w:rsidP="00624398">
            <w:pPr>
              <w:spacing w:after="0"/>
              <w:ind w:firstLineChars="200" w:firstLine="402"/>
              <w:jc w:val="left"/>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Juurdepääsu tagamine kõrgharidusele</w:t>
            </w:r>
          </w:p>
        </w:tc>
        <w:tc>
          <w:tcPr>
            <w:tcW w:w="1125" w:type="dxa"/>
            <w:shd w:val="clear" w:color="auto" w:fill="FFFFFF" w:themeFill="background1"/>
            <w:noWrap/>
            <w:hideMark/>
          </w:tcPr>
          <w:p w14:paraId="71B89354" w14:textId="77777777" w:rsidR="00624398" w:rsidRPr="00624398" w:rsidRDefault="00624398" w:rsidP="00624398">
            <w:pPr>
              <w:spacing w:after="0"/>
              <w:jc w:val="right"/>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-322 540</w:t>
            </w:r>
          </w:p>
        </w:tc>
        <w:tc>
          <w:tcPr>
            <w:tcW w:w="1217" w:type="dxa"/>
            <w:shd w:val="clear" w:color="auto" w:fill="FFFFFF" w:themeFill="background1"/>
            <w:noWrap/>
            <w:hideMark/>
          </w:tcPr>
          <w:p w14:paraId="50F8E631" w14:textId="77777777" w:rsidR="00624398" w:rsidRPr="00624398" w:rsidRDefault="00624398" w:rsidP="00624398">
            <w:pPr>
              <w:spacing w:after="0"/>
              <w:jc w:val="right"/>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-307 236</w:t>
            </w:r>
          </w:p>
        </w:tc>
        <w:tc>
          <w:tcPr>
            <w:tcW w:w="832" w:type="dxa"/>
            <w:shd w:val="clear" w:color="auto" w:fill="FFFFFF" w:themeFill="background1"/>
            <w:noWrap/>
            <w:hideMark/>
          </w:tcPr>
          <w:p w14:paraId="77A3B632" w14:textId="77777777" w:rsidR="00624398" w:rsidRPr="00624398" w:rsidRDefault="00624398" w:rsidP="00624398">
            <w:pPr>
              <w:spacing w:after="0"/>
              <w:jc w:val="right"/>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0</w:t>
            </w:r>
          </w:p>
        </w:tc>
        <w:tc>
          <w:tcPr>
            <w:tcW w:w="1171" w:type="dxa"/>
            <w:shd w:val="clear" w:color="auto" w:fill="FFFFFF" w:themeFill="background1"/>
            <w:noWrap/>
            <w:hideMark/>
          </w:tcPr>
          <w:p w14:paraId="5E91988B" w14:textId="77777777" w:rsidR="00624398" w:rsidRPr="00624398" w:rsidRDefault="00624398" w:rsidP="00624398">
            <w:pPr>
              <w:spacing w:after="0"/>
              <w:jc w:val="right"/>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0</w:t>
            </w:r>
          </w:p>
        </w:tc>
        <w:tc>
          <w:tcPr>
            <w:tcW w:w="1102" w:type="dxa"/>
            <w:shd w:val="clear" w:color="auto" w:fill="FFFFFF" w:themeFill="background1"/>
            <w:noWrap/>
            <w:hideMark/>
          </w:tcPr>
          <w:p w14:paraId="1295FA6B" w14:textId="77777777" w:rsidR="00624398" w:rsidRPr="00624398" w:rsidRDefault="00624398" w:rsidP="00624398">
            <w:pPr>
              <w:spacing w:after="0"/>
              <w:jc w:val="right"/>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-322 540</w:t>
            </w:r>
          </w:p>
        </w:tc>
        <w:tc>
          <w:tcPr>
            <w:tcW w:w="1134" w:type="dxa"/>
            <w:shd w:val="clear" w:color="auto" w:fill="FFFFFF" w:themeFill="background1"/>
            <w:noWrap/>
            <w:hideMark/>
          </w:tcPr>
          <w:p w14:paraId="1EB4A042" w14:textId="77777777" w:rsidR="00624398" w:rsidRPr="00624398" w:rsidRDefault="00624398" w:rsidP="00624398">
            <w:pPr>
              <w:spacing w:after="0"/>
              <w:jc w:val="right"/>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-307 236</w:t>
            </w:r>
          </w:p>
        </w:tc>
      </w:tr>
      <w:tr w:rsidR="00624398" w:rsidRPr="00624398" w14:paraId="149840D0" w14:textId="77777777" w:rsidTr="00503ADB">
        <w:trPr>
          <w:trHeight w:val="285"/>
        </w:trPr>
        <w:tc>
          <w:tcPr>
            <w:tcW w:w="830" w:type="dxa"/>
            <w:shd w:val="clear" w:color="auto" w:fill="FFFFFF" w:themeFill="background1"/>
            <w:noWrap/>
            <w:hideMark/>
          </w:tcPr>
          <w:p w14:paraId="23D3E1A0" w14:textId="77777777" w:rsidR="00624398" w:rsidRPr="00624398" w:rsidRDefault="00624398" w:rsidP="00624398">
            <w:pPr>
              <w:spacing w:after="0"/>
              <w:jc w:val="center"/>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9.42</w:t>
            </w:r>
          </w:p>
        </w:tc>
        <w:tc>
          <w:tcPr>
            <w:tcW w:w="2650" w:type="dxa"/>
            <w:shd w:val="clear" w:color="auto" w:fill="FFFFFF" w:themeFill="background1"/>
            <w:vAlign w:val="bottom"/>
            <w:hideMark/>
          </w:tcPr>
          <w:p w14:paraId="12836BCD" w14:textId="77777777" w:rsidR="00624398" w:rsidRPr="00624398" w:rsidRDefault="00624398" w:rsidP="00624398">
            <w:pPr>
              <w:spacing w:after="0"/>
              <w:ind w:firstLineChars="200" w:firstLine="400"/>
              <w:jc w:val="lef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Sotsiaaltoetused</w:t>
            </w:r>
          </w:p>
        </w:tc>
        <w:tc>
          <w:tcPr>
            <w:tcW w:w="1125" w:type="dxa"/>
            <w:shd w:val="clear" w:color="auto" w:fill="FFFFFF" w:themeFill="background1"/>
            <w:noWrap/>
            <w:hideMark/>
          </w:tcPr>
          <w:p w14:paraId="56CB658C"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-14 592</w:t>
            </w:r>
          </w:p>
        </w:tc>
        <w:tc>
          <w:tcPr>
            <w:tcW w:w="1217" w:type="dxa"/>
            <w:shd w:val="clear" w:color="auto" w:fill="FFFFFF" w:themeFill="background1"/>
            <w:noWrap/>
            <w:hideMark/>
          </w:tcPr>
          <w:p w14:paraId="5403900A"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-445</w:t>
            </w:r>
          </w:p>
        </w:tc>
        <w:tc>
          <w:tcPr>
            <w:tcW w:w="832" w:type="dxa"/>
            <w:shd w:val="clear" w:color="auto" w:fill="FFFFFF" w:themeFill="background1"/>
            <w:noWrap/>
            <w:hideMark/>
          </w:tcPr>
          <w:p w14:paraId="27B9A3DB"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0</w:t>
            </w:r>
          </w:p>
        </w:tc>
        <w:tc>
          <w:tcPr>
            <w:tcW w:w="1171" w:type="dxa"/>
            <w:shd w:val="clear" w:color="auto" w:fill="FFFFFF" w:themeFill="background1"/>
            <w:noWrap/>
            <w:hideMark/>
          </w:tcPr>
          <w:p w14:paraId="17CFC255"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0</w:t>
            </w:r>
          </w:p>
        </w:tc>
        <w:tc>
          <w:tcPr>
            <w:tcW w:w="1102" w:type="dxa"/>
            <w:shd w:val="clear" w:color="auto" w:fill="FFFFFF" w:themeFill="background1"/>
            <w:noWrap/>
            <w:hideMark/>
          </w:tcPr>
          <w:p w14:paraId="185EEC15"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-14 592</w:t>
            </w:r>
          </w:p>
        </w:tc>
        <w:tc>
          <w:tcPr>
            <w:tcW w:w="1134" w:type="dxa"/>
            <w:shd w:val="clear" w:color="auto" w:fill="FFFFFF" w:themeFill="background1"/>
            <w:noWrap/>
            <w:hideMark/>
          </w:tcPr>
          <w:p w14:paraId="0C9393C2"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-445</w:t>
            </w:r>
          </w:p>
        </w:tc>
      </w:tr>
      <w:tr w:rsidR="00624398" w:rsidRPr="00624398" w14:paraId="326C2201" w14:textId="77777777" w:rsidTr="00503ADB">
        <w:trPr>
          <w:trHeight w:val="285"/>
        </w:trPr>
        <w:tc>
          <w:tcPr>
            <w:tcW w:w="830" w:type="dxa"/>
            <w:shd w:val="clear" w:color="auto" w:fill="FFFFFF" w:themeFill="background1"/>
            <w:noWrap/>
            <w:hideMark/>
          </w:tcPr>
          <w:p w14:paraId="2FFB1C0B" w14:textId="77777777" w:rsidR="00624398" w:rsidRPr="00624398" w:rsidRDefault="00624398" w:rsidP="00624398">
            <w:pPr>
              <w:spacing w:after="0"/>
              <w:jc w:val="center"/>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9.B.1</w:t>
            </w:r>
          </w:p>
        </w:tc>
        <w:tc>
          <w:tcPr>
            <w:tcW w:w="2650" w:type="dxa"/>
            <w:shd w:val="clear" w:color="auto" w:fill="FFFFFF" w:themeFill="background1"/>
            <w:vAlign w:val="bottom"/>
            <w:hideMark/>
          </w:tcPr>
          <w:p w14:paraId="4F6F997A" w14:textId="77777777" w:rsidR="00624398" w:rsidRPr="00624398" w:rsidRDefault="00624398" w:rsidP="00624398">
            <w:pPr>
              <w:spacing w:after="0"/>
              <w:ind w:firstLineChars="300" w:firstLine="600"/>
              <w:jc w:val="lef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Sh vajaduspõhised õppetoetused</w:t>
            </w:r>
          </w:p>
        </w:tc>
        <w:tc>
          <w:tcPr>
            <w:tcW w:w="1125" w:type="dxa"/>
            <w:shd w:val="clear" w:color="auto" w:fill="FFFFFF" w:themeFill="background1"/>
            <w:noWrap/>
            <w:hideMark/>
          </w:tcPr>
          <w:p w14:paraId="075FC21A"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0</w:t>
            </w:r>
          </w:p>
        </w:tc>
        <w:tc>
          <w:tcPr>
            <w:tcW w:w="1217" w:type="dxa"/>
            <w:shd w:val="clear" w:color="auto" w:fill="FFFFFF" w:themeFill="background1"/>
            <w:noWrap/>
            <w:hideMark/>
          </w:tcPr>
          <w:p w14:paraId="7FA61EAE"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0</w:t>
            </w:r>
          </w:p>
        </w:tc>
        <w:tc>
          <w:tcPr>
            <w:tcW w:w="832" w:type="dxa"/>
            <w:shd w:val="clear" w:color="auto" w:fill="FFFFFF" w:themeFill="background1"/>
            <w:noWrap/>
            <w:hideMark/>
          </w:tcPr>
          <w:p w14:paraId="22F4051B"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-14 116</w:t>
            </w:r>
          </w:p>
        </w:tc>
        <w:tc>
          <w:tcPr>
            <w:tcW w:w="1171" w:type="dxa"/>
            <w:shd w:val="clear" w:color="auto" w:fill="FFFFFF" w:themeFill="background1"/>
            <w:noWrap/>
            <w:hideMark/>
          </w:tcPr>
          <w:p w14:paraId="06749515"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0</w:t>
            </w:r>
          </w:p>
        </w:tc>
        <w:tc>
          <w:tcPr>
            <w:tcW w:w="1102" w:type="dxa"/>
            <w:shd w:val="clear" w:color="auto" w:fill="FFFFFF" w:themeFill="background1"/>
            <w:noWrap/>
            <w:hideMark/>
          </w:tcPr>
          <w:p w14:paraId="418809EA"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-14 116</w:t>
            </w:r>
          </w:p>
        </w:tc>
        <w:tc>
          <w:tcPr>
            <w:tcW w:w="1134" w:type="dxa"/>
            <w:shd w:val="clear" w:color="auto" w:fill="FFFFFF" w:themeFill="background1"/>
            <w:noWrap/>
            <w:hideMark/>
          </w:tcPr>
          <w:p w14:paraId="1AF13432"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0</w:t>
            </w:r>
          </w:p>
        </w:tc>
      </w:tr>
      <w:tr w:rsidR="00624398" w:rsidRPr="00624398" w14:paraId="3CEAE0B5" w14:textId="77777777" w:rsidTr="00503ADB">
        <w:trPr>
          <w:trHeight w:val="285"/>
        </w:trPr>
        <w:tc>
          <w:tcPr>
            <w:tcW w:w="830" w:type="dxa"/>
            <w:shd w:val="clear" w:color="auto" w:fill="FFFFFF" w:themeFill="background1"/>
            <w:noWrap/>
            <w:hideMark/>
          </w:tcPr>
          <w:p w14:paraId="796150E8" w14:textId="77777777" w:rsidR="00624398" w:rsidRPr="00624398" w:rsidRDefault="00624398" w:rsidP="00624398">
            <w:pPr>
              <w:spacing w:after="0"/>
              <w:jc w:val="center"/>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9.56</w:t>
            </w:r>
          </w:p>
        </w:tc>
        <w:tc>
          <w:tcPr>
            <w:tcW w:w="2650" w:type="dxa"/>
            <w:shd w:val="clear" w:color="auto" w:fill="FFFFFF" w:themeFill="background1"/>
            <w:vAlign w:val="bottom"/>
            <w:hideMark/>
          </w:tcPr>
          <w:p w14:paraId="2569DE9A" w14:textId="77777777" w:rsidR="00624398" w:rsidRPr="00624398" w:rsidRDefault="00624398" w:rsidP="00624398">
            <w:pPr>
              <w:spacing w:after="0"/>
              <w:ind w:firstLineChars="200" w:firstLine="402"/>
              <w:jc w:val="left"/>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Võrdsete võimaluste tagamine hariduses</w:t>
            </w:r>
          </w:p>
        </w:tc>
        <w:tc>
          <w:tcPr>
            <w:tcW w:w="1125" w:type="dxa"/>
            <w:shd w:val="clear" w:color="auto" w:fill="FFFFFF" w:themeFill="background1"/>
            <w:noWrap/>
            <w:hideMark/>
          </w:tcPr>
          <w:p w14:paraId="698D7968" w14:textId="77777777" w:rsidR="00624398" w:rsidRPr="00624398" w:rsidRDefault="00624398" w:rsidP="00624398">
            <w:pPr>
              <w:spacing w:after="0"/>
              <w:jc w:val="right"/>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-55 846</w:t>
            </w:r>
          </w:p>
        </w:tc>
        <w:tc>
          <w:tcPr>
            <w:tcW w:w="1217" w:type="dxa"/>
            <w:shd w:val="clear" w:color="auto" w:fill="FFFFFF" w:themeFill="background1"/>
            <w:noWrap/>
            <w:hideMark/>
          </w:tcPr>
          <w:p w14:paraId="73778536" w14:textId="77777777" w:rsidR="00624398" w:rsidRPr="00624398" w:rsidRDefault="00624398" w:rsidP="00624398">
            <w:pPr>
              <w:spacing w:after="0"/>
              <w:jc w:val="right"/>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-44 803</w:t>
            </w:r>
          </w:p>
        </w:tc>
        <w:tc>
          <w:tcPr>
            <w:tcW w:w="832" w:type="dxa"/>
            <w:shd w:val="clear" w:color="auto" w:fill="FFFFFF" w:themeFill="background1"/>
            <w:noWrap/>
            <w:hideMark/>
          </w:tcPr>
          <w:p w14:paraId="4B3E612D" w14:textId="77777777" w:rsidR="00624398" w:rsidRPr="00624398" w:rsidRDefault="00624398" w:rsidP="00624398">
            <w:pPr>
              <w:spacing w:after="0"/>
              <w:jc w:val="right"/>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-991</w:t>
            </w:r>
          </w:p>
        </w:tc>
        <w:tc>
          <w:tcPr>
            <w:tcW w:w="1171" w:type="dxa"/>
            <w:shd w:val="clear" w:color="auto" w:fill="FFFFFF" w:themeFill="background1"/>
            <w:noWrap/>
            <w:hideMark/>
          </w:tcPr>
          <w:p w14:paraId="3322DF3A" w14:textId="77777777" w:rsidR="00624398" w:rsidRPr="00624398" w:rsidRDefault="00624398" w:rsidP="00624398">
            <w:pPr>
              <w:spacing w:after="0"/>
              <w:jc w:val="right"/>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-991</w:t>
            </w:r>
          </w:p>
        </w:tc>
        <w:tc>
          <w:tcPr>
            <w:tcW w:w="1102" w:type="dxa"/>
            <w:shd w:val="clear" w:color="auto" w:fill="FFFFFF" w:themeFill="background1"/>
            <w:noWrap/>
            <w:hideMark/>
          </w:tcPr>
          <w:p w14:paraId="5BDA92C7" w14:textId="77777777" w:rsidR="00624398" w:rsidRPr="00624398" w:rsidRDefault="00624398" w:rsidP="00624398">
            <w:pPr>
              <w:spacing w:after="0"/>
              <w:jc w:val="right"/>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-56 837</w:t>
            </w:r>
          </w:p>
        </w:tc>
        <w:tc>
          <w:tcPr>
            <w:tcW w:w="1134" w:type="dxa"/>
            <w:shd w:val="clear" w:color="auto" w:fill="FFFFFF" w:themeFill="background1"/>
            <w:noWrap/>
            <w:hideMark/>
          </w:tcPr>
          <w:p w14:paraId="6B3DCCE8" w14:textId="77777777" w:rsidR="00624398" w:rsidRPr="00624398" w:rsidRDefault="00624398" w:rsidP="00624398">
            <w:pPr>
              <w:spacing w:after="0"/>
              <w:jc w:val="right"/>
              <w:rPr>
                <w:rFonts w:ascii="Times New Roman" w:eastAsia="Times New Roman" w:hAnsi="Times New Roman" w:cs="Times New Roman"/>
                <w:b/>
                <w:bCs/>
                <w:color w:val="000087"/>
                <w:szCs w:val="20"/>
                <w:lang w:eastAsia="et-EE"/>
              </w:rPr>
            </w:pPr>
            <w:r w:rsidRPr="00624398">
              <w:rPr>
                <w:rFonts w:ascii="Times New Roman" w:eastAsia="Times New Roman" w:hAnsi="Times New Roman" w:cs="Times New Roman"/>
                <w:b/>
                <w:bCs/>
                <w:color w:val="000087"/>
                <w:szCs w:val="20"/>
                <w:lang w:eastAsia="et-EE"/>
              </w:rPr>
              <w:t>-45 794</w:t>
            </w:r>
          </w:p>
        </w:tc>
      </w:tr>
      <w:tr w:rsidR="00624398" w:rsidRPr="00624398" w14:paraId="1CB8C23F" w14:textId="77777777" w:rsidTr="00503ADB">
        <w:trPr>
          <w:trHeight w:val="285"/>
        </w:trPr>
        <w:tc>
          <w:tcPr>
            <w:tcW w:w="830" w:type="dxa"/>
            <w:shd w:val="clear" w:color="auto" w:fill="FFFFFF" w:themeFill="background1"/>
            <w:noWrap/>
            <w:hideMark/>
          </w:tcPr>
          <w:p w14:paraId="19BB667C" w14:textId="77777777" w:rsidR="00624398" w:rsidRPr="00624398" w:rsidRDefault="00624398" w:rsidP="00624398">
            <w:pPr>
              <w:spacing w:after="0"/>
              <w:jc w:val="center"/>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9.57</w:t>
            </w:r>
          </w:p>
        </w:tc>
        <w:tc>
          <w:tcPr>
            <w:tcW w:w="2650" w:type="dxa"/>
            <w:shd w:val="clear" w:color="auto" w:fill="FFFFFF" w:themeFill="background1"/>
            <w:vAlign w:val="bottom"/>
            <w:hideMark/>
          </w:tcPr>
          <w:p w14:paraId="455757A6" w14:textId="77777777" w:rsidR="00624398" w:rsidRPr="00624398" w:rsidRDefault="00624398" w:rsidP="00624398">
            <w:pPr>
              <w:spacing w:after="0"/>
              <w:ind w:firstLineChars="200" w:firstLine="400"/>
              <w:jc w:val="lef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Tööjõu- ja majandamiskulud</w:t>
            </w:r>
          </w:p>
        </w:tc>
        <w:tc>
          <w:tcPr>
            <w:tcW w:w="1125" w:type="dxa"/>
            <w:shd w:val="clear" w:color="auto" w:fill="FFFFFF" w:themeFill="background1"/>
            <w:noWrap/>
            <w:hideMark/>
          </w:tcPr>
          <w:p w14:paraId="42CA4269"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-11 102</w:t>
            </w:r>
          </w:p>
        </w:tc>
        <w:tc>
          <w:tcPr>
            <w:tcW w:w="1217" w:type="dxa"/>
            <w:shd w:val="clear" w:color="auto" w:fill="FFFFFF" w:themeFill="background1"/>
            <w:noWrap/>
            <w:hideMark/>
          </w:tcPr>
          <w:p w14:paraId="64629E71"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-1 059</w:t>
            </w:r>
          </w:p>
        </w:tc>
        <w:tc>
          <w:tcPr>
            <w:tcW w:w="832" w:type="dxa"/>
            <w:shd w:val="clear" w:color="auto" w:fill="FFFFFF" w:themeFill="background1"/>
            <w:noWrap/>
            <w:hideMark/>
          </w:tcPr>
          <w:p w14:paraId="36654F42"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-100</w:t>
            </w:r>
          </w:p>
        </w:tc>
        <w:tc>
          <w:tcPr>
            <w:tcW w:w="1171" w:type="dxa"/>
            <w:shd w:val="clear" w:color="auto" w:fill="FFFFFF" w:themeFill="background1"/>
            <w:noWrap/>
            <w:hideMark/>
          </w:tcPr>
          <w:p w14:paraId="679E7AA1"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-100</w:t>
            </w:r>
          </w:p>
        </w:tc>
        <w:tc>
          <w:tcPr>
            <w:tcW w:w="1102" w:type="dxa"/>
            <w:shd w:val="clear" w:color="auto" w:fill="FFFFFF" w:themeFill="background1"/>
            <w:noWrap/>
            <w:hideMark/>
          </w:tcPr>
          <w:p w14:paraId="45D362A8"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-11 202</w:t>
            </w:r>
          </w:p>
        </w:tc>
        <w:tc>
          <w:tcPr>
            <w:tcW w:w="1134" w:type="dxa"/>
            <w:shd w:val="clear" w:color="auto" w:fill="FFFFFF" w:themeFill="background1"/>
            <w:noWrap/>
            <w:hideMark/>
          </w:tcPr>
          <w:p w14:paraId="597C9DA6"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-1 159</w:t>
            </w:r>
          </w:p>
        </w:tc>
      </w:tr>
      <w:tr w:rsidR="00624398" w:rsidRPr="00624398" w14:paraId="78B80318" w14:textId="77777777" w:rsidTr="00503ADB">
        <w:trPr>
          <w:trHeight w:val="285"/>
        </w:trPr>
        <w:tc>
          <w:tcPr>
            <w:tcW w:w="830" w:type="dxa"/>
            <w:shd w:val="clear" w:color="auto" w:fill="FFFFFF" w:themeFill="background1"/>
            <w:noWrap/>
            <w:hideMark/>
          </w:tcPr>
          <w:p w14:paraId="7700B5AA" w14:textId="77777777" w:rsidR="00624398" w:rsidRPr="00624398" w:rsidRDefault="00624398" w:rsidP="00624398">
            <w:pPr>
              <w:spacing w:after="0"/>
              <w:jc w:val="center"/>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9.58</w:t>
            </w:r>
          </w:p>
        </w:tc>
        <w:tc>
          <w:tcPr>
            <w:tcW w:w="2650" w:type="dxa"/>
            <w:shd w:val="clear" w:color="auto" w:fill="FFFFFF" w:themeFill="background1"/>
            <w:vAlign w:val="bottom"/>
            <w:hideMark/>
          </w:tcPr>
          <w:p w14:paraId="71461F3C" w14:textId="77777777" w:rsidR="00624398" w:rsidRPr="00624398" w:rsidRDefault="00624398" w:rsidP="00624398">
            <w:pPr>
              <w:spacing w:after="0"/>
              <w:ind w:firstLineChars="200" w:firstLine="400"/>
              <w:jc w:val="lef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Muud toetused</w:t>
            </w:r>
          </w:p>
        </w:tc>
        <w:tc>
          <w:tcPr>
            <w:tcW w:w="1125" w:type="dxa"/>
            <w:shd w:val="clear" w:color="auto" w:fill="FFFFFF" w:themeFill="background1"/>
            <w:noWrap/>
            <w:hideMark/>
          </w:tcPr>
          <w:p w14:paraId="2A2930F7"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-44 744</w:t>
            </w:r>
          </w:p>
        </w:tc>
        <w:tc>
          <w:tcPr>
            <w:tcW w:w="1217" w:type="dxa"/>
            <w:shd w:val="clear" w:color="auto" w:fill="FFFFFF" w:themeFill="background1"/>
            <w:noWrap/>
            <w:hideMark/>
          </w:tcPr>
          <w:p w14:paraId="09484A6D"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-43 744</w:t>
            </w:r>
          </w:p>
        </w:tc>
        <w:tc>
          <w:tcPr>
            <w:tcW w:w="832" w:type="dxa"/>
            <w:shd w:val="clear" w:color="auto" w:fill="FFFFFF" w:themeFill="background1"/>
            <w:noWrap/>
            <w:hideMark/>
          </w:tcPr>
          <w:p w14:paraId="355BF125"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-891</w:t>
            </w:r>
          </w:p>
        </w:tc>
        <w:tc>
          <w:tcPr>
            <w:tcW w:w="1171" w:type="dxa"/>
            <w:shd w:val="clear" w:color="auto" w:fill="FFFFFF" w:themeFill="background1"/>
            <w:noWrap/>
            <w:hideMark/>
          </w:tcPr>
          <w:p w14:paraId="233EDF1A"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-891</w:t>
            </w:r>
          </w:p>
        </w:tc>
        <w:tc>
          <w:tcPr>
            <w:tcW w:w="1102" w:type="dxa"/>
            <w:shd w:val="clear" w:color="auto" w:fill="FFFFFF" w:themeFill="background1"/>
            <w:noWrap/>
            <w:hideMark/>
          </w:tcPr>
          <w:p w14:paraId="3E01A6F0"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-45 635</w:t>
            </w:r>
          </w:p>
        </w:tc>
        <w:tc>
          <w:tcPr>
            <w:tcW w:w="1134" w:type="dxa"/>
            <w:shd w:val="clear" w:color="auto" w:fill="FFFFFF" w:themeFill="background1"/>
            <w:noWrap/>
            <w:hideMark/>
          </w:tcPr>
          <w:p w14:paraId="606E0B65" w14:textId="77777777" w:rsidR="00624398" w:rsidRPr="00624398" w:rsidRDefault="00624398" w:rsidP="00624398">
            <w:pPr>
              <w:spacing w:after="0"/>
              <w:jc w:val="right"/>
              <w:rPr>
                <w:rFonts w:ascii="Times New Roman" w:eastAsia="Times New Roman" w:hAnsi="Times New Roman" w:cs="Times New Roman"/>
                <w:color w:val="000000"/>
                <w:szCs w:val="20"/>
                <w:lang w:eastAsia="et-EE"/>
              </w:rPr>
            </w:pPr>
            <w:r w:rsidRPr="00624398">
              <w:rPr>
                <w:rFonts w:ascii="Times New Roman" w:eastAsia="Times New Roman" w:hAnsi="Times New Roman" w:cs="Times New Roman"/>
                <w:color w:val="000000"/>
                <w:szCs w:val="20"/>
                <w:lang w:eastAsia="et-EE"/>
              </w:rPr>
              <w:t>-44 635</w:t>
            </w:r>
          </w:p>
        </w:tc>
      </w:tr>
    </w:tbl>
    <w:p w14:paraId="0387D809" w14:textId="458EE379" w:rsidR="00491897" w:rsidRPr="00491897" w:rsidRDefault="00491897" w:rsidP="00491897"/>
    <w:p w14:paraId="4EE39FC0" w14:textId="46B46FDD" w:rsidR="3D07C9FB" w:rsidRDefault="3D07C9FB" w:rsidP="21B86949">
      <w:pPr>
        <w:keepNext/>
        <w:spacing w:after="160" w:line="257" w:lineRule="auto"/>
      </w:pPr>
      <w:r w:rsidRPr="21B86949">
        <w:rPr>
          <w:rFonts w:ascii="Times New Roman" w:eastAsia="Times New Roman" w:hAnsi="Times New Roman" w:cs="Times New Roman"/>
          <w:b/>
          <w:bCs/>
          <w:i/>
          <w:iCs/>
          <w:color w:val="000000" w:themeColor="text1"/>
          <w:sz w:val="24"/>
          <w:szCs w:val="24"/>
        </w:rPr>
        <w:t>Muudatusega suunatakse</w:t>
      </w:r>
      <w:r w:rsidRPr="21B86949">
        <w:rPr>
          <w:rFonts w:ascii="Times New Roman" w:eastAsia="Times New Roman" w:hAnsi="Times New Roman" w:cs="Times New Roman"/>
          <w:i/>
          <w:iCs/>
          <w:color w:val="000000" w:themeColor="text1"/>
          <w:sz w:val="24"/>
          <w:szCs w:val="24"/>
        </w:rPr>
        <w:t xml:space="preserve"> Haridus- ja Teadusministeeriumi Juurdepääsu tagamine </w:t>
      </w:r>
      <w:proofErr w:type="spellStart"/>
      <w:r w:rsidRPr="21B86949">
        <w:rPr>
          <w:rFonts w:ascii="Times New Roman" w:eastAsia="Times New Roman" w:hAnsi="Times New Roman" w:cs="Times New Roman"/>
          <w:i/>
          <w:iCs/>
          <w:color w:val="000000" w:themeColor="text1"/>
          <w:sz w:val="24"/>
          <w:szCs w:val="24"/>
        </w:rPr>
        <w:t>üld</w:t>
      </w:r>
      <w:proofErr w:type="spellEnd"/>
      <w:r w:rsidRPr="21B86949">
        <w:rPr>
          <w:rFonts w:ascii="Times New Roman" w:eastAsia="Times New Roman" w:hAnsi="Times New Roman" w:cs="Times New Roman"/>
          <w:i/>
          <w:iCs/>
          <w:color w:val="000000" w:themeColor="text1"/>
          <w:sz w:val="24"/>
          <w:szCs w:val="24"/>
        </w:rPr>
        <w:t>- ja kutse</w:t>
      </w:r>
      <w:r w:rsidR="79C137D7" w:rsidRPr="21B86949">
        <w:rPr>
          <w:rFonts w:ascii="Times New Roman" w:eastAsia="Times New Roman" w:hAnsi="Times New Roman" w:cs="Times New Roman"/>
          <w:i/>
          <w:iCs/>
          <w:color w:val="000000" w:themeColor="text1"/>
          <w:sz w:val="24"/>
          <w:szCs w:val="24"/>
        </w:rPr>
        <w:t xml:space="preserve">haridusele </w:t>
      </w:r>
      <w:r w:rsidRPr="21B86949">
        <w:rPr>
          <w:rFonts w:ascii="Times New Roman" w:eastAsia="Times New Roman" w:hAnsi="Times New Roman" w:cs="Times New Roman"/>
          <w:i/>
          <w:iCs/>
          <w:color w:val="000000" w:themeColor="text1"/>
          <w:sz w:val="24"/>
          <w:szCs w:val="24"/>
        </w:rPr>
        <w:t xml:space="preserve">programmi tegevustest </w:t>
      </w:r>
      <w:r w:rsidR="304BE46B" w:rsidRPr="21B86949">
        <w:rPr>
          <w:rFonts w:ascii="Times New Roman" w:eastAsia="Times New Roman" w:hAnsi="Times New Roman" w:cs="Times New Roman"/>
          <w:b/>
          <w:bCs/>
          <w:i/>
          <w:iCs/>
          <w:color w:val="000000" w:themeColor="text1"/>
          <w:sz w:val="24"/>
          <w:szCs w:val="24"/>
        </w:rPr>
        <w:t>46</w:t>
      </w:r>
      <w:r w:rsidR="00A2654B">
        <w:rPr>
          <w:rFonts w:ascii="Times New Roman" w:eastAsia="Times New Roman" w:hAnsi="Times New Roman" w:cs="Times New Roman"/>
          <w:b/>
          <w:bCs/>
          <w:i/>
          <w:iCs/>
          <w:color w:val="000000" w:themeColor="text1"/>
          <w:sz w:val="24"/>
          <w:szCs w:val="24"/>
        </w:rPr>
        <w:t> </w:t>
      </w:r>
      <w:r w:rsidR="304BE46B" w:rsidRPr="21B86949">
        <w:rPr>
          <w:rFonts w:ascii="Times New Roman" w:eastAsia="Times New Roman" w:hAnsi="Times New Roman" w:cs="Times New Roman"/>
          <w:b/>
          <w:bCs/>
          <w:i/>
          <w:iCs/>
          <w:color w:val="000000" w:themeColor="text1"/>
          <w:sz w:val="24"/>
          <w:szCs w:val="24"/>
        </w:rPr>
        <w:t>645</w:t>
      </w:r>
      <w:r w:rsidR="00A2654B">
        <w:rPr>
          <w:rFonts w:ascii="Times New Roman" w:eastAsia="Times New Roman" w:hAnsi="Times New Roman" w:cs="Times New Roman"/>
          <w:b/>
          <w:bCs/>
          <w:i/>
          <w:iCs/>
          <w:color w:val="000000" w:themeColor="text1"/>
          <w:sz w:val="24"/>
          <w:szCs w:val="24"/>
        </w:rPr>
        <w:t> </w:t>
      </w:r>
      <w:r w:rsidR="304BE46B" w:rsidRPr="21B86949">
        <w:rPr>
          <w:rFonts w:ascii="Times New Roman" w:eastAsia="Times New Roman" w:hAnsi="Times New Roman" w:cs="Times New Roman"/>
          <w:b/>
          <w:bCs/>
          <w:i/>
          <w:iCs/>
          <w:color w:val="000000" w:themeColor="text1"/>
          <w:sz w:val="24"/>
          <w:szCs w:val="24"/>
        </w:rPr>
        <w:t>000</w:t>
      </w:r>
      <w:r w:rsidRPr="21B86949">
        <w:rPr>
          <w:rFonts w:ascii="Times New Roman" w:eastAsia="Times New Roman" w:hAnsi="Times New Roman" w:cs="Times New Roman"/>
          <w:b/>
          <w:bCs/>
          <w:i/>
          <w:iCs/>
          <w:color w:val="000000" w:themeColor="text1"/>
          <w:sz w:val="24"/>
          <w:szCs w:val="24"/>
        </w:rPr>
        <w:t xml:space="preserve"> eurot</w:t>
      </w:r>
      <w:r w:rsidRPr="21B86949">
        <w:rPr>
          <w:rFonts w:ascii="Times New Roman" w:eastAsia="Times New Roman" w:hAnsi="Times New Roman" w:cs="Times New Roman"/>
          <w:i/>
          <w:iCs/>
          <w:color w:val="000000" w:themeColor="text1"/>
          <w:sz w:val="24"/>
          <w:szCs w:val="24"/>
        </w:rPr>
        <w:t xml:space="preserve"> </w:t>
      </w:r>
      <w:r w:rsidR="68175710" w:rsidRPr="21B86949">
        <w:rPr>
          <w:rFonts w:ascii="Times New Roman" w:eastAsia="Times New Roman" w:hAnsi="Times New Roman" w:cs="Times New Roman"/>
          <w:i/>
          <w:iCs/>
          <w:color w:val="000000" w:themeColor="text1"/>
          <w:sz w:val="24"/>
          <w:szCs w:val="24"/>
        </w:rPr>
        <w:t>Vabariigi Valitsuse toetusfondi</w:t>
      </w:r>
      <w:r w:rsidRPr="21B86949">
        <w:rPr>
          <w:rFonts w:ascii="Times New Roman" w:eastAsia="Times New Roman" w:hAnsi="Times New Roman" w:cs="Times New Roman"/>
          <w:i/>
          <w:iCs/>
          <w:color w:val="000000" w:themeColor="text1"/>
          <w:sz w:val="24"/>
          <w:szCs w:val="24"/>
        </w:rPr>
        <w:t xml:space="preserve"> vt täpsemalt selgitust </w:t>
      </w:r>
      <w:r w:rsidR="2B76487D" w:rsidRPr="21B86949">
        <w:rPr>
          <w:rFonts w:ascii="Times New Roman" w:eastAsia="Times New Roman" w:hAnsi="Times New Roman" w:cs="Times New Roman"/>
          <w:i/>
          <w:iCs/>
          <w:color w:val="000000" w:themeColor="text1"/>
          <w:sz w:val="24"/>
          <w:szCs w:val="24"/>
        </w:rPr>
        <w:t>Vabariigi Valitsuse</w:t>
      </w:r>
      <w:r w:rsidRPr="21B86949">
        <w:rPr>
          <w:rFonts w:ascii="Times New Roman" w:eastAsia="Times New Roman" w:hAnsi="Times New Roman" w:cs="Times New Roman"/>
          <w:i/>
          <w:iCs/>
          <w:color w:val="000000" w:themeColor="text1"/>
          <w:sz w:val="24"/>
          <w:szCs w:val="24"/>
        </w:rPr>
        <w:t xml:space="preserve"> valitsemisalade vaheliste muudatuste juures.</w:t>
      </w:r>
    </w:p>
    <w:p w14:paraId="77DE571C" w14:textId="47C62C42" w:rsidR="003A5EBD" w:rsidRDefault="57326F7B" w:rsidP="66CB6D24">
      <w:pPr>
        <w:keepNext/>
        <w:spacing w:before="360" w:after="160" w:line="257" w:lineRule="auto"/>
        <w:rPr>
          <w:rFonts w:ascii="Times New Roman" w:eastAsia="Times New Roman" w:hAnsi="Times New Roman" w:cs="Times New Roman"/>
          <w:i/>
          <w:iCs/>
          <w:sz w:val="24"/>
          <w:szCs w:val="24"/>
        </w:rPr>
      </w:pPr>
      <w:r w:rsidRPr="66CB6D24">
        <w:rPr>
          <w:rFonts w:ascii="Times New Roman" w:eastAsia="Times New Roman" w:hAnsi="Times New Roman" w:cs="Times New Roman"/>
          <w:i/>
          <w:iCs/>
          <w:sz w:val="24"/>
          <w:szCs w:val="24"/>
        </w:rPr>
        <w:t>Valitsemisalade vaheline muudatus</w:t>
      </w:r>
    </w:p>
    <w:p w14:paraId="21AB71CC" w14:textId="5E9697AB" w:rsidR="003A5EBD" w:rsidRDefault="6B0398DA" w:rsidP="5AC21687">
      <w:pPr>
        <w:keepNext/>
        <w:spacing w:after="160" w:line="257" w:lineRule="auto"/>
      </w:pPr>
      <w:r w:rsidRPr="782AE7D8">
        <w:rPr>
          <w:rFonts w:ascii="Times New Roman" w:eastAsia="Times New Roman" w:hAnsi="Times New Roman" w:cs="Times New Roman"/>
          <w:b/>
          <w:bCs/>
          <w:sz w:val="24"/>
          <w:szCs w:val="24"/>
        </w:rPr>
        <w:t xml:space="preserve">Kliimaministeerium </w:t>
      </w:r>
      <w:r w:rsidRPr="782AE7D8">
        <w:rPr>
          <w:rFonts w:ascii="Times New Roman" w:eastAsia="Times New Roman" w:hAnsi="Times New Roman" w:cs="Times New Roman"/>
          <w:sz w:val="24"/>
          <w:szCs w:val="24"/>
        </w:rPr>
        <w:t>suunab</w:t>
      </w:r>
      <w:r w:rsidRPr="782AE7D8">
        <w:rPr>
          <w:rFonts w:ascii="Times New Roman" w:eastAsia="Times New Roman" w:hAnsi="Times New Roman" w:cs="Times New Roman"/>
          <w:b/>
          <w:bCs/>
          <w:sz w:val="24"/>
          <w:szCs w:val="24"/>
        </w:rPr>
        <w:t xml:space="preserve"> 16 000 eurot Haridus- ja Teadusministeeriumile</w:t>
      </w:r>
      <w:r w:rsidRPr="782AE7D8">
        <w:rPr>
          <w:rFonts w:ascii="Times New Roman" w:eastAsia="Times New Roman" w:hAnsi="Times New Roman" w:cs="Times New Roman"/>
          <w:sz w:val="24"/>
          <w:szCs w:val="24"/>
        </w:rPr>
        <w:t xml:space="preserve"> programmi tegevuse  </w:t>
      </w:r>
      <w:r w:rsidR="55AB6D3B" w:rsidRPr="782AE7D8">
        <w:rPr>
          <w:rFonts w:ascii="Times New Roman" w:eastAsia="Times New Roman" w:hAnsi="Times New Roman" w:cs="Times New Roman"/>
          <w:i/>
          <w:iCs/>
          <w:sz w:val="24"/>
          <w:szCs w:val="24"/>
        </w:rPr>
        <w:t>Võrdsete võimaluste tagamine hariduses</w:t>
      </w:r>
      <w:r w:rsidRPr="782AE7D8">
        <w:rPr>
          <w:rFonts w:ascii="Times New Roman" w:eastAsia="Times New Roman" w:hAnsi="Times New Roman" w:cs="Times New Roman"/>
          <w:i/>
          <w:iCs/>
          <w:sz w:val="24"/>
          <w:szCs w:val="24"/>
        </w:rPr>
        <w:t xml:space="preserve"> </w:t>
      </w:r>
      <w:r w:rsidR="76B9F200" w:rsidRPr="782AE7D8">
        <w:rPr>
          <w:rFonts w:ascii="Times New Roman" w:eastAsia="Times New Roman" w:hAnsi="Times New Roman" w:cs="Times New Roman"/>
          <w:sz w:val="24"/>
          <w:szCs w:val="24"/>
        </w:rPr>
        <w:t>eelarvesse</w:t>
      </w:r>
      <w:r w:rsidR="793DDF16" w:rsidRPr="782AE7D8">
        <w:rPr>
          <w:rFonts w:ascii="Times New Roman" w:eastAsia="Times New Roman" w:hAnsi="Times New Roman" w:cs="Times New Roman"/>
          <w:sz w:val="24"/>
          <w:szCs w:val="24"/>
        </w:rPr>
        <w:t xml:space="preserve"> </w:t>
      </w:r>
      <w:r w:rsidR="42FAB363" w:rsidRPr="782AE7D8">
        <w:rPr>
          <w:rFonts w:ascii="Times New Roman" w:eastAsia="Times New Roman" w:hAnsi="Times New Roman" w:cs="Times New Roman"/>
          <w:sz w:val="24"/>
          <w:szCs w:val="24"/>
        </w:rPr>
        <w:t xml:space="preserve">noortele ööpäevaringse psühholoogilise abi </w:t>
      </w:r>
      <w:r w:rsidR="0EF3233D" w:rsidRPr="3E9CA122">
        <w:rPr>
          <w:rFonts w:ascii="Times New Roman" w:eastAsia="Times New Roman" w:hAnsi="Times New Roman" w:cs="Times New Roman"/>
          <w:sz w:val="24"/>
          <w:szCs w:val="24"/>
        </w:rPr>
        <w:t>pakkumise toetamiseks</w:t>
      </w:r>
      <w:r w:rsidR="42FAB363" w:rsidRPr="782AE7D8">
        <w:rPr>
          <w:rFonts w:ascii="Times New Roman" w:eastAsia="Times New Roman" w:hAnsi="Times New Roman" w:cs="Times New Roman"/>
          <w:sz w:val="24"/>
          <w:szCs w:val="24"/>
        </w:rPr>
        <w:t>.</w:t>
      </w:r>
      <w:r w:rsidRPr="782AE7D8">
        <w:rPr>
          <w:rFonts w:ascii="Times New Roman" w:eastAsia="Times New Roman" w:hAnsi="Times New Roman" w:cs="Times New Roman"/>
          <w:sz w:val="24"/>
          <w:szCs w:val="24"/>
        </w:rPr>
        <w:t xml:space="preserve">  </w:t>
      </w:r>
    </w:p>
    <w:p w14:paraId="69D31591" w14:textId="77777777" w:rsidR="00573198" w:rsidRPr="00556F35" w:rsidRDefault="00573198" w:rsidP="00573198">
      <w:pPr>
        <w:keepNext/>
        <w:spacing w:after="160" w:line="256" w:lineRule="auto"/>
        <w:rPr>
          <w:rFonts w:ascii="Times New Roman" w:eastAsia="Times New Roman" w:hAnsi="Times New Roman" w:cs="Times New Roman"/>
          <w:i/>
          <w:sz w:val="24"/>
          <w:szCs w:val="24"/>
        </w:rPr>
      </w:pPr>
      <w:r w:rsidRPr="00556F35">
        <w:rPr>
          <w:rFonts w:ascii="Times New Roman" w:eastAsia="Times New Roman" w:hAnsi="Times New Roman" w:cs="Times New Roman"/>
          <w:i/>
          <w:sz w:val="24"/>
          <w:szCs w:val="24"/>
        </w:rPr>
        <w:t>Valitsemisala-sisene muudatus (kuludes)</w:t>
      </w:r>
    </w:p>
    <w:p w14:paraId="379F5F73" w14:textId="38066B40" w:rsidR="144C6D0A" w:rsidRDefault="58B0DCEE" w:rsidP="144C6D0A">
      <w:pPr>
        <w:spacing w:after="160" w:line="256" w:lineRule="auto"/>
        <w:rPr>
          <w:rFonts w:ascii="Times New Roman" w:eastAsia="Times New Roman" w:hAnsi="Times New Roman" w:cs="Times New Roman"/>
          <w:color w:val="000000" w:themeColor="text1"/>
          <w:sz w:val="24"/>
          <w:szCs w:val="24"/>
        </w:rPr>
      </w:pPr>
      <w:r w:rsidRPr="4D095CE2">
        <w:rPr>
          <w:rFonts w:ascii="Times New Roman" w:eastAsia="Times New Roman" w:hAnsi="Times New Roman" w:cs="Times New Roman"/>
          <w:b/>
          <w:bCs/>
          <w:color w:val="000000" w:themeColor="text1"/>
          <w:sz w:val="24"/>
          <w:szCs w:val="24"/>
        </w:rPr>
        <w:t xml:space="preserve">Riigi </w:t>
      </w:r>
      <w:r w:rsidRPr="2D346303">
        <w:rPr>
          <w:rFonts w:ascii="Times New Roman" w:eastAsia="Times New Roman" w:hAnsi="Times New Roman" w:cs="Times New Roman"/>
          <w:b/>
          <w:bCs/>
          <w:color w:val="000000" w:themeColor="text1"/>
          <w:sz w:val="24"/>
          <w:szCs w:val="24"/>
        </w:rPr>
        <w:t>kutseõppeasutuste</w:t>
      </w:r>
      <w:r w:rsidR="59AE3C98" w:rsidRPr="2D346303">
        <w:rPr>
          <w:rFonts w:ascii="Times New Roman" w:eastAsia="Times New Roman" w:hAnsi="Times New Roman" w:cs="Times New Roman"/>
          <w:b/>
          <w:bCs/>
          <w:color w:val="000000" w:themeColor="text1"/>
          <w:sz w:val="24"/>
          <w:szCs w:val="24"/>
        </w:rPr>
        <w:t>le</w:t>
      </w:r>
      <w:r w:rsidRPr="4D095CE2">
        <w:rPr>
          <w:rFonts w:ascii="Times New Roman" w:eastAsia="Times New Roman" w:hAnsi="Times New Roman" w:cs="Times New Roman"/>
          <w:b/>
          <w:bCs/>
          <w:color w:val="000000" w:themeColor="text1"/>
          <w:sz w:val="24"/>
          <w:szCs w:val="24"/>
        </w:rPr>
        <w:t xml:space="preserve"> </w:t>
      </w:r>
      <w:r w:rsidRPr="7171B404">
        <w:rPr>
          <w:rFonts w:ascii="Times New Roman" w:eastAsia="Times New Roman" w:hAnsi="Times New Roman" w:cs="Times New Roman"/>
          <w:b/>
          <w:bCs/>
          <w:color w:val="000000" w:themeColor="text1"/>
          <w:sz w:val="24"/>
          <w:szCs w:val="24"/>
        </w:rPr>
        <w:t xml:space="preserve">ja riigi üldhariduskoolidele </w:t>
      </w:r>
      <w:r w:rsidRPr="2FE27D89">
        <w:rPr>
          <w:rFonts w:ascii="Times New Roman" w:eastAsia="Times New Roman" w:hAnsi="Times New Roman" w:cs="Times New Roman"/>
          <w:color w:val="000000" w:themeColor="text1"/>
          <w:sz w:val="24"/>
          <w:szCs w:val="24"/>
        </w:rPr>
        <w:t>suuna</w:t>
      </w:r>
      <w:r w:rsidR="144C6D0A" w:rsidRPr="2C6EE654">
        <w:rPr>
          <w:rFonts w:ascii="Times New Roman" w:eastAsia="Times New Roman" w:hAnsi="Times New Roman" w:cs="Times New Roman"/>
          <w:color w:val="000000" w:themeColor="text1"/>
          <w:sz w:val="24"/>
          <w:szCs w:val="24"/>
        </w:rPr>
        <w:t>takse</w:t>
      </w:r>
      <w:r w:rsidR="144C6D0A" w:rsidRPr="144C6D0A">
        <w:rPr>
          <w:rFonts w:ascii="Times New Roman" w:eastAsia="Times New Roman" w:hAnsi="Times New Roman" w:cs="Times New Roman"/>
          <w:color w:val="000000" w:themeColor="text1"/>
          <w:sz w:val="24"/>
          <w:szCs w:val="24"/>
        </w:rPr>
        <w:t xml:space="preserve"> </w:t>
      </w:r>
      <w:r w:rsidR="144C6D0A" w:rsidRPr="144C6D0A">
        <w:rPr>
          <w:rFonts w:ascii="Times New Roman" w:eastAsia="Times New Roman" w:hAnsi="Times New Roman" w:cs="Times New Roman"/>
          <w:b/>
          <w:bCs/>
          <w:color w:val="000000" w:themeColor="text1"/>
          <w:sz w:val="24"/>
          <w:szCs w:val="24"/>
        </w:rPr>
        <w:t>Haridus- ja Teadusministeeriumi</w:t>
      </w:r>
      <w:r w:rsidR="144C6D0A" w:rsidRPr="144C6D0A">
        <w:rPr>
          <w:rFonts w:ascii="Times New Roman" w:eastAsia="Times New Roman" w:hAnsi="Times New Roman" w:cs="Times New Roman"/>
          <w:color w:val="000000" w:themeColor="text1"/>
          <w:sz w:val="24"/>
          <w:szCs w:val="24"/>
        </w:rPr>
        <w:t xml:space="preserve">  eelarvest </w:t>
      </w:r>
      <w:r w:rsidR="07E58F24" w:rsidRPr="4B626492">
        <w:rPr>
          <w:rFonts w:ascii="Times New Roman" w:eastAsia="Times New Roman" w:hAnsi="Times New Roman" w:cs="Times New Roman"/>
          <w:b/>
          <w:color w:val="000000" w:themeColor="text1"/>
          <w:sz w:val="24"/>
          <w:szCs w:val="24"/>
        </w:rPr>
        <w:t xml:space="preserve">18 </w:t>
      </w:r>
      <w:r w:rsidR="07E58F24" w:rsidRPr="4B626492">
        <w:rPr>
          <w:rFonts w:ascii="Times New Roman" w:eastAsia="Times New Roman" w:hAnsi="Times New Roman" w:cs="Times New Roman"/>
          <w:b/>
          <w:bCs/>
          <w:color w:val="000000" w:themeColor="text1"/>
          <w:sz w:val="24"/>
          <w:szCs w:val="24"/>
        </w:rPr>
        <w:t>155</w:t>
      </w:r>
      <w:r w:rsidR="144C6D0A" w:rsidRPr="144C6D0A">
        <w:rPr>
          <w:rFonts w:ascii="Times New Roman" w:eastAsia="Times New Roman" w:hAnsi="Times New Roman" w:cs="Times New Roman"/>
          <w:b/>
          <w:bCs/>
          <w:color w:val="000000" w:themeColor="text1"/>
          <w:sz w:val="24"/>
          <w:szCs w:val="24"/>
        </w:rPr>
        <w:t xml:space="preserve"> </w:t>
      </w:r>
      <w:r w:rsidR="144C6D0A" w:rsidRPr="5B09B5EA">
        <w:rPr>
          <w:rFonts w:ascii="Times New Roman" w:eastAsia="Times New Roman" w:hAnsi="Times New Roman" w:cs="Times New Roman"/>
          <w:b/>
          <w:bCs/>
          <w:color w:val="000000" w:themeColor="text1"/>
          <w:sz w:val="24"/>
          <w:szCs w:val="24"/>
        </w:rPr>
        <w:t>eurot</w:t>
      </w:r>
      <w:r w:rsidR="144C6D0A" w:rsidRPr="2DB22B55">
        <w:rPr>
          <w:rFonts w:ascii="Times New Roman" w:eastAsia="Times New Roman" w:hAnsi="Times New Roman" w:cs="Times New Roman"/>
          <w:color w:val="000000" w:themeColor="text1"/>
          <w:sz w:val="24"/>
          <w:szCs w:val="24"/>
        </w:rPr>
        <w:t xml:space="preserve"> </w:t>
      </w:r>
      <w:r w:rsidR="04C68B7B" w:rsidRPr="2DB22B55">
        <w:rPr>
          <w:rFonts w:ascii="Times New Roman" w:eastAsia="Times New Roman" w:hAnsi="Times New Roman" w:cs="Times New Roman"/>
          <w:color w:val="000000" w:themeColor="text1"/>
          <w:sz w:val="24"/>
          <w:szCs w:val="24"/>
        </w:rPr>
        <w:t>tööjõu- ja majandamiskuludeks ning sotsiaaltoetusteks</w:t>
      </w:r>
      <w:r w:rsidR="5F649360" w:rsidRPr="303D539F">
        <w:rPr>
          <w:rFonts w:ascii="Times New Roman" w:eastAsia="Times New Roman" w:hAnsi="Times New Roman" w:cs="Times New Roman"/>
          <w:color w:val="000000" w:themeColor="text1"/>
          <w:sz w:val="24"/>
          <w:szCs w:val="24"/>
        </w:rPr>
        <w:t>.</w:t>
      </w:r>
      <w:r w:rsidR="04C68B7B" w:rsidRPr="2DB22B55">
        <w:rPr>
          <w:rFonts w:ascii="Times New Roman" w:eastAsia="Times New Roman" w:hAnsi="Times New Roman" w:cs="Times New Roman"/>
          <w:color w:val="000000" w:themeColor="text1"/>
          <w:sz w:val="24"/>
          <w:szCs w:val="24"/>
        </w:rPr>
        <w:t xml:space="preserve"> </w:t>
      </w:r>
      <w:r w:rsidR="5F649360" w:rsidRPr="25A51489">
        <w:rPr>
          <w:rFonts w:ascii="Times New Roman" w:eastAsia="Times New Roman" w:hAnsi="Times New Roman" w:cs="Times New Roman"/>
          <w:color w:val="000000" w:themeColor="text1"/>
          <w:sz w:val="24"/>
          <w:szCs w:val="24"/>
        </w:rPr>
        <w:t xml:space="preserve">Õppeasutuste kulud suurenevad </w:t>
      </w:r>
      <w:r w:rsidR="6B7A5103" w:rsidRPr="2DB22B55">
        <w:rPr>
          <w:rFonts w:ascii="Times New Roman" w:eastAsia="Times New Roman" w:hAnsi="Times New Roman" w:cs="Times New Roman"/>
          <w:color w:val="000000" w:themeColor="text1"/>
          <w:sz w:val="24"/>
          <w:szCs w:val="24"/>
        </w:rPr>
        <w:t>seoses õpilaste arvu täpsustumisega ja õpetaja palga alammäära tõusuga</w:t>
      </w:r>
      <w:r w:rsidR="25F5FCE6" w:rsidRPr="1037E9AC">
        <w:rPr>
          <w:rFonts w:ascii="Times New Roman" w:eastAsia="Times New Roman" w:hAnsi="Times New Roman" w:cs="Times New Roman"/>
          <w:color w:val="000000" w:themeColor="text1"/>
          <w:sz w:val="24"/>
          <w:szCs w:val="24"/>
        </w:rPr>
        <w:t xml:space="preserve"> </w:t>
      </w:r>
      <w:r w:rsidR="25F5FCE6" w:rsidRPr="57B2319B">
        <w:rPr>
          <w:rFonts w:ascii="Times New Roman" w:eastAsia="Times New Roman" w:hAnsi="Times New Roman" w:cs="Times New Roman"/>
          <w:color w:val="000000" w:themeColor="text1"/>
          <w:sz w:val="24"/>
          <w:szCs w:val="24"/>
        </w:rPr>
        <w:t>(</w:t>
      </w:r>
      <w:r w:rsidR="25F5FCE6" w:rsidRPr="4B91A3D6">
        <w:rPr>
          <w:rFonts w:ascii="Times New Roman" w:eastAsia="Times New Roman" w:hAnsi="Times New Roman" w:cs="Times New Roman"/>
          <w:color w:val="000000" w:themeColor="text1"/>
          <w:sz w:val="24"/>
          <w:szCs w:val="24"/>
        </w:rPr>
        <w:t>s</w:t>
      </w:r>
      <w:r w:rsidR="144C6D0A" w:rsidRPr="4B91A3D6">
        <w:rPr>
          <w:rFonts w:ascii="Times New Roman" w:eastAsia="Times New Roman" w:hAnsi="Times New Roman" w:cs="Times New Roman"/>
          <w:color w:val="000000" w:themeColor="text1"/>
          <w:sz w:val="24"/>
          <w:szCs w:val="24"/>
        </w:rPr>
        <w:t>h</w:t>
      </w:r>
      <w:r w:rsidR="144C6D0A" w:rsidRPr="144C6D0A">
        <w:rPr>
          <w:rFonts w:ascii="Times New Roman" w:eastAsia="Times New Roman" w:hAnsi="Times New Roman" w:cs="Times New Roman"/>
          <w:color w:val="000000" w:themeColor="text1"/>
          <w:sz w:val="24"/>
          <w:szCs w:val="24"/>
        </w:rPr>
        <w:t xml:space="preserve"> õpetajate, direktorite ja õppealajuhatajate palgakulu, tegevuskulutoetus, õppekirjandus, õpetajate ja juhtide </w:t>
      </w:r>
      <w:r w:rsidR="144C6D0A" w:rsidRPr="144C6D0A">
        <w:rPr>
          <w:rFonts w:ascii="Times New Roman" w:eastAsia="Times New Roman" w:hAnsi="Times New Roman" w:cs="Times New Roman"/>
          <w:color w:val="000000" w:themeColor="text1"/>
          <w:sz w:val="24"/>
          <w:szCs w:val="24"/>
        </w:rPr>
        <w:lastRenderedPageBreak/>
        <w:t>täienduskoolitus, koolilõuna</w:t>
      </w:r>
      <w:r w:rsidR="7CF2EBAF" w:rsidRPr="28188A1A">
        <w:rPr>
          <w:rFonts w:ascii="Times New Roman" w:eastAsia="Times New Roman" w:hAnsi="Times New Roman" w:cs="Times New Roman"/>
          <w:color w:val="000000" w:themeColor="text1"/>
          <w:sz w:val="24"/>
          <w:szCs w:val="24"/>
        </w:rPr>
        <w:t xml:space="preserve"> </w:t>
      </w:r>
      <w:r w:rsidR="7CF2EBAF" w:rsidRPr="5B09B5EA">
        <w:rPr>
          <w:rFonts w:ascii="Times New Roman" w:eastAsia="Times New Roman" w:hAnsi="Times New Roman" w:cs="Times New Roman"/>
          <w:color w:val="000000" w:themeColor="text1"/>
          <w:sz w:val="24"/>
          <w:szCs w:val="24"/>
        </w:rPr>
        <w:t>ning stipendiumid</w:t>
      </w:r>
      <w:r w:rsidR="144C6D0A" w:rsidRPr="144C6D0A">
        <w:rPr>
          <w:rFonts w:ascii="Times New Roman" w:eastAsia="Times New Roman" w:hAnsi="Times New Roman" w:cs="Times New Roman"/>
          <w:color w:val="000000" w:themeColor="text1"/>
          <w:sz w:val="24"/>
          <w:szCs w:val="24"/>
        </w:rPr>
        <w:t xml:space="preserve">). </w:t>
      </w:r>
      <w:r w:rsidR="76D92CCB" w:rsidRPr="320B49B2">
        <w:rPr>
          <w:rFonts w:ascii="Times New Roman" w:eastAsia="Times New Roman" w:hAnsi="Times New Roman" w:cs="Times New Roman"/>
          <w:color w:val="000000" w:themeColor="text1"/>
          <w:sz w:val="24"/>
          <w:szCs w:val="24"/>
        </w:rPr>
        <w:t xml:space="preserve">Arvestuse aluseks on Eesti hariduse infosüsteemi järgne õpilaste arv planeeritavale aastale eelneva aasta 10. </w:t>
      </w:r>
      <w:r w:rsidR="114A0B46" w:rsidRPr="320B49B2">
        <w:rPr>
          <w:rFonts w:ascii="Times New Roman" w:eastAsia="Times New Roman" w:hAnsi="Times New Roman" w:cs="Times New Roman"/>
          <w:color w:val="000000" w:themeColor="text1"/>
          <w:sz w:val="24"/>
          <w:szCs w:val="24"/>
        </w:rPr>
        <w:t>n</w:t>
      </w:r>
      <w:r w:rsidR="76D92CCB" w:rsidRPr="320B49B2">
        <w:rPr>
          <w:rFonts w:ascii="Times New Roman" w:eastAsia="Times New Roman" w:hAnsi="Times New Roman" w:cs="Times New Roman"/>
          <w:color w:val="000000" w:themeColor="text1"/>
          <w:sz w:val="24"/>
          <w:szCs w:val="24"/>
        </w:rPr>
        <w:t>ovembri seisuga.</w:t>
      </w:r>
    </w:p>
    <w:p w14:paraId="39D098DB" w14:textId="3D387D70" w:rsidR="3EA10BB2" w:rsidRDefault="3EA10BB2" w:rsidP="21B86949">
      <w:pPr>
        <w:keepNext/>
        <w:spacing w:after="160" w:line="256" w:lineRule="auto"/>
        <w:rPr>
          <w:rFonts w:ascii="Times New Roman" w:eastAsia="Times New Roman" w:hAnsi="Times New Roman" w:cs="Times New Roman"/>
          <w:sz w:val="24"/>
          <w:szCs w:val="24"/>
        </w:rPr>
      </w:pPr>
      <w:r w:rsidRPr="21B86949">
        <w:rPr>
          <w:rFonts w:ascii="Times New Roman" w:eastAsia="Times New Roman" w:hAnsi="Times New Roman" w:cs="Times New Roman"/>
          <w:sz w:val="24"/>
          <w:szCs w:val="24"/>
        </w:rPr>
        <w:t>Eestikeelsele õppele ülemineku tegevuskavas</w:t>
      </w:r>
      <w:r w:rsidR="4D53DDC7" w:rsidRPr="21B86949">
        <w:rPr>
          <w:rFonts w:ascii="Times New Roman" w:eastAsia="Times New Roman" w:hAnsi="Times New Roman" w:cs="Times New Roman"/>
          <w:sz w:val="24"/>
          <w:szCs w:val="24"/>
        </w:rPr>
        <w:t xml:space="preserve"> </w:t>
      </w:r>
      <w:r w:rsidRPr="21B86949">
        <w:rPr>
          <w:rFonts w:ascii="Times New Roman" w:eastAsia="Times New Roman" w:hAnsi="Times New Roman" w:cs="Times New Roman"/>
          <w:sz w:val="24"/>
          <w:szCs w:val="24"/>
        </w:rPr>
        <w:t>ette nähtud Ida-Virumaa haridustöötajate kõrgema töötasu toetusmeede on seotud õpetajate töötasu alammääraga</w:t>
      </w:r>
      <w:r w:rsidR="249B6848" w:rsidRPr="21B86949">
        <w:rPr>
          <w:rFonts w:ascii="Times New Roman" w:eastAsia="Times New Roman" w:hAnsi="Times New Roman" w:cs="Times New Roman"/>
          <w:sz w:val="24"/>
          <w:szCs w:val="24"/>
        </w:rPr>
        <w:t>.</w:t>
      </w:r>
      <w:r w:rsidR="3EDBEAFC" w:rsidRPr="21B86949">
        <w:rPr>
          <w:rFonts w:ascii="Times New Roman" w:eastAsia="Times New Roman" w:hAnsi="Times New Roman" w:cs="Times New Roman"/>
          <w:sz w:val="24"/>
          <w:szCs w:val="24"/>
        </w:rPr>
        <w:t xml:space="preserve"> </w:t>
      </w:r>
      <w:r w:rsidRPr="21B86949">
        <w:rPr>
          <w:rFonts w:ascii="Times New Roman" w:eastAsia="Times New Roman" w:hAnsi="Times New Roman" w:cs="Times New Roman"/>
          <w:sz w:val="24"/>
          <w:szCs w:val="24"/>
        </w:rPr>
        <w:t xml:space="preserve">Alammäära tõusust tulenev eelarve planeeritakse kuni andmete täpsustamiseni </w:t>
      </w:r>
      <w:r w:rsidR="7DFD3609" w:rsidRPr="21B86949">
        <w:rPr>
          <w:rFonts w:ascii="Times New Roman" w:eastAsia="Times New Roman" w:hAnsi="Times New Roman" w:cs="Times New Roman"/>
          <w:sz w:val="24"/>
          <w:szCs w:val="24"/>
        </w:rPr>
        <w:t>programmi</w:t>
      </w:r>
      <w:r w:rsidRPr="21B86949">
        <w:rPr>
          <w:rFonts w:ascii="Times New Roman" w:eastAsia="Times New Roman" w:hAnsi="Times New Roman" w:cs="Times New Roman"/>
          <w:sz w:val="24"/>
          <w:szCs w:val="24"/>
        </w:rPr>
        <w:t xml:space="preserve"> tegevuses </w:t>
      </w:r>
      <w:r w:rsidRPr="21B86949">
        <w:rPr>
          <w:rFonts w:ascii="Times New Roman" w:eastAsia="Times New Roman" w:hAnsi="Times New Roman" w:cs="Times New Roman"/>
          <w:i/>
          <w:iCs/>
          <w:sz w:val="24"/>
          <w:szCs w:val="24"/>
        </w:rPr>
        <w:t xml:space="preserve">Juurdepääsu tagamine </w:t>
      </w:r>
      <w:proofErr w:type="spellStart"/>
      <w:r w:rsidRPr="21B86949">
        <w:rPr>
          <w:rFonts w:ascii="Times New Roman" w:eastAsia="Times New Roman" w:hAnsi="Times New Roman" w:cs="Times New Roman"/>
          <w:i/>
          <w:iCs/>
          <w:sz w:val="24"/>
          <w:szCs w:val="24"/>
        </w:rPr>
        <w:t>üld</w:t>
      </w:r>
      <w:proofErr w:type="spellEnd"/>
      <w:r w:rsidRPr="21B86949">
        <w:rPr>
          <w:rFonts w:ascii="Times New Roman" w:eastAsia="Times New Roman" w:hAnsi="Times New Roman" w:cs="Times New Roman"/>
          <w:i/>
          <w:iCs/>
          <w:sz w:val="24"/>
          <w:szCs w:val="24"/>
        </w:rPr>
        <w:t>- ja kutseharidusele</w:t>
      </w:r>
      <w:r w:rsidR="5790F96E" w:rsidRPr="21B86949">
        <w:rPr>
          <w:rFonts w:ascii="Times New Roman" w:eastAsia="Times New Roman" w:hAnsi="Times New Roman" w:cs="Times New Roman"/>
          <w:sz w:val="24"/>
          <w:szCs w:val="24"/>
        </w:rPr>
        <w:t xml:space="preserve">. </w:t>
      </w:r>
      <w:r w:rsidRPr="21B86949">
        <w:rPr>
          <w:rFonts w:ascii="Times New Roman" w:eastAsia="Times New Roman" w:hAnsi="Times New Roman" w:cs="Times New Roman"/>
          <w:sz w:val="24"/>
          <w:szCs w:val="24"/>
        </w:rPr>
        <w:t>Muudatusega suunatakse</w:t>
      </w:r>
      <w:r w:rsidR="772515F3" w:rsidRPr="21B86949">
        <w:rPr>
          <w:rFonts w:ascii="Times New Roman" w:eastAsia="Times New Roman" w:hAnsi="Times New Roman" w:cs="Times New Roman"/>
          <w:b/>
          <w:bCs/>
          <w:sz w:val="24"/>
          <w:szCs w:val="24"/>
        </w:rPr>
        <w:t xml:space="preserve"> 975</w:t>
      </w:r>
      <w:r w:rsidR="00A2654B">
        <w:rPr>
          <w:rFonts w:ascii="Times New Roman" w:eastAsia="Times New Roman" w:hAnsi="Times New Roman" w:cs="Times New Roman"/>
          <w:b/>
          <w:bCs/>
          <w:sz w:val="24"/>
          <w:szCs w:val="24"/>
        </w:rPr>
        <w:t> </w:t>
      </w:r>
      <w:r w:rsidR="772515F3" w:rsidRPr="21B86949">
        <w:rPr>
          <w:rFonts w:ascii="Times New Roman" w:eastAsia="Times New Roman" w:hAnsi="Times New Roman" w:cs="Times New Roman"/>
          <w:b/>
          <w:bCs/>
          <w:sz w:val="24"/>
          <w:szCs w:val="24"/>
        </w:rPr>
        <w:t>000 eurot</w:t>
      </w:r>
      <w:r w:rsidR="772515F3" w:rsidRPr="21B86949">
        <w:rPr>
          <w:rFonts w:ascii="Times New Roman" w:eastAsia="Times New Roman" w:hAnsi="Times New Roman" w:cs="Times New Roman"/>
          <w:sz w:val="24"/>
          <w:szCs w:val="24"/>
        </w:rPr>
        <w:t xml:space="preserve"> programmi</w:t>
      </w:r>
      <w:r w:rsidRPr="21B86949">
        <w:rPr>
          <w:rFonts w:ascii="Times New Roman" w:eastAsia="Times New Roman" w:hAnsi="Times New Roman" w:cs="Times New Roman"/>
          <w:sz w:val="24"/>
          <w:szCs w:val="24"/>
        </w:rPr>
        <w:t xml:space="preserve"> tegevusse </w:t>
      </w:r>
      <w:r w:rsidRPr="21B86949">
        <w:rPr>
          <w:rFonts w:ascii="Times New Roman" w:eastAsia="Times New Roman" w:hAnsi="Times New Roman" w:cs="Times New Roman"/>
          <w:i/>
          <w:iCs/>
          <w:sz w:val="24"/>
          <w:szCs w:val="24"/>
        </w:rPr>
        <w:t>Võrdsete võimaluste tagamine hariduses</w:t>
      </w:r>
      <w:r w:rsidRPr="21B86949">
        <w:rPr>
          <w:rFonts w:ascii="Times New Roman" w:eastAsia="Times New Roman" w:hAnsi="Times New Roman" w:cs="Times New Roman"/>
          <w:sz w:val="24"/>
          <w:szCs w:val="24"/>
        </w:rPr>
        <w:t xml:space="preserve"> Ida-Virumaa KOV- ja erakoolide </w:t>
      </w:r>
      <w:r w:rsidR="45BFBFF4" w:rsidRPr="692AA7B8">
        <w:rPr>
          <w:rFonts w:ascii="Times New Roman" w:eastAsia="Times New Roman" w:hAnsi="Times New Roman" w:cs="Times New Roman"/>
          <w:sz w:val="24"/>
          <w:szCs w:val="24"/>
        </w:rPr>
        <w:t>ning riigikoolide</w:t>
      </w:r>
      <w:r w:rsidRPr="47A12D2E">
        <w:rPr>
          <w:rFonts w:ascii="Times New Roman" w:eastAsia="Times New Roman" w:hAnsi="Times New Roman" w:cs="Times New Roman"/>
          <w:sz w:val="24"/>
          <w:szCs w:val="24"/>
        </w:rPr>
        <w:t xml:space="preserve"> </w:t>
      </w:r>
      <w:r w:rsidRPr="21B86949">
        <w:rPr>
          <w:rFonts w:ascii="Times New Roman" w:eastAsia="Times New Roman" w:hAnsi="Times New Roman" w:cs="Times New Roman"/>
          <w:sz w:val="24"/>
          <w:szCs w:val="24"/>
        </w:rPr>
        <w:t>haridustöötajate kõrgema töötasuga seotud taotlusvooru kulud</w:t>
      </w:r>
      <w:r w:rsidR="07DBECA7" w:rsidRPr="21B86949">
        <w:rPr>
          <w:rFonts w:ascii="Times New Roman" w:eastAsia="Times New Roman" w:hAnsi="Times New Roman" w:cs="Times New Roman"/>
          <w:sz w:val="24"/>
          <w:szCs w:val="24"/>
        </w:rPr>
        <w:t>eks.</w:t>
      </w:r>
    </w:p>
    <w:p w14:paraId="7220B74E" w14:textId="39F7855C" w:rsidR="00573198" w:rsidRPr="000057EA" w:rsidRDefault="2AE83C31" w:rsidP="000057EA">
      <w:pPr>
        <w:spacing w:after="160" w:line="256" w:lineRule="auto"/>
        <w:rPr>
          <w:rFonts w:ascii="Times New Roman" w:eastAsia="Times New Roman" w:hAnsi="Times New Roman" w:cs="Times New Roman"/>
          <w:sz w:val="24"/>
          <w:szCs w:val="24"/>
        </w:rPr>
      </w:pPr>
      <w:r w:rsidRPr="21B86949">
        <w:rPr>
          <w:rFonts w:ascii="Times New Roman" w:eastAsia="Times New Roman" w:hAnsi="Times New Roman" w:cs="Times New Roman"/>
          <w:sz w:val="24"/>
          <w:szCs w:val="24"/>
        </w:rPr>
        <w:t>Õpetajate töötasu alammäär tõuseb 2026.</w:t>
      </w:r>
      <w:r w:rsidR="00030C29">
        <w:rPr>
          <w:rFonts w:ascii="Times New Roman" w:eastAsia="Times New Roman" w:hAnsi="Times New Roman" w:cs="Times New Roman"/>
          <w:sz w:val="24"/>
          <w:szCs w:val="24"/>
        </w:rPr>
        <w:t xml:space="preserve"> </w:t>
      </w:r>
      <w:r w:rsidRPr="21B86949">
        <w:rPr>
          <w:rFonts w:ascii="Times New Roman" w:eastAsia="Times New Roman" w:hAnsi="Times New Roman" w:cs="Times New Roman"/>
          <w:sz w:val="24"/>
          <w:szCs w:val="24"/>
        </w:rPr>
        <w:t>aastal 1820 eurolt 1970 euroni.</w:t>
      </w:r>
    </w:p>
    <w:p w14:paraId="64C1766B" w14:textId="42E5F123" w:rsidR="38D80796" w:rsidRDefault="38D80796" w:rsidP="408A04F5">
      <w:pPr>
        <w:keepNext/>
        <w:spacing w:after="160" w:line="256" w:lineRule="auto"/>
        <w:rPr>
          <w:rFonts w:ascii="Times New Roman" w:eastAsia="Times New Roman" w:hAnsi="Times New Roman" w:cs="Times New Roman"/>
          <w:i/>
          <w:iCs/>
          <w:sz w:val="24"/>
          <w:szCs w:val="24"/>
        </w:rPr>
      </w:pPr>
      <w:r w:rsidRPr="408A04F5">
        <w:rPr>
          <w:rFonts w:ascii="Times New Roman" w:eastAsia="Times New Roman" w:hAnsi="Times New Roman" w:cs="Times New Roman"/>
          <w:i/>
          <w:iCs/>
          <w:sz w:val="24"/>
          <w:szCs w:val="24"/>
        </w:rPr>
        <w:t>Valitsemisala-sisene tehniline muudatus (kuludes)</w:t>
      </w:r>
    </w:p>
    <w:p w14:paraId="0B960324" w14:textId="06AABDA0" w:rsidR="408A04F5" w:rsidRDefault="5FDC5C1F" w:rsidP="408A04F5">
      <w:pPr>
        <w:spacing w:after="160" w:line="256" w:lineRule="auto"/>
        <w:rPr>
          <w:rFonts w:ascii="Times New Roman" w:eastAsia="Times New Roman" w:hAnsi="Times New Roman" w:cs="Times New Roman"/>
          <w:sz w:val="24"/>
          <w:szCs w:val="24"/>
        </w:rPr>
      </w:pPr>
      <w:r w:rsidRPr="408A04F5">
        <w:rPr>
          <w:rFonts w:ascii="Times New Roman" w:eastAsia="Times New Roman" w:hAnsi="Times New Roman" w:cs="Times New Roman"/>
          <w:sz w:val="24"/>
          <w:szCs w:val="24"/>
        </w:rPr>
        <w:t xml:space="preserve">Haridus- ja Teadusministeerium </w:t>
      </w:r>
      <w:r w:rsidR="1DDE045D" w:rsidRPr="408A04F5">
        <w:rPr>
          <w:rFonts w:ascii="Times New Roman" w:eastAsia="Times New Roman" w:hAnsi="Times New Roman" w:cs="Times New Roman"/>
          <w:sz w:val="24"/>
          <w:szCs w:val="24"/>
        </w:rPr>
        <w:t>lisab kõrghariduse valdkonna vajadu</w:t>
      </w:r>
      <w:r w:rsidRPr="408A04F5">
        <w:rPr>
          <w:rFonts w:ascii="Times New Roman" w:eastAsia="Times New Roman" w:hAnsi="Times New Roman" w:cs="Times New Roman"/>
          <w:sz w:val="24"/>
          <w:szCs w:val="24"/>
        </w:rPr>
        <w:t>spõhis</w:t>
      </w:r>
      <w:r w:rsidR="6AD686BC" w:rsidRPr="408A04F5">
        <w:rPr>
          <w:rFonts w:ascii="Times New Roman" w:eastAsia="Times New Roman" w:hAnsi="Times New Roman" w:cs="Times New Roman"/>
          <w:sz w:val="24"/>
          <w:szCs w:val="24"/>
        </w:rPr>
        <w:t>t</w:t>
      </w:r>
      <w:r w:rsidRPr="408A04F5">
        <w:rPr>
          <w:rFonts w:ascii="Times New Roman" w:eastAsia="Times New Roman" w:hAnsi="Times New Roman" w:cs="Times New Roman"/>
          <w:sz w:val="24"/>
          <w:szCs w:val="24"/>
        </w:rPr>
        <w:t>e õppetoetus</w:t>
      </w:r>
      <w:r w:rsidR="20203CC0" w:rsidRPr="408A04F5">
        <w:rPr>
          <w:rFonts w:ascii="Times New Roman" w:eastAsia="Times New Roman" w:hAnsi="Times New Roman" w:cs="Times New Roman"/>
          <w:sz w:val="24"/>
          <w:szCs w:val="24"/>
        </w:rPr>
        <w:t>t</w:t>
      </w:r>
      <w:r w:rsidRPr="408A04F5">
        <w:rPr>
          <w:rFonts w:ascii="Times New Roman" w:eastAsia="Times New Roman" w:hAnsi="Times New Roman" w:cs="Times New Roman"/>
          <w:sz w:val="24"/>
          <w:szCs w:val="24"/>
        </w:rPr>
        <w:t>e</w:t>
      </w:r>
      <w:r w:rsidR="07A44179" w:rsidRPr="408A04F5">
        <w:rPr>
          <w:rFonts w:ascii="Times New Roman" w:eastAsia="Times New Roman" w:hAnsi="Times New Roman" w:cs="Times New Roman"/>
          <w:sz w:val="24"/>
          <w:szCs w:val="24"/>
        </w:rPr>
        <w:t xml:space="preserve"> arvestuslike</w:t>
      </w:r>
      <w:r w:rsidR="4CB6533C" w:rsidRPr="408A04F5">
        <w:rPr>
          <w:rFonts w:ascii="Times New Roman" w:eastAsia="Times New Roman" w:hAnsi="Times New Roman" w:cs="Times New Roman"/>
          <w:sz w:val="24"/>
          <w:szCs w:val="24"/>
        </w:rPr>
        <w:t>le</w:t>
      </w:r>
      <w:r w:rsidR="07A44179" w:rsidRPr="408A04F5">
        <w:rPr>
          <w:rFonts w:ascii="Times New Roman" w:eastAsia="Times New Roman" w:hAnsi="Times New Roman" w:cs="Times New Roman"/>
          <w:sz w:val="24"/>
          <w:szCs w:val="24"/>
        </w:rPr>
        <w:t xml:space="preserve"> kuludele </w:t>
      </w:r>
      <w:r w:rsidR="6406A255" w:rsidRPr="408A04F5">
        <w:rPr>
          <w:rFonts w:ascii="Times New Roman" w:eastAsia="Times New Roman" w:hAnsi="Times New Roman" w:cs="Times New Roman"/>
          <w:sz w:val="24"/>
          <w:szCs w:val="24"/>
        </w:rPr>
        <w:t xml:space="preserve">objektikoodi </w:t>
      </w:r>
      <w:r w:rsidR="6406A255" w:rsidRPr="408A04F5">
        <w:rPr>
          <w:rFonts w:ascii="Times New Roman" w:eastAsia="Times New Roman" w:hAnsi="Times New Roman" w:cs="Times New Roman"/>
          <w:i/>
          <w:iCs/>
          <w:sz w:val="24"/>
          <w:szCs w:val="24"/>
        </w:rPr>
        <w:t>vajaduspõhised õppetoetused</w:t>
      </w:r>
      <w:r w:rsidR="341E7B68" w:rsidRPr="408A04F5">
        <w:rPr>
          <w:rFonts w:ascii="Times New Roman" w:eastAsia="Times New Roman" w:hAnsi="Times New Roman" w:cs="Times New Roman"/>
          <w:sz w:val="24"/>
          <w:szCs w:val="24"/>
        </w:rPr>
        <w:t>.</w:t>
      </w:r>
    </w:p>
    <w:p w14:paraId="5FBBC2D1" w14:textId="0EBEA792" w:rsidR="00E47175" w:rsidRPr="00E47175" w:rsidRDefault="00E47175" w:rsidP="00E47175">
      <w:pPr>
        <w:pStyle w:val="Pealkiri1"/>
        <w:rPr>
          <w:rFonts w:cs="Times New Roman"/>
        </w:rPr>
      </w:pPr>
      <w:r w:rsidRPr="00DF5E54">
        <w:rPr>
          <w:rFonts w:cs="Times New Roman"/>
        </w:rPr>
        <w:t>JUSTIITS</w:t>
      </w:r>
      <w:r>
        <w:rPr>
          <w:rFonts w:cs="Times New Roman"/>
        </w:rPr>
        <w:t>- JA DIGI</w:t>
      </w:r>
      <w:r w:rsidRPr="00DF5E54">
        <w:rPr>
          <w:rFonts w:cs="Times New Roman"/>
        </w:rPr>
        <w:t>MINISTEERIUMI VALITSEMISALA</w:t>
      </w:r>
    </w:p>
    <w:p w14:paraId="505C16E5" w14:textId="1F948586" w:rsidR="006D425B" w:rsidRDefault="00E47175" w:rsidP="00302C2F">
      <w:pPr>
        <w:pStyle w:val="Pealdis"/>
        <w:rPr>
          <w:rFonts w:cs="Times New Roman"/>
          <w:szCs w:val="22"/>
        </w:rPr>
      </w:pPr>
      <w:r>
        <w:t xml:space="preserve">Tabel </w:t>
      </w:r>
      <w:fldSimple w:instr=" SEQ Tabel \* ARABIC ">
        <w:r w:rsidR="00B102E5">
          <w:rPr>
            <w:noProof/>
          </w:rPr>
          <w:t>3</w:t>
        </w:r>
      </w:fldSimple>
      <w:r w:rsidR="000057EA">
        <w:t>.</w:t>
      </w:r>
      <w:r w:rsidRPr="00E47175">
        <w:rPr>
          <w:rFonts w:cs="Times New Roman"/>
          <w:sz w:val="24"/>
          <w:szCs w:val="24"/>
        </w:rPr>
        <w:t xml:space="preserve"> </w:t>
      </w:r>
      <w:r w:rsidR="78D81EEE" w:rsidRPr="000057EA">
        <w:rPr>
          <w:rFonts w:cs="Times New Roman"/>
          <w:szCs w:val="22"/>
        </w:rPr>
        <w:t>Justiits</w:t>
      </w:r>
      <w:r w:rsidR="002D5D51" w:rsidRPr="000057EA">
        <w:rPr>
          <w:rFonts w:cs="Times New Roman"/>
          <w:szCs w:val="22"/>
        </w:rPr>
        <w:t>- ja Digi</w:t>
      </w:r>
      <w:r w:rsidR="78D81EEE" w:rsidRPr="000057EA">
        <w:rPr>
          <w:rFonts w:cs="Times New Roman"/>
          <w:szCs w:val="22"/>
        </w:rPr>
        <w:t>ministeeriumi valitsemisala, tuhat eurot</w:t>
      </w:r>
    </w:p>
    <w:tbl>
      <w:tblP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0"/>
        <w:gridCol w:w="2730"/>
        <w:gridCol w:w="930"/>
        <w:gridCol w:w="1245"/>
        <w:gridCol w:w="912"/>
        <w:gridCol w:w="1222"/>
        <w:gridCol w:w="931"/>
        <w:gridCol w:w="1224"/>
      </w:tblGrid>
      <w:tr w:rsidR="006479E2" w:rsidRPr="006479E2" w14:paraId="7D2F39D9" w14:textId="77777777" w:rsidTr="513BC270">
        <w:trPr>
          <w:trHeight w:val="975"/>
          <w:tblHeader/>
        </w:trPr>
        <w:tc>
          <w:tcPr>
            <w:tcW w:w="830" w:type="dxa"/>
            <w:vMerge w:val="restart"/>
            <w:shd w:val="clear" w:color="auto" w:fill="99C9FE"/>
            <w:vAlign w:val="center"/>
            <w:hideMark/>
          </w:tcPr>
          <w:p w14:paraId="54719136" w14:textId="77777777" w:rsidR="006479E2" w:rsidRPr="006479E2" w:rsidRDefault="006479E2" w:rsidP="006479E2">
            <w:pPr>
              <w:spacing w:after="0"/>
              <w:jc w:val="center"/>
              <w:rPr>
                <w:rFonts w:ascii="Times New Roman" w:eastAsia="Times New Roman" w:hAnsi="Times New Roman" w:cs="Times New Roman"/>
                <w:b/>
                <w:bCs/>
                <w:szCs w:val="20"/>
                <w:lang w:eastAsia="et-EE"/>
              </w:rPr>
            </w:pPr>
            <w:r w:rsidRPr="006479E2">
              <w:rPr>
                <w:rFonts w:ascii="Times New Roman" w:eastAsia="Times New Roman" w:hAnsi="Times New Roman" w:cs="Times New Roman"/>
                <w:b/>
                <w:bCs/>
                <w:szCs w:val="20"/>
                <w:lang w:eastAsia="et-EE"/>
              </w:rPr>
              <w:t>Seaduse rea nr</w:t>
            </w:r>
          </w:p>
        </w:tc>
        <w:tc>
          <w:tcPr>
            <w:tcW w:w="2730" w:type="dxa"/>
            <w:vMerge w:val="restart"/>
            <w:shd w:val="clear" w:color="auto" w:fill="99C9FE"/>
            <w:vAlign w:val="center"/>
            <w:hideMark/>
          </w:tcPr>
          <w:p w14:paraId="23DCAC65" w14:textId="77777777" w:rsidR="006479E2" w:rsidRPr="006479E2" w:rsidRDefault="006479E2" w:rsidP="006479E2">
            <w:pPr>
              <w:spacing w:after="0"/>
              <w:jc w:val="center"/>
              <w:rPr>
                <w:rFonts w:ascii="Times New Roman" w:eastAsia="Times New Roman" w:hAnsi="Times New Roman" w:cs="Times New Roman"/>
                <w:b/>
                <w:bCs/>
                <w:szCs w:val="20"/>
                <w:lang w:eastAsia="et-EE"/>
              </w:rPr>
            </w:pPr>
            <w:r w:rsidRPr="006479E2">
              <w:rPr>
                <w:rFonts w:ascii="Times New Roman" w:eastAsia="Times New Roman" w:hAnsi="Times New Roman" w:cs="Times New Roman"/>
                <w:b/>
                <w:bCs/>
                <w:szCs w:val="20"/>
                <w:lang w:eastAsia="et-EE"/>
              </w:rPr>
              <w:t>JUSTIITS- JA DIGIMINISTEERIUMI VALITSEMISALA</w:t>
            </w:r>
          </w:p>
        </w:tc>
        <w:tc>
          <w:tcPr>
            <w:tcW w:w="2175" w:type="dxa"/>
            <w:gridSpan w:val="2"/>
            <w:shd w:val="clear" w:color="auto" w:fill="99C9FE"/>
            <w:vAlign w:val="center"/>
            <w:hideMark/>
          </w:tcPr>
          <w:p w14:paraId="63CE681F" w14:textId="77777777" w:rsidR="006479E2" w:rsidRPr="006479E2" w:rsidRDefault="006479E2" w:rsidP="006479E2">
            <w:pPr>
              <w:spacing w:after="0"/>
              <w:jc w:val="center"/>
              <w:rPr>
                <w:rFonts w:ascii="Times New Roman" w:eastAsia="Times New Roman" w:hAnsi="Times New Roman" w:cs="Times New Roman"/>
                <w:b/>
                <w:bCs/>
                <w:szCs w:val="20"/>
                <w:lang w:eastAsia="et-EE"/>
              </w:rPr>
            </w:pPr>
            <w:r w:rsidRPr="006479E2">
              <w:rPr>
                <w:rFonts w:ascii="Times New Roman" w:eastAsia="Times New Roman" w:hAnsi="Times New Roman" w:cs="Times New Roman"/>
                <w:b/>
                <w:bCs/>
                <w:szCs w:val="20"/>
                <w:lang w:eastAsia="et-EE"/>
              </w:rPr>
              <w:t>2026. aasta riigieelarve eelnõu koos II lugemise muudatustega</w:t>
            </w:r>
          </w:p>
        </w:tc>
        <w:tc>
          <w:tcPr>
            <w:tcW w:w="2134" w:type="dxa"/>
            <w:gridSpan w:val="2"/>
            <w:shd w:val="clear" w:color="auto" w:fill="99C9FE"/>
            <w:vAlign w:val="center"/>
            <w:hideMark/>
          </w:tcPr>
          <w:p w14:paraId="007D4768" w14:textId="77777777" w:rsidR="006479E2" w:rsidRPr="006479E2" w:rsidRDefault="006479E2" w:rsidP="006479E2">
            <w:pPr>
              <w:spacing w:after="0"/>
              <w:jc w:val="center"/>
              <w:rPr>
                <w:rFonts w:ascii="Times New Roman" w:eastAsia="Times New Roman" w:hAnsi="Times New Roman" w:cs="Times New Roman"/>
                <w:b/>
                <w:bCs/>
                <w:szCs w:val="20"/>
                <w:lang w:eastAsia="et-EE"/>
              </w:rPr>
            </w:pPr>
            <w:r w:rsidRPr="006479E2">
              <w:rPr>
                <w:rFonts w:ascii="Times New Roman" w:eastAsia="Times New Roman" w:hAnsi="Times New Roman" w:cs="Times New Roman"/>
                <w:b/>
                <w:bCs/>
                <w:szCs w:val="20"/>
                <w:lang w:eastAsia="et-EE"/>
              </w:rPr>
              <w:t>Muudatus III lugemisele</w:t>
            </w:r>
          </w:p>
        </w:tc>
        <w:tc>
          <w:tcPr>
            <w:tcW w:w="2155" w:type="dxa"/>
            <w:gridSpan w:val="2"/>
            <w:shd w:val="clear" w:color="auto" w:fill="99C9FE"/>
            <w:vAlign w:val="center"/>
            <w:hideMark/>
          </w:tcPr>
          <w:p w14:paraId="61290199" w14:textId="77777777" w:rsidR="006479E2" w:rsidRPr="006479E2" w:rsidRDefault="006479E2" w:rsidP="006479E2">
            <w:pPr>
              <w:spacing w:after="0"/>
              <w:jc w:val="center"/>
              <w:rPr>
                <w:rFonts w:ascii="Times New Roman" w:eastAsia="Times New Roman" w:hAnsi="Times New Roman" w:cs="Times New Roman"/>
                <w:b/>
                <w:bCs/>
                <w:szCs w:val="20"/>
                <w:lang w:eastAsia="et-EE"/>
              </w:rPr>
            </w:pPr>
            <w:r w:rsidRPr="006479E2">
              <w:rPr>
                <w:rFonts w:ascii="Times New Roman" w:eastAsia="Times New Roman" w:hAnsi="Times New Roman" w:cs="Times New Roman"/>
                <w:b/>
                <w:bCs/>
                <w:szCs w:val="20"/>
                <w:lang w:eastAsia="et-EE"/>
              </w:rPr>
              <w:t>2026. aasta täpsustatud eelnõu</w:t>
            </w:r>
          </w:p>
        </w:tc>
      </w:tr>
      <w:tr w:rsidR="006479E2" w:rsidRPr="006479E2" w14:paraId="2A291184" w14:textId="77777777" w:rsidTr="513BC270">
        <w:trPr>
          <w:trHeight w:val="855"/>
          <w:tblHeader/>
        </w:trPr>
        <w:tc>
          <w:tcPr>
            <w:tcW w:w="830" w:type="dxa"/>
            <w:vMerge/>
            <w:vAlign w:val="center"/>
            <w:hideMark/>
          </w:tcPr>
          <w:p w14:paraId="17CB3B63" w14:textId="77777777" w:rsidR="006479E2" w:rsidRPr="006479E2" w:rsidRDefault="006479E2" w:rsidP="006479E2">
            <w:pPr>
              <w:spacing w:after="0"/>
              <w:jc w:val="left"/>
              <w:rPr>
                <w:rFonts w:ascii="Times New Roman" w:eastAsia="Times New Roman" w:hAnsi="Times New Roman" w:cs="Times New Roman"/>
                <w:b/>
                <w:bCs/>
                <w:szCs w:val="20"/>
                <w:lang w:eastAsia="et-EE"/>
              </w:rPr>
            </w:pPr>
          </w:p>
        </w:tc>
        <w:tc>
          <w:tcPr>
            <w:tcW w:w="2730" w:type="dxa"/>
            <w:vMerge/>
            <w:vAlign w:val="center"/>
            <w:hideMark/>
          </w:tcPr>
          <w:p w14:paraId="6AB1FAB0" w14:textId="77777777" w:rsidR="006479E2" w:rsidRPr="006479E2" w:rsidRDefault="006479E2" w:rsidP="006479E2">
            <w:pPr>
              <w:spacing w:after="0"/>
              <w:jc w:val="left"/>
              <w:rPr>
                <w:rFonts w:ascii="Times New Roman" w:eastAsia="Times New Roman" w:hAnsi="Times New Roman" w:cs="Times New Roman"/>
                <w:b/>
                <w:bCs/>
                <w:szCs w:val="20"/>
                <w:lang w:eastAsia="et-EE"/>
              </w:rPr>
            </w:pPr>
          </w:p>
        </w:tc>
        <w:tc>
          <w:tcPr>
            <w:tcW w:w="930" w:type="dxa"/>
            <w:shd w:val="clear" w:color="auto" w:fill="99C9FE"/>
            <w:vAlign w:val="center"/>
            <w:hideMark/>
          </w:tcPr>
          <w:p w14:paraId="48EB14D8" w14:textId="77777777" w:rsidR="006479E2" w:rsidRPr="006479E2" w:rsidRDefault="006479E2" w:rsidP="006479E2">
            <w:pPr>
              <w:spacing w:after="0"/>
              <w:jc w:val="center"/>
              <w:rPr>
                <w:rFonts w:ascii="Times New Roman" w:eastAsia="Times New Roman" w:hAnsi="Times New Roman" w:cs="Times New Roman"/>
                <w:b/>
                <w:bCs/>
                <w:szCs w:val="20"/>
                <w:lang w:eastAsia="et-EE"/>
              </w:rPr>
            </w:pPr>
            <w:r w:rsidRPr="006479E2">
              <w:rPr>
                <w:rFonts w:ascii="Times New Roman" w:eastAsia="Times New Roman" w:hAnsi="Times New Roman" w:cs="Times New Roman"/>
                <w:b/>
                <w:bCs/>
                <w:szCs w:val="20"/>
                <w:lang w:eastAsia="et-EE"/>
              </w:rPr>
              <w:t>Eelarve kokku</w:t>
            </w:r>
          </w:p>
        </w:tc>
        <w:tc>
          <w:tcPr>
            <w:tcW w:w="1245" w:type="dxa"/>
            <w:shd w:val="clear" w:color="auto" w:fill="99C9FE"/>
            <w:vAlign w:val="center"/>
            <w:hideMark/>
          </w:tcPr>
          <w:p w14:paraId="7D8B7350" w14:textId="77777777" w:rsidR="006479E2" w:rsidRPr="006479E2" w:rsidRDefault="006479E2" w:rsidP="006479E2">
            <w:pPr>
              <w:spacing w:after="0"/>
              <w:jc w:val="center"/>
              <w:rPr>
                <w:rFonts w:ascii="Times New Roman" w:eastAsia="Times New Roman" w:hAnsi="Times New Roman" w:cs="Times New Roman"/>
                <w:b/>
                <w:bCs/>
                <w:szCs w:val="20"/>
                <w:lang w:eastAsia="et-EE"/>
              </w:rPr>
            </w:pPr>
            <w:r w:rsidRPr="006479E2">
              <w:rPr>
                <w:rFonts w:ascii="Times New Roman" w:eastAsia="Times New Roman" w:hAnsi="Times New Roman" w:cs="Times New Roman"/>
                <w:b/>
                <w:bCs/>
                <w:szCs w:val="20"/>
                <w:lang w:eastAsia="et-EE"/>
              </w:rPr>
              <w:t>Sealhulgas piirmääraga vahendid</w:t>
            </w:r>
          </w:p>
        </w:tc>
        <w:tc>
          <w:tcPr>
            <w:tcW w:w="912" w:type="dxa"/>
            <w:shd w:val="clear" w:color="auto" w:fill="99C9FE"/>
            <w:vAlign w:val="center"/>
            <w:hideMark/>
          </w:tcPr>
          <w:p w14:paraId="69D3C3E3" w14:textId="77777777" w:rsidR="006479E2" w:rsidRPr="006479E2" w:rsidRDefault="006479E2" w:rsidP="006479E2">
            <w:pPr>
              <w:spacing w:after="0"/>
              <w:jc w:val="center"/>
              <w:rPr>
                <w:rFonts w:ascii="Times New Roman" w:eastAsia="Times New Roman" w:hAnsi="Times New Roman" w:cs="Times New Roman"/>
                <w:b/>
                <w:bCs/>
                <w:szCs w:val="20"/>
                <w:lang w:eastAsia="et-EE"/>
              </w:rPr>
            </w:pPr>
            <w:r w:rsidRPr="006479E2">
              <w:rPr>
                <w:rFonts w:ascii="Times New Roman" w:eastAsia="Times New Roman" w:hAnsi="Times New Roman" w:cs="Times New Roman"/>
                <w:b/>
                <w:bCs/>
                <w:szCs w:val="20"/>
                <w:lang w:eastAsia="et-EE"/>
              </w:rPr>
              <w:t>Eelarve kokku</w:t>
            </w:r>
          </w:p>
        </w:tc>
        <w:tc>
          <w:tcPr>
            <w:tcW w:w="1222" w:type="dxa"/>
            <w:shd w:val="clear" w:color="auto" w:fill="99C9FE"/>
            <w:vAlign w:val="center"/>
            <w:hideMark/>
          </w:tcPr>
          <w:p w14:paraId="7C0ED72B" w14:textId="77777777" w:rsidR="006479E2" w:rsidRPr="006479E2" w:rsidRDefault="006479E2" w:rsidP="006479E2">
            <w:pPr>
              <w:spacing w:after="0"/>
              <w:jc w:val="center"/>
              <w:rPr>
                <w:rFonts w:ascii="Times New Roman" w:eastAsia="Times New Roman" w:hAnsi="Times New Roman" w:cs="Times New Roman"/>
                <w:b/>
                <w:bCs/>
                <w:szCs w:val="20"/>
                <w:lang w:eastAsia="et-EE"/>
              </w:rPr>
            </w:pPr>
            <w:r w:rsidRPr="006479E2">
              <w:rPr>
                <w:rFonts w:ascii="Times New Roman" w:eastAsia="Times New Roman" w:hAnsi="Times New Roman" w:cs="Times New Roman"/>
                <w:b/>
                <w:bCs/>
                <w:szCs w:val="20"/>
                <w:lang w:eastAsia="et-EE"/>
              </w:rPr>
              <w:t>Sealhulgas piirmääraga vahendid</w:t>
            </w:r>
          </w:p>
        </w:tc>
        <w:tc>
          <w:tcPr>
            <w:tcW w:w="931" w:type="dxa"/>
            <w:shd w:val="clear" w:color="auto" w:fill="99C9FE"/>
            <w:vAlign w:val="center"/>
            <w:hideMark/>
          </w:tcPr>
          <w:p w14:paraId="6061888D" w14:textId="77777777" w:rsidR="006479E2" w:rsidRPr="006479E2" w:rsidRDefault="006479E2" w:rsidP="006479E2">
            <w:pPr>
              <w:spacing w:after="0"/>
              <w:jc w:val="center"/>
              <w:rPr>
                <w:rFonts w:ascii="Times New Roman" w:eastAsia="Times New Roman" w:hAnsi="Times New Roman" w:cs="Times New Roman"/>
                <w:b/>
                <w:bCs/>
                <w:szCs w:val="20"/>
                <w:lang w:eastAsia="et-EE"/>
              </w:rPr>
            </w:pPr>
            <w:r w:rsidRPr="006479E2">
              <w:rPr>
                <w:rFonts w:ascii="Times New Roman" w:eastAsia="Times New Roman" w:hAnsi="Times New Roman" w:cs="Times New Roman"/>
                <w:b/>
                <w:bCs/>
                <w:szCs w:val="20"/>
                <w:lang w:eastAsia="et-EE"/>
              </w:rPr>
              <w:t>Eelarve kokku</w:t>
            </w:r>
          </w:p>
        </w:tc>
        <w:tc>
          <w:tcPr>
            <w:tcW w:w="1224" w:type="dxa"/>
            <w:shd w:val="clear" w:color="auto" w:fill="99C9FE"/>
            <w:vAlign w:val="center"/>
            <w:hideMark/>
          </w:tcPr>
          <w:p w14:paraId="18C073D9" w14:textId="77777777" w:rsidR="006479E2" w:rsidRPr="006479E2" w:rsidRDefault="006479E2" w:rsidP="006479E2">
            <w:pPr>
              <w:spacing w:after="0"/>
              <w:jc w:val="center"/>
              <w:rPr>
                <w:rFonts w:ascii="Times New Roman" w:eastAsia="Times New Roman" w:hAnsi="Times New Roman" w:cs="Times New Roman"/>
                <w:b/>
                <w:bCs/>
                <w:szCs w:val="20"/>
                <w:lang w:eastAsia="et-EE"/>
              </w:rPr>
            </w:pPr>
            <w:r w:rsidRPr="006479E2">
              <w:rPr>
                <w:rFonts w:ascii="Times New Roman" w:eastAsia="Times New Roman" w:hAnsi="Times New Roman" w:cs="Times New Roman"/>
                <w:b/>
                <w:bCs/>
                <w:szCs w:val="20"/>
                <w:lang w:eastAsia="et-EE"/>
              </w:rPr>
              <w:t>Sealhulgas piirmääraga vahendid</w:t>
            </w:r>
          </w:p>
        </w:tc>
      </w:tr>
      <w:tr w:rsidR="006479E2" w:rsidRPr="006479E2" w14:paraId="3D43AC83" w14:textId="77777777" w:rsidTr="513BC270">
        <w:trPr>
          <w:trHeight w:val="300"/>
        </w:trPr>
        <w:tc>
          <w:tcPr>
            <w:tcW w:w="830" w:type="dxa"/>
            <w:shd w:val="clear" w:color="auto" w:fill="BAE6E8"/>
            <w:noWrap/>
            <w:hideMark/>
          </w:tcPr>
          <w:p w14:paraId="0491CBF3" w14:textId="77777777" w:rsidR="006479E2" w:rsidRPr="006479E2" w:rsidRDefault="006479E2" w:rsidP="006479E2">
            <w:pPr>
              <w:spacing w:after="0"/>
              <w:jc w:val="center"/>
              <w:rPr>
                <w:rFonts w:ascii="Times New Roman" w:eastAsia="Times New Roman" w:hAnsi="Times New Roman" w:cs="Times New Roman"/>
                <w:b/>
                <w:bCs/>
                <w:color w:val="000000"/>
                <w:szCs w:val="20"/>
                <w:lang w:eastAsia="et-EE"/>
              </w:rPr>
            </w:pPr>
            <w:r w:rsidRPr="006479E2">
              <w:rPr>
                <w:rFonts w:ascii="Times New Roman" w:eastAsia="Times New Roman" w:hAnsi="Times New Roman" w:cs="Times New Roman"/>
                <w:b/>
                <w:bCs/>
                <w:color w:val="000000"/>
                <w:szCs w:val="20"/>
                <w:lang w:eastAsia="et-EE"/>
              </w:rPr>
              <w:t>10.7</w:t>
            </w:r>
          </w:p>
        </w:tc>
        <w:tc>
          <w:tcPr>
            <w:tcW w:w="2730" w:type="dxa"/>
            <w:shd w:val="clear" w:color="auto" w:fill="BAE6E8"/>
            <w:hideMark/>
          </w:tcPr>
          <w:p w14:paraId="6849D855" w14:textId="77777777" w:rsidR="006479E2" w:rsidRPr="006479E2" w:rsidRDefault="006479E2" w:rsidP="006479E2">
            <w:pPr>
              <w:spacing w:after="0"/>
              <w:jc w:val="left"/>
              <w:rPr>
                <w:rFonts w:ascii="Times New Roman" w:eastAsia="Times New Roman" w:hAnsi="Times New Roman" w:cs="Times New Roman"/>
                <w:b/>
                <w:bCs/>
                <w:color w:val="000000"/>
                <w:szCs w:val="20"/>
                <w:lang w:eastAsia="et-EE"/>
              </w:rPr>
            </w:pPr>
            <w:r w:rsidRPr="006479E2">
              <w:rPr>
                <w:rFonts w:ascii="Times New Roman" w:eastAsia="Times New Roman" w:hAnsi="Times New Roman" w:cs="Times New Roman"/>
                <w:b/>
                <w:bCs/>
                <w:color w:val="000000"/>
                <w:szCs w:val="20"/>
                <w:lang w:eastAsia="et-EE"/>
              </w:rPr>
              <w:t>KULUD</w:t>
            </w:r>
          </w:p>
        </w:tc>
        <w:tc>
          <w:tcPr>
            <w:tcW w:w="930" w:type="dxa"/>
            <w:shd w:val="clear" w:color="auto" w:fill="BAE6E8"/>
            <w:noWrap/>
            <w:hideMark/>
          </w:tcPr>
          <w:p w14:paraId="73FD116A" w14:textId="77777777" w:rsidR="006479E2" w:rsidRPr="006479E2" w:rsidRDefault="006479E2" w:rsidP="006479E2">
            <w:pPr>
              <w:spacing w:after="0"/>
              <w:jc w:val="right"/>
              <w:rPr>
                <w:rFonts w:ascii="Times New Roman" w:eastAsia="Times New Roman" w:hAnsi="Times New Roman" w:cs="Times New Roman"/>
                <w:b/>
                <w:bCs/>
                <w:color w:val="000000"/>
                <w:szCs w:val="20"/>
                <w:lang w:eastAsia="et-EE"/>
              </w:rPr>
            </w:pPr>
            <w:r w:rsidRPr="006479E2">
              <w:rPr>
                <w:rFonts w:ascii="Times New Roman" w:eastAsia="Times New Roman" w:hAnsi="Times New Roman" w:cs="Times New Roman"/>
                <w:b/>
                <w:bCs/>
                <w:color w:val="000000"/>
                <w:szCs w:val="20"/>
                <w:lang w:eastAsia="et-EE"/>
              </w:rPr>
              <w:t>-359 242</w:t>
            </w:r>
          </w:p>
        </w:tc>
        <w:tc>
          <w:tcPr>
            <w:tcW w:w="1245" w:type="dxa"/>
            <w:shd w:val="clear" w:color="auto" w:fill="BAE6E8"/>
            <w:noWrap/>
            <w:hideMark/>
          </w:tcPr>
          <w:p w14:paraId="4E91F5DC" w14:textId="77777777" w:rsidR="006479E2" w:rsidRPr="006479E2" w:rsidRDefault="006479E2" w:rsidP="006479E2">
            <w:pPr>
              <w:spacing w:after="0"/>
              <w:jc w:val="right"/>
              <w:rPr>
                <w:rFonts w:ascii="Times New Roman" w:eastAsia="Times New Roman" w:hAnsi="Times New Roman" w:cs="Times New Roman"/>
                <w:b/>
                <w:bCs/>
                <w:color w:val="000000"/>
                <w:szCs w:val="20"/>
                <w:lang w:eastAsia="et-EE"/>
              </w:rPr>
            </w:pPr>
            <w:r w:rsidRPr="006479E2">
              <w:rPr>
                <w:rFonts w:ascii="Times New Roman" w:eastAsia="Times New Roman" w:hAnsi="Times New Roman" w:cs="Times New Roman"/>
                <w:b/>
                <w:bCs/>
                <w:color w:val="000000"/>
                <w:szCs w:val="20"/>
                <w:lang w:eastAsia="et-EE"/>
              </w:rPr>
              <w:t>-235 042</w:t>
            </w:r>
          </w:p>
        </w:tc>
        <w:tc>
          <w:tcPr>
            <w:tcW w:w="912" w:type="dxa"/>
            <w:shd w:val="clear" w:color="auto" w:fill="BAE6E8"/>
            <w:noWrap/>
            <w:hideMark/>
          </w:tcPr>
          <w:p w14:paraId="5091D78E" w14:textId="77777777" w:rsidR="006479E2" w:rsidRPr="006479E2" w:rsidRDefault="006479E2" w:rsidP="006479E2">
            <w:pPr>
              <w:spacing w:after="0"/>
              <w:jc w:val="right"/>
              <w:rPr>
                <w:rFonts w:ascii="Times New Roman" w:eastAsia="Times New Roman" w:hAnsi="Times New Roman" w:cs="Times New Roman"/>
                <w:b/>
                <w:bCs/>
                <w:color w:val="000000"/>
                <w:szCs w:val="20"/>
                <w:lang w:eastAsia="et-EE"/>
              </w:rPr>
            </w:pPr>
            <w:r w:rsidRPr="006479E2">
              <w:rPr>
                <w:rFonts w:ascii="Times New Roman" w:eastAsia="Times New Roman" w:hAnsi="Times New Roman" w:cs="Times New Roman"/>
                <w:b/>
                <w:bCs/>
                <w:color w:val="000000"/>
                <w:szCs w:val="20"/>
                <w:lang w:eastAsia="et-EE"/>
              </w:rPr>
              <w:t>0</w:t>
            </w:r>
          </w:p>
        </w:tc>
        <w:tc>
          <w:tcPr>
            <w:tcW w:w="1222" w:type="dxa"/>
            <w:shd w:val="clear" w:color="auto" w:fill="BAE6E8"/>
            <w:noWrap/>
            <w:hideMark/>
          </w:tcPr>
          <w:p w14:paraId="06074C3D" w14:textId="77777777" w:rsidR="006479E2" w:rsidRPr="006479E2" w:rsidRDefault="006479E2" w:rsidP="006479E2">
            <w:pPr>
              <w:spacing w:after="0"/>
              <w:jc w:val="right"/>
              <w:rPr>
                <w:rFonts w:ascii="Times New Roman" w:eastAsia="Times New Roman" w:hAnsi="Times New Roman" w:cs="Times New Roman"/>
                <w:b/>
                <w:bCs/>
                <w:color w:val="000000"/>
                <w:szCs w:val="20"/>
                <w:lang w:eastAsia="et-EE"/>
              </w:rPr>
            </w:pPr>
            <w:r w:rsidRPr="006479E2">
              <w:rPr>
                <w:rFonts w:ascii="Times New Roman" w:eastAsia="Times New Roman" w:hAnsi="Times New Roman" w:cs="Times New Roman"/>
                <w:b/>
                <w:bCs/>
                <w:color w:val="000000"/>
                <w:szCs w:val="20"/>
                <w:lang w:eastAsia="et-EE"/>
              </w:rPr>
              <w:t>0</w:t>
            </w:r>
          </w:p>
        </w:tc>
        <w:tc>
          <w:tcPr>
            <w:tcW w:w="931" w:type="dxa"/>
            <w:shd w:val="clear" w:color="auto" w:fill="BAE6E8"/>
            <w:noWrap/>
            <w:hideMark/>
          </w:tcPr>
          <w:p w14:paraId="610477FB" w14:textId="77777777" w:rsidR="006479E2" w:rsidRPr="006479E2" w:rsidRDefault="006479E2" w:rsidP="006479E2">
            <w:pPr>
              <w:spacing w:after="0"/>
              <w:jc w:val="right"/>
              <w:rPr>
                <w:rFonts w:ascii="Times New Roman" w:eastAsia="Times New Roman" w:hAnsi="Times New Roman" w:cs="Times New Roman"/>
                <w:b/>
                <w:bCs/>
                <w:color w:val="000000"/>
                <w:szCs w:val="20"/>
                <w:lang w:eastAsia="et-EE"/>
              </w:rPr>
            </w:pPr>
            <w:r w:rsidRPr="006479E2">
              <w:rPr>
                <w:rFonts w:ascii="Times New Roman" w:eastAsia="Times New Roman" w:hAnsi="Times New Roman" w:cs="Times New Roman"/>
                <w:b/>
                <w:bCs/>
                <w:color w:val="000000"/>
                <w:szCs w:val="20"/>
                <w:lang w:eastAsia="et-EE"/>
              </w:rPr>
              <w:t>-359 242</w:t>
            </w:r>
          </w:p>
        </w:tc>
        <w:tc>
          <w:tcPr>
            <w:tcW w:w="1224" w:type="dxa"/>
            <w:shd w:val="clear" w:color="auto" w:fill="BAE6E8"/>
            <w:noWrap/>
            <w:hideMark/>
          </w:tcPr>
          <w:p w14:paraId="037BBE64" w14:textId="77777777" w:rsidR="006479E2" w:rsidRPr="006479E2" w:rsidRDefault="006479E2" w:rsidP="006479E2">
            <w:pPr>
              <w:spacing w:after="0"/>
              <w:jc w:val="right"/>
              <w:rPr>
                <w:rFonts w:ascii="Times New Roman" w:eastAsia="Times New Roman" w:hAnsi="Times New Roman" w:cs="Times New Roman"/>
                <w:b/>
                <w:bCs/>
                <w:color w:val="000000"/>
                <w:szCs w:val="20"/>
                <w:lang w:eastAsia="et-EE"/>
              </w:rPr>
            </w:pPr>
            <w:r w:rsidRPr="006479E2">
              <w:rPr>
                <w:rFonts w:ascii="Times New Roman" w:eastAsia="Times New Roman" w:hAnsi="Times New Roman" w:cs="Times New Roman"/>
                <w:b/>
                <w:bCs/>
                <w:color w:val="000000"/>
                <w:szCs w:val="20"/>
                <w:lang w:eastAsia="et-EE"/>
              </w:rPr>
              <w:t>-235 042</w:t>
            </w:r>
          </w:p>
        </w:tc>
      </w:tr>
      <w:tr w:rsidR="006479E2" w:rsidRPr="006479E2" w14:paraId="76035F4F" w14:textId="77777777" w:rsidTr="513BC270">
        <w:trPr>
          <w:trHeight w:val="300"/>
        </w:trPr>
        <w:tc>
          <w:tcPr>
            <w:tcW w:w="830" w:type="dxa"/>
            <w:shd w:val="clear" w:color="auto" w:fill="E8E8E8"/>
            <w:noWrap/>
            <w:hideMark/>
          </w:tcPr>
          <w:p w14:paraId="683E018B" w14:textId="77777777" w:rsidR="006479E2" w:rsidRPr="006479E2" w:rsidRDefault="006479E2" w:rsidP="006479E2">
            <w:pPr>
              <w:spacing w:after="0"/>
              <w:jc w:val="center"/>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10.8</w:t>
            </w:r>
          </w:p>
        </w:tc>
        <w:tc>
          <w:tcPr>
            <w:tcW w:w="2730" w:type="dxa"/>
            <w:shd w:val="clear" w:color="auto" w:fill="E8E8E8"/>
            <w:vAlign w:val="bottom"/>
            <w:hideMark/>
          </w:tcPr>
          <w:p w14:paraId="2DCE172D" w14:textId="77777777" w:rsidR="006479E2" w:rsidRPr="006479E2" w:rsidRDefault="006479E2" w:rsidP="006479E2">
            <w:pPr>
              <w:spacing w:after="0"/>
              <w:jc w:val="lef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Justiits- ja Digiministeerium</w:t>
            </w:r>
          </w:p>
        </w:tc>
        <w:tc>
          <w:tcPr>
            <w:tcW w:w="930" w:type="dxa"/>
            <w:shd w:val="clear" w:color="auto" w:fill="E8E8E8"/>
            <w:noWrap/>
            <w:hideMark/>
          </w:tcPr>
          <w:p w14:paraId="565BDF7B"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-81 468</w:t>
            </w:r>
          </w:p>
        </w:tc>
        <w:tc>
          <w:tcPr>
            <w:tcW w:w="1245" w:type="dxa"/>
            <w:shd w:val="clear" w:color="auto" w:fill="E8E8E8"/>
            <w:noWrap/>
            <w:hideMark/>
          </w:tcPr>
          <w:p w14:paraId="1D994C20"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-33 732</w:t>
            </w:r>
          </w:p>
        </w:tc>
        <w:tc>
          <w:tcPr>
            <w:tcW w:w="912" w:type="dxa"/>
            <w:shd w:val="clear" w:color="auto" w:fill="E8E8E8"/>
            <w:noWrap/>
            <w:hideMark/>
          </w:tcPr>
          <w:p w14:paraId="1D0A2452"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164</w:t>
            </w:r>
          </w:p>
        </w:tc>
        <w:tc>
          <w:tcPr>
            <w:tcW w:w="1222" w:type="dxa"/>
            <w:shd w:val="clear" w:color="auto" w:fill="E8E8E8"/>
            <w:noWrap/>
            <w:hideMark/>
          </w:tcPr>
          <w:p w14:paraId="29201636"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0</w:t>
            </w:r>
          </w:p>
        </w:tc>
        <w:tc>
          <w:tcPr>
            <w:tcW w:w="931" w:type="dxa"/>
            <w:shd w:val="clear" w:color="auto" w:fill="E8E8E8"/>
            <w:noWrap/>
            <w:hideMark/>
          </w:tcPr>
          <w:p w14:paraId="4F00E6D7"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-81 304</w:t>
            </w:r>
          </w:p>
        </w:tc>
        <w:tc>
          <w:tcPr>
            <w:tcW w:w="1224" w:type="dxa"/>
            <w:shd w:val="clear" w:color="auto" w:fill="E8E8E8"/>
            <w:noWrap/>
            <w:hideMark/>
          </w:tcPr>
          <w:p w14:paraId="70A49C0C"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-33 732</w:t>
            </w:r>
          </w:p>
        </w:tc>
      </w:tr>
      <w:tr w:rsidR="006479E2" w:rsidRPr="006479E2" w14:paraId="5AAF7E21" w14:textId="77777777" w:rsidTr="513BC270">
        <w:trPr>
          <w:trHeight w:val="300"/>
        </w:trPr>
        <w:tc>
          <w:tcPr>
            <w:tcW w:w="830" w:type="dxa"/>
            <w:shd w:val="clear" w:color="auto" w:fill="E8E8E8"/>
            <w:noWrap/>
            <w:hideMark/>
          </w:tcPr>
          <w:p w14:paraId="7A6C49B7" w14:textId="77777777" w:rsidR="006479E2" w:rsidRPr="006479E2" w:rsidRDefault="006479E2" w:rsidP="006479E2">
            <w:pPr>
              <w:spacing w:after="0"/>
              <w:jc w:val="center"/>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10.9</w:t>
            </w:r>
          </w:p>
        </w:tc>
        <w:tc>
          <w:tcPr>
            <w:tcW w:w="2730" w:type="dxa"/>
            <w:shd w:val="clear" w:color="auto" w:fill="E8E8E8"/>
            <w:vAlign w:val="bottom"/>
            <w:hideMark/>
          </w:tcPr>
          <w:p w14:paraId="2754E09A" w14:textId="77777777" w:rsidR="006479E2" w:rsidRPr="006479E2" w:rsidRDefault="006479E2" w:rsidP="006479E2">
            <w:pPr>
              <w:spacing w:after="0"/>
              <w:jc w:val="lef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Prokuratuur</w:t>
            </w:r>
          </w:p>
        </w:tc>
        <w:tc>
          <w:tcPr>
            <w:tcW w:w="930" w:type="dxa"/>
            <w:shd w:val="clear" w:color="auto" w:fill="E8E8E8"/>
            <w:noWrap/>
            <w:hideMark/>
          </w:tcPr>
          <w:p w14:paraId="7E3935CE"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-22 103</w:t>
            </w:r>
          </w:p>
        </w:tc>
        <w:tc>
          <w:tcPr>
            <w:tcW w:w="1245" w:type="dxa"/>
            <w:shd w:val="clear" w:color="auto" w:fill="E8E8E8"/>
            <w:noWrap/>
            <w:hideMark/>
          </w:tcPr>
          <w:p w14:paraId="73D21313"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-11 466</w:t>
            </w:r>
          </w:p>
        </w:tc>
        <w:tc>
          <w:tcPr>
            <w:tcW w:w="912" w:type="dxa"/>
            <w:shd w:val="clear" w:color="auto" w:fill="E8E8E8"/>
            <w:noWrap/>
            <w:hideMark/>
          </w:tcPr>
          <w:p w14:paraId="5D32A7D4"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-164</w:t>
            </w:r>
          </w:p>
        </w:tc>
        <w:tc>
          <w:tcPr>
            <w:tcW w:w="1222" w:type="dxa"/>
            <w:shd w:val="clear" w:color="auto" w:fill="E8E8E8"/>
            <w:noWrap/>
            <w:hideMark/>
          </w:tcPr>
          <w:p w14:paraId="7B5D4774"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0</w:t>
            </w:r>
          </w:p>
        </w:tc>
        <w:tc>
          <w:tcPr>
            <w:tcW w:w="931" w:type="dxa"/>
            <w:shd w:val="clear" w:color="auto" w:fill="E8E8E8"/>
            <w:noWrap/>
            <w:hideMark/>
          </w:tcPr>
          <w:p w14:paraId="448B2C5E"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-22 267</w:t>
            </w:r>
          </w:p>
        </w:tc>
        <w:tc>
          <w:tcPr>
            <w:tcW w:w="1224" w:type="dxa"/>
            <w:shd w:val="clear" w:color="auto" w:fill="E8E8E8"/>
            <w:noWrap/>
            <w:hideMark/>
          </w:tcPr>
          <w:p w14:paraId="2A31FC79"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-11 466</w:t>
            </w:r>
          </w:p>
        </w:tc>
      </w:tr>
      <w:tr w:rsidR="006479E2" w:rsidRPr="006479E2" w14:paraId="3AC30A29" w14:textId="77777777" w:rsidTr="513BC270">
        <w:trPr>
          <w:trHeight w:val="300"/>
        </w:trPr>
        <w:tc>
          <w:tcPr>
            <w:tcW w:w="830" w:type="dxa"/>
            <w:shd w:val="clear" w:color="auto" w:fill="E8E8E8"/>
            <w:noWrap/>
            <w:hideMark/>
          </w:tcPr>
          <w:p w14:paraId="19869F78" w14:textId="77777777" w:rsidR="006479E2" w:rsidRPr="006479E2" w:rsidRDefault="006479E2" w:rsidP="006479E2">
            <w:pPr>
              <w:spacing w:after="0"/>
              <w:jc w:val="center"/>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10.10</w:t>
            </w:r>
          </w:p>
        </w:tc>
        <w:tc>
          <w:tcPr>
            <w:tcW w:w="2730" w:type="dxa"/>
            <w:shd w:val="clear" w:color="auto" w:fill="E8E8E8"/>
            <w:vAlign w:val="bottom"/>
            <w:hideMark/>
          </w:tcPr>
          <w:p w14:paraId="5CA06C26" w14:textId="77777777" w:rsidR="006479E2" w:rsidRPr="006479E2" w:rsidRDefault="006479E2" w:rsidP="006479E2">
            <w:pPr>
              <w:spacing w:after="0"/>
              <w:jc w:val="lef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Eesti Kohtuekspertiisi Instituut</w:t>
            </w:r>
          </w:p>
        </w:tc>
        <w:tc>
          <w:tcPr>
            <w:tcW w:w="930" w:type="dxa"/>
            <w:shd w:val="clear" w:color="auto" w:fill="E8E8E8"/>
            <w:noWrap/>
            <w:hideMark/>
          </w:tcPr>
          <w:p w14:paraId="1161D86E"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-9 485</w:t>
            </w:r>
          </w:p>
        </w:tc>
        <w:tc>
          <w:tcPr>
            <w:tcW w:w="1245" w:type="dxa"/>
            <w:shd w:val="clear" w:color="auto" w:fill="E8E8E8"/>
            <w:noWrap/>
            <w:hideMark/>
          </w:tcPr>
          <w:p w14:paraId="71B8B9A4"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-8 402</w:t>
            </w:r>
          </w:p>
        </w:tc>
        <w:tc>
          <w:tcPr>
            <w:tcW w:w="912" w:type="dxa"/>
            <w:shd w:val="clear" w:color="auto" w:fill="E8E8E8"/>
            <w:noWrap/>
            <w:hideMark/>
          </w:tcPr>
          <w:p w14:paraId="56B6C5EF"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-460</w:t>
            </w:r>
          </w:p>
        </w:tc>
        <w:tc>
          <w:tcPr>
            <w:tcW w:w="1222" w:type="dxa"/>
            <w:shd w:val="clear" w:color="auto" w:fill="E8E8E8"/>
            <w:noWrap/>
            <w:hideMark/>
          </w:tcPr>
          <w:p w14:paraId="3CD43751"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-460</w:t>
            </w:r>
          </w:p>
        </w:tc>
        <w:tc>
          <w:tcPr>
            <w:tcW w:w="931" w:type="dxa"/>
            <w:shd w:val="clear" w:color="auto" w:fill="E8E8E8"/>
            <w:noWrap/>
            <w:hideMark/>
          </w:tcPr>
          <w:p w14:paraId="345B01EE"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-9 945</w:t>
            </w:r>
          </w:p>
        </w:tc>
        <w:tc>
          <w:tcPr>
            <w:tcW w:w="1224" w:type="dxa"/>
            <w:shd w:val="clear" w:color="auto" w:fill="E8E8E8"/>
            <w:noWrap/>
            <w:hideMark/>
          </w:tcPr>
          <w:p w14:paraId="2265E9B2"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-8 862</w:t>
            </w:r>
          </w:p>
        </w:tc>
      </w:tr>
      <w:tr w:rsidR="006479E2" w:rsidRPr="006479E2" w14:paraId="247A9AFB" w14:textId="77777777" w:rsidTr="513BC270">
        <w:trPr>
          <w:trHeight w:val="300"/>
        </w:trPr>
        <w:tc>
          <w:tcPr>
            <w:tcW w:w="830" w:type="dxa"/>
            <w:shd w:val="clear" w:color="auto" w:fill="E8E8E8"/>
            <w:noWrap/>
            <w:hideMark/>
          </w:tcPr>
          <w:p w14:paraId="67699F15" w14:textId="77777777" w:rsidR="006479E2" w:rsidRPr="006479E2" w:rsidRDefault="006479E2" w:rsidP="006479E2">
            <w:pPr>
              <w:spacing w:after="0"/>
              <w:jc w:val="center"/>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10.13</w:t>
            </w:r>
          </w:p>
        </w:tc>
        <w:tc>
          <w:tcPr>
            <w:tcW w:w="2730" w:type="dxa"/>
            <w:shd w:val="clear" w:color="auto" w:fill="E8E8E8"/>
            <w:vAlign w:val="bottom"/>
            <w:hideMark/>
          </w:tcPr>
          <w:p w14:paraId="5A08E0D0" w14:textId="77777777" w:rsidR="006479E2" w:rsidRPr="006479E2" w:rsidRDefault="006479E2" w:rsidP="006479E2">
            <w:pPr>
              <w:spacing w:after="0"/>
              <w:jc w:val="lef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Vanglad (grupp)</w:t>
            </w:r>
          </w:p>
        </w:tc>
        <w:tc>
          <w:tcPr>
            <w:tcW w:w="930" w:type="dxa"/>
            <w:shd w:val="clear" w:color="auto" w:fill="E8E8E8"/>
            <w:noWrap/>
            <w:hideMark/>
          </w:tcPr>
          <w:p w14:paraId="21A572E4"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-81 616</w:t>
            </w:r>
          </w:p>
        </w:tc>
        <w:tc>
          <w:tcPr>
            <w:tcW w:w="1245" w:type="dxa"/>
            <w:shd w:val="clear" w:color="auto" w:fill="E8E8E8"/>
            <w:noWrap/>
            <w:hideMark/>
          </w:tcPr>
          <w:p w14:paraId="63355ACF"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-71 940</w:t>
            </w:r>
          </w:p>
        </w:tc>
        <w:tc>
          <w:tcPr>
            <w:tcW w:w="912" w:type="dxa"/>
            <w:shd w:val="clear" w:color="auto" w:fill="E8E8E8"/>
            <w:noWrap/>
            <w:hideMark/>
          </w:tcPr>
          <w:p w14:paraId="10E9AA11"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460</w:t>
            </w:r>
          </w:p>
        </w:tc>
        <w:tc>
          <w:tcPr>
            <w:tcW w:w="1222" w:type="dxa"/>
            <w:shd w:val="clear" w:color="auto" w:fill="E8E8E8"/>
            <w:noWrap/>
            <w:hideMark/>
          </w:tcPr>
          <w:p w14:paraId="6F2E131B"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460</w:t>
            </w:r>
          </w:p>
        </w:tc>
        <w:tc>
          <w:tcPr>
            <w:tcW w:w="931" w:type="dxa"/>
            <w:shd w:val="clear" w:color="auto" w:fill="E8E8E8"/>
            <w:noWrap/>
            <w:hideMark/>
          </w:tcPr>
          <w:p w14:paraId="559FF735"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-81 156</w:t>
            </w:r>
          </w:p>
        </w:tc>
        <w:tc>
          <w:tcPr>
            <w:tcW w:w="1224" w:type="dxa"/>
            <w:shd w:val="clear" w:color="auto" w:fill="E8E8E8"/>
            <w:noWrap/>
            <w:hideMark/>
          </w:tcPr>
          <w:p w14:paraId="74DB8497"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-71 480</w:t>
            </w:r>
          </w:p>
        </w:tc>
      </w:tr>
      <w:tr w:rsidR="006479E2" w:rsidRPr="006479E2" w14:paraId="04CF3083" w14:textId="77777777" w:rsidTr="513BC270">
        <w:trPr>
          <w:trHeight w:val="300"/>
        </w:trPr>
        <w:tc>
          <w:tcPr>
            <w:tcW w:w="830" w:type="dxa"/>
            <w:shd w:val="clear" w:color="auto" w:fill="FFFFFF" w:themeFill="background1"/>
            <w:noWrap/>
            <w:hideMark/>
          </w:tcPr>
          <w:p w14:paraId="0E98480F" w14:textId="77777777" w:rsidR="006479E2" w:rsidRPr="006479E2" w:rsidRDefault="006479E2" w:rsidP="006479E2">
            <w:pPr>
              <w:spacing w:after="0"/>
              <w:jc w:val="center"/>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10.19</w:t>
            </w:r>
          </w:p>
        </w:tc>
        <w:tc>
          <w:tcPr>
            <w:tcW w:w="2730" w:type="dxa"/>
            <w:shd w:val="clear" w:color="auto" w:fill="FFFFFF" w:themeFill="background1"/>
            <w:vAlign w:val="bottom"/>
            <w:hideMark/>
          </w:tcPr>
          <w:p w14:paraId="031115C2" w14:textId="77777777" w:rsidR="006479E2" w:rsidRPr="006479E2" w:rsidRDefault="006479E2" w:rsidP="006479E2">
            <w:pPr>
              <w:spacing w:after="0"/>
              <w:jc w:val="left"/>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Tulemusvaldkond: Õigusriik</w:t>
            </w:r>
          </w:p>
        </w:tc>
        <w:tc>
          <w:tcPr>
            <w:tcW w:w="930" w:type="dxa"/>
            <w:shd w:val="clear" w:color="auto" w:fill="FFFFFF" w:themeFill="background1"/>
            <w:noWrap/>
            <w:hideMark/>
          </w:tcPr>
          <w:p w14:paraId="417C70B1" w14:textId="77777777" w:rsidR="006479E2" w:rsidRPr="006479E2" w:rsidRDefault="006479E2" w:rsidP="006479E2">
            <w:pPr>
              <w:spacing w:after="0"/>
              <w:jc w:val="right"/>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-209 015</w:t>
            </w:r>
          </w:p>
        </w:tc>
        <w:tc>
          <w:tcPr>
            <w:tcW w:w="1245" w:type="dxa"/>
            <w:shd w:val="clear" w:color="auto" w:fill="FFFFFF" w:themeFill="background1"/>
            <w:noWrap/>
            <w:hideMark/>
          </w:tcPr>
          <w:p w14:paraId="5DFC1F80" w14:textId="77777777" w:rsidR="006479E2" w:rsidRPr="006479E2" w:rsidRDefault="006479E2" w:rsidP="006479E2">
            <w:pPr>
              <w:spacing w:after="0"/>
              <w:jc w:val="right"/>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-158 470</w:t>
            </w:r>
          </w:p>
        </w:tc>
        <w:tc>
          <w:tcPr>
            <w:tcW w:w="912" w:type="dxa"/>
            <w:shd w:val="clear" w:color="auto" w:fill="FFFFFF" w:themeFill="background1"/>
            <w:noWrap/>
            <w:hideMark/>
          </w:tcPr>
          <w:p w14:paraId="2C51633E" w14:textId="77777777" w:rsidR="006479E2" w:rsidRPr="006479E2" w:rsidRDefault="006479E2" w:rsidP="006479E2">
            <w:pPr>
              <w:spacing w:after="0"/>
              <w:jc w:val="right"/>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0</w:t>
            </w:r>
          </w:p>
        </w:tc>
        <w:tc>
          <w:tcPr>
            <w:tcW w:w="1222" w:type="dxa"/>
            <w:shd w:val="clear" w:color="auto" w:fill="FFFFFF" w:themeFill="background1"/>
            <w:noWrap/>
            <w:hideMark/>
          </w:tcPr>
          <w:p w14:paraId="49591106" w14:textId="77777777" w:rsidR="006479E2" w:rsidRPr="006479E2" w:rsidRDefault="006479E2" w:rsidP="006479E2">
            <w:pPr>
              <w:spacing w:after="0"/>
              <w:jc w:val="right"/>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0</w:t>
            </w:r>
          </w:p>
        </w:tc>
        <w:tc>
          <w:tcPr>
            <w:tcW w:w="931" w:type="dxa"/>
            <w:shd w:val="clear" w:color="auto" w:fill="FFFFFF" w:themeFill="background1"/>
            <w:noWrap/>
            <w:hideMark/>
          </w:tcPr>
          <w:p w14:paraId="78EEE24D" w14:textId="77777777" w:rsidR="006479E2" w:rsidRPr="006479E2" w:rsidRDefault="006479E2" w:rsidP="006479E2">
            <w:pPr>
              <w:spacing w:after="0"/>
              <w:jc w:val="right"/>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-209 015</w:t>
            </w:r>
          </w:p>
        </w:tc>
        <w:tc>
          <w:tcPr>
            <w:tcW w:w="1224" w:type="dxa"/>
            <w:shd w:val="clear" w:color="auto" w:fill="FFFFFF" w:themeFill="background1"/>
            <w:noWrap/>
            <w:hideMark/>
          </w:tcPr>
          <w:p w14:paraId="7F6C9CFA" w14:textId="77777777" w:rsidR="006479E2" w:rsidRPr="006479E2" w:rsidRDefault="006479E2" w:rsidP="006479E2">
            <w:pPr>
              <w:spacing w:after="0"/>
              <w:jc w:val="right"/>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-158 470</w:t>
            </w:r>
          </w:p>
        </w:tc>
      </w:tr>
      <w:tr w:rsidR="006479E2" w:rsidRPr="006479E2" w14:paraId="6EB8A9FA" w14:textId="77777777" w:rsidTr="513BC270">
        <w:trPr>
          <w:trHeight w:val="585"/>
        </w:trPr>
        <w:tc>
          <w:tcPr>
            <w:tcW w:w="830" w:type="dxa"/>
            <w:shd w:val="clear" w:color="auto" w:fill="FFFFFF" w:themeFill="background1"/>
            <w:noWrap/>
            <w:hideMark/>
          </w:tcPr>
          <w:p w14:paraId="1B84D7A6" w14:textId="77777777" w:rsidR="006479E2" w:rsidRPr="006479E2" w:rsidRDefault="006479E2" w:rsidP="006479E2">
            <w:pPr>
              <w:spacing w:after="0"/>
              <w:jc w:val="center"/>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10.20</w:t>
            </w:r>
          </w:p>
        </w:tc>
        <w:tc>
          <w:tcPr>
            <w:tcW w:w="2730" w:type="dxa"/>
            <w:shd w:val="clear" w:color="auto" w:fill="FFFFFF" w:themeFill="background1"/>
            <w:vAlign w:val="bottom"/>
            <w:hideMark/>
          </w:tcPr>
          <w:p w14:paraId="5251CEC6" w14:textId="77777777" w:rsidR="006479E2" w:rsidRPr="006479E2" w:rsidRDefault="006479E2" w:rsidP="006479E2">
            <w:pPr>
              <w:spacing w:after="0"/>
              <w:ind w:firstLineChars="100" w:firstLine="201"/>
              <w:jc w:val="left"/>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Usaldusväärse ja tulemusliku õigusruumi programm</w:t>
            </w:r>
          </w:p>
        </w:tc>
        <w:tc>
          <w:tcPr>
            <w:tcW w:w="930" w:type="dxa"/>
            <w:shd w:val="clear" w:color="auto" w:fill="FFFFFF" w:themeFill="background1"/>
            <w:noWrap/>
            <w:hideMark/>
          </w:tcPr>
          <w:p w14:paraId="2776691C" w14:textId="77777777" w:rsidR="006479E2" w:rsidRPr="006479E2" w:rsidRDefault="006479E2" w:rsidP="006479E2">
            <w:pPr>
              <w:spacing w:after="0"/>
              <w:jc w:val="left"/>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 </w:t>
            </w:r>
          </w:p>
        </w:tc>
        <w:tc>
          <w:tcPr>
            <w:tcW w:w="1245" w:type="dxa"/>
            <w:shd w:val="clear" w:color="auto" w:fill="FFFFFF" w:themeFill="background1"/>
            <w:noWrap/>
            <w:hideMark/>
          </w:tcPr>
          <w:p w14:paraId="04AB0F39" w14:textId="77777777" w:rsidR="006479E2" w:rsidRPr="006479E2" w:rsidRDefault="006479E2" w:rsidP="006479E2">
            <w:pPr>
              <w:spacing w:after="0"/>
              <w:jc w:val="left"/>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 </w:t>
            </w:r>
          </w:p>
        </w:tc>
        <w:tc>
          <w:tcPr>
            <w:tcW w:w="912" w:type="dxa"/>
            <w:shd w:val="clear" w:color="auto" w:fill="FFFFFF" w:themeFill="background1"/>
            <w:noWrap/>
            <w:hideMark/>
          </w:tcPr>
          <w:p w14:paraId="3173AC17" w14:textId="77777777" w:rsidR="006479E2" w:rsidRPr="006479E2" w:rsidRDefault="006479E2" w:rsidP="006479E2">
            <w:pPr>
              <w:spacing w:after="0"/>
              <w:jc w:val="left"/>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 </w:t>
            </w:r>
          </w:p>
        </w:tc>
        <w:tc>
          <w:tcPr>
            <w:tcW w:w="1222" w:type="dxa"/>
            <w:shd w:val="clear" w:color="auto" w:fill="FFFFFF" w:themeFill="background1"/>
            <w:noWrap/>
            <w:hideMark/>
          </w:tcPr>
          <w:p w14:paraId="3D9DB28A" w14:textId="77777777" w:rsidR="006479E2" w:rsidRPr="006479E2" w:rsidRDefault="006479E2" w:rsidP="006479E2">
            <w:pPr>
              <w:spacing w:after="0"/>
              <w:jc w:val="left"/>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 </w:t>
            </w:r>
          </w:p>
        </w:tc>
        <w:tc>
          <w:tcPr>
            <w:tcW w:w="931" w:type="dxa"/>
            <w:shd w:val="clear" w:color="auto" w:fill="FFFFFF" w:themeFill="background1"/>
            <w:noWrap/>
            <w:hideMark/>
          </w:tcPr>
          <w:p w14:paraId="65D73D36" w14:textId="77777777" w:rsidR="006479E2" w:rsidRPr="006479E2" w:rsidRDefault="006479E2" w:rsidP="006479E2">
            <w:pPr>
              <w:spacing w:after="0"/>
              <w:jc w:val="left"/>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 </w:t>
            </w:r>
          </w:p>
        </w:tc>
        <w:tc>
          <w:tcPr>
            <w:tcW w:w="1224" w:type="dxa"/>
            <w:shd w:val="clear" w:color="auto" w:fill="FFFFFF" w:themeFill="background1"/>
            <w:noWrap/>
            <w:hideMark/>
          </w:tcPr>
          <w:p w14:paraId="0D541BBC" w14:textId="77777777" w:rsidR="006479E2" w:rsidRPr="006479E2" w:rsidRDefault="006479E2" w:rsidP="006479E2">
            <w:pPr>
              <w:spacing w:after="0"/>
              <w:jc w:val="left"/>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 </w:t>
            </w:r>
          </w:p>
        </w:tc>
      </w:tr>
      <w:tr w:rsidR="006479E2" w:rsidRPr="006479E2" w14:paraId="2085E0AB" w14:textId="77777777" w:rsidTr="513BC270">
        <w:trPr>
          <w:trHeight w:val="585"/>
        </w:trPr>
        <w:tc>
          <w:tcPr>
            <w:tcW w:w="830" w:type="dxa"/>
            <w:shd w:val="clear" w:color="auto" w:fill="FFFFFF" w:themeFill="background1"/>
            <w:noWrap/>
            <w:hideMark/>
          </w:tcPr>
          <w:p w14:paraId="3D5DBBE1" w14:textId="77777777" w:rsidR="006479E2" w:rsidRPr="006479E2" w:rsidRDefault="006479E2" w:rsidP="006479E2">
            <w:pPr>
              <w:spacing w:after="0"/>
              <w:jc w:val="center"/>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10.30</w:t>
            </w:r>
          </w:p>
        </w:tc>
        <w:tc>
          <w:tcPr>
            <w:tcW w:w="2730" w:type="dxa"/>
            <w:shd w:val="clear" w:color="auto" w:fill="FFFFFF" w:themeFill="background1"/>
            <w:vAlign w:val="bottom"/>
            <w:hideMark/>
          </w:tcPr>
          <w:p w14:paraId="4FFD7B7B" w14:textId="77777777" w:rsidR="006479E2" w:rsidRPr="006479E2" w:rsidRDefault="006479E2" w:rsidP="006479E2">
            <w:pPr>
              <w:spacing w:after="0"/>
              <w:ind w:firstLineChars="200" w:firstLine="402"/>
              <w:jc w:val="left"/>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Kriminaalpoliitika kujundamine ja elluviimine, sh ennetus</w:t>
            </w:r>
          </w:p>
        </w:tc>
        <w:tc>
          <w:tcPr>
            <w:tcW w:w="930" w:type="dxa"/>
            <w:shd w:val="clear" w:color="auto" w:fill="FFFFFF" w:themeFill="background1"/>
            <w:noWrap/>
            <w:hideMark/>
          </w:tcPr>
          <w:p w14:paraId="4A77083B" w14:textId="77777777" w:rsidR="006479E2" w:rsidRPr="006479E2" w:rsidRDefault="006479E2" w:rsidP="006479E2">
            <w:pPr>
              <w:spacing w:after="0"/>
              <w:jc w:val="right"/>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-34 875</w:t>
            </w:r>
          </w:p>
        </w:tc>
        <w:tc>
          <w:tcPr>
            <w:tcW w:w="1245" w:type="dxa"/>
            <w:shd w:val="clear" w:color="auto" w:fill="FFFFFF" w:themeFill="background1"/>
            <w:noWrap/>
            <w:hideMark/>
          </w:tcPr>
          <w:p w14:paraId="5383A483" w14:textId="77777777" w:rsidR="006479E2" w:rsidRPr="006479E2" w:rsidRDefault="006479E2" w:rsidP="006479E2">
            <w:pPr>
              <w:spacing w:after="0"/>
              <w:jc w:val="right"/>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-21 261</w:t>
            </w:r>
          </w:p>
        </w:tc>
        <w:tc>
          <w:tcPr>
            <w:tcW w:w="912" w:type="dxa"/>
            <w:shd w:val="clear" w:color="auto" w:fill="FFFFFF" w:themeFill="background1"/>
            <w:noWrap/>
            <w:hideMark/>
          </w:tcPr>
          <w:p w14:paraId="7C4B10B3" w14:textId="77777777" w:rsidR="006479E2" w:rsidRPr="006479E2" w:rsidRDefault="006479E2" w:rsidP="006479E2">
            <w:pPr>
              <w:spacing w:after="0"/>
              <w:jc w:val="right"/>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-460</w:t>
            </w:r>
          </w:p>
        </w:tc>
        <w:tc>
          <w:tcPr>
            <w:tcW w:w="1222" w:type="dxa"/>
            <w:shd w:val="clear" w:color="auto" w:fill="FFFFFF" w:themeFill="background1"/>
            <w:noWrap/>
            <w:hideMark/>
          </w:tcPr>
          <w:p w14:paraId="66CC9E6F" w14:textId="77777777" w:rsidR="006479E2" w:rsidRPr="006479E2" w:rsidRDefault="006479E2" w:rsidP="006479E2">
            <w:pPr>
              <w:spacing w:after="0"/>
              <w:jc w:val="right"/>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-460</w:t>
            </w:r>
          </w:p>
        </w:tc>
        <w:tc>
          <w:tcPr>
            <w:tcW w:w="931" w:type="dxa"/>
            <w:shd w:val="clear" w:color="auto" w:fill="FFFFFF" w:themeFill="background1"/>
            <w:noWrap/>
            <w:hideMark/>
          </w:tcPr>
          <w:p w14:paraId="52E6E875" w14:textId="77777777" w:rsidR="006479E2" w:rsidRPr="006479E2" w:rsidRDefault="006479E2" w:rsidP="006479E2">
            <w:pPr>
              <w:spacing w:after="0"/>
              <w:jc w:val="right"/>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-35 335</w:t>
            </w:r>
          </w:p>
        </w:tc>
        <w:tc>
          <w:tcPr>
            <w:tcW w:w="1224" w:type="dxa"/>
            <w:shd w:val="clear" w:color="auto" w:fill="FFFFFF" w:themeFill="background1"/>
            <w:noWrap/>
            <w:hideMark/>
          </w:tcPr>
          <w:p w14:paraId="7F70AC10" w14:textId="77777777" w:rsidR="006479E2" w:rsidRPr="006479E2" w:rsidRDefault="006479E2" w:rsidP="006479E2">
            <w:pPr>
              <w:spacing w:after="0"/>
              <w:jc w:val="right"/>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-21 721</w:t>
            </w:r>
          </w:p>
        </w:tc>
      </w:tr>
      <w:tr w:rsidR="006479E2" w:rsidRPr="006479E2" w14:paraId="3DC495DF" w14:textId="77777777" w:rsidTr="513BC270">
        <w:trPr>
          <w:trHeight w:val="300"/>
        </w:trPr>
        <w:tc>
          <w:tcPr>
            <w:tcW w:w="830" w:type="dxa"/>
            <w:shd w:val="clear" w:color="auto" w:fill="FFFFFF" w:themeFill="background1"/>
            <w:noWrap/>
            <w:hideMark/>
          </w:tcPr>
          <w:p w14:paraId="4B08C787" w14:textId="77777777" w:rsidR="006479E2" w:rsidRPr="006479E2" w:rsidRDefault="006479E2" w:rsidP="006479E2">
            <w:pPr>
              <w:spacing w:after="0"/>
              <w:jc w:val="center"/>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10.31</w:t>
            </w:r>
          </w:p>
        </w:tc>
        <w:tc>
          <w:tcPr>
            <w:tcW w:w="2730" w:type="dxa"/>
            <w:shd w:val="clear" w:color="auto" w:fill="FFFFFF" w:themeFill="background1"/>
            <w:vAlign w:val="bottom"/>
            <w:hideMark/>
          </w:tcPr>
          <w:p w14:paraId="2ADB63DB" w14:textId="77777777" w:rsidR="006479E2" w:rsidRPr="006479E2" w:rsidRDefault="006479E2" w:rsidP="006479E2">
            <w:pPr>
              <w:spacing w:after="0"/>
              <w:ind w:firstLineChars="200" w:firstLine="400"/>
              <w:jc w:val="lef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Tööjõu- ja majandamiskulud</w:t>
            </w:r>
          </w:p>
        </w:tc>
        <w:tc>
          <w:tcPr>
            <w:tcW w:w="930" w:type="dxa"/>
            <w:shd w:val="clear" w:color="auto" w:fill="FFFFFF" w:themeFill="background1"/>
            <w:noWrap/>
            <w:hideMark/>
          </w:tcPr>
          <w:p w14:paraId="3D928BEB"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-34 354</w:t>
            </w:r>
          </w:p>
        </w:tc>
        <w:tc>
          <w:tcPr>
            <w:tcW w:w="1245" w:type="dxa"/>
            <w:shd w:val="clear" w:color="auto" w:fill="FFFFFF" w:themeFill="background1"/>
            <w:noWrap/>
            <w:hideMark/>
          </w:tcPr>
          <w:p w14:paraId="3A0E9B86"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-21 033</w:t>
            </w:r>
          </w:p>
        </w:tc>
        <w:tc>
          <w:tcPr>
            <w:tcW w:w="912" w:type="dxa"/>
            <w:shd w:val="clear" w:color="auto" w:fill="FFFFFF" w:themeFill="background1"/>
            <w:noWrap/>
            <w:hideMark/>
          </w:tcPr>
          <w:p w14:paraId="5D7145C2"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-460</w:t>
            </w:r>
          </w:p>
        </w:tc>
        <w:tc>
          <w:tcPr>
            <w:tcW w:w="1222" w:type="dxa"/>
            <w:shd w:val="clear" w:color="auto" w:fill="FFFFFF" w:themeFill="background1"/>
            <w:noWrap/>
            <w:hideMark/>
          </w:tcPr>
          <w:p w14:paraId="5D8E1AC3"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-460</w:t>
            </w:r>
          </w:p>
        </w:tc>
        <w:tc>
          <w:tcPr>
            <w:tcW w:w="931" w:type="dxa"/>
            <w:shd w:val="clear" w:color="auto" w:fill="FFFFFF" w:themeFill="background1"/>
            <w:noWrap/>
            <w:hideMark/>
          </w:tcPr>
          <w:p w14:paraId="2FA58B46"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-34 814</w:t>
            </w:r>
          </w:p>
        </w:tc>
        <w:tc>
          <w:tcPr>
            <w:tcW w:w="1224" w:type="dxa"/>
            <w:shd w:val="clear" w:color="auto" w:fill="FFFFFF" w:themeFill="background1"/>
            <w:noWrap/>
            <w:hideMark/>
          </w:tcPr>
          <w:p w14:paraId="7CDCCD80"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-21 493</w:t>
            </w:r>
          </w:p>
        </w:tc>
      </w:tr>
      <w:tr w:rsidR="006479E2" w:rsidRPr="006479E2" w14:paraId="6C77E45D" w14:textId="77777777" w:rsidTr="513BC270">
        <w:trPr>
          <w:trHeight w:val="300"/>
        </w:trPr>
        <w:tc>
          <w:tcPr>
            <w:tcW w:w="830" w:type="dxa"/>
            <w:shd w:val="clear" w:color="auto" w:fill="FFFFFF" w:themeFill="background1"/>
            <w:noWrap/>
            <w:hideMark/>
          </w:tcPr>
          <w:p w14:paraId="39B654EB" w14:textId="77777777" w:rsidR="006479E2" w:rsidRPr="006479E2" w:rsidRDefault="006479E2" w:rsidP="006479E2">
            <w:pPr>
              <w:spacing w:after="0"/>
              <w:jc w:val="center"/>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10.35</w:t>
            </w:r>
          </w:p>
        </w:tc>
        <w:tc>
          <w:tcPr>
            <w:tcW w:w="2730" w:type="dxa"/>
            <w:shd w:val="clear" w:color="auto" w:fill="FFFFFF" w:themeFill="background1"/>
            <w:vAlign w:val="bottom"/>
            <w:hideMark/>
          </w:tcPr>
          <w:p w14:paraId="22E48B19" w14:textId="77777777" w:rsidR="006479E2" w:rsidRPr="006479E2" w:rsidRDefault="006479E2" w:rsidP="006479E2">
            <w:pPr>
              <w:spacing w:after="0"/>
              <w:ind w:firstLineChars="200" w:firstLine="402"/>
              <w:jc w:val="left"/>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Karistuste täideviimise korraldamine</w:t>
            </w:r>
          </w:p>
        </w:tc>
        <w:tc>
          <w:tcPr>
            <w:tcW w:w="930" w:type="dxa"/>
            <w:shd w:val="clear" w:color="auto" w:fill="FFFFFF" w:themeFill="background1"/>
            <w:noWrap/>
            <w:hideMark/>
          </w:tcPr>
          <w:p w14:paraId="34B8FBC0" w14:textId="77777777" w:rsidR="006479E2" w:rsidRPr="006479E2" w:rsidRDefault="006479E2" w:rsidP="006479E2">
            <w:pPr>
              <w:spacing w:after="0"/>
              <w:jc w:val="right"/>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-77 863</w:t>
            </w:r>
          </w:p>
        </w:tc>
        <w:tc>
          <w:tcPr>
            <w:tcW w:w="1245" w:type="dxa"/>
            <w:shd w:val="clear" w:color="auto" w:fill="FFFFFF" w:themeFill="background1"/>
            <w:noWrap/>
            <w:hideMark/>
          </w:tcPr>
          <w:p w14:paraId="379EBB09" w14:textId="77777777" w:rsidR="006479E2" w:rsidRPr="006479E2" w:rsidRDefault="006479E2" w:rsidP="006479E2">
            <w:pPr>
              <w:spacing w:after="0"/>
              <w:jc w:val="right"/>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-73 969</w:t>
            </w:r>
          </w:p>
        </w:tc>
        <w:tc>
          <w:tcPr>
            <w:tcW w:w="912" w:type="dxa"/>
            <w:shd w:val="clear" w:color="auto" w:fill="FFFFFF" w:themeFill="background1"/>
            <w:noWrap/>
            <w:hideMark/>
          </w:tcPr>
          <w:p w14:paraId="5F7A0A48" w14:textId="77777777" w:rsidR="006479E2" w:rsidRPr="006479E2" w:rsidRDefault="006479E2" w:rsidP="006479E2">
            <w:pPr>
              <w:spacing w:after="0"/>
              <w:jc w:val="right"/>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460</w:t>
            </w:r>
          </w:p>
        </w:tc>
        <w:tc>
          <w:tcPr>
            <w:tcW w:w="1222" w:type="dxa"/>
            <w:shd w:val="clear" w:color="auto" w:fill="FFFFFF" w:themeFill="background1"/>
            <w:noWrap/>
            <w:hideMark/>
          </w:tcPr>
          <w:p w14:paraId="67E946F8" w14:textId="77777777" w:rsidR="006479E2" w:rsidRPr="006479E2" w:rsidRDefault="006479E2" w:rsidP="006479E2">
            <w:pPr>
              <w:spacing w:after="0"/>
              <w:jc w:val="right"/>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460</w:t>
            </w:r>
          </w:p>
        </w:tc>
        <w:tc>
          <w:tcPr>
            <w:tcW w:w="931" w:type="dxa"/>
            <w:shd w:val="clear" w:color="auto" w:fill="FFFFFF" w:themeFill="background1"/>
            <w:noWrap/>
            <w:hideMark/>
          </w:tcPr>
          <w:p w14:paraId="7B5477A0" w14:textId="77777777" w:rsidR="006479E2" w:rsidRPr="006479E2" w:rsidRDefault="006479E2" w:rsidP="006479E2">
            <w:pPr>
              <w:spacing w:after="0"/>
              <w:jc w:val="right"/>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-77 403</w:t>
            </w:r>
          </w:p>
        </w:tc>
        <w:tc>
          <w:tcPr>
            <w:tcW w:w="1224" w:type="dxa"/>
            <w:shd w:val="clear" w:color="auto" w:fill="FFFFFF" w:themeFill="background1"/>
            <w:noWrap/>
            <w:hideMark/>
          </w:tcPr>
          <w:p w14:paraId="727E25AA" w14:textId="77777777" w:rsidR="006479E2" w:rsidRPr="006479E2" w:rsidRDefault="006479E2" w:rsidP="006479E2">
            <w:pPr>
              <w:spacing w:after="0"/>
              <w:jc w:val="right"/>
              <w:rPr>
                <w:rFonts w:ascii="Times New Roman" w:eastAsia="Times New Roman" w:hAnsi="Times New Roman" w:cs="Times New Roman"/>
                <w:b/>
                <w:bCs/>
                <w:color w:val="000087"/>
                <w:szCs w:val="20"/>
                <w:lang w:eastAsia="et-EE"/>
              </w:rPr>
            </w:pPr>
            <w:r w:rsidRPr="006479E2">
              <w:rPr>
                <w:rFonts w:ascii="Times New Roman" w:eastAsia="Times New Roman" w:hAnsi="Times New Roman" w:cs="Times New Roman"/>
                <w:b/>
                <w:bCs/>
                <w:color w:val="000087"/>
                <w:szCs w:val="20"/>
                <w:lang w:eastAsia="et-EE"/>
              </w:rPr>
              <w:t>-73 509</w:t>
            </w:r>
          </w:p>
        </w:tc>
      </w:tr>
      <w:tr w:rsidR="006479E2" w:rsidRPr="006479E2" w14:paraId="3D8F641D" w14:textId="77777777" w:rsidTr="513BC270">
        <w:trPr>
          <w:trHeight w:val="300"/>
        </w:trPr>
        <w:tc>
          <w:tcPr>
            <w:tcW w:w="830" w:type="dxa"/>
            <w:shd w:val="clear" w:color="auto" w:fill="FFFFFF" w:themeFill="background1"/>
            <w:noWrap/>
            <w:hideMark/>
          </w:tcPr>
          <w:p w14:paraId="4E80BC7E" w14:textId="77777777" w:rsidR="006479E2" w:rsidRPr="006479E2" w:rsidRDefault="006479E2" w:rsidP="006479E2">
            <w:pPr>
              <w:spacing w:after="0"/>
              <w:jc w:val="center"/>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10.36</w:t>
            </w:r>
          </w:p>
        </w:tc>
        <w:tc>
          <w:tcPr>
            <w:tcW w:w="2730" w:type="dxa"/>
            <w:shd w:val="clear" w:color="auto" w:fill="FFFFFF" w:themeFill="background1"/>
            <w:vAlign w:val="bottom"/>
            <w:hideMark/>
          </w:tcPr>
          <w:p w14:paraId="3BCC1F97" w14:textId="77777777" w:rsidR="006479E2" w:rsidRPr="006479E2" w:rsidRDefault="006479E2" w:rsidP="006479E2">
            <w:pPr>
              <w:spacing w:after="0"/>
              <w:ind w:firstLineChars="200" w:firstLine="400"/>
              <w:jc w:val="lef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Tööjõu- ja majandamiskulud</w:t>
            </w:r>
          </w:p>
        </w:tc>
        <w:tc>
          <w:tcPr>
            <w:tcW w:w="930" w:type="dxa"/>
            <w:shd w:val="clear" w:color="auto" w:fill="FFFFFF" w:themeFill="background1"/>
            <w:noWrap/>
            <w:hideMark/>
          </w:tcPr>
          <w:p w14:paraId="20E4BA53"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-77 701</w:t>
            </w:r>
          </w:p>
        </w:tc>
        <w:tc>
          <w:tcPr>
            <w:tcW w:w="1245" w:type="dxa"/>
            <w:shd w:val="clear" w:color="auto" w:fill="FFFFFF" w:themeFill="background1"/>
            <w:noWrap/>
            <w:hideMark/>
          </w:tcPr>
          <w:p w14:paraId="01CCCD29"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-73 806</w:t>
            </w:r>
          </w:p>
        </w:tc>
        <w:tc>
          <w:tcPr>
            <w:tcW w:w="912" w:type="dxa"/>
            <w:shd w:val="clear" w:color="auto" w:fill="FFFFFF" w:themeFill="background1"/>
            <w:noWrap/>
            <w:hideMark/>
          </w:tcPr>
          <w:p w14:paraId="28E74A8E"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460</w:t>
            </w:r>
          </w:p>
        </w:tc>
        <w:tc>
          <w:tcPr>
            <w:tcW w:w="1222" w:type="dxa"/>
            <w:shd w:val="clear" w:color="auto" w:fill="FFFFFF" w:themeFill="background1"/>
            <w:noWrap/>
            <w:hideMark/>
          </w:tcPr>
          <w:p w14:paraId="4C23E6F4"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460</w:t>
            </w:r>
          </w:p>
        </w:tc>
        <w:tc>
          <w:tcPr>
            <w:tcW w:w="931" w:type="dxa"/>
            <w:shd w:val="clear" w:color="auto" w:fill="FFFFFF" w:themeFill="background1"/>
            <w:noWrap/>
            <w:hideMark/>
          </w:tcPr>
          <w:p w14:paraId="1860066B"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-77 241</w:t>
            </w:r>
          </w:p>
        </w:tc>
        <w:tc>
          <w:tcPr>
            <w:tcW w:w="1224" w:type="dxa"/>
            <w:shd w:val="clear" w:color="auto" w:fill="FFFFFF" w:themeFill="background1"/>
            <w:noWrap/>
            <w:hideMark/>
          </w:tcPr>
          <w:p w14:paraId="36E3004D" w14:textId="77777777" w:rsidR="006479E2" w:rsidRPr="006479E2" w:rsidRDefault="006479E2" w:rsidP="006479E2">
            <w:pPr>
              <w:spacing w:after="0"/>
              <w:jc w:val="right"/>
              <w:rPr>
                <w:rFonts w:ascii="Times New Roman" w:eastAsia="Times New Roman" w:hAnsi="Times New Roman" w:cs="Times New Roman"/>
                <w:color w:val="000000"/>
                <w:szCs w:val="20"/>
                <w:lang w:eastAsia="et-EE"/>
              </w:rPr>
            </w:pPr>
            <w:r w:rsidRPr="006479E2">
              <w:rPr>
                <w:rFonts w:ascii="Times New Roman" w:eastAsia="Times New Roman" w:hAnsi="Times New Roman" w:cs="Times New Roman"/>
                <w:color w:val="000000"/>
                <w:szCs w:val="20"/>
                <w:lang w:eastAsia="et-EE"/>
              </w:rPr>
              <w:t>-73 346</w:t>
            </w:r>
          </w:p>
        </w:tc>
      </w:tr>
    </w:tbl>
    <w:p w14:paraId="52724E53" w14:textId="77777777" w:rsidR="006479E2" w:rsidRPr="006479E2" w:rsidRDefault="006479E2" w:rsidP="006479E2"/>
    <w:p w14:paraId="7B65E114" w14:textId="77777777" w:rsidR="00E47175" w:rsidRPr="00556F35" w:rsidRDefault="00E47175" w:rsidP="00E47175">
      <w:pPr>
        <w:keepNext/>
        <w:spacing w:after="160" w:line="256" w:lineRule="auto"/>
        <w:rPr>
          <w:rFonts w:ascii="Times New Roman" w:eastAsia="Times New Roman" w:hAnsi="Times New Roman" w:cs="Times New Roman"/>
          <w:i/>
          <w:sz w:val="24"/>
          <w:szCs w:val="24"/>
        </w:rPr>
      </w:pPr>
      <w:r w:rsidRPr="00556F35">
        <w:rPr>
          <w:rFonts w:ascii="Times New Roman" w:eastAsia="Times New Roman" w:hAnsi="Times New Roman" w:cs="Times New Roman"/>
          <w:i/>
          <w:sz w:val="24"/>
          <w:szCs w:val="24"/>
        </w:rPr>
        <w:t>Valitsemisala-sisene muudatus (kuludes)</w:t>
      </w:r>
    </w:p>
    <w:p w14:paraId="08798077" w14:textId="39CB9EFE" w:rsidR="00E47175" w:rsidRPr="000972A6" w:rsidRDefault="00D14A3E" w:rsidP="000972A6">
      <w:pPr>
        <w:keepNext/>
        <w:spacing w:after="160" w:line="256" w:lineRule="auto"/>
        <w:rPr>
          <w:rFonts w:ascii="Times New Roman" w:eastAsia="Times New Roman" w:hAnsi="Times New Roman" w:cs="Times New Roman"/>
          <w:sz w:val="24"/>
          <w:szCs w:val="24"/>
        </w:rPr>
      </w:pPr>
      <w:r w:rsidRPr="00D14A3E">
        <w:rPr>
          <w:rFonts w:ascii="Times New Roman" w:eastAsia="Times New Roman" w:hAnsi="Times New Roman" w:cs="Times New Roman"/>
          <w:sz w:val="24"/>
          <w:szCs w:val="24"/>
        </w:rPr>
        <w:t xml:space="preserve">Justiits- ja Digiministeeriumi valitsemisalas täpsustatakse siseturvalisuse palgatõusuks eraldatud vahendite asutuste vahelist jaotust. Õigusriigi tulemusvaldkonna Usaldusväärse ja tulemusliku õigusriigi programmi tegevusest </w:t>
      </w:r>
      <w:r w:rsidRPr="00D20B9F">
        <w:rPr>
          <w:rFonts w:ascii="Times New Roman" w:eastAsia="Times New Roman" w:hAnsi="Times New Roman" w:cs="Times New Roman"/>
          <w:i/>
          <w:iCs/>
          <w:sz w:val="24"/>
          <w:szCs w:val="24"/>
        </w:rPr>
        <w:t xml:space="preserve">Karistuse täideviimise korraldamine </w:t>
      </w:r>
      <w:r w:rsidRPr="00106E6C">
        <w:rPr>
          <w:rFonts w:ascii="Times New Roman" w:eastAsia="Times New Roman" w:hAnsi="Times New Roman" w:cs="Times New Roman"/>
          <w:sz w:val="24"/>
          <w:szCs w:val="24"/>
        </w:rPr>
        <w:t xml:space="preserve">suunatakse </w:t>
      </w:r>
      <w:r w:rsidR="456EA25C" w:rsidRPr="4699B89A">
        <w:rPr>
          <w:rFonts w:ascii="Times New Roman" w:eastAsia="Times New Roman" w:hAnsi="Times New Roman" w:cs="Times New Roman"/>
          <w:sz w:val="24"/>
          <w:szCs w:val="24"/>
        </w:rPr>
        <w:t xml:space="preserve">Eesti </w:t>
      </w:r>
      <w:r w:rsidR="456EA25C" w:rsidRPr="5BC2ADE6">
        <w:rPr>
          <w:rFonts w:ascii="Times New Roman" w:eastAsia="Times New Roman" w:hAnsi="Times New Roman" w:cs="Times New Roman"/>
          <w:sz w:val="24"/>
          <w:szCs w:val="24"/>
        </w:rPr>
        <w:t xml:space="preserve">Kohtuekspertiisi </w:t>
      </w:r>
      <w:r w:rsidR="456EA25C" w:rsidRPr="5BC2ADE6">
        <w:rPr>
          <w:rFonts w:ascii="Times New Roman" w:eastAsia="Times New Roman" w:hAnsi="Times New Roman" w:cs="Times New Roman"/>
          <w:sz w:val="24"/>
          <w:szCs w:val="24"/>
        </w:rPr>
        <w:lastRenderedPageBreak/>
        <w:t>Instituudile</w:t>
      </w:r>
      <w:r w:rsidRPr="480FDAB9">
        <w:rPr>
          <w:rFonts w:ascii="Times New Roman" w:eastAsia="Times New Roman" w:hAnsi="Times New Roman" w:cs="Times New Roman"/>
          <w:sz w:val="24"/>
          <w:szCs w:val="24"/>
        </w:rPr>
        <w:t xml:space="preserve"> </w:t>
      </w:r>
      <w:r w:rsidRPr="00D20B9F">
        <w:rPr>
          <w:rFonts w:ascii="Times New Roman" w:eastAsia="Times New Roman" w:hAnsi="Times New Roman" w:cs="Times New Roman"/>
          <w:b/>
          <w:bCs/>
          <w:sz w:val="24"/>
          <w:szCs w:val="24"/>
        </w:rPr>
        <w:t>460</w:t>
      </w:r>
      <w:r w:rsidR="00030C29">
        <w:rPr>
          <w:rFonts w:ascii="Times New Roman" w:eastAsia="Times New Roman" w:hAnsi="Times New Roman" w:cs="Times New Roman"/>
          <w:b/>
          <w:bCs/>
          <w:sz w:val="24"/>
          <w:szCs w:val="24"/>
        </w:rPr>
        <w:t> </w:t>
      </w:r>
      <w:r w:rsidRPr="00D20B9F">
        <w:rPr>
          <w:rFonts w:ascii="Times New Roman" w:eastAsia="Times New Roman" w:hAnsi="Times New Roman" w:cs="Times New Roman"/>
          <w:b/>
          <w:bCs/>
          <w:sz w:val="24"/>
          <w:szCs w:val="24"/>
        </w:rPr>
        <w:t>000 eurot</w:t>
      </w:r>
      <w:r w:rsidRPr="00D14A3E">
        <w:rPr>
          <w:rFonts w:ascii="Times New Roman" w:eastAsia="Times New Roman" w:hAnsi="Times New Roman" w:cs="Times New Roman"/>
          <w:sz w:val="24"/>
          <w:szCs w:val="24"/>
        </w:rPr>
        <w:t xml:space="preserve"> programmi tegevusse </w:t>
      </w:r>
      <w:r w:rsidRPr="00D20B9F">
        <w:rPr>
          <w:rFonts w:ascii="Times New Roman" w:eastAsia="Times New Roman" w:hAnsi="Times New Roman" w:cs="Times New Roman"/>
          <w:i/>
          <w:iCs/>
          <w:sz w:val="24"/>
          <w:szCs w:val="24"/>
        </w:rPr>
        <w:t>Kriminaalpoliitika kujundamine ja elluviimine, sh ennetus</w:t>
      </w:r>
      <w:r w:rsidRPr="00D14A3E">
        <w:rPr>
          <w:rFonts w:ascii="Times New Roman" w:eastAsia="Times New Roman" w:hAnsi="Times New Roman" w:cs="Times New Roman"/>
          <w:sz w:val="24"/>
          <w:szCs w:val="24"/>
        </w:rPr>
        <w:t xml:space="preserve">, </w:t>
      </w:r>
      <w:r w:rsidRPr="0002502D">
        <w:rPr>
          <w:rFonts w:ascii="Times New Roman" w:eastAsia="Times New Roman" w:hAnsi="Times New Roman" w:cs="Times New Roman"/>
          <w:sz w:val="24"/>
          <w:szCs w:val="24"/>
        </w:rPr>
        <w:t>sest</w:t>
      </w:r>
      <w:r w:rsidRPr="00D14A3E">
        <w:rPr>
          <w:rFonts w:ascii="Times New Roman" w:eastAsia="Times New Roman" w:hAnsi="Times New Roman" w:cs="Times New Roman"/>
          <w:sz w:val="24"/>
          <w:szCs w:val="24"/>
        </w:rPr>
        <w:t xml:space="preserve"> eelnõu menetlemisel </w:t>
      </w:r>
      <w:r w:rsidR="00D561D2">
        <w:rPr>
          <w:rFonts w:ascii="Times New Roman" w:eastAsia="Times New Roman" w:hAnsi="Times New Roman" w:cs="Times New Roman"/>
          <w:sz w:val="24"/>
          <w:szCs w:val="24"/>
        </w:rPr>
        <w:t>on täpsustunud</w:t>
      </w:r>
      <w:r w:rsidR="00264FD8">
        <w:rPr>
          <w:rFonts w:ascii="Times New Roman" w:eastAsia="Times New Roman" w:hAnsi="Times New Roman" w:cs="Times New Roman"/>
          <w:sz w:val="24"/>
          <w:szCs w:val="24"/>
        </w:rPr>
        <w:t xml:space="preserve"> vahendite jaotus asutuste vahel</w:t>
      </w:r>
      <w:r w:rsidRPr="00D14A3E">
        <w:rPr>
          <w:rFonts w:ascii="Times New Roman" w:eastAsia="Times New Roman" w:hAnsi="Times New Roman" w:cs="Times New Roman"/>
          <w:sz w:val="24"/>
          <w:szCs w:val="24"/>
        </w:rPr>
        <w:t>.</w:t>
      </w:r>
    </w:p>
    <w:p w14:paraId="0C067804" w14:textId="525BB8CA" w:rsidR="00D70CB8" w:rsidRPr="00556F35" w:rsidRDefault="00D70CB8" w:rsidP="00D70CB8">
      <w:pPr>
        <w:keepNext/>
        <w:spacing w:after="160" w:line="256" w:lineRule="auto"/>
        <w:rPr>
          <w:rFonts w:ascii="Times New Roman" w:eastAsia="Times New Roman" w:hAnsi="Times New Roman" w:cs="Times New Roman"/>
          <w:i/>
          <w:iCs/>
          <w:sz w:val="24"/>
          <w:szCs w:val="24"/>
        </w:rPr>
      </w:pPr>
      <w:r w:rsidRPr="00556F35">
        <w:rPr>
          <w:rFonts w:ascii="Times New Roman" w:eastAsia="Times New Roman" w:hAnsi="Times New Roman" w:cs="Times New Roman"/>
          <w:i/>
          <w:iCs/>
          <w:sz w:val="24"/>
          <w:szCs w:val="24"/>
        </w:rPr>
        <w:t>Valitsemisala tehniline muudatus (kuludes)</w:t>
      </w:r>
    </w:p>
    <w:p w14:paraId="264BEAAD" w14:textId="4046EBCA" w:rsidR="00CD24FA" w:rsidRPr="000972A6" w:rsidRDefault="000D18EC" w:rsidP="000972A6">
      <w:pPr>
        <w:keepNext/>
        <w:spacing w:after="160" w:line="256" w:lineRule="auto"/>
        <w:rPr>
          <w:rFonts w:ascii="Times New Roman" w:eastAsia="Times New Roman" w:hAnsi="Times New Roman" w:cs="Times New Roman"/>
          <w:sz w:val="24"/>
          <w:szCs w:val="24"/>
        </w:rPr>
      </w:pPr>
      <w:r w:rsidRPr="009E2895">
        <w:rPr>
          <w:rFonts w:ascii="Times New Roman" w:eastAsia="Times New Roman" w:hAnsi="Times New Roman" w:cs="Times New Roman"/>
          <w:sz w:val="24"/>
          <w:szCs w:val="24"/>
        </w:rPr>
        <w:t>Justiits- ja Digiministeeriumi valitsemisala sisene muudatus</w:t>
      </w:r>
      <w:r w:rsidR="0002034A" w:rsidRPr="6813D0F5">
        <w:rPr>
          <w:rFonts w:ascii="Times New Roman" w:eastAsia="Times New Roman" w:hAnsi="Times New Roman" w:cs="Times New Roman"/>
          <w:sz w:val="24"/>
          <w:szCs w:val="24"/>
        </w:rPr>
        <w:t>,</w:t>
      </w:r>
      <w:r w:rsidR="0002034A" w:rsidRPr="009E2895">
        <w:rPr>
          <w:rFonts w:ascii="Times New Roman" w:eastAsia="Times New Roman" w:hAnsi="Times New Roman" w:cs="Times New Roman"/>
          <w:sz w:val="24"/>
          <w:szCs w:val="24"/>
        </w:rPr>
        <w:t xml:space="preserve"> millega </w:t>
      </w:r>
      <w:r w:rsidR="0002034A" w:rsidRPr="009E2895">
        <w:rPr>
          <w:rFonts w:ascii="Times New Roman" w:eastAsia="Times New Roman" w:hAnsi="Times New Roman" w:cs="Times New Roman"/>
          <w:b/>
          <w:bCs/>
          <w:sz w:val="24"/>
          <w:szCs w:val="24"/>
        </w:rPr>
        <w:t>Justiits- ja Digiministeerium</w:t>
      </w:r>
      <w:r w:rsidR="0002034A" w:rsidRPr="009E2895">
        <w:rPr>
          <w:rFonts w:ascii="Times New Roman" w:eastAsia="Times New Roman" w:hAnsi="Times New Roman" w:cs="Times New Roman"/>
          <w:sz w:val="24"/>
          <w:szCs w:val="24"/>
        </w:rPr>
        <w:t xml:space="preserve"> suunab</w:t>
      </w:r>
      <w:r w:rsidR="001D4B40">
        <w:rPr>
          <w:rFonts w:ascii="Times New Roman" w:eastAsia="Times New Roman" w:hAnsi="Times New Roman" w:cs="Times New Roman"/>
          <w:sz w:val="24"/>
          <w:szCs w:val="24"/>
        </w:rPr>
        <w:t xml:space="preserve"> </w:t>
      </w:r>
      <w:r w:rsidR="005C5488" w:rsidRPr="009E2895">
        <w:rPr>
          <w:rFonts w:ascii="Times New Roman" w:eastAsia="Times New Roman" w:hAnsi="Times New Roman" w:cs="Times New Roman"/>
          <w:sz w:val="24"/>
          <w:szCs w:val="24"/>
        </w:rPr>
        <w:t>USAga sõlmitud koostööleppega saadud vahenditest</w:t>
      </w:r>
      <w:r w:rsidR="005C5488">
        <w:rPr>
          <w:rFonts w:ascii="Times New Roman" w:eastAsia="Times New Roman" w:hAnsi="Times New Roman" w:cs="Times New Roman"/>
          <w:sz w:val="24"/>
          <w:szCs w:val="24"/>
        </w:rPr>
        <w:t xml:space="preserve"> </w:t>
      </w:r>
      <w:r w:rsidR="001D4B40" w:rsidRPr="001D4B40">
        <w:rPr>
          <w:rFonts w:ascii="Times New Roman" w:eastAsia="Times New Roman" w:hAnsi="Times New Roman" w:cs="Times New Roman"/>
          <w:b/>
          <w:bCs/>
          <w:sz w:val="24"/>
          <w:szCs w:val="24"/>
        </w:rPr>
        <w:t>164 127 eurot</w:t>
      </w:r>
      <w:r w:rsidR="001D4B40">
        <w:rPr>
          <w:rFonts w:ascii="Times New Roman" w:eastAsia="Times New Roman" w:hAnsi="Times New Roman" w:cs="Times New Roman"/>
          <w:sz w:val="24"/>
          <w:szCs w:val="24"/>
        </w:rPr>
        <w:t xml:space="preserve"> </w:t>
      </w:r>
      <w:r w:rsidR="0002034A" w:rsidRPr="009E2895">
        <w:rPr>
          <w:rFonts w:ascii="Times New Roman" w:eastAsia="Times New Roman" w:hAnsi="Times New Roman" w:cs="Times New Roman"/>
          <w:b/>
          <w:bCs/>
          <w:sz w:val="24"/>
          <w:szCs w:val="24"/>
        </w:rPr>
        <w:t>Prokuratuuri</w:t>
      </w:r>
      <w:r w:rsidR="0002034A" w:rsidRPr="009E2895">
        <w:rPr>
          <w:rFonts w:ascii="Times New Roman" w:eastAsia="Times New Roman" w:hAnsi="Times New Roman" w:cs="Times New Roman"/>
          <w:sz w:val="24"/>
          <w:szCs w:val="24"/>
        </w:rPr>
        <w:t xml:space="preserve"> </w:t>
      </w:r>
      <w:r w:rsidR="009E1F77">
        <w:rPr>
          <w:rFonts w:ascii="Times New Roman" w:eastAsia="Times New Roman" w:hAnsi="Times New Roman" w:cs="Times New Roman"/>
          <w:sz w:val="24"/>
          <w:szCs w:val="24"/>
        </w:rPr>
        <w:t xml:space="preserve">tuludest sõltuvate kulude </w:t>
      </w:r>
      <w:r w:rsidR="0002034A" w:rsidRPr="009E2895">
        <w:rPr>
          <w:rFonts w:ascii="Times New Roman" w:eastAsia="Times New Roman" w:hAnsi="Times New Roman" w:cs="Times New Roman"/>
          <w:sz w:val="24"/>
          <w:szCs w:val="24"/>
        </w:rPr>
        <w:t xml:space="preserve">eelarves tööjõu- ja majandamiskuludeks finantskuritegude vastase projekti edendamiseks. Algselt olid eelarvelised vahendid planeeritud Justiits- ja Digiministeeriumi eelarvesse, kuna eelnõu koostamisel ei olnud selgunud rahastatavad projektid. </w:t>
      </w:r>
    </w:p>
    <w:p w14:paraId="4DFA50A6" w14:textId="183EAE6A" w:rsidR="00573198" w:rsidRPr="00E47175" w:rsidRDefault="1F65C7E4" w:rsidP="00573198">
      <w:pPr>
        <w:pStyle w:val="Pealkiri1"/>
        <w:rPr>
          <w:rFonts w:cs="Times New Roman"/>
        </w:rPr>
      </w:pPr>
      <w:r w:rsidRPr="4F0C8BAA">
        <w:rPr>
          <w:rFonts w:cs="Times New Roman"/>
        </w:rPr>
        <w:t>K</w:t>
      </w:r>
      <w:r w:rsidR="2C36C02A" w:rsidRPr="4F0C8BAA">
        <w:rPr>
          <w:rFonts w:cs="Times New Roman"/>
        </w:rPr>
        <w:t>AITSEMINISTEERIUMI VALITSEMISALA</w:t>
      </w:r>
    </w:p>
    <w:p w14:paraId="4861F526" w14:textId="75FCE7A5" w:rsidR="00896D15" w:rsidRDefault="00E47175" w:rsidP="0F58C7C9">
      <w:pPr>
        <w:pStyle w:val="Pealdis"/>
      </w:pPr>
      <w:r>
        <w:t xml:space="preserve">Tabel </w:t>
      </w:r>
      <w:fldSimple w:instr=" SEQ Tabel \* ARABIC ">
        <w:r w:rsidR="00B102E5">
          <w:rPr>
            <w:noProof/>
          </w:rPr>
          <w:t>4</w:t>
        </w:r>
      </w:fldSimple>
      <w:r w:rsidR="002750BE">
        <w:t>.</w:t>
      </w:r>
      <w:r>
        <w:t xml:space="preserve"> Kaitseministeeriumi valitsemisala</w:t>
      </w: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0"/>
        <w:gridCol w:w="2565"/>
        <w:gridCol w:w="1092"/>
        <w:gridCol w:w="1207"/>
        <w:gridCol w:w="855"/>
        <w:gridCol w:w="1207"/>
        <w:gridCol w:w="1102"/>
        <w:gridCol w:w="1210"/>
      </w:tblGrid>
      <w:tr w:rsidR="00E24B5B" w:rsidRPr="00E24B5B" w14:paraId="23176927" w14:textId="77777777" w:rsidTr="00503ADB">
        <w:trPr>
          <w:trHeight w:val="975"/>
          <w:tblHeader/>
        </w:trPr>
        <w:tc>
          <w:tcPr>
            <w:tcW w:w="830" w:type="dxa"/>
            <w:vMerge w:val="restart"/>
            <w:shd w:val="clear" w:color="auto" w:fill="99C9FE"/>
            <w:vAlign w:val="center"/>
            <w:hideMark/>
          </w:tcPr>
          <w:p w14:paraId="0F72CE57" w14:textId="77777777" w:rsidR="00E24B5B" w:rsidRPr="00E24B5B" w:rsidRDefault="00E24B5B" w:rsidP="00E24B5B">
            <w:pPr>
              <w:spacing w:after="0"/>
              <w:jc w:val="center"/>
              <w:rPr>
                <w:rFonts w:ascii="Times New Roman" w:eastAsia="Times New Roman" w:hAnsi="Times New Roman" w:cs="Times New Roman"/>
                <w:b/>
                <w:bCs/>
                <w:szCs w:val="20"/>
                <w:lang w:eastAsia="et-EE"/>
              </w:rPr>
            </w:pPr>
            <w:r w:rsidRPr="00E24B5B">
              <w:rPr>
                <w:rFonts w:ascii="Times New Roman" w:eastAsia="Times New Roman" w:hAnsi="Times New Roman" w:cs="Times New Roman"/>
                <w:b/>
                <w:bCs/>
                <w:szCs w:val="20"/>
                <w:lang w:eastAsia="et-EE"/>
              </w:rPr>
              <w:t>Seaduse rea nr</w:t>
            </w:r>
          </w:p>
        </w:tc>
        <w:tc>
          <w:tcPr>
            <w:tcW w:w="2565" w:type="dxa"/>
            <w:vMerge w:val="restart"/>
            <w:shd w:val="clear" w:color="auto" w:fill="99C9FE"/>
            <w:vAlign w:val="center"/>
            <w:hideMark/>
          </w:tcPr>
          <w:p w14:paraId="4262A6A3" w14:textId="77777777" w:rsidR="00E24B5B" w:rsidRPr="00E24B5B" w:rsidRDefault="00E24B5B" w:rsidP="00E24B5B">
            <w:pPr>
              <w:spacing w:after="0"/>
              <w:jc w:val="center"/>
              <w:rPr>
                <w:rFonts w:ascii="Times New Roman" w:eastAsia="Times New Roman" w:hAnsi="Times New Roman" w:cs="Times New Roman"/>
                <w:b/>
                <w:bCs/>
                <w:szCs w:val="20"/>
                <w:lang w:eastAsia="et-EE"/>
              </w:rPr>
            </w:pPr>
            <w:r w:rsidRPr="00E24B5B">
              <w:rPr>
                <w:rFonts w:ascii="Times New Roman" w:eastAsia="Times New Roman" w:hAnsi="Times New Roman" w:cs="Times New Roman"/>
                <w:b/>
                <w:bCs/>
                <w:szCs w:val="20"/>
                <w:lang w:eastAsia="et-EE"/>
              </w:rPr>
              <w:t>KAITSEMINISTEERIUMI VALITSEMISALA</w:t>
            </w:r>
          </w:p>
        </w:tc>
        <w:tc>
          <w:tcPr>
            <w:tcW w:w="2299" w:type="dxa"/>
            <w:gridSpan w:val="2"/>
            <w:shd w:val="clear" w:color="auto" w:fill="99C9FE"/>
            <w:vAlign w:val="center"/>
            <w:hideMark/>
          </w:tcPr>
          <w:p w14:paraId="5D9F9C8C" w14:textId="77777777" w:rsidR="00E24B5B" w:rsidRPr="00E24B5B" w:rsidRDefault="00E24B5B" w:rsidP="00E24B5B">
            <w:pPr>
              <w:spacing w:after="0"/>
              <w:jc w:val="center"/>
              <w:rPr>
                <w:rFonts w:ascii="Times New Roman" w:eastAsia="Times New Roman" w:hAnsi="Times New Roman" w:cs="Times New Roman"/>
                <w:b/>
                <w:bCs/>
                <w:szCs w:val="20"/>
                <w:lang w:eastAsia="et-EE"/>
              </w:rPr>
            </w:pPr>
            <w:r w:rsidRPr="00E24B5B">
              <w:rPr>
                <w:rFonts w:ascii="Times New Roman" w:eastAsia="Times New Roman" w:hAnsi="Times New Roman" w:cs="Times New Roman"/>
                <w:b/>
                <w:bCs/>
                <w:szCs w:val="20"/>
                <w:lang w:eastAsia="et-EE"/>
              </w:rPr>
              <w:t>2026. aasta riigieelarve eelnõu koos II lugemise muudatustega</w:t>
            </w:r>
          </w:p>
        </w:tc>
        <w:tc>
          <w:tcPr>
            <w:tcW w:w="2056" w:type="dxa"/>
            <w:gridSpan w:val="2"/>
            <w:shd w:val="clear" w:color="auto" w:fill="99C9FE"/>
            <w:vAlign w:val="center"/>
            <w:hideMark/>
          </w:tcPr>
          <w:p w14:paraId="4F457ED3" w14:textId="77777777" w:rsidR="00E24B5B" w:rsidRPr="00E24B5B" w:rsidRDefault="00E24B5B" w:rsidP="00E24B5B">
            <w:pPr>
              <w:spacing w:after="0"/>
              <w:jc w:val="center"/>
              <w:rPr>
                <w:rFonts w:ascii="Times New Roman" w:eastAsia="Times New Roman" w:hAnsi="Times New Roman" w:cs="Times New Roman"/>
                <w:b/>
                <w:bCs/>
                <w:szCs w:val="20"/>
                <w:lang w:eastAsia="et-EE"/>
              </w:rPr>
            </w:pPr>
            <w:r w:rsidRPr="00E24B5B">
              <w:rPr>
                <w:rFonts w:ascii="Times New Roman" w:eastAsia="Times New Roman" w:hAnsi="Times New Roman" w:cs="Times New Roman"/>
                <w:b/>
                <w:bCs/>
                <w:szCs w:val="20"/>
                <w:lang w:eastAsia="et-EE"/>
              </w:rPr>
              <w:t>Muudatus III lugemisele</w:t>
            </w:r>
          </w:p>
        </w:tc>
        <w:tc>
          <w:tcPr>
            <w:tcW w:w="2312" w:type="dxa"/>
            <w:gridSpan w:val="2"/>
            <w:shd w:val="clear" w:color="auto" w:fill="99C9FE"/>
            <w:vAlign w:val="center"/>
            <w:hideMark/>
          </w:tcPr>
          <w:p w14:paraId="381F47EF" w14:textId="77777777" w:rsidR="00E24B5B" w:rsidRPr="00E24B5B" w:rsidRDefault="00E24B5B" w:rsidP="00E24B5B">
            <w:pPr>
              <w:spacing w:after="0"/>
              <w:jc w:val="center"/>
              <w:rPr>
                <w:rFonts w:ascii="Times New Roman" w:eastAsia="Times New Roman" w:hAnsi="Times New Roman" w:cs="Times New Roman"/>
                <w:b/>
                <w:bCs/>
                <w:szCs w:val="20"/>
                <w:lang w:eastAsia="et-EE"/>
              </w:rPr>
            </w:pPr>
            <w:r w:rsidRPr="00E24B5B">
              <w:rPr>
                <w:rFonts w:ascii="Times New Roman" w:eastAsia="Times New Roman" w:hAnsi="Times New Roman" w:cs="Times New Roman"/>
                <w:b/>
                <w:bCs/>
                <w:szCs w:val="20"/>
                <w:lang w:eastAsia="et-EE"/>
              </w:rPr>
              <w:t>2026. aasta täpsustatud eelnõu</w:t>
            </w:r>
          </w:p>
        </w:tc>
      </w:tr>
      <w:tr w:rsidR="00E24B5B" w:rsidRPr="00E24B5B" w14:paraId="5E6B08F1" w14:textId="77777777" w:rsidTr="00503ADB">
        <w:trPr>
          <w:trHeight w:val="855"/>
          <w:tblHeader/>
        </w:trPr>
        <w:tc>
          <w:tcPr>
            <w:tcW w:w="830" w:type="dxa"/>
            <w:vMerge/>
            <w:vAlign w:val="center"/>
            <w:hideMark/>
          </w:tcPr>
          <w:p w14:paraId="5429C207" w14:textId="77777777" w:rsidR="00E24B5B" w:rsidRPr="00E24B5B" w:rsidRDefault="00E24B5B" w:rsidP="00595B43">
            <w:pPr>
              <w:spacing w:after="0"/>
              <w:jc w:val="center"/>
              <w:rPr>
                <w:rFonts w:ascii="Times New Roman" w:eastAsia="Times New Roman" w:hAnsi="Times New Roman" w:cs="Times New Roman"/>
                <w:b/>
                <w:bCs/>
                <w:szCs w:val="20"/>
                <w:lang w:eastAsia="et-EE"/>
              </w:rPr>
            </w:pPr>
          </w:p>
        </w:tc>
        <w:tc>
          <w:tcPr>
            <w:tcW w:w="2565" w:type="dxa"/>
            <w:vMerge/>
            <w:vAlign w:val="center"/>
            <w:hideMark/>
          </w:tcPr>
          <w:p w14:paraId="61055D9C" w14:textId="77777777" w:rsidR="00E24B5B" w:rsidRPr="00E24B5B" w:rsidRDefault="00E24B5B" w:rsidP="00E24B5B">
            <w:pPr>
              <w:spacing w:after="0"/>
              <w:jc w:val="left"/>
              <w:rPr>
                <w:rFonts w:ascii="Times New Roman" w:eastAsia="Times New Roman" w:hAnsi="Times New Roman" w:cs="Times New Roman"/>
                <w:b/>
                <w:bCs/>
                <w:szCs w:val="20"/>
                <w:lang w:eastAsia="et-EE"/>
              </w:rPr>
            </w:pPr>
          </w:p>
        </w:tc>
        <w:tc>
          <w:tcPr>
            <w:tcW w:w="1092" w:type="dxa"/>
            <w:shd w:val="clear" w:color="auto" w:fill="99C9FE"/>
            <w:vAlign w:val="center"/>
            <w:hideMark/>
          </w:tcPr>
          <w:p w14:paraId="25E5060F" w14:textId="77777777" w:rsidR="00E24B5B" w:rsidRPr="00E24B5B" w:rsidRDefault="00E24B5B" w:rsidP="00E24B5B">
            <w:pPr>
              <w:spacing w:after="0"/>
              <w:jc w:val="center"/>
              <w:rPr>
                <w:rFonts w:ascii="Times New Roman" w:eastAsia="Times New Roman" w:hAnsi="Times New Roman" w:cs="Times New Roman"/>
                <w:b/>
                <w:bCs/>
                <w:szCs w:val="20"/>
                <w:lang w:eastAsia="et-EE"/>
              </w:rPr>
            </w:pPr>
            <w:r w:rsidRPr="00E24B5B">
              <w:rPr>
                <w:rFonts w:ascii="Times New Roman" w:eastAsia="Times New Roman" w:hAnsi="Times New Roman" w:cs="Times New Roman"/>
                <w:b/>
                <w:bCs/>
                <w:szCs w:val="20"/>
                <w:lang w:eastAsia="et-EE"/>
              </w:rPr>
              <w:t>Eelarve kokku</w:t>
            </w:r>
          </w:p>
        </w:tc>
        <w:tc>
          <w:tcPr>
            <w:tcW w:w="1207" w:type="dxa"/>
            <w:shd w:val="clear" w:color="auto" w:fill="99C9FE"/>
            <w:vAlign w:val="center"/>
            <w:hideMark/>
          </w:tcPr>
          <w:p w14:paraId="5E2645DD" w14:textId="77777777" w:rsidR="00E24B5B" w:rsidRPr="00E24B5B" w:rsidRDefault="00E24B5B" w:rsidP="00E24B5B">
            <w:pPr>
              <w:spacing w:after="0"/>
              <w:jc w:val="center"/>
              <w:rPr>
                <w:rFonts w:ascii="Times New Roman" w:eastAsia="Times New Roman" w:hAnsi="Times New Roman" w:cs="Times New Roman"/>
                <w:b/>
                <w:bCs/>
                <w:szCs w:val="20"/>
                <w:lang w:eastAsia="et-EE"/>
              </w:rPr>
            </w:pPr>
            <w:r w:rsidRPr="00E24B5B">
              <w:rPr>
                <w:rFonts w:ascii="Times New Roman" w:eastAsia="Times New Roman" w:hAnsi="Times New Roman" w:cs="Times New Roman"/>
                <w:b/>
                <w:bCs/>
                <w:szCs w:val="20"/>
                <w:lang w:eastAsia="et-EE"/>
              </w:rPr>
              <w:t>Sealhulgas piirmääraga vahendid</w:t>
            </w:r>
          </w:p>
        </w:tc>
        <w:tc>
          <w:tcPr>
            <w:tcW w:w="855" w:type="dxa"/>
            <w:shd w:val="clear" w:color="auto" w:fill="99C9FE"/>
            <w:vAlign w:val="center"/>
            <w:hideMark/>
          </w:tcPr>
          <w:p w14:paraId="7D531602" w14:textId="77777777" w:rsidR="00E24B5B" w:rsidRPr="00E24B5B" w:rsidRDefault="00E24B5B" w:rsidP="00E24B5B">
            <w:pPr>
              <w:spacing w:after="0"/>
              <w:jc w:val="center"/>
              <w:rPr>
                <w:rFonts w:ascii="Times New Roman" w:eastAsia="Times New Roman" w:hAnsi="Times New Roman" w:cs="Times New Roman"/>
                <w:b/>
                <w:bCs/>
                <w:szCs w:val="20"/>
                <w:lang w:eastAsia="et-EE"/>
              </w:rPr>
            </w:pPr>
            <w:r w:rsidRPr="00E24B5B">
              <w:rPr>
                <w:rFonts w:ascii="Times New Roman" w:eastAsia="Times New Roman" w:hAnsi="Times New Roman" w:cs="Times New Roman"/>
                <w:b/>
                <w:bCs/>
                <w:szCs w:val="20"/>
                <w:lang w:eastAsia="et-EE"/>
              </w:rPr>
              <w:t>Eelarve kokku</w:t>
            </w:r>
          </w:p>
        </w:tc>
        <w:tc>
          <w:tcPr>
            <w:tcW w:w="1201" w:type="dxa"/>
            <w:shd w:val="clear" w:color="auto" w:fill="99C9FE"/>
            <w:vAlign w:val="center"/>
            <w:hideMark/>
          </w:tcPr>
          <w:p w14:paraId="77804C0D" w14:textId="77777777" w:rsidR="00E24B5B" w:rsidRPr="00E24B5B" w:rsidRDefault="00E24B5B" w:rsidP="00E24B5B">
            <w:pPr>
              <w:spacing w:after="0"/>
              <w:jc w:val="center"/>
              <w:rPr>
                <w:rFonts w:ascii="Times New Roman" w:eastAsia="Times New Roman" w:hAnsi="Times New Roman" w:cs="Times New Roman"/>
                <w:b/>
                <w:bCs/>
                <w:szCs w:val="20"/>
                <w:lang w:eastAsia="et-EE"/>
              </w:rPr>
            </w:pPr>
            <w:r w:rsidRPr="00E24B5B">
              <w:rPr>
                <w:rFonts w:ascii="Times New Roman" w:eastAsia="Times New Roman" w:hAnsi="Times New Roman" w:cs="Times New Roman"/>
                <w:b/>
                <w:bCs/>
                <w:szCs w:val="20"/>
                <w:lang w:eastAsia="et-EE"/>
              </w:rPr>
              <w:t>Sealhulgas piirmääraga vahendid</w:t>
            </w:r>
          </w:p>
        </w:tc>
        <w:tc>
          <w:tcPr>
            <w:tcW w:w="1102" w:type="dxa"/>
            <w:shd w:val="clear" w:color="auto" w:fill="99C9FE"/>
            <w:vAlign w:val="center"/>
            <w:hideMark/>
          </w:tcPr>
          <w:p w14:paraId="0FF27C59" w14:textId="77777777" w:rsidR="00E24B5B" w:rsidRPr="00E24B5B" w:rsidRDefault="00E24B5B" w:rsidP="00E24B5B">
            <w:pPr>
              <w:spacing w:after="0"/>
              <w:jc w:val="center"/>
              <w:rPr>
                <w:rFonts w:ascii="Times New Roman" w:eastAsia="Times New Roman" w:hAnsi="Times New Roman" w:cs="Times New Roman"/>
                <w:b/>
                <w:bCs/>
                <w:szCs w:val="20"/>
                <w:lang w:eastAsia="et-EE"/>
              </w:rPr>
            </w:pPr>
            <w:r w:rsidRPr="00E24B5B">
              <w:rPr>
                <w:rFonts w:ascii="Times New Roman" w:eastAsia="Times New Roman" w:hAnsi="Times New Roman" w:cs="Times New Roman"/>
                <w:b/>
                <w:bCs/>
                <w:szCs w:val="20"/>
                <w:lang w:eastAsia="et-EE"/>
              </w:rPr>
              <w:t>Eelarve kokku</w:t>
            </w:r>
          </w:p>
        </w:tc>
        <w:tc>
          <w:tcPr>
            <w:tcW w:w="1210" w:type="dxa"/>
            <w:shd w:val="clear" w:color="auto" w:fill="99C9FE"/>
            <w:vAlign w:val="center"/>
            <w:hideMark/>
          </w:tcPr>
          <w:p w14:paraId="64990BEA" w14:textId="77777777" w:rsidR="00E24B5B" w:rsidRPr="00E24B5B" w:rsidRDefault="00E24B5B" w:rsidP="00E24B5B">
            <w:pPr>
              <w:spacing w:after="0"/>
              <w:jc w:val="center"/>
              <w:rPr>
                <w:rFonts w:ascii="Times New Roman" w:eastAsia="Times New Roman" w:hAnsi="Times New Roman" w:cs="Times New Roman"/>
                <w:b/>
                <w:bCs/>
                <w:szCs w:val="20"/>
                <w:lang w:eastAsia="et-EE"/>
              </w:rPr>
            </w:pPr>
            <w:r w:rsidRPr="00E24B5B">
              <w:rPr>
                <w:rFonts w:ascii="Times New Roman" w:eastAsia="Times New Roman" w:hAnsi="Times New Roman" w:cs="Times New Roman"/>
                <w:b/>
                <w:bCs/>
                <w:szCs w:val="20"/>
                <w:lang w:eastAsia="et-EE"/>
              </w:rPr>
              <w:t>Sealhulgas piirmääraga vahendid</w:t>
            </w:r>
          </w:p>
        </w:tc>
      </w:tr>
      <w:tr w:rsidR="00E24B5B" w:rsidRPr="00E24B5B" w14:paraId="351CD3DF" w14:textId="77777777" w:rsidTr="00503ADB">
        <w:trPr>
          <w:trHeight w:val="300"/>
          <w:tblHeader/>
        </w:trPr>
        <w:tc>
          <w:tcPr>
            <w:tcW w:w="830" w:type="dxa"/>
            <w:shd w:val="clear" w:color="auto" w:fill="BAE6E8"/>
            <w:noWrap/>
            <w:vAlign w:val="center"/>
            <w:hideMark/>
          </w:tcPr>
          <w:p w14:paraId="4B42E5D5" w14:textId="77777777" w:rsidR="00E24B5B" w:rsidRPr="00E24B5B" w:rsidRDefault="00E24B5B" w:rsidP="00E24B5B">
            <w:pPr>
              <w:spacing w:after="0"/>
              <w:jc w:val="center"/>
              <w:rPr>
                <w:rFonts w:ascii="Times New Roman" w:eastAsia="Times New Roman" w:hAnsi="Times New Roman" w:cs="Times New Roman"/>
                <w:b/>
                <w:bCs/>
                <w:color w:val="000000"/>
                <w:szCs w:val="20"/>
                <w:lang w:eastAsia="et-EE"/>
              </w:rPr>
            </w:pPr>
            <w:r w:rsidRPr="00E24B5B">
              <w:rPr>
                <w:rFonts w:ascii="Times New Roman" w:eastAsia="Times New Roman" w:hAnsi="Times New Roman" w:cs="Times New Roman"/>
                <w:b/>
                <w:bCs/>
                <w:color w:val="000000"/>
                <w:szCs w:val="20"/>
                <w:lang w:eastAsia="et-EE"/>
              </w:rPr>
              <w:t>11.7</w:t>
            </w:r>
          </w:p>
        </w:tc>
        <w:tc>
          <w:tcPr>
            <w:tcW w:w="2565" w:type="dxa"/>
            <w:shd w:val="clear" w:color="auto" w:fill="BAE6E8"/>
            <w:vAlign w:val="center"/>
            <w:hideMark/>
          </w:tcPr>
          <w:p w14:paraId="607805E0" w14:textId="77777777" w:rsidR="00E24B5B" w:rsidRPr="00E24B5B" w:rsidRDefault="00E24B5B" w:rsidP="00E24B5B">
            <w:pPr>
              <w:spacing w:after="0"/>
              <w:jc w:val="left"/>
              <w:rPr>
                <w:rFonts w:ascii="Times New Roman" w:eastAsia="Times New Roman" w:hAnsi="Times New Roman" w:cs="Times New Roman"/>
                <w:b/>
                <w:bCs/>
                <w:color w:val="000000"/>
                <w:szCs w:val="20"/>
                <w:lang w:eastAsia="et-EE"/>
              </w:rPr>
            </w:pPr>
            <w:r w:rsidRPr="00E24B5B">
              <w:rPr>
                <w:rFonts w:ascii="Times New Roman" w:eastAsia="Times New Roman" w:hAnsi="Times New Roman" w:cs="Times New Roman"/>
                <w:b/>
                <w:bCs/>
                <w:color w:val="000000"/>
                <w:szCs w:val="20"/>
                <w:lang w:eastAsia="et-EE"/>
              </w:rPr>
              <w:t>KULUD</w:t>
            </w:r>
          </w:p>
        </w:tc>
        <w:tc>
          <w:tcPr>
            <w:tcW w:w="1092" w:type="dxa"/>
            <w:shd w:val="clear" w:color="auto" w:fill="BAE6E8"/>
            <w:noWrap/>
            <w:vAlign w:val="center"/>
            <w:hideMark/>
          </w:tcPr>
          <w:p w14:paraId="778658FC" w14:textId="77777777" w:rsidR="00E24B5B" w:rsidRPr="00E24B5B" w:rsidRDefault="00E24B5B" w:rsidP="00E24B5B">
            <w:pPr>
              <w:spacing w:after="0"/>
              <w:jc w:val="right"/>
              <w:rPr>
                <w:rFonts w:ascii="Times New Roman" w:eastAsia="Times New Roman" w:hAnsi="Times New Roman" w:cs="Times New Roman"/>
                <w:b/>
                <w:bCs/>
                <w:color w:val="000000"/>
                <w:szCs w:val="20"/>
                <w:lang w:eastAsia="et-EE"/>
              </w:rPr>
            </w:pPr>
            <w:r w:rsidRPr="00E24B5B">
              <w:rPr>
                <w:rFonts w:ascii="Times New Roman" w:eastAsia="Times New Roman" w:hAnsi="Times New Roman" w:cs="Times New Roman"/>
                <w:b/>
                <w:bCs/>
                <w:color w:val="000000"/>
                <w:szCs w:val="20"/>
                <w:lang w:eastAsia="et-EE"/>
              </w:rPr>
              <w:t>-1 564 125</w:t>
            </w:r>
          </w:p>
        </w:tc>
        <w:tc>
          <w:tcPr>
            <w:tcW w:w="1207" w:type="dxa"/>
            <w:shd w:val="clear" w:color="auto" w:fill="BAE6E8"/>
            <w:noWrap/>
            <w:vAlign w:val="center"/>
            <w:hideMark/>
          </w:tcPr>
          <w:p w14:paraId="7810A9FD" w14:textId="77777777" w:rsidR="00E24B5B" w:rsidRPr="00E24B5B" w:rsidRDefault="00E24B5B" w:rsidP="00E24B5B">
            <w:pPr>
              <w:spacing w:after="0"/>
              <w:jc w:val="right"/>
              <w:rPr>
                <w:rFonts w:ascii="Times New Roman" w:eastAsia="Times New Roman" w:hAnsi="Times New Roman" w:cs="Times New Roman"/>
                <w:b/>
                <w:bCs/>
                <w:color w:val="000000"/>
                <w:szCs w:val="20"/>
                <w:lang w:eastAsia="et-EE"/>
              </w:rPr>
            </w:pPr>
            <w:r w:rsidRPr="00E24B5B">
              <w:rPr>
                <w:rFonts w:ascii="Times New Roman" w:eastAsia="Times New Roman" w:hAnsi="Times New Roman" w:cs="Times New Roman"/>
                <w:b/>
                <w:bCs/>
                <w:color w:val="000000"/>
                <w:szCs w:val="20"/>
                <w:lang w:eastAsia="et-EE"/>
              </w:rPr>
              <w:t>-1 353 656</w:t>
            </w:r>
          </w:p>
        </w:tc>
        <w:tc>
          <w:tcPr>
            <w:tcW w:w="855" w:type="dxa"/>
            <w:shd w:val="clear" w:color="auto" w:fill="BAE6E8"/>
            <w:noWrap/>
            <w:vAlign w:val="center"/>
            <w:hideMark/>
          </w:tcPr>
          <w:p w14:paraId="32564539" w14:textId="77777777" w:rsidR="00E24B5B" w:rsidRPr="00E24B5B" w:rsidRDefault="00E24B5B" w:rsidP="00E24B5B">
            <w:pPr>
              <w:spacing w:after="0"/>
              <w:jc w:val="right"/>
              <w:rPr>
                <w:rFonts w:ascii="Times New Roman" w:eastAsia="Times New Roman" w:hAnsi="Times New Roman" w:cs="Times New Roman"/>
                <w:b/>
                <w:bCs/>
                <w:color w:val="000000"/>
                <w:szCs w:val="20"/>
                <w:lang w:eastAsia="et-EE"/>
              </w:rPr>
            </w:pPr>
            <w:r w:rsidRPr="00E24B5B">
              <w:rPr>
                <w:rFonts w:ascii="Times New Roman" w:eastAsia="Times New Roman" w:hAnsi="Times New Roman" w:cs="Times New Roman"/>
                <w:b/>
                <w:bCs/>
                <w:color w:val="000000"/>
                <w:szCs w:val="20"/>
                <w:lang w:eastAsia="et-EE"/>
              </w:rPr>
              <w:t>-20</w:t>
            </w:r>
          </w:p>
        </w:tc>
        <w:tc>
          <w:tcPr>
            <w:tcW w:w="1201" w:type="dxa"/>
            <w:shd w:val="clear" w:color="auto" w:fill="BAE6E8"/>
            <w:noWrap/>
            <w:vAlign w:val="center"/>
            <w:hideMark/>
          </w:tcPr>
          <w:p w14:paraId="32AA6E5B" w14:textId="77777777" w:rsidR="00E24B5B" w:rsidRPr="00E24B5B" w:rsidRDefault="00E24B5B" w:rsidP="00E24B5B">
            <w:pPr>
              <w:spacing w:after="0"/>
              <w:jc w:val="right"/>
              <w:rPr>
                <w:rFonts w:ascii="Times New Roman" w:eastAsia="Times New Roman" w:hAnsi="Times New Roman" w:cs="Times New Roman"/>
                <w:b/>
                <w:bCs/>
                <w:color w:val="000000"/>
                <w:szCs w:val="20"/>
                <w:lang w:eastAsia="et-EE"/>
              </w:rPr>
            </w:pPr>
            <w:r w:rsidRPr="00E24B5B">
              <w:rPr>
                <w:rFonts w:ascii="Times New Roman" w:eastAsia="Times New Roman" w:hAnsi="Times New Roman" w:cs="Times New Roman"/>
                <w:b/>
                <w:bCs/>
                <w:color w:val="000000"/>
                <w:szCs w:val="20"/>
                <w:lang w:eastAsia="et-EE"/>
              </w:rPr>
              <w:t>-20</w:t>
            </w:r>
          </w:p>
        </w:tc>
        <w:tc>
          <w:tcPr>
            <w:tcW w:w="1102" w:type="dxa"/>
            <w:shd w:val="clear" w:color="auto" w:fill="BAE6E8"/>
            <w:noWrap/>
            <w:vAlign w:val="center"/>
            <w:hideMark/>
          </w:tcPr>
          <w:p w14:paraId="4F5859F2" w14:textId="77777777" w:rsidR="00E24B5B" w:rsidRPr="00E24B5B" w:rsidRDefault="00E24B5B" w:rsidP="00E24B5B">
            <w:pPr>
              <w:spacing w:after="0"/>
              <w:jc w:val="right"/>
              <w:rPr>
                <w:rFonts w:ascii="Times New Roman" w:eastAsia="Times New Roman" w:hAnsi="Times New Roman" w:cs="Times New Roman"/>
                <w:b/>
                <w:bCs/>
                <w:color w:val="000000"/>
                <w:szCs w:val="20"/>
                <w:lang w:eastAsia="et-EE"/>
              </w:rPr>
            </w:pPr>
            <w:r w:rsidRPr="00E24B5B">
              <w:rPr>
                <w:rFonts w:ascii="Times New Roman" w:eastAsia="Times New Roman" w:hAnsi="Times New Roman" w:cs="Times New Roman"/>
                <w:b/>
                <w:bCs/>
                <w:color w:val="000000"/>
                <w:szCs w:val="20"/>
                <w:lang w:eastAsia="et-EE"/>
              </w:rPr>
              <w:t>-1 564 145</w:t>
            </w:r>
          </w:p>
        </w:tc>
        <w:tc>
          <w:tcPr>
            <w:tcW w:w="1210" w:type="dxa"/>
            <w:shd w:val="clear" w:color="auto" w:fill="BAE6E8"/>
            <w:noWrap/>
            <w:vAlign w:val="center"/>
            <w:hideMark/>
          </w:tcPr>
          <w:p w14:paraId="0B7F7E4C" w14:textId="77777777" w:rsidR="00E24B5B" w:rsidRPr="00E24B5B" w:rsidRDefault="00E24B5B" w:rsidP="00E24B5B">
            <w:pPr>
              <w:spacing w:after="0"/>
              <w:jc w:val="right"/>
              <w:rPr>
                <w:rFonts w:ascii="Times New Roman" w:eastAsia="Times New Roman" w:hAnsi="Times New Roman" w:cs="Times New Roman"/>
                <w:b/>
                <w:bCs/>
                <w:color w:val="000000"/>
                <w:szCs w:val="20"/>
                <w:lang w:eastAsia="et-EE"/>
              </w:rPr>
            </w:pPr>
            <w:r w:rsidRPr="00E24B5B">
              <w:rPr>
                <w:rFonts w:ascii="Times New Roman" w:eastAsia="Times New Roman" w:hAnsi="Times New Roman" w:cs="Times New Roman"/>
                <w:b/>
                <w:bCs/>
                <w:color w:val="000000"/>
                <w:szCs w:val="20"/>
                <w:lang w:eastAsia="et-EE"/>
              </w:rPr>
              <w:t>-1 353 675</w:t>
            </w:r>
          </w:p>
        </w:tc>
      </w:tr>
      <w:tr w:rsidR="00E24B5B" w:rsidRPr="00E24B5B" w14:paraId="3C5219F1" w14:textId="77777777" w:rsidTr="00503ADB">
        <w:trPr>
          <w:trHeight w:val="300"/>
        </w:trPr>
        <w:tc>
          <w:tcPr>
            <w:tcW w:w="830" w:type="dxa"/>
            <w:shd w:val="clear" w:color="auto" w:fill="E8E8E8"/>
            <w:noWrap/>
            <w:vAlign w:val="center"/>
            <w:hideMark/>
          </w:tcPr>
          <w:p w14:paraId="2DF8D693" w14:textId="77777777" w:rsidR="00E24B5B" w:rsidRPr="00E24B5B" w:rsidRDefault="00E24B5B" w:rsidP="00E24B5B">
            <w:pPr>
              <w:spacing w:after="0"/>
              <w:jc w:val="center"/>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11.8</w:t>
            </w:r>
          </w:p>
        </w:tc>
        <w:tc>
          <w:tcPr>
            <w:tcW w:w="2565" w:type="dxa"/>
            <w:shd w:val="clear" w:color="auto" w:fill="E8E8E8"/>
            <w:vAlign w:val="center"/>
            <w:hideMark/>
          </w:tcPr>
          <w:p w14:paraId="3E4C8099" w14:textId="77777777" w:rsidR="00E24B5B" w:rsidRPr="00E24B5B" w:rsidRDefault="00E24B5B" w:rsidP="00E24B5B">
            <w:pPr>
              <w:spacing w:after="0"/>
              <w:jc w:val="lef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Kaitseministeerium</w:t>
            </w:r>
          </w:p>
        </w:tc>
        <w:tc>
          <w:tcPr>
            <w:tcW w:w="1092" w:type="dxa"/>
            <w:shd w:val="clear" w:color="auto" w:fill="E8E8E8"/>
            <w:noWrap/>
            <w:vAlign w:val="center"/>
            <w:hideMark/>
          </w:tcPr>
          <w:p w14:paraId="17EE3418"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-129 520</w:t>
            </w:r>
          </w:p>
        </w:tc>
        <w:tc>
          <w:tcPr>
            <w:tcW w:w="1207" w:type="dxa"/>
            <w:shd w:val="clear" w:color="auto" w:fill="E8E8E8"/>
            <w:noWrap/>
            <w:vAlign w:val="center"/>
            <w:hideMark/>
          </w:tcPr>
          <w:p w14:paraId="28512D46"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-125 651</w:t>
            </w:r>
          </w:p>
        </w:tc>
        <w:tc>
          <w:tcPr>
            <w:tcW w:w="855" w:type="dxa"/>
            <w:shd w:val="clear" w:color="auto" w:fill="E8E8E8"/>
            <w:noWrap/>
            <w:vAlign w:val="center"/>
            <w:hideMark/>
          </w:tcPr>
          <w:p w14:paraId="4D42A4E1"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-1 152</w:t>
            </w:r>
          </w:p>
        </w:tc>
        <w:tc>
          <w:tcPr>
            <w:tcW w:w="1201" w:type="dxa"/>
            <w:shd w:val="clear" w:color="auto" w:fill="E8E8E8"/>
            <w:noWrap/>
            <w:vAlign w:val="center"/>
            <w:hideMark/>
          </w:tcPr>
          <w:p w14:paraId="10BC2C66"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-1 152</w:t>
            </w:r>
          </w:p>
        </w:tc>
        <w:tc>
          <w:tcPr>
            <w:tcW w:w="1102" w:type="dxa"/>
            <w:shd w:val="clear" w:color="auto" w:fill="E8E8E8"/>
            <w:noWrap/>
            <w:vAlign w:val="center"/>
            <w:hideMark/>
          </w:tcPr>
          <w:p w14:paraId="1E0004AC"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-130 671</w:t>
            </w:r>
          </w:p>
        </w:tc>
        <w:tc>
          <w:tcPr>
            <w:tcW w:w="1210" w:type="dxa"/>
            <w:shd w:val="clear" w:color="auto" w:fill="E8E8E8"/>
            <w:noWrap/>
            <w:vAlign w:val="center"/>
            <w:hideMark/>
          </w:tcPr>
          <w:p w14:paraId="01BFF622"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-126 803</w:t>
            </w:r>
          </w:p>
        </w:tc>
      </w:tr>
      <w:tr w:rsidR="00E24B5B" w:rsidRPr="00E24B5B" w14:paraId="1BF5C2CD" w14:textId="77777777" w:rsidTr="00503ADB">
        <w:trPr>
          <w:trHeight w:val="300"/>
        </w:trPr>
        <w:tc>
          <w:tcPr>
            <w:tcW w:w="830" w:type="dxa"/>
            <w:shd w:val="clear" w:color="auto" w:fill="E8E8E8"/>
            <w:noWrap/>
            <w:vAlign w:val="center"/>
            <w:hideMark/>
          </w:tcPr>
          <w:p w14:paraId="34BA171C" w14:textId="77777777" w:rsidR="00E24B5B" w:rsidRPr="00E24B5B" w:rsidRDefault="00E24B5B" w:rsidP="00E24B5B">
            <w:pPr>
              <w:spacing w:after="0"/>
              <w:jc w:val="center"/>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11.9</w:t>
            </w:r>
          </w:p>
        </w:tc>
        <w:tc>
          <w:tcPr>
            <w:tcW w:w="2565" w:type="dxa"/>
            <w:shd w:val="clear" w:color="auto" w:fill="E8E8E8"/>
            <w:vAlign w:val="center"/>
            <w:hideMark/>
          </w:tcPr>
          <w:p w14:paraId="62154E82" w14:textId="77777777" w:rsidR="00E24B5B" w:rsidRPr="00E24B5B" w:rsidRDefault="00E24B5B" w:rsidP="00E24B5B">
            <w:pPr>
              <w:spacing w:after="0"/>
              <w:jc w:val="lef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Välisluureamet</w:t>
            </w:r>
          </w:p>
        </w:tc>
        <w:tc>
          <w:tcPr>
            <w:tcW w:w="1092" w:type="dxa"/>
            <w:shd w:val="clear" w:color="auto" w:fill="E8E8E8"/>
            <w:noWrap/>
            <w:vAlign w:val="center"/>
            <w:hideMark/>
          </w:tcPr>
          <w:p w14:paraId="6671BA0D"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-60 325</w:t>
            </w:r>
          </w:p>
        </w:tc>
        <w:tc>
          <w:tcPr>
            <w:tcW w:w="1207" w:type="dxa"/>
            <w:shd w:val="clear" w:color="auto" w:fill="E8E8E8"/>
            <w:noWrap/>
            <w:vAlign w:val="center"/>
            <w:hideMark/>
          </w:tcPr>
          <w:p w14:paraId="33FB62FC"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-60 325</w:t>
            </w:r>
          </w:p>
        </w:tc>
        <w:tc>
          <w:tcPr>
            <w:tcW w:w="855" w:type="dxa"/>
            <w:shd w:val="clear" w:color="auto" w:fill="E8E8E8"/>
            <w:noWrap/>
            <w:vAlign w:val="center"/>
            <w:hideMark/>
          </w:tcPr>
          <w:p w14:paraId="4E11245B"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-106</w:t>
            </w:r>
          </w:p>
        </w:tc>
        <w:tc>
          <w:tcPr>
            <w:tcW w:w="1201" w:type="dxa"/>
            <w:shd w:val="clear" w:color="auto" w:fill="E8E8E8"/>
            <w:noWrap/>
            <w:vAlign w:val="center"/>
            <w:hideMark/>
          </w:tcPr>
          <w:p w14:paraId="02AC837D"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-106</w:t>
            </w:r>
          </w:p>
        </w:tc>
        <w:tc>
          <w:tcPr>
            <w:tcW w:w="1102" w:type="dxa"/>
            <w:shd w:val="clear" w:color="auto" w:fill="E8E8E8"/>
            <w:noWrap/>
            <w:vAlign w:val="center"/>
            <w:hideMark/>
          </w:tcPr>
          <w:p w14:paraId="2F3D1061"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-60 431</w:t>
            </w:r>
          </w:p>
        </w:tc>
        <w:tc>
          <w:tcPr>
            <w:tcW w:w="1210" w:type="dxa"/>
            <w:shd w:val="clear" w:color="auto" w:fill="E8E8E8"/>
            <w:noWrap/>
            <w:vAlign w:val="center"/>
            <w:hideMark/>
          </w:tcPr>
          <w:p w14:paraId="54AA1508"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-60 431</w:t>
            </w:r>
          </w:p>
        </w:tc>
      </w:tr>
      <w:tr w:rsidR="00E24B5B" w:rsidRPr="00E24B5B" w14:paraId="5DF60487" w14:textId="77777777" w:rsidTr="00503ADB">
        <w:trPr>
          <w:trHeight w:val="300"/>
        </w:trPr>
        <w:tc>
          <w:tcPr>
            <w:tcW w:w="830" w:type="dxa"/>
            <w:shd w:val="clear" w:color="auto" w:fill="E8E8E8"/>
            <w:noWrap/>
            <w:vAlign w:val="center"/>
            <w:hideMark/>
          </w:tcPr>
          <w:p w14:paraId="3E3F05B8" w14:textId="77777777" w:rsidR="00E24B5B" w:rsidRPr="00E24B5B" w:rsidRDefault="00E24B5B" w:rsidP="00E24B5B">
            <w:pPr>
              <w:spacing w:after="0"/>
              <w:jc w:val="center"/>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11.10</w:t>
            </w:r>
          </w:p>
        </w:tc>
        <w:tc>
          <w:tcPr>
            <w:tcW w:w="2565" w:type="dxa"/>
            <w:shd w:val="clear" w:color="auto" w:fill="E8E8E8"/>
            <w:vAlign w:val="center"/>
            <w:hideMark/>
          </w:tcPr>
          <w:p w14:paraId="12CB361E" w14:textId="77777777" w:rsidR="00E24B5B" w:rsidRPr="00E24B5B" w:rsidRDefault="00E24B5B" w:rsidP="00E24B5B">
            <w:pPr>
              <w:spacing w:after="0"/>
              <w:jc w:val="lef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Eesti Sõjamuuseum - kindral Laidoneri Muuseum</w:t>
            </w:r>
          </w:p>
        </w:tc>
        <w:tc>
          <w:tcPr>
            <w:tcW w:w="1092" w:type="dxa"/>
            <w:shd w:val="clear" w:color="auto" w:fill="E8E8E8"/>
            <w:noWrap/>
            <w:vAlign w:val="center"/>
            <w:hideMark/>
          </w:tcPr>
          <w:p w14:paraId="18E7E150"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-2 639</w:t>
            </w:r>
          </w:p>
        </w:tc>
        <w:tc>
          <w:tcPr>
            <w:tcW w:w="1207" w:type="dxa"/>
            <w:shd w:val="clear" w:color="auto" w:fill="E8E8E8"/>
            <w:noWrap/>
            <w:vAlign w:val="center"/>
            <w:hideMark/>
          </w:tcPr>
          <w:p w14:paraId="12BB6753"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-2 423</w:t>
            </w:r>
          </w:p>
        </w:tc>
        <w:tc>
          <w:tcPr>
            <w:tcW w:w="855" w:type="dxa"/>
            <w:shd w:val="clear" w:color="auto" w:fill="E8E8E8"/>
            <w:noWrap/>
            <w:vAlign w:val="center"/>
            <w:hideMark/>
          </w:tcPr>
          <w:p w14:paraId="3A77838A"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-22</w:t>
            </w:r>
          </w:p>
        </w:tc>
        <w:tc>
          <w:tcPr>
            <w:tcW w:w="1201" w:type="dxa"/>
            <w:shd w:val="clear" w:color="auto" w:fill="E8E8E8"/>
            <w:noWrap/>
            <w:vAlign w:val="center"/>
            <w:hideMark/>
          </w:tcPr>
          <w:p w14:paraId="15FE1B4E"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-22</w:t>
            </w:r>
          </w:p>
        </w:tc>
        <w:tc>
          <w:tcPr>
            <w:tcW w:w="1102" w:type="dxa"/>
            <w:shd w:val="clear" w:color="auto" w:fill="E8E8E8"/>
            <w:noWrap/>
            <w:vAlign w:val="center"/>
            <w:hideMark/>
          </w:tcPr>
          <w:p w14:paraId="506A2E77"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-2 661</w:t>
            </w:r>
          </w:p>
        </w:tc>
        <w:tc>
          <w:tcPr>
            <w:tcW w:w="1210" w:type="dxa"/>
            <w:shd w:val="clear" w:color="auto" w:fill="E8E8E8"/>
            <w:noWrap/>
            <w:vAlign w:val="center"/>
            <w:hideMark/>
          </w:tcPr>
          <w:p w14:paraId="14856EBD"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-2 446</w:t>
            </w:r>
          </w:p>
        </w:tc>
      </w:tr>
      <w:tr w:rsidR="00E24B5B" w:rsidRPr="00E24B5B" w14:paraId="7622F8D8" w14:textId="77777777" w:rsidTr="00503ADB">
        <w:trPr>
          <w:trHeight w:val="300"/>
        </w:trPr>
        <w:tc>
          <w:tcPr>
            <w:tcW w:w="830" w:type="dxa"/>
            <w:shd w:val="clear" w:color="auto" w:fill="E8E8E8"/>
            <w:noWrap/>
            <w:vAlign w:val="center"/>
            <w:hideMark/>
          </w:tcPr>
          <w:p w14:paraId="42188DE7" w14:textId="77777777" w:rsidR="00E24B5B" w:rsidRPr="00E24B5B" w:rsidRDefault="00E24B5B" w:rsidP="00E24B5B">
            <w:pPr>
              <w:spacing w:after="0"/>
              <w:jc w:val="center"/>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11.11</w:t>
            </w:r>
          </w:p>
        </w:tc>
        <w:tc>
          <w:tcPr>
            <w:tcW w:w="2565" w:type="dxa"/>
            <w:shd w:val="clear" w:color="auto" w:fill="E8E8E8"/>
            <w:vAlign w:val="center"/>
            <w:hideMark/>
          </w:tcPr>
          <w:p w14:paraId="4308AF1C" w14:textId="77777777" w:rsidR="00E24B5B" w:rsidRPr="00E24B5B" w:rsidRDefault="00E24B5B" w:rsidP="00E24B5B">
            <w:pPr>
              <w:spacing w:after="0"/>
              <w:jc w:val="lef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Kaitseressursside Amet</w:t>
            </w:r>
          </w:p>
        </w:tc>
        <w:tc>
          <w:tcPr>
            <w:tcW w:w="1092" w:type="dxa"/>
            <w:shd w:val="clear" w:color="auto" w:fill="E8E8E8"/>
            <w:noWrap/>
            <w:vAlign w:val="center"/>
            <w:hideMark/>
          </w:tcPr>
          <w:p w14:paraId="3F3296FE"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-17 946</w:t>
            </w:r>
          </w:p>
        </w:tc>
        <w:tc>
          <w:tcPr>
            <w:tcW w:w="1207" w:type="dxa"/>
            <w:shd w:val="clear" w:color="auto" w:fill="E8E8E8"/>
            <w:noWrap/>
            <w:vAlign w:val="center"/>
            <w:hideMark/>
          </w:tcPr>
          <w:p w14:paraId="12D7759A"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-17 217</w:t>
            </w:r>
          </w:p>
        </w:tc>
        <w:tc>
          <w:tcPr>
            <w:tcW w:w="855" w:type="dxa"/>
            <w:shd w:val="clear" w:color="auto" w:fill="E8E8E8"/>
            <w:noWrap/>
            <w:vAlign w:val="center"/>
            <w:hideMark/>
          </w:tcPr>
          <w:p w14:paraId="6EC75AED"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175</w:t>
            </w:r>
          </w:p>
        </w:tc>
        <w:tc>
          <w:tcPr>
            <w:tcW w:w="1201" w:type="dxa"/>
            <w:shd w:val="clear" w:color="auto" w:fill="E8E8E8"/>
            <w:noWrap/>
            <w:vAlign w:val="center"/>
            <w:hideMark/>
          </w:tcPr>
          <w:p w14:paraId="70F828F6"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175</w:t>
            </w:r>
          </w:p>
        </w:tc>
        <w:tc>
          <w:tcPr>
            <w:tcW w:w="1102" w:type="dxa"/>
            <w:shd w:val="clear" w:color="auto" w:fill="E8E8E8"/>
            <w:noWrap/>
            <w:vAlign w:val="center"/>
            <w:hideMark/>
          </w:tcPr>
          <w:p w14:paraId="7B4850BC"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-17 771</w:t>
            </w:r>
          </w:p>
        </w:tc>
        <w:tc>
          <w:tcPr>
            <w:tcW w:w="1210" w:type="dxa"/>
            <w:shd w:val="clear" w:color="auto" w:fill="E8E8E8"/>
            <w:noWrap/>
            <w:vAlign w:val="center"/>
            <w:hideMark/>
          </w:tcPr>
          <w:p w14:paraId="204E47BE"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-17 042</w:t>
            </w:r>
          </w:p>
        </w:tc>
      </w:tr>
      <w:tr w:rsidR="00E24B5B" w:rsidRPr="00E24B5B" w14:paraId="68198EBB" w14:textId="77777777" w:rsidTr="00503ADB">
        <w:trPr>
          <w:trHeight w:val="300"/>
        </w:trPr>
        <w:tc>
          <w:tcPr>
            <w:tcW w:w="830" w:type="dxa"/>
            <w:shd w:val="clear" w:color="auto" w:fill="E8E8E8"/>
            <w:noWrap/>
            <w:vAlign w:val="center"/>
            <w:hideMark/>
          </w:tcPr>
          <w:p w14:paraId="36B178D8" w14:textId="77777777" w:rsidR="00E24B5B" w:rsidRPr="00E24B5B" w:rsidRDefault="00E24B5B" w:rsidP="00E24B5B">
            <w:pPr>
              <w:spacing w:after="0"/>
              <w:jc w:val="center"/>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11.12</w:t>
            </w:r>
          </w:p>
        </w:tc>
        <w:tc>
          <w:tcPr>
            <w:tcW w:w="2565" w:type="dxa"/>
            <w:shd w:val="clear" w:color="auto" w:fill="E8E8E8"/>
            <w:vAlign w:val="center"/>
            <w:hideMark/>
          </w:tcPr>
          <w:p w14:paraId="5175D268" w14:textId="77777777" w:rsidR="00E24B5B" w:rsidRPr="00E24B5B" w:rsidRDefault="00E24B5B" w:rsidP="00E24B5B">
            <w:pPr>
              <w:spacing w:after="0"/>
              <w:jc w:val="lef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Kaitsevägi</w:t>
            </w:r>
          </w:p>
        </w:tc>
        <w:tc>
          <w:tcPr>
            <w:tcW w:w="1092" w:type="dxa"/>
            <w:shd w:val="clear" w:color="auto" w:fill="E8E8E8"/>
            <w:noWrap/>
            <w:vAlign w:val="center"/>
            <w:hideMark/>
          </w:tcPr>
          <w:p w14:paraId="3015B4C0"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-391 138</w:t>
            </w:r>
          </w:p>
        </w:tc>
        <w:tc>
          <w:tcPr>
            <w:tcW w:w="1207" w:type="dxa"/>
            <w:shd w:val="clear" w:color="auto" w:fill="E8E8E8"/>
            <w:noWrap/>
            <w:vAlign w:val="center"/>
            <w:hideMark/>
          </w:tcPr>
          <w:p w14:paraId="4BC402D7"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-381 512</w:t>
            </w:r>
          </w:p>
        </w:tc>
        <w:tc>
          <w:tcPr>
            <w:tcW w:w="855" w:type="dxa"/>
            <w:shd w:val="clear" w:color="auto" w:fill="E8E8E8"/>
            <w:noWrap/>
            <w:vAlign w:val="center"/>
            <w:hideMark/>
          </w:tcPr>
          <w:p w14:paraId="39ADCAD2"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2 600</w:t>
            </w:r>
          </w:p>
        </w:tc>
        <w:tc>
          <w:tcPr>
            <w:tcW w:w="1201" w:type="dxa"/>
            <w:shd w:val="clear" w:color="auto" w:fill="E8E8E8"/>
            <w:noWrap/>
            <w:vAlign w:val="center"/>
            <w:hideMark/>
          </w:tcPr>
          <w:p w14:paraId="5B4AB686"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2 600</w:t>
            </w:r>
          </w:p>
        </w:tc>
        <w:tc>
          <w:tcPr>
            <w:tcW w:w="1102" w:type="dxa"/>
            <w:shd w:val="clear" w:color="auto" w:fill="E8E8E8"/>
            <w:noWrap/>
            <w:vAlign w:val="center"/>
            <w:hideMark/>
          </w:tcPr>
          <w:p w14:paraId="5C492385"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-388 539</w:t>
            </w:r>
          </w:p>
        </w:tc>
        <w:tc>
          <w:tcPr>
            <w:tcW w:w="1210" w:type="dxa"/>
            <w:shd w:val="clear" w:color="auto" w:fill="E8E8E8"/>
            <w:noWrap/>
            <w:vAlign w:val="center"/>
            <w:hideMark/>
          </w:tcPr>
          <w:p w14:paraId="7CE49448"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-378 913</w:t>
            </w:r>
          </w:p>
        </w:tc>
      </w:tr>
      <w:tr w:rsidR="00E24B5B" w:rsidRPr="00E24B5B" w14:paraId="415E75FA" w14:textId="77777777" w:rsidTr="00503ADB">
        <w:trPr>
          <w:trHeight w:val="300"/>
        </w:trPr>
        <w:tc>
          <w:tcPr>
            <w:tcW w:w="830" w:type="dxa"/>
            <w:shd w:val="clear" w:color="auto" w:fill="E8E8E8"/>
            <w:noWrap/>
            <w:vAlign w:val="center"/>
            <w:hideMark/>
          </w:tcPr>
          <w:p w14:paraId="37859073" w14:textId="77777777" w:rsidR="00E24B5B" w:rsidRPr="00E24B5B" w:rsidRDefault="00E24B5B" w:rsidP="00E24B5B">
            <w:pPr>
              <w:spacing w:after="0"/>
              <w:jc w:val="center"/>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11.13</w:t>
            </w:r>
          </w:p>
        </w:tc>
        <w:tc>
          <w:tcPr>
            <w:tcW w:w="2565" w:type="dxa"/>
            <w:shd w:val="clear" w:color="auto" w:fill="E8E8E8"/>
            <w:vAlign w:val="center"/>
            <w:hideMark/>
          </w:tcPr>
          <w:p w14:paraId="1A035090" w14:textId="77777777" w:rsidR="00E24B5B" w:rsidRPr="00E24B5B" w:rsidRDefault="00E24B5B" w:rsidP="00E24B5B">
            <w:pPr>
              <w:spacing w:after="0"/>
              <w:jc w:val="lef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Riigi Kaitseinvesteeringute Keskus</w:t>
            </w:r>
          </w:p>
        </w:tc>
        <w:tc>
          <w:tcPr>
            <w:tcW w:w="1092" w:type="dxa"/>
            <w:shd w:val="clear" w:color="auto" w:fill="E8E8E8"/>
            <w:noWrap/>
            <w:vAlign w:val="center"/>
            <w:hideMark/>
          </w:tcPr>
          <w:p w14:paraId="0C36746A"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-962 558</w:t>
            </w:r>
          </w:p>
        </w:tc>
        <w:tc>
          <w:tcPr>
            <w:tcW w:w="1207" w:type="dxa"/>
            <w:shd w:val="clear" w:color="auto" w:fill="E8E8E8"/>
            <w:noWrap/>
            <w:vAlign w:val="center"/>
            <w:hideMark/>
          </w:tcPr>
          <w:p w14:paraId="201CC0A8"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-766 527</w:t>
            </w:r>
          </w:p>
        </w:tc>
        <w:tc>
          <w:tcPr>
            <w:tcW w:w="855" w:type="dxa"/>
            <w:shd w:val="clear" w:color="auto" w:fill="E8E8E8"/>
            <w:noWrap/>
            <w:vAlign w:val="center"/>
            <w:hideMark/>
          </w:tcPr>
          <w:p w14:paraId="0A179EB6"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-1 513</w:t>
            </w:r>
          </w:p>
        </w:tc>
        <w:tc>
          <w:tcPr>
            <w:tcW w:w="1201" w:type="dxa"/>
            <w:shd w:val="clear" w:color="auto" w:fill="E8E8E8"/>
            <w:noWrap/>
            <w:vAlign w:val="center"/>
            <w:hideMark/>
          </w:tcPr>
          <w:p w14:paraId="47307001"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-1 513</w:t>
            </w:r>
          </w:p>
        </w:tc>
        <w:tc>
          <w:tcPr>
            <w:tcW w:w="1102" w:type="dxa"/>
            <w:shd w:val="clear" w:color="auto" w:fill="E8E8E8"/>
            <w:noWrap/>
            <w:vAlign w:val="center"/>
            <w:hideMark/>
          </w:tcPr>
          <w:p w14:paraId="28459F92"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-964 071</w:t>
            </w:r>
          </w:p>
        </w:tc>
        <w:tc>
          <w:tcPr>
            <w:tcW w:w="1210" w:type="dxa"/>
            <w:shd w:val="clear" w:color="auto" w:fill="E8E8E8"/>
            <w:noWrap/>
            <w:vAlign w:val="center"/>
            <w:hideMark/>
          </w:tcPr>
          <w:p w14:paraId="12076947"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-768 040</w:t>
            </w:r>
          </w:p>
        </w:tc>
      </w:tr>
      <w:tr w:rsidR="00E24B5B" w:rsidRPr="00E24B5B" w14:paraId="3CBBAAB9" w14:textId="77777777" w:rsidTr="00503ADB">
        <w:trPr>
          <w:trHeight w:val="300"/>
        </w:trPr>
        <w:tc>
          <w:tcPr>
            <w:tcW w:w="830" w:type="dxa"/>
            <w:shd w:val="clear" w:color="auto" w:fill="FFFFFF" w:themeFill="background1"/>
            <w:noWrap/>
            <w:vAlign w:val="center"/>
            <w:hideMark/>
          </w:tcPr>
          <w:p w14:paraId="5FE0BF9A" w14:textId="77777777" w:rsidR="00E24B5B" w:rsidRPr="00E24B5B" w:rsidRDefault="00E24B5B" w:rsidP="00E24B5B">
            <w:pPr>
              <w:spacing w:after="0"/>
              <w:jc w:val="center"/>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11.14</w:t>
            </w:r>
          </w:p>
        </w:tc>
        <w:tc>
          <w:tcPr>
            <w:tcW w:w="2565" w:type="dxa"/>
            <w:shd w:val="clear" w:color="auto" w:fill="FFFFFF" w:themeFill="background1"/>
            <w:vAlign w:val="center"/>
            <w:hideMark/>
          </w:tcPr>
          <w:p w14:paraId="4C23513C" w14:textId="77777777" w:rsidR="00E24B5B" w:rsidRPr="00E24B5B" w:rsidRDefault="00E24B5B" w:rsidP="00E24B5B">
            <w:pPr>
              <w:spacing w:after="0"/>
              <w:jc w:val="lef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Tulemusvaldkond: Julgeolek ja riigikaitse</w:t>
            </w:r>
          </w:p>
        </w:tc>
        <w:tc>
          <w:tcPr>
            <w:tcW w:w="1092" w:type="dxa"/>
            <w:shd w:val="clear" w:color="auto" w:fill="FFFFFF" w:themeFill="background1"/>
            <w:noWrap/>
            <w:vAlign w:val="center"/>
            <w:hideMark/>
          </w:tcPr>
          <w:p w14:paraId="01F03FEB"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-1 417 347</w:t>
            </w:r>
          </w:p>
        </w:tc>
        <w:tc>
          <w:tcPr>
            <w:tcW w:w="1207" w:type="dxa"/>
            <w:shd w:val="clear" w:color="auto" w:fill="FFFFFF" w:themeFill="background1"/>
            <w:noWrap/>
            <w:vAlign w:val="center"/>
            <w:hideMark/>
          </w:tcPr>
          <w:p w14:paraId="78D0DB08"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-1 353 656</w:t>
            </w:r>
          </w:p>
        </w:tc>
        <w:tc>
          <w:tcPr>
            <w:tcW w:w="855" w:type="dxa"/>
            <w:shd w:val="clear" w:color="auto" w:fill="FFFFFF" w:themeFill="background1"/>
            <w:noWrap/>
            <w:vAlign w:val="center"/>
            <w:hideMark/>
          </w:tcPr>
          <w:p w14:paraId="7F6FB8BE"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-20</w:t>
            </w:r>
          </w:p>
        </w:tc>
        <w:tc>
          <w:tcPr>
            <w:tcW w:w="1201" w:type="dxa"/>
            <w:shd w:val="clear" w:color="auto" w:fill="FFFFFF" w:themeFill="background1"/>
            <w:noWrap/>
            <w:vAlign w:val="center"/>
            <w:hideMark/>
          </w:tcPr>
          <w:p w14:paraId="7C0F4516"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-20</w:t>
            </w:r>
          </w:p>
        </w:tc>
        <w:tc>
          <w:tcPr>
            <w:tcW w:w="1102" w:type="dxa"/>
            <w:shd w:val="clear" w:color="auto" w:fill="FFFFFF" w:themeFill="background1"/>
            <w:noWrap/>
            <w:vAlign w:val="center"/>
            <w:hideMark/>
          </w:tcPr>
          <w:p w14:paraId="70DA44C4"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-1 417 367</w:t>
            </w:r>
          </w:p>
        </w:tc>
        <w:tc>
          <w:tcPr>
            <w:tcW w:w="1210" w:type="dxa"/>
            <w:shd w:val="clear" w:color="auto" w:fill="FFFFFF" w:themeFill="background1"/>
            <w:noWrap/>
            <w:vAlign w:val="center"/>
            <w:hideMark/>
          </w:tcPr>
          <w:p w14:paraId="008D0313"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-1 353 675</w:t>
            </w:r>
          </w:p>
        </w:tc>
      </w:tr>
      <w:tr w:rsidR="00E24B5B" w:rsidRPr="00E24B5B" w14:paraId="7C2C5303" w14:textId="77777777" w:rsidTr="00503ADB">
        <w:trPr>
          <w:trHeight w:val="300"/>
        </w:trPr>
        <w:tc>
          <w:tcPr>
            <w:tcW w:w="830" w:type="dxa"/>
            <w:shd w:val="clear" w:color="auto" w:fill="FFFFFF" w:themeFill="background1"/>
            <w:noWrap/>
            <w:vAlign w:val="center"/>
            <w:hideMark/>
          </w:tcPr>
          <w:p w14:paraId="0691453E" w14:textId="77777777" w:rsidR="00E24B5B" w:rsidRPr="00E24B5B" w:rsidRDefault="00E24B5B" w:rsidP="00E24B5B">
            <w:pPr>
              <w:spacing w:after="0"/>
              <w:jc w:val="center"/>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11.15</w:t>
            </w:r>
          </w:p>
        </w:tc>
        <w:tc>
          <w:tcPr>
            <w:tcW w:w="2565" w:type="dxa"/>
            <w:shd w:val="clear" w:color="auto" w:fill="FFFFFF" w:themeFill="background1"/>
            <w:vAlign w:val="center"/>
            <w:hideMark/>
          </w:tcPr>
          <w:p w14:paraId="0E1A05C9" w14:textId="77777777" w:rsidR="00E24B5B" w:rsidRPr="00E24B5B" w:rsidRDefault="00E24B5B" w:rsidP="00E24B5B">
            <w:pPr>
              <w:spacing w:after="0"/>
              <w:ind w:firstLineChars="100" w:firstLine="201"/>
              <w:jc w:val="lef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Sõjalise riigikaitse ja heidutuse programm</w:t>
            </w:r>
          </w:p>
        </w:tc>
        <w:tc>
          <w:tcPr>
            <w:tcW w:w="1092" w:type="dxa"/>
            <w:shd w:val="clear" w:color="auto" w:fill="FFFFFF" w:themeFill="background1"/>
            <w:noWrap/>
            <w:vAlign w:val="center"/>
            <w:hideMark/>
          </w:tcPr>
          <w:p w14:paraId="175CB495" w14:textId="77777777" w:rsidR="00E24B5B" w:rsidRPr="00E24B5B" w:rsidRDefault="00E24B5B" w:rsidP="00595B43">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 </w:t>
            </w:r>
          </w:p>
        </w:tc>
        <w:tc>
          <w:tcPr>
            <w:tcW w:w="1207" w:type="dxa"/>
            <w:shd w:val="clear" w:color="auto" w:fill="FFFFFF" w:themeFill="background1"/>
            <w:noWrap/>
            <w:vAlign w:val="center"/>
            <w:hideMark/>
          </w:tcPr>
          <w:p w14:paraId="5A887352" w14:textId="77777777" w:rsidR="00E24B5B" w:rsidRPr="00E24B5B" w:rsidRDefault="00E24B5B" w:rsidP="00595B43">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 </w:t>
            </w:r>
          </w:p>
        </w:tc>
        <w:tc>
          <w:tcPr>
            <w:tcW w:w="855" w:type="dxa"/>
            <w:shd w:val="clear" w:color="auto" w:fill="FFFFFF" w:themeFill="background1"/>
            <w:noWrap/>
            <w:vAlign w:val="center"/>
            <w:hideMark/>
          </w:tcPr>
          <w:p w14:paraId="3FBCFDA9" w14:textId="77777777" w:rsidR="00E24B5B" w:rsidRPr="00E24B5B" w:rsidRDefault="00E24B5B" w:rsidP="00595B43">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 </w:t>
            </w:r>
          </w:p>
        </w:tc>
        <w:tc>
          <w:tcPr>
            <w:tcW w:w="1201" w:type="dxa"/>
            <w:shd w:val="clear" w:color="auto" w:fill="FFFFFF" w:themeFill="background1"/>
            <w:noWrap/>
            <w:vAlign w:val="center"/>
            <w:hideMark/>
          </w:tcPr>
          <w:p w14:paraId="505C1350" w14:textId="77777777" w:rsidR="00E24B5B" w:rsidRPr="00E24B5B" w:rsidRDefault="00E24B5B" w:rsidP="00595B43">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 </w:t>
            </w:r>
          </w:p>
        </w:tc>
        <w:tc>
          <w:tcPr>
            <w:tcW w:w="1102" w:type="dxa"/>
            <w:shd w:val="clear" w:color="auto" w:fill="FFFFFF" w:themeFill="background1"/>
            <w:noWrap/>
            <w:vAlign w:val="center"/>
            <w:hideMark/>
          </w:tcPr>
          <w:p w14:paraId="775DB282" w14:textId="77777777" w:rsidR="00E24B5B" w:rsidRPr="00E24B5B" w:rsidRDefault="00E24B5B" w:rsidP="00595B43">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 </w:t>
            </w:r>
          </w:p>
        </w:tc>
        <w:tc>
          <w:tcPr>
            <w:tcW w:w="1210" w:type="dxa"/>
            <w:shd w:val="clear" w:color="auto" w:fill="FFFFFF" w:themeFill="background1"/>
            <w:noWrap/>
            <w:vAlign w:val="center"/>
            <w:hideMark/>
          </w:tcPr>
          <w:p w14:paraId="60962C3F" w14:textId="77777777" w:rsidR="00E24B5B" w:rsidRPr="00E24B5B" w:rsidRDefault="00E24B5B" w:rsidP="00595B43">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 </w:t>
            </w:r>
          </w:p>
        </w:tc>
      </w:tr>
      <w:tr w:rsidR="00E24B5B" w:rsidRPr="00E24B5B" w14:paraId="2EC87CD4" w14:textId="77777777" w:rsidTr="00503ADB">
        <w:trPr>
          <w:trHeight w:val="585"/>
        </w:trPr>
        <w:tc>
          <w:tcPr>
            <w:tcW w:w="830" w:type="dxa"/>
            <w:shd w:val="clear" w:color="auto" w:fill="FFFFFF" w:themeFill="background1"/>
            <w:noWrap/>
            <w:vAlign w:val="center"/>
            <w:hideMark/>
          </w:tcPr>
          <w:p w14:paraId="4B798A08" w14:textId="77777777" w:rsidR="00E24B5B" w:rsidRPr="00E24B5B" w:rsidRDefault="00E24B5B" w:rsidP="00E24B5B">
            <w:pPr>
              <w:spacing w:after="0"/>
              <w:jc w:val="center"/>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11.19</w:t>
            </w:r>
          </w:p>
        </w:tc>
        <w:tc>
          <w:tcPr>
            <w:tcW w:w="2565" w:type="dxa"/>
            <w:shd w:val="clear" w:color="auto" w:fill="FFFFFF" w:themeFill="background1"/>
            <w:vAlign w:val="center"/>
            <w:hideMark/>
          </w:tcPr>
          <w:p w14:paraId="10B13D22" w14:textId="77777777" w:rsidR="00E24B5B" w:rsidRPr="00E24B5B" w:rsidRDefault="00E24B5B" w:rsidP="00E24B5B">
            <w:pPr>
              <w:spacing w:after="0"/>
              <w:ind w:firstLineChars="200" w:firstLine="402"/>
              <w:jc w:val="lef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Kaitsetööstuse ja kaitsevaldkonna innovatsiooni edendamine</w:t>
            </w:r>
          </w:p>
        </w:tc>
        <w:tc>
          <w:tcPr>
            <w:tcW w:w="1092" w:type="dxa"/>
            <w:shd w:val="clear" w:color="auto" w:fill="FFFFFF" w:themeFill="background1"/>
            <w:noWrap/>
            <w:vAlign w:val="center"/>
            <w:hideMark/>
          </w:tcPr>
          <w:p w14:paraId="7A830E3A"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-12 549</w:t>
            </w:r>
          </w:p>
        </w:tc>
        <w:tc>
          <w:tcPr>
            <w:tcW w:w="1207" w:type="dxa"/>
            <w:shd w:val="clear" w:color="auto" w:fill="FFFFFF" w:themeFill="background1"/>
            <w:noWrap/>
            <w:vAlign w:val="center"/>
            <w:hideMark/>
          </w:tcPr>
          <w:p w14:paraId="10C5AED9"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-12 411</w:t>
            </w:r>
          </w:p>
        </w:tc>
        <w:tc>
          <w:tcPr>
            <w:tcW w:w="855" w:type="dxa"/>
            <w:shd w:val="clear" w:color="auto" w:fill="FFFFFF" w:themeFill="background1"/>
            <w:noWrap/>
            <w:vAlign w:val="center"/>
            <w:hideMark/>
          </w:tcPr>
          <w:p w14:paraId="0AD18457"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364</w:t>
            </w:r>
          </w:p>
        </w:tc>
        <w:tc>
          <w:tcPr>
            <w:tcW w:w="1201" w:type="dxa"/>
            <w:shd w:val="clear" w:color="auto" w:fill="FFFFFF" w:themeFill="background1"/>
            <w:noWrap/>
            <w:vAlign w:val="center"/>
            <w:hideMark/>
          </w:tcPr>
          <w:p w14:paraId="22CEB85A"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364</w:t>
            </w:r>
          </w:p>
        </w:tc>
        <w:tc>
          <w:tcPr>
            <w:tcW w:w="1102" w:type="dxa"/>
            <w:shd w:val="clear" w:color="auto" w:fill="FFFFFF" w:themeFill="background1"/>
            <w:noWrap/>
            <w:vAlign w:val="center"/>
            <w:hideMark/>
          </w:tcPr>
          <w:p w14:paraId="6F8317C1"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-12 184</w:t>
            </w:r>
          </w:p>
        </w:tc>
        <w:tc>
          <w:tcPr>
            <w:tcW w:w="1210" w:type="dxa"/>
            <w:shd w:val="clear" w:color="auto" w:fill="FFFFFF" w:themeFill="background1"/>
            <w:noWrap/>
            <w:vAlign w:val="center"/>
            <w:hideMark/>
          </w:tcPr>
          <w:p w14:paraId="133336C2"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-12 047</w:t>
            </w:r>
          </w:p>
        </w:tc>
      </w:tr>
      <w:tr w:rsidR="00E24B5B" w:rsidRPr="00E24B5B" w14:paraId="18D930BB" w14:textId="77777777" w:rsidTr="00503ADB">
        <w:trPr>
          <w:trHeight w:val="300"/>
        </w:trPr>
        <w:tc>
          <w:tcPr>
            <w:tcW w:w="830" w:type="dxa"/>
            <w:shd w:val="clear" w:color="auto" w:fill="FFFFFF" w:themeFill="background1"/>
            <w:noWrap/>
            <w:vAlign w:val="center"/>
            <w:hideMark/>
          </w:tcPr>
          <w:p w14:paraId="5C69AE60" w14:textId="77777777" w:rsidR="00E24B5B" w:rsidRPr="00E24B5B" w:rsidRDefault="00E24B5B" w:rsidP="00E24B5B">
            <w:pPr>
              <w:spacing w:after="0"/>
              <w:jc w:val="center"/>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11.20</w:t>
            </w:r>
          </w:p>
        </w:tc>
        <w:tc>
          <w:tcPr>
            <w:tcW w:w="2565" w:type="dxa"/>
            <w:shd w:val="clear" w:color="auto" w:fill="FFFFFF" w:themeFill="background1"/>
            <w:vAlign w:val="center"/>
            <w:hideMark/>
          </w:tcPr>
          <w:p w14:paraId="5D537F27" w14:textId="77777777" w:rsidR="00E24B5B" w:rsidRPr="00E24B5B" w:rsidRDefault="00E24B5B" w:rsidP="00E24B5B">
            <w:pPr>
              <w:spacing w:after="0"/>
              <w:ind w:firstLineChars="200" w:firstLine="400"/>
              <w:jc w:val="lef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Tööjõu- ja majandamiskulud</w:t>
            </w:r>
          </w:p>
        </w:tc>
        <w:tc>
          <w:tcPr>
            <w:tcW w:w="1092" w:type="dxa"/>
            <w:shd w:val="clear" w:color="auto" w:fill="FFFFFF" w:themeFill="background1"/>
            <w:noWrap/>
            <w:vAlign w:val="center"/>
            <w:hideMark/>
          </w:tcPr>
          <w:p w14:paraId="6741D2AF"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-7 372</w:t>
            </w:r>
          </w:p>
        </w:tc>
        <w:tc>
          <w:tcPr>
            <w:tcW w:w="1207" w:type="dxa"/>
            <w:shd w:val="clear" w:color="auto" w:fill="FFFFFF" w:themeFill="background1"/>
            <w:noWrap/>
            <w:vAlign w:val="center"/>
            <w:hideMark/>
          </w:tcPr>
          <w:p w14:paraId="633C6368"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-7 234</w:t>
            </w:r>
          </w:p>
        </w:tc>
        <w:tc>
          <w:tcPr>
            <w:tcW w:w="855" w:type="dxa"/>
            <w:shd w:val="clear" w:color="auto" w:fill="FFFFFF" w:themeFill="background1"/>
            <w:noWrap/>
            <w:vAlign w:val="center"/>
            <w:hideMark/>
          </w:tcPr>
          <w:p w14:paraId="1EBE72D6"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-350</w:t>
            </w:r>
          </w:p>
        </w:tc>
        <w:tc>
          <w:tcPr>
            <w:tcW w:w="1201" w:type="dxa"/>
            <w:shd w:val="clear" w:color="auto" w:fill="FFFFFF" w:themeFill="background1"/>
            <w:noWrap/>
            <w:vAlign w:val="center"/>
            <w:hideMark/>
          </w:tcPr>
          <w:p w14:paraId="0B483E5B"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-350</w:t>
            </w:r>
          </w:p>
        </w:tc>
        <w:tc>
          <w:tcPr>
            <w:tcW w:w="1102" w:type="dxa"/>
            <w:shd w:val="clear" w:color="auto" w:fill="FFFFFF" w:themeFill="background1"/>
            <w:noWrap/>
            <w:vAlign w:val="center"/>
            <w:hideMark/>
          </w:tcPr>
          <w:p w14:paraId="6D8CEEE4"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-7 721</w:t>
            </w:r>
          </w:p>
        </w:tc>
        <w:tc>
          <w:tcPr>
            <w:tcW w:w="1210" w:type="dxa"/>
            <w:shd w:val="clear" w:color="auto" w:fill="FFFFFF" w:themeFill="background1"/>
            <w:noWrap/>
            <w:vAlign w:val="center"/>
            <w:hideMark/>
          </w:tcPr>
          <w:p w14:paraId="52B585C1"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-7 584</w:t>
            </w:r>
          </w:p>
        </w:tc>
      </w:tr>
      <w:tr w:rsidR="00E24B5B" w:rsidRPr="00E24B5B" w14:paraId="6C962D5B" w14:textId="77777777" w:rsidTr="00503ADB">
        <w:trPr>
          <w:trHeight w:val="300"/>
        </w:trPr>
        <w:tc>
          <w:tcPr>
            <w:tcW w:w="830" w:type="dxa"/>
            <w:shd w:val="clear" w:color="auto" w:fill="FFFFFF" w:themeFill="background1"/>
            <w:noWrap/>
            <w:vAlign w:val="center"/>
            <w:hideMark/>
          </w:tcPr>
          <w:p w14:paraId="5F2F33D3" w14:textId="77777777" w:rsidR="00E24B5B" w:rsidRPr="00E24B5B" w:rsidRDefault="00E24B5B" w:rsidP="00E24B5B">
            <w:pPr>
              <w:spacing w:after="0"/>
              <w:jc w:val="center"/>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11.21</w:t>
            </w:r>
          </w:p>
        </w:tc>
        <w:tc>
          <w:tcPr>
            <w:tcW w:w="2565" w:type="dxa"/>
            <w:shd w:val="clear" w:color="auto" w:fill="FFFFFF" w:themeFill="background1"/>
            <w:vAlign w:val="bottom"/>
            <w:hideMark/>
          </w:tcPr>
          <w:p w14:paraId="30E400D7" w14:textId="77777777" w:rsidR="00E24B5B" w:rsidRPr="00E24B5B" w:rsidRDefault="00E24B5B" w:rsidP="00E24B5B">
            <w:pPr>
              <w:spacing w:after="0"/>
              <w:ind w:firstLineChars="200" w:firstLine="400"/>
              <w:jc w:val="lef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Muud toetused</w:t>
            </w:r>
          </w:p>
        </w:tc>
        <w:tc>
          <w:tcPr>
            <w:tcW w:w="1092" w:type="dxa"/>
            <w:shd w:val="clear" w:color="auto" w:fill="FFFFFF" w:themeFill="background1"/>
            <w:noWrap/>
            <w:vAlign w:val="center"/>
            <w:hideMark/>
          </w:tcPr>
          <w:p w14:paraId="3601141E"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-5 177</w:t>
            </w:r>
          </w:p>
        </w:tc>
        <w:tc>
          <w:tcPr>
            <w:tcW w:w="1207" w:type="dxa"/>
            <w:shd w:val="clear" w:color="auto" w:fill="FFFFFF" w:themeFill="background1"/>
            <w:noWrap/>
            <w:vAlign w:val="center"/>
            <w:hideMark/>
          </w:tcPr>
          <w:p w14:paraId="626D9ED5"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-5 177</w:t>
            </w:r>
          </w:p>
        </w:tc>
        <w:tc>
          <w:tcPr>
            <w:tcW w:w="855" w:type="dxa"/>
            <w:shd w:val="clear" w:color="auto" w:fill="FFFFFF" w:themeFill="background1"/>
            <w:noWrap/>
            <w:vAlign w:val="center"/>
            <w:hideMark/>
          </w:tcPr>
          <w:p w14:paraId="22734CB7"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714</w:t>
            </w:r>
          </w:p>
        </w:tc>
        <w:tc>
          <w:tcPr>
            <w:tcW w:w="1201" w:type="dxa"/>
            <w:shd w:val="clear" w:color="auto" w:fill="FFFFFF" w:themeFill="background1"/>
            <w:noWrap/>
            <w:vAlign w:val="center"/>
            <w:hideMark/>
          </w:tcPr>
          <w:p w14:paraId="3C52BB35"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714</w:t>
            </w:r>
          </w:p>
        </w:tc>
        <w:tc>
          <w:tcPr>
            <w:tcW w:w="1102" w:type="dxa"/>
            <w:shd w:val="clear" w:color="auto" w:fill="FFFFFF" w:themeFill="background1"/>
            <w:noWrap/>
            <w:vAlign w:val="center"/>
            <w:hideMark/>
          </w:tcPr>
          <w:p w14:paraId="4CE4B8F8"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-4 463</w:t>
            </w:r>
          </w:p>
        </w:tc>
        <w:tc>
          <w:tcPr>
            <w:tcW w:w="1210" w:type="dxa"/>
            <w:shd w:val="clear" w:color="auto" w:fill="FFFFFF" w:themeFill="background1"/>
            <w:noWrap/>
            <w:vAlign w:val="center"/>
            <w:hideMark/>
          </w:tcPr>
          <w:p w14:paraId="7D98DE54"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-4 463</w:t>
            </w:r>
          </w:p>
        </w:tc>
      </w:tr>
      <w:tr w:rsidR="00E24B5B" w:rsidRPr="00E24B5B" w14:paraId="4A35F594" w14:textId="77777777" w:rsidTr="00503ADB">
        <w:trPr>
          <w:trHeight w:val="300"/>
        </w:trPr>
        <w:tc>
          <w:tcPr>
            <w:tcW w:w="830" w:type="dxa"/>
            <w:shd w:val="clear" w:color="auto" w:fill="FFFFFF" w:themeFill="background1"/>
            <w:noWrap/>
            <w:vAlign w:val="center"/>
            <w:hideMark/>
          </w:tcPr>
          <w:p w14:paraId="5856EB2D" w14:textId="77777777" w:rsidR="00E24B5B" w:rsidRPr="00E24B5B" w:rsidRDefault="00E24B5B" w:rsidP="00E24B5B">
            <w:pPr>
              <w:spacing w:after="0"/>
              <w:jc w:val="center"/>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11.22</w:t>
            </w:r>
          </w:p>
        </w:tc>
        <w:tc>
          <w:tcPr>
            <w:tcW w:w="2565" w:type="dxa"/>
            <w:shd w:val="clear" w:color="auto" w:fill="FFFFFF" w:themeFill="background1"/>
            <w:vAlign w:val="center"/>
            <w:hideMark/>
          </w:tcPr>
          <w:p w14:paraId="19890593" w14:textId="77777777" w:rsidR="00E24B5B" w:rsidRPr="00E24B5B" w:rsidRDefault="00E24B5B" w:rsidP="00E24B5B">
            <w:pPr>
              <w:spacing w:after="0"/>
              <w:ind w:firstLineChars="200" w:firstLine="402"/>
              <w:jc w:val="lef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Väeloome korraldamine</w:t>
            </w:r>
          </w:p>
        </w:tc>
        <w:tc>
          <w:tcPr>
            <w:tcW w:w="1092" w:type="dxa"/>
            <w:shd w:val="clear" w:color="auto" w:fill="FFFFFF" w:themeFill="background1"/>
            <w:noWrap/>
            <w:vAlign w:val="center"/>
            <w:hideMark/>
          </w:tcPr>
          <w:p w14:paraId="38A7A548"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-495 656</w:t>
            </w:r>
          </w:p>
        </w:tc>
        <w:tc>
          <w:tcPr>
            <w:tcW w:w="1207" w:type="dxa"/>
            <w:shd w:val="clear" w:color="auto" w:fill="FFFFFF" w:themeFill="background1"/>
            <w:noWrap/>
            <w:vAlign w:val="center"/>
            <w:hideMark/>
          </w:tcPr>
          <w:p w14:paraId="127C7C92"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-494 656</w:t>
            </w:r>
          </w:p>
        </w:tc>
        <w:tc>
          <w:tcPr>
            <w:tcW w:w="855" w:type="dxa"/>
            <w:shd w:val="clear" w:color="auto" w:fill="FFFFFF" w:themeFill="background1"/>
            <w:noWrap/>
            <w:vAlign w:val="center"/>
            <w:hideMark/>
          </w:tcPr>
          <w:p w14:paraId="4CC3B678"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52 028</w:t>
            </w:r>
          </w:p>
        </w:tc>
        <w:tc>
          <w:tcPr>
            <w:tcW w:w="1201" w:type="dxa"/>
            <w:shd w:val="clear" w:color="auto" w:fill="FFFFFF" w:themeFill="background1"/>
            <w:noWrap/>
            <w:vAlign w:val="center"/>
            <w:hideMark/>
          </w:tcPr>
          <w:p w14:paraId="0B3BF3BC"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51 628</w:t>
            </w:r>
          </w:p>
        </w:tc>
        <w:tc>
          <w:tcPr>
            <w:tcW w:w="1102" w:type="dxa"/>
            <w:shd w:val="clear" w:color="auto" w:fill="FFFFFF" w:themeFill="background1"/>
            <w:noWrap/>
            <w:vAlign w:val="center"/>
            <w:hideMark/>
          </w:tcPr>
          <w:p w14:paraId="16023A7B"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-443 628</w:t>
            </w:r>
          </w:p>
        </w:tc>
        <w:tc>
          <w:tcPr>
            <w:tcW w:w="1210" w:type="dxa"/>
            <w:shd w:val="clear" w:color="auto" w:fill="FFFFFF" w:themeFill="background1"/>
            <w:noWrap/>
            <w:vAlign w:val="center"/>
            <w:hideMark/>
          </w:tcPr>
          <w:p w14:paraId="6E8A4996"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-443 028</w:t>
            </w:r>
          </w:p>
        </w:tc>
      </w:tr>
      <w:tr w:rsidR="00E24B5B" w:rsidRPr="00E24B5B" w14:paraId="78D75A9C" w14:textId="77777777" w:rsidTr="00503ADB">
        <w:trPr>
          <w:trHeight w:val="300"/>
        </w:trPr>
        <w:tc>
          <w:tcPr>
            <w:tcW w:w="830" w:type="dxa"/>
            <w:shd w:val="clear" w:color="auto" w:fill="FFFFFF" w:themeFill="background1"/>
            <w:noWrap/>
            <w:vAlign w:val="center"/>
            <w:hideMark/>
          </w:tcPr>
          <w:p w14:paraId="131B12CC" w14:textId="77777777" w:rsidR="00E24B5B" w:rsidRPr="00E24B5B" w:rsidRDefault="00E24B5B" w:rsidP="00E24B5B">
            <w:pPr>
              <w:spacing w:after="0"/>
              <w:jc w:val="center"/>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11.23</w:t>
            </w:r>
          </w:p>
        </w:tc>
        <w:tc>
          <w:tcPr>
            <w:tcW w:w="2565" w:type="dxa"/>
            <w:shd w:val="clear" w:color="auto" w:fill="FFFFFF" w:themeFill="background1"/>
            <w:vAlign w:val="center"/>
            <w:hideMark/>
          </w:tcPr>
          <w:p w14:paraId="10ACE265" w14:textId="77777777" w:rsidR="00E24B5B" w:rsidRPr="00E24B5B" w:rsidRDefault="00E24B5B" w:rsidP="00E24B5B">
            <w:pPr>
              <w:spacing w:after="0"/>
              <w:ind w:firstLineChars="200" w:firstLine="400"/>
              <w:jc w:val="lef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Tööjõu- ja majandamiskulud</w:t>
            </w:r>
          </w:p>
        </w:tc>
        <w:tc>
          <w:tcPr>
            <w:tcW w:w="1092" w:type="dxa"/>
            <w:shd w:val="clear" w:color="auto" w:fill="FFFFFF" w:themeFill="background1"/>
            <w:noWrap/>
            <w:vAlign w:val="center"/>
            <w:hideMark/>
          </w:tcPr>
          <w:p w14:paraId="5375FEB4"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-430 507</w:t>
            </w:r>
          </w:p>
        </w:tc>
        <w:tc>
          <w:tcPr>
            <w:tcW w:w="1207" w:type="dxa"/>
            <w:shd w:val="clear" w:color="auto" w:fill="FFFFFF" w:themeFill="background1"/>
            <w:noWrap/>
            <w:vAlign w:val="center"/>
            <w:hideMark/>
          </w:tcPr>
          <w:p w14:paraId="70B91A33"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-430 007</w:t>
            </w:r>
          </w:p>
        </w:tc>
        <w:tc>
          <w:tcPr>
            <w:tcW w:w="855" w:type="dxa"/>
            <w:shd w:val="clear" w:color="auto" w:fill="FFFFFF" w:themeFill="background1"/>
            <w:noWrap/>
            <w:vAlign w:val="center"/>
            <w:hideMark/>
          </w:tcPr>
          <w:p w14:paraId="082F1C6E"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54 280</w:t>
            </w:r>
          </w:p>
        </w:tc>
        <w:tc>
          <w:tcPr>
            <w:tcW w:w="1201" w:type="dxa"/>
            <w:shd w:val="clear" w:color="auto" w:fill="FFFFFF" w:themeFill="background1"/>
            <w:noWrap/>
            <w:vAlign w:val="center"/>
            <w:hideMark/>
          </w:tcPr>
          <w:p w14:paraId="12624BDB"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53 880</w:t>
            </w:r>
          </w:p>
        </w:tc>
        <w:tc>
          <w:tcPr>
            <w:tcW w:w="1102" w:type="dxa"/>
            <w:shd w:val="clear" w:color="auto" w:fill="FFFFFF" w:themeFill="background1"/>
            <w:noWrap/>
            <w:vAlign w:val="center"/>
            <w:hideMark/>
          </w:tcPr>
          <w:p w14:paraId="6004C442"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-376 227</w:t>
            </w:r>
          </w:p>
        </w:tc>
        <w:tc>
          <w:tcPr>
            <w:tcW w:w="1210" w:type="dxa"/>
            <w:shd w:val="clear" w:color="auto" w:fill="FFFFFF" w:themeFill="background1"/>
            <w:noWrap/>
            <w:vAlign w:val="center"/>
            <w:hideMark/>
          </w:tcPr>
          <w:p w14:paraId="31E9FE8E"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-376 127</w:t>
            </w:r>
          </w:p>
        </w:tc>
      </w:tr>
      <w:tr w:rsidR="00E24B5B" w:rsidRPr="00E24B5B" w14:paraId="2F7664AF" w14:textId="77777777" w:rsidTr="00503ADB">
        <w:trPr>
          <w:trHeight w:val="300"/>
        </w:trPr>
        <w:tc>
          <w:tcPr>
            <w:tcW w:w="830" w:type="dxa"/>
            <w:shd w:val="clear" w:color="auto" w:fill="FFFFFF" w:themeFill="background1"/>
            <w:noWrap/>
            <w:vAlign w:val="center"/>
            <w:hideMark/>
          </w:tcPr>
          <w:p w14:paraId="78BC0862" w14:textId="77777777" w:rsidR="00E24B5B" w:rsidRPr="00E24B5B" w:rsidRDefault="00E24B5B" w:rsidP="00E24B5B">
            <w:pPr>
              <w:spacing w:after="0"/>
              <w:jc w:val="center"/>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11.24</w:t>
            </w:r>
          </w:p>
        </w:tc>
        <w:tc>
          <w:tcPr>
            <w:tcW w:w="2565" w:type="dxa"/>
            <w:shd w:val="clear" w:color="auto" w:fill="FFFFFF" w:themeFill="background1"/>
            <w:vAlign w:val="center"/>
            <w:hideMark/>
          </w:tcPr>
          <w:p w14:paraId="609A7F3A" w14:textId="77777777" w:rsidR="00E24B5B" w:rsidRPr="00E24B5B" w:rsidRDefault="00E24B5B" w:rsidP="00E24B5B">
            <w:pPr>
              <w:spacing w:after="0"/>
              <w:ind w:firstLineChars="200" w:firstLine="400"/>
              <w:jc w:val="lef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Sotsiaaltoetused</w:t>
            </w:r>
          </w:p>
        </w:tc>
        <w:tc>
          <w:tcPr>
            <w:tcW w:w="1092" w:type="dxa"/>
            <w:shd w:val="clear" w:color="auto" w:fill="FFFFFF" w:themeFill="background1"/>
            <w:noWrap/>
            <w:vAlign w:val="center"/>
            <w:hideMark/>
          </w:tcPr>
          <w:p w14:paraId="220FB601"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-1 548</w:t>
            </w:r>
          </w:p>
        </w:tc>
        <w:tc>
          <w:tcPr>
            <w:tcW w:w="1207" w:type="dxa"/>
            <w:shd w:val="clear" w:color="auto" w:fill="FFFFFF" w:themeFill="background1"/>
            <w:noWrap/>
            <w:vAlign w:val="center"/>
            <w:hideMark/>
          </w:tcPr>
          <w:p w14:paraId="4FC60759"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-1 548</w:t>
            </w:r>
          </w:p>
        </w:tc>
        <w:tc>
          <w:tcPr>
            <w:tcW w:w="855" w:type="dxa"/>
            <w:shd w:val="clear" w:color="auto" w:fill="FFFFFF" w:themeFill="background1"/>
            <w:noWrap/>
            <w:vAlign w:val="center"/>
            <w:hideMark/>
          </w:tcPr>
          <w:p w14:paraId="7B14CA01"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384</w:t>
            </w:r>
          </w:p>
        </w:tc>
        <w:tc>
          <w:tcPr>
            <w:tcW w:w="1201" w:type="dxa"/>
            <w:shd w:val="clear" w:color="auto" w:fill="FFFFFF" w:themeFill="background1"/>
            <w:noWrap/>
            <w:vAlign w:val="center"/>
            <w:hideMark/>
          </w:tcPr>
          <w:p w14:paraId="67967F0C"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384</w:t>
            </w:r>
          </w:p>
        </w:tc>
        <w:tc>
          <w:tcPr>
            <w:tcW w:w="1102" w:type="dxa"/>
            <w:shd w:val="clear" w:color="auto" w:fill="FFFFFF" w:themeFill="background1"/>
            <w:noWrap/>
            <w:vAlign w:val="center"/>
            <w:hideMark/>
          </w:tcPr>
          <w:p w14:paraId="1394E4C6"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-1 165</w:t>
            </w:r>
          </w:p>
        </w:tc>
        <w:tc>
          <w:tcPr>
            <w:tcW w:w="1210" w:type="dxa"/>
            <w:shd w:val="clear" w:color="auto" w:fill="FFFFFF" w:themeFill="background1"/>
            <w:noWrap/>
            <w:vAlign w:val="center"/>
            <w:hideMark/>
          </w:tcPr>
          <w:p w14:paraId="52194B9B"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-1 165</w:t>
            </w:r>
          </w:p>
        </w:tc>
      </w:tr>
      <w:tr w:rsidR="00E24B5B" w:rsidRPr="00E24B5B" w14:paraId="43660580" w14:textId="77777777" w:rsidTr="00503ADB">
        <w:trPr>
          <w:trHeight w:val="300"/>
        </w:trPr>
        <w:tc>
          <w:tcPr>
            <w:tcW w:w="830" w:type="dxa"/>
            <w:shd w:val="clear" w:color="auto" w:fill="FFFFFF" w:themeFill="background1"/>
            <w:noWrap/>
            <w:vAlign w:val="center"/>
            <w:hideMark/>
          </w:tcPr>
          <w:p w14:paraId="6C014C36" w14:textId="77777777" w:rsidR="00E24B5B" w:rsidRPr="00E24B5B" w:rsidRDefault="00E24B5B" w:rsidP="00E24B5B">
            <w:pPr>
              <w:spacing w:after="0"/>
              <w:jc w:val="center"/>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11.25</w:t>
            </w:r>
          </w:p>
        </w:tc>
        <w:tc>
          <w:tcPr>
            <w:tcW w:w="2565" w:type="dxa"/>
            <w:shd w:val="clear" w:color="auto" w:fill="FFFFFF" w:themeFill="background1"/>
            <w:vAlign w:val="center"/>
            <w:hideMark/>
          </w:tcPr>
          <w:p w14:paraId="08D5AE21" w14:textId="77777777" w:rsidR="00E24B5B" w:rsidRPr="00E24B5B" w:rsidRDefault="00E24B5B" w:rsidP="00E24B5B">
            <w:pPr>
              <w:spacing w:after="0"/>
              <w:ind w:firstLineChars="200" w:firstLine="400"/>
              <w:jc w:val="lef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Muud toetused</w:t>
            </w:r>
          </w:p>
        </w:tc>
        <w:tc>
          <w:tcPr>
            <w:tcW w:w="1092" w:type="dxa"/>
            <w:shd w:val="clear" w:color="auto" w:fill="FFFFFF" w:themeFill="background1"/>
            <w:noWrap/>
            <w:vAlign w:val="center"/>
            <w:hideMark/>
          </w:tcPr>
          <w:p w14:paraId="0885DADE"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-51 311</w:t>
            </w:r>
          </w:p>
        </w:tc>
        <w:tc>
          <w:tcPr>
            <w:tcW w:w="1207" w:type="dxa"/>
            <w:shd w:val="clear" w:color="auto" w:fill="FFFFFF" w:themeFill="background1"/>
            <w:noWrap/>
            <w:vAlign w:val="center"/>
            <w:hideMark/>
          </w:tcPr>
          <w:p w14:paraId="122A36F1"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-50 811</w:t>
            </w:r>
          </w:p>
        </w:tc>
        <w:tc>
          <w:tcPr>
            <w:tcW w:w="855" w:type="dxa"/>
            <w:shd w:val="clear" w:color="auto" w:fill="FFFFFF" w:themeFill="background1"/>
            <w:noWrap/>
            <w:vAlign w:val="center"/>
            <w:hideMark/>
          </w:tcPr>
          <w:p w14:paraId="788A692E"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-529</w:t>
            </w:r>
          </w:p>
        </w:tc>
        <w:tc>
          <w:tcPr>
            <w:tcW w:w="1201" w:type="dxa"/>
            <w:shd w:val="clear" w:color="auto" w:fill="FFFFFF" w:themeFill="background1"/>
            <w:noWrap/>
            <w:vAlign w:val="center"/>
            <w:hideMark/>
          </w:tcPr>
          <w:p w14:paraId="70F1FB4D"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-529</w:t>
            </w:r>
          </w:p>
        </w:tc>
        <w:tc>
          <w:tcPr>
            <w:tcW w:w="1102" w:type="dxa"/>
            <w:shd w:val="clear" w:color="auto" w:fill="FFFFFF" w:themeFill="background1"/>
            <w:noWrap/>
            <w:vAlign w:val="center"/>
            <w:hideMark/>
          </w:tcPr>
          <w:p w14:paraId="0E42A0E7"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-51 840</w:t>
            </w:r>
          </w:p>
        </w:tc>
        <w:tc>
          <w:tcPr>
            <w:tcW w:w="1210" w:type="dxa"/>
            <w:shd w:val="clear" w:color="auto" w:fill="FFFFFF" w:themeFill="background1"/>
            <w:noWrap/>
            <w:vAlign w:val="center"/>
            <w:hideMark/>
          </w:tcPr>
          <w:p w14:paraId="2D236EFF"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-51 340</w:t>
            </w:r>
          </w:p>
        </w:tc>
      </w:tr>
      <w:tr w:rsidR="00E24B5B" w:rsidRPr="00E24B5B" w14:paraId="255F6BF0" w14:textId="77777777" w:rsidTr="00503ADB">
        <w:trPr>
          <w:trHeight w:val="300"/>
        </w:trPr>
        <w:tc>
          <w:tcPr>
            <w:tcW w:w="830" w:type="dxa"/>
            <w:shd w:val="clear" w:color="auto" w:fill="FFFFFF" w:themeFill="background1"/>
            <w:noWrap/>
            <w:vAlign w:val="center"/>
            <w:hideMark/>
          </w:tcPr>
          <w:p w14:paraId="3BEDE9AD" w14:textId="77777777" w:rsidR="00E24B5B" w:rsidRPr="00E24B5B" w:rsidRDefault="00E24B5B" w:rsidP="00E24B5B">
            <w:pPr>
              <w:spacing w:after="0"/>
              <w:jc w:val="center"/>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11.26</w:t>
            </w:r>
          </w:p>
        </w:tc>
        <w:tc>
          <w:tcPr>
            <w:tcW w:w="2565" w:type="dxa"/>
            <w:shd w:val="clear" w:color="auto" w:fill="FFFFFF" w:themeFill="background1"/>
            <w:vAlign w:val="center"/>
            <w:hideMark/>
          </w:tcPr>
          <w:p w14:paraId="312A5416" w14:textId="77777777" w:rsidR="00E24B5B" w:rsidRPr="00E24B5B" w:rsidRDefault="00E24B5B" w:rsidP="00E24B5B">
            <w:pPr>
              <w:spacing w:after="0"/>
              <w:ind w:firstLineChars="200" w:firstLine="400"/>
              <w:jc w:val="lef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Muud kulud</w:t>
            </w:r>
          </w:p>
        </w:tc>
        <w:tc>
          <w:tcPr>
            <w:tcW w:w="1092" w:type="dxa"/>
            <w:shd w:val="clear" w:color="auto" w:fill="FFFFFF" w:themeFill="background1"/>
            <w:noWrap/>
            <w:vAlign w:val="center"/>
            <w:hideMark/>
          </w:tcPr>
          <w:p w14:paraId="3FE89959"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-12 289</w:t>
            </w:r>
          </w:p>
        </w:tc>
        <w:tc>
          <w:tcPr>
            <w:tcW w:w="1207" w:type="dxa"/>
            <w:shd w:val="clear" w:color="auto" w:fill="FFFFFF" w:themeFill="background1"/>
            <w:noWrap/>
            <w:vAlign w:val="center"/>
            <w:hideMark/>
          </w:tcPr>
          <w:p w14:paraId="594FBE80"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-12 289</w:t>
            </w:r>
          </w:p>
        </w:tc>
        <w:tc>
          <w:tcPr>
            <w:tcW w:w="855" w:type="dxa"/>
            <w:shd w:val="clear" w:color="auto" w:fill="FFFFFF" w:themeFill="background1"/>
            <w:noWrap/>
            <w:vAlign w:val="center"/>
            <w:hideMark/>
          </w:tcPr>
          <w:p w14:paraId="634C262A"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-2 106</w:t>
            </w:r>
          </w:p>
        </w:tc>
        <w:tc>
          <w:tcPr>
            <w:tcW w:w="1201" w:type="dxa"/>
            <w:shd w:val="clear" w:color="auto" w:fill="FFFFFF" w:themeFill="background1"/>
            <w:noWrap/>
            <w:vAlign w:val="center"/>
            <w:hideMark/>
          </w:tcPr>
          <w:p w14:paraId="7B610826"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-2 106</w:t>
            </w:r>
          </w:p>
        </w:tc>
        <w:tc>
          <w:tcPr>
            <w:tcW w:w="1102" w:type="dxa"/>
            <w:shd w:val="clear" w:color="auto" w:fill="FFFFFF" w:themeFill="background1"/>
            <w:noWrap/>
            <w:vAlign w:val="center"/>
            <w:hideMark/>
          </w:tcPr>
          <w:p w14:paraId="5482936A"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-14 395</w:t>
            </w:r>
          </w:p>
        </w:tc>
        <w:tc>
          <w:tcPr>
            <w:tcW w:w="1210" w:type="dxa"/>
            <w:shd w:val="clear" w:color="auto" w:fill="FFFFFF" w:themeFill="background1"/>
            <w:noWrap/>
            <w:vAlign w:val="center"/>
            <w:hideMark/>
          </w:tcPr>
          <w:p w14:paraId="305E1BDB"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-14 395</w:t>
            </w:r>
          </w:p>
        </w:tc>
      </w:tr>
      <w:tr w:rsidR="00E24B5B" w:rsidRPr="00E24B5B" w14:paraId="5A996098" w14:textId="77777777" w:rsidTr="00503ADB">
        <w:trPr>
          <w:trHeight w:val="585"/>
        </w:trPr>
        <w:tc>
          <w:tcPr>
            <w:tcW w:w="830" w:type="dxa"/>
            <w:shd w:val="clear" w:color="auto" w:fill="FFFFFF" w:themeFill="background1"/>
            <w:noWrap/>
            <w:vAlign w:val="center"/>
            <w:hideMark/>
          </w:tcPr>
          <w:p w14:paraId="58BCA5AF" w14:textId="77777777" w:rsidR="00E24B5B" w:rsidRPr="00E24B5B" w:rsidRDefault="00E24B5B" w:rsidP="00E24B5B">
            <w:pPr>
              <w:spacing w:after="0"/>
              <w:jc w:val="center"/>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11.27</w:t>
            </w:r>
          </w:p>
        </w:tc>
        <w:tc>
          <w:tcPr>
            <w:tcW w:w="2565" w:type="dxa"/>
            <w:shd w:val="clear" w:color="auto" w:fill="FFFFFF" w:themeFill="background1"/>
            <w:vAlign w:val="center"/>
            <w:hideMark/>
          </w:tcPr>
          <w:p w14:paraId="582D2010" w14:textId="77777777" w:rsidR="00E24B5B" w:rsidRPr="00E24B5B" w:rsidRDefault="00E24B5B" w:rsidP="00E24B5B">
            <w:pPr>
              <w:spacing w:after="0"/>
              <w:ind w:firstLineChars="200" w:firstLine="402"/>
              <w:jc w:val="lef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Kaitsevalmiduse ja liitlaste kohaloleku tagamine Eestis</w:t>
            </w:r>
          </w:p>
        </w:tc>
        <w:tc>
          <w:tcPr>
            <w:tcW w:w="1092" w:type="dxa"/>
            <w:shd w:val="clear" w:color="auto" w:fill="FFFFFF" w:themeFill="background1"/>
            <w:noWrap/>
            <w:vAlign w:val="center"/>
            <w:hideMark/>
          </w:tcPr>
          <w:p w14:paraId="5633D875"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-65 086</w:t>
            </w:r>
          </w:p>
        </w:tc>
        <w:tc>
          <w:tcPr>
            <w:tcW w:w="1207" w:type="dxa"/>
            <w:shd w:val="clear" w:color="auto" w:fill="FFFFFF" w:themeFill="background1"/>
            <w:noWrap/>
            <w:vAlign w:val="center"/>
            <w:hideMark/>
          </w:tcPr>
          <w:p w14:paraId="1E03E7C2"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-64 964</w:t>
            </w:r>
          </w:p>
        </w:tc>
        <w:tc>
          <w:tcPr>
            <w:tcW w:w="855" w:type="dxa"/>
            <w:shd w:val="clear" w:color="auto" w:fill="FFFFFF" w:themeFill="background1"/>
            <w:noWrap/>
            <w:vAlign w:val="center"/>
            <w:hideMark/>
          </w:tcPr>
          <w:p w14:paraId="16DEBC7E"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-2 946</w:t>
            </w:r>
          </w:p>
        </w:tc>
        <w:tc>
          <w:tcPr>
            <w:tcW w:w="1201" w:type="dxa"/>
            <w:shd w:val="clear" w:color="auto" w:fill="FFFFFF" w:themeFill="background1"/>
            <w:noWrap/>
            <w:vAlign w:val="center"/>
            <w:hideMark/>
          </w:tcPr>
          <w:p w14:paraId="79F1FE65"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-2 946</w:t>
            </w:r>
          </w:p>
        </w:tc>
        <w:tc>
          <w:tcPr>
            <w:tcW w:w="1102" w:type="dxa"/>
            <w:shd w:val="clear" w:color="auto" w:fill="FFFFFF" w:themeFill="background1"/>
            <w:noWrap/>
            <w:vAlign w:val="center"/>
            <w:hideMark/>
          </w:tcPr>
          <w:p w14:paraId="53B9539D"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-68 032</w:t>
            </w:r>
          </w:p>
        </w:tc>
        <w:tc>
          <w:tcPr>
            <w:tcW w:w="1210" w:type="dxa"/>
            <w:shd w:val="clear" w:color="auto" w:fill="FFFFFF" w:themeFill="background1"/>
            <w:noWrap/>
            <w:vAlign w:val="center"/>
            <w:hideMark/>
          </w:tcPr>
          <w:p w14:paraId="07C98FAC"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-67 910</w:t>
            </w:r>
          </w:p>
        </w:tc>
      </w:tr>
      <w:tr w:rsidR="00E24B5B" w:rsidRPr="00E24B5B" w14:paraId="1424AE39" w14:textId="77777777" w:rsidTr="00503ADB">
        <w:trPr>
          <w:trHeight w:val="300"/>
        </w:trPr>
        <w:tc>
          <w:tcPr>
            <w:tcW w:w="830" w:type="dxa"/>
            <w:shd w:val="clear" w:color="auto" w:fill="FFFFFF" w:themeFill="background1"/>
            <w:noWrap/>
            <w:vAlign w:val="center"/>
            <w:hideMark/>
          </w:tcPr>
          <w:p w14:paraId="491BA061" w14:textId="77777777" w:rsidR="00E24B5B" w:rsidRPr="00E24B5B" w:rsidRDefault="00E24B5B" w:rsidP="00E24B5B">
            <w:pPr>
              <w:spacing w:after="0"/>
              <w:jc w:val="center"/>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11.28</w:t>
            </w:r>
          </w:p>
        </w:tc>
        <w:tc>
          <w:tcPr>
            <w:tcW w:w="2565" w:type="dxa"/>
            <w:shd w:val="clear" w:color="auto" w:fill="FFFFFF" w:themeFill="background1"/>
            <w:vAlign w:val="center"/>
            <w:hideMark/>
          </w:tcPr>
          <w:p w14:paraId="43E47810" w14:textId="77777777" w:rsidR="00E24B5B" w:rsidRPr="00E24B5B" w:rsidRDefault="00E24B5B" w:rsidP="00E24B5B">
            <w:pPr>
              <w:spacing w:after="0"/>
              <w:ind w:firstLineChars="200" w:firstLine="400"/>
              <w:jc w:val="lef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Tööjõu- ja majandamiskulud</w:t>
            </w:r>
          </w:p>
        </w:tc>
        <w:tc>
          <w:tcPr>
            <w:tcW w:w="1092" w:type="dxa"/>
            <w:shd w:val="clear" w:color="auto" w:fill="FFFFFF" w:themeFill="background1"/>
            <w:noWrap/>
            <w:vAlign w:val="center"/>
            <w:hideMark/>
          </w:tcPr>
          <w:p w14:paraId="2EDEDAF3"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-64 981</w:t>
            </w:r>
          </w:p>
        </w:tc>
        <w:tc>
          <w:tcPr>
            <w:tcW w:w="1207" w:type="dxa"/>
            <w:shd w:val="clear" w:color="auto" w:fill="FFFFFF" w:themeFill="background1"/>
            <w:noWrap/>
            <w:vAlign w:val="center"/>
            <w:hideMark/>
          </w:tcPr>
          <w:p w14:paraId="36826DA6"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-64 859</w:t>
            </w:r>
          </w:p>
        </w:tc>
        <w:tc>
          <w:tcPr>
            <w:tcW w:w="855" w:type="dxa"/>
            <w:shd w:val="clear" w:color="auto" w:fill="FFFFFF" w:themeFill="background1"/>
            <w:noWrap/>
            <w:vAlign w:val="center"/>
            <w:hideMark/>
          </w:tcPr>
          <w:p w14:paraId="44B55D2F"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-2 946</w:t>
            </w:r>
          </w:p>
        </w:tc>
        <w:tc>
          <w:tcPr>
            <w:tcW w:w="1201" w:type="dxa"/>
            <w:shd w:val="clear" w:color="auto" w:fill="FFFFFF" w:themeFill="background1"/>
            <w:noWrap/>
            <w:vAlign w:val="center"/>
            <w:hideMark/>
          </w:tcPr>
          <w:p w14:paraId="7CC4B2C8"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-2 946</w:t>
            </w:r>
          </w:p>
        </w:tc>
        <w:tc>
          <w:tcPr>
            <w:tcW w:w="1102" w:type="dxa"/>
            <w:shd w:val="clear" w:color="auto" w:fill="FFFFFF" w:themeFill="background1"/>
            <w:noWrap/>
            <w:vAlign w:val="center"/>
            <w:hideMark/>
          </w:tcPr>
          <w:p w14:paraId="210B9347"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-67 927</w:t>
            </w:r>
          </w:p>
        </w:tc>
        <w:tc>
          <w:tcPr>
            <w:tcW w:w="1210" w:type="dxa"/>
            <w:shd w:val="clear" w:color="auto" w:fill="FFFFFF" w:themeFill="background1"/>
            <w:noWrap/>
            <w:vAlign w:val="center"/>
            <w:hideMark/>
          </w:tcPr>
          <w:p w14:paraId="541DBE91"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-67 805</w:t>
            </w:r>
          </w:p>
        </w:tc>
      </w:tr>
      <w:tr w:rsidR="00E24B5B" w:rsidRPr="00E24B5B" w14:paraId="0137382B" w14:textId="77777777" w:rsidTr="00503ADB">
        <w:trPr>
          <w:trHeight w:val="300"/>
        </w:trPr>
        <w:tc>
          <w:tcPr>
            <w:tcW w:w="830" w:type="dxa"/>
            <w:shd w:val="clear" w:color="auto" w:fill="FFFFFF" w:themeFill="background1"/>
            <w:noWrap/>
            <w:vAlign w:val="center"/>
            <w:hideMark/>
          </w:tcPr>
          <w:p w14:paraId="5E3C899C" w14:textId="77777777" w:rsidR="00E24B5B" w:rsidRPr="00E24B5B" w:rsidRDefault="00E24B5B" w:rsidP="00E24B5B">
            <w:pPr>
              <w:spacing w:after="0"/>
              <w:jc w:val="center"/>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lastRenderedPageBreak/>
              <w:t>11.30</w:t>
            </w:r>
          </w:p>
        </w:tc>
        <w:tc>
          <w:tcPr>
            <w:tcW w:w="2565" w:type="dxa"/>
            <w:shd w:val="clear" w:color="auto" w:fill="FFFFFF" w:themeFill="background1"/>
            <w:vAlign w:val="center"/>
            <w:hideMark/>
          </w:tcPr>
          <w:p w14:paraId="53781BC2" w14:textId="77777777" w:rsidR="00E24B5B" w:rsidRPr="00E24B5B" w:rsidRDefault="00E24B5B" w:rsidP="00E24B5B">
            <w:pPr>
              <w:spacing w:after="0"/>
              <w:ind w:firstLineChars="200" w:firstLine="402"/>
              <w:jc w:val="lef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Liitlaste kaasamine ja rahvusvaheline koostöö</w:t>
            </w:r>
          </w:p>
        </w:tc>
        <w:tc>
          <w:tcPr>
            <w:tcW w:w="1092" w:type="dxa"/>
            <w:shd w:val="clear" w:color="auto" w:fill="FFFFFF" w:themeFill="background1"/>
            <w:noWrap/>
            <w:vAlign w:val="center"/>
            <w:hideMark/>
          </w:tcPr>
          <w:p w14:paraId="41CDC582"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-145 436</w:t>
            </w:r>
          </w:p>
        </w:tc>
        <w:tc>
          <w:tcPr>
            <w:tcW w:w="1207" w:type="dxa"/>
            <w:shd w:val="clear" w:color="auto" w:fill="FFFFFF" w:themeFill="background1"/>
            <w:noWrap/>
            <w:vAlign w:val="center"/>
            <w:hideMark/>
          </w:tcPr>
          <w:p w14:paraId="0E1ED283"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-145 145</w:t>
            </w:r>
          </w:p>
        </w:tc>
        <w:tc>
          <w:tcPr>
            <w:tcW w:w="855" w:type="dxa"/>
            <w:shd w:val="clear" w:color="auto" w:fill="FFFFFF" w:themeFill="background1"/>
            <w:noWrap/>
            <w:vAlign w:val="center"/>
            <w:hideMark/>
          </w:tcPr>
          <w:p w14:paraId="4F7EAD9A"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-3 509</w:t>
            </w:r>
          </w:p>
        </w:tc>
        <w:tc>
          <w:tcPr>
            <w:tcW w:w="1201" w:type="dxa"/>
            <w:shd w:val="clear" w:color="auto" w:fill="FFFFFF" w:themeFill="background1"/>
            <w:noWrap/>
            <w:vAlign w:val="center"/>
            <w:hideMark/>
          </w:tcPr>
          <w:p w14:paraId="49D6C7C2"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-3 509</w:t>
            </w:r>
          </w:p>
        </w:tc>
        <w:tc>
          <w:tcPr>
            <w:tcW w:w="1102" w:type="dxa"/>
            <w:shd w:val="clear" w:color="auto" w:fill="FFFFFF" w:themeFill="background1"/>
            <w:noWrap/>
            <w:vAlign w:val="center"/>
            <w:hideMark/>
          </w:tcPr>
          <w:p w14:paraId="4FBA3D02"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-148 945</w:t>
            </w:r>
          </w:p>
        </w:tc>
        <w:tc>
          <w:tcPr>
            <w:tcW w:w="1210" w:type="dxa"/>
            <w:shd w:val="clear" w:color="auto" w:fill="FFFFFF" w:themeFill="background1"/>
            <w:noWrap/>
            <w:vAlign w:val="center"/>
            <w:hideMark/>
          </w:tcPr>
          <w:p w14:paraId="36C36645"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-148 654</w:t>
            </w:r>
          </w:p>
        </w:tc>
      </w:tr>
      <w:tr w:rsidR="00E24B5B" w:rsidRPr="00E24B5B" w14:paraId="118DA0AD" w14:textId="77777777" w:rsidTr="00503ADB">
        <w:trPr>
          <w:trHeight w:val="300"/>
        </w:trPr>
        <w:tc>
          <w:tcPr>
            <w:tcW w:w="830" w:type="dxa"/>
            <w:shd w:val="clear" w:color="auto" w:fill="FFFFFF" w:themeFill="background1"/>
            <w:noWrap/>
            <w:vAlign w:val="center"/>
            <w:hideMark/>
          </w:tcPr>
          <w:p w14:paraId="3E726798" w14:textId="77777777" w:rsidR="00E24B5B" w:rsidRPr="00E24B5B" w:rsidRDefault="00E24B5B" w:rsidP="00E24B5B">
            <w:pPr>
              <w:spacing w:after="0"/>
              <w:jc w:val="center"/>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11.31</w:t>
            </w:r>
          </w:p>
        </w:tc>
        <w:tc>
          <w:tcPr>
            <w:tcW w:w="2565" w:type="dxa"/>
            <w:shd w:val="clear" w:color="auto" w:fill="FFFFFF" w:themeFill="background1"/>
            <w:vAlign w:val="center"/>
            <w:hideMark/>
          </w:tcPr>
          <w:p w14:paraId="45FCFEDF" w14:textId="77777777" w:rsidR="00E24B5B" w:rsidRPr="00E24B5B" w:rsidRDefault="00E24B5B" w:rsidP="00E24B5B">
            <w:pPr>
              <w:spacing w:after="0"/>
              <w:ind w:firstLineChars="200" w:firstLine="400"/>
              <w:jc w:val="lef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Tööjõu- ja majandamiskulud</w:t>
            </w:r>
          </w:p>
        </w:tc>
        <w:tc>
          <w:tcPr>
            <w:tcW w:w="1092" w:type="dxa"/>
            <w:shd w:val="clear" w:color="auto" w:fill="FFFFFF" w:themeFill="background1"/>
            <w:noWrap/>
            <w:vAlign w:val="center"/>
            <w:hideMark/>
          </w:tcPr>
          <w:p w14:paraId="15CA8F59"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-22 356</w:t>
            </w:r>
          </w:p>
        </w:tc>
        <w:tc>
          <w:tcPr>
            <w:tcW w:w="1207" w:type="dxa"/>
            <w:shd w:val="clear" w:color="auto" w:fill="FFFFFF" w:themeFill="background1"/>
            <w:noWrap/>
            <w:vAlign w:val="center"/>
            <w:hideMark/>
          </w:tcPr>
          <w:p w14:paraId="16EA171C"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-22 065</w:t>
            </w:r>
          </w:p>
        </w:tc>
        <w:tc>
          <w:tcPr>
            <w:tcW w:w="855" w:type="dxa"/>
            <w:shd w:val="clear" w:color="auto" w:fill="FFFFFF" w:themeFill="background1"/>
            <w:noWrap/>
            <w:vAlign w:val="center"/>
            <w:hideMark/>
          </w:tcPr>
          <w:p w14:paraId="2D85557B"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-3 509</w:t>
            </w:r>
          </w:p>
        </w:tc>
        <w:tc>
          <w:tcPr>
            <w:tcW w:w="1201" w:type="dxa"/>
            <w:shd w:val="clear" w:color="auto" w:fill="FFFFFF" w:themeFill="background1"/>
            <w:noWrap/>
            <w:vAlign w:val="center"/>
            <w:hideMark/>
          </w:tcPr>
          <w:p w14:paraId="6F2D0E05"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-3 509</w:t>
            </w:r>
          </w:p>
        </w:tc>
        <w:tc>
          <w:tcPr>
            <w:tcW w:w="1102" w:type="dxa"/>
            <w:shd w:val="clear" w:color="auto" w:fill="FFFFFF" w:themeFill="background1"/>
            <w:noWrap/>
            <w:vAlign w:val="center"/>
            <w:hideMark/>
          </w:tcPr>
          <w:p w14:paraId="2E7FDAD1"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-25 865</w:t>
            </w:r>
          </w:p>
        </w:tc>
        <w:tc>
          <w:tcPr>
            <w:tcW w:w="1210" w:type="dxa"/>
            <w:shd w:val="clear" w:color="auto" w:fill="FFFFFF" w:themeFill="background1"/>
            <w:noWrap/>
            <w:vAlign w:val="center"/>
            <w:hideMark/>
          </w:tcPr>
          <w:p w14:paraId="79FA4748"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-25 574</w:t>
            </w:r>
          </w:p>
        </w:tc>
      </w:tr>
      <w:tr w:rsidR="00E24B5B" w:rsidRPr="00E24B5B" w14:paraId="6A2CCC7A" w14:textId="77777777" w:rsidTr="00503ADB">
        <w:trPr>
          <w:trHeight w:val="300"/>
        </w:trPr>
        <w:tc>
          <w:tcPr>
            <w:tcW w:w="830" w:type="dxa"/>
            <w:shd w:val="clear" w:color="auto" w:fill="FFFFFF" w:themeFill="background1"/>
            <w:noWrap/>
            <w:vAlign w:val="center"/>
            <w:hideMark/>
          </w:tcPr>
          <w:p w14:paraId="0159C8B8" w14:textId="77777777" w:rsidR="00E24B5B" w:rsidRPr="00E24B5B" w:rsidRDefault="00E24B5B" w:rsidP="00E24B5B">
            <w:pPr>
              <w:spacing w:after="0"/>
              <w:jc w:val="center"/>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11.34</w:t>
            </w:r>
          </w:p>
        </w:tc>
        <w:tc>
          <w:tcPr>
            <w:tcW w:w="2565" w:type="dxa"/>
            <w:shd w:val="clear" w:color="auto" w:fill="FFFFFF" w:themeFill="background1"/>
            <w:vAlign w:val="center"/>
            <w:hideMark/>
          </w:tcPr>
          <w:p w14:paraId="6C75F356" w14:textId="77777777" w:rsidR="00E24B5B" w:rsidRPr="00E24B5B" w:rsidRDefault="00E24B5B" w:rsidP="00E24B5B">
            <w:pPr>
              <w:spacing w:after="0"/>
              <w:ind w:firstLineChars="200" w:firstLine="402"/>
              <w:jc w:val="lef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Luure ja eelhoiatuse korraldamine</w:t>
            </w:r>
          </w:p>
        </w:tc>
        <w:tc>
          <w:tcPr>
            <w:tcW w:w="1092" w:type="dxa"/>
            <w:shd w:val="clear" w:color="auto" w:fill="FFFFFF" w:themeFill="background1"/>
            <w:noWrap/>
            <w:vAlign w:val="center"/>
            <w:hideMark/>
          </w:tcPr>
          <w:p w14:paraId="040528CD"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-84 305</w:t>
            </w:r>
          </w:p>
        </w:tc>
        <w:tc>
          <w:tcPr>
            <w:tcW w:w="1207" w:type="dxa"/>
            <w:shd w:val="clear" w:color="auto" w:fill="FFFFFF" w:themeFill="background1"/>
            <w:noWrap/>
            <w:vAlign w:val="center"/>
            <w:hideMark/>
          </w:tcPr>
          <w:p w14:paraId="54FAF78B"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-84 305</w:t>
            </w:r>
          </w:p>
        </w:tc>
        <w:tc>
          <w:tcPr>
            <w:tcW w:w="855" w:type="dxa"/>
            <w:shd w:val="clear" w:color="auto" w:fill="FFFFFF" w:themeFill="background1"/>
            <w:noWrap/>
            <w:vAlign w:val="center"/>
            <w:hideMark/>
          </w:tcPr>
          <w:p w14:paraId="3AF77CBE"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-5 806</w:t>
            </w:r>
          </w:p>
        </w:tc>
        <w:tc>
          <w:tcPr>
            <w:tcW w:w="1201" w:type="dxa"/>
            <w:shd w:val="clear" w:color="auto" w:fill="FFFFFF" w:themeFill="background1"/>
            <w:noWrap/>
            <w:vAlign w:val="center"/>
            <w:hideMark/>
          </w:tcPr>
          <w:p w14:paraId="4379586B"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-5 806</w:t>
            </w:r>
          </w:p>
        </w:tc>
        <w:tc>
          <w:tcPr>
            <w:tcW w:w="1102" w:type="dxa"/>
            <w:shd w:val="clear" w:color="auto" w:fill="FFFFFF" w:themeFill="background1"/>
            <w:noWrap/>
            <w:vAlign w:val="center"/>
            <w:hideMark/>
          </w:tcPr>
          <w:p w14:paraId="2141E115"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-90 111</w:t>
            </w:r>
          </w:p>
        </w:tc>
        <w:tc>
          <w:tcPr>
            <w:tcW w:w="1210" w:type="dxa"/>
            <w:shd w:val="clear" w:color="auto" w:fill="FFFFFF" w:themeFill="background1"/>
            <w:noWrap/>
            <w:vAlign w:val="center"/>
            <w:hideMark/>
          </w:tcPr>
          <w:p w14:paraId="77649ECB"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-90 111</w:t>
            </w:r>
          </w:p>
        </w:tc>
      </w:tr>
      <w:tr w:rsidR="00E24B5B" w:rsidRPr="00E24B5B" w14:paraId="33B2ED6C" w14:textId="77777777" w:rsidTr="00503ADB">
        <w:trPr>
          <w:trHeight w:val="300"/>
        </w:trPr>
        <w:tc>
          <w:tcPr>
            <w:tcW w:w="830" w:type="dxa"/>
            <w:shd w:val="clear" w:color="auto" w:fill="FFFFFF" w:themeFill="background1"/>
            <w:noWrap/>
            <w:vAlign w:val="center"/>
            <w:hideMark/>
          </w:tcPr>
          <w:p w14:paraId="53AD528A" w14:textId="77777777" w:rsidR="00E24B5B" w:rsidRPr="00E24B5B" w:rsidRDefault="00E24B5B" w:rsidP="00E24B5B">
            <w:pPr>
              <w:spacing w:after="0"/>
              <w:jc w:val="center"/>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11.35</w:t>
            </w:r>
          </w:p>
        </w:tc>
        <w:tc>
          <w:tcPr>
            <w:tcW w:w="2565" w:type="dxa"/>
            <w:shd w:val="clear" w:color="auto" w:fill="FFFFFF" w:themeFill="background1"/>
            <w:vAlign w:val="center"/>
            <w:hideMark/>
          </w:tcPr>
          <w:p w14:paraId="3B445964" w14:textId="77777777" w:rsidR="00E24B5B" w:rsidRPr="00E24B5B" w:rsidRDefault="00E24B5B" w:rsidP="00E24B5B">
            <w:pPr>
              <w:spacing w:after="0"/>
              <w:ind w:firstLineChars="200" w:firstLine="400"/>
              <w:jc w:val="lef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Muud kulud</w:t>
            </w:r>
          </w:p>
        </w:tc>
        <w:tc>
          <w:tcPr>
            <w:tcW w:w="1092" w:type="dxa"/>
            <w:shd w:val="clear" w:color="auto" w:fill="FFFFFF" w:themeFill="background1"/>
            <w:noWrap/>
            <w:vAlign w:val="center"/>
            <w:hideMark/>
          </w:tcPr>
          <w:p w14:paraId="48262253"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-84 305</w:t>
            </w:r>
          </w:p>
        </w:tc>
        <w:tc>
          <w:tcPr>
            <w:tcW w:w="1207" w:type="dxa"/>
            <w:shd w:val="clear" w:color="auto" w:fill="FFFFFF" w:themeFill="background1"/>
            <w:noWrap/>
            <w:vAlign w:val="center"/>
            <w:hideMark/>
          </w:tcPr>
          <w:p w14:paraId="79FFB18D"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-84 305</w:t>
            </w:r>
          </w:p>
        </w:tc>
        <w:tc>
          <w:tcPr>
            <w:tcW w:w="855" w:type="dxa"/>
            <w:shd w:val="clear" w:color="auto" w:fill="FFFFFF" w:themeFill="background1"/>
            <w:noWrap/>
            <w:vAlign w:val="center"/>
            <w:hideMark/>
          </w:tcPr>
          <w:p w14:paraId="614B6189"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-5 806</w:t>
            </w:r>
          </w:p>
        </w:tc>
        <w:tc>
          <w:tcPr>
            <w:tcW w:w="1201" w:type="dxa"/>
            <w:shd w:val="clear" w:color="auto" w:fill="FFFFFF" w:themeFill="background1"/>
            <w:noWrap/>
            <w:vAlign w:val="center"/>
            <w:hideMark/>
          </w:tcPr>
          <w:p w14:paraId="23E9B397"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-5 806</w:t>
            </w:r>
          </w:p>
        </w:tc>
        <w:tc>
          <w:tcPr>
            <w:tcW w:w="1102" w:type="dxa"/>
            <w:shd w:val="clear" w:color="auto" w:fill="FFFFFF" w:themeFill="background1"/>
            <w:noWrap/>
            <w:vAlign w:val="center"/>
            <w:hideMark/>
          </w:tcPr>
          <w:p w14:paraId="579B7422"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-90 111</w:t>
            </w:r>
          </w:p>
        </w:tc>
        <w:tc>
          <w:tcPr>
            <w:tcW w:w="1210" w:type="dxa"/>
            <w:shd w:val="clear" w:color="auto" w:fill="FFFFFF" w:themeFill="background1"/>
            <w:noWrap/>
            <w:vAlign w:val="center"/>
            <w:hideMark/>
          </w:tcPr>
          <w:p w14:paraId="01C312BF"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-90 111</w:t>
            </w:r>
          </w:p>
        </w:tc>
      </w:tr>
      <w:tr w:rsidR="00E24B5B" w:rsidRPr="00E24B5B" w14:paraId="6B770932" w14:textId="77777777" w:rsidTr="00503ADB">
        <w:trPr>
          <w:trHeight w:val="300"/>
        </w:trPr>
        <w:tc>
          <w:tcPr>
            <w:tcW w:w="830" w:type="dxa"/>
            <w:shd w:val="clear" w:color="auto" w:fill="FFFFFF" w:themeFill="background1"/>
            <w:noWrap/>
            <w:vAlign w:val="center"/>
            <w:hideMark/>
          </w:tcPr>
          <w:p w14:paraId="724B1F60" w14:textId="77777777" w:rsidR="00E24B5B" w:rsidRPr="00E24B5B" w:rsidRDefault="00E24B5B" w:rsidP="00E24B5B">
            <w:pPr>
              <w:spacing w:after="0"/>
              <w:jc w:val="center"/>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11.36</w:t>
            </w:r>
          </w:p>
        </w:tc>
        <w:tc>
          <w:tcPr>
            <w:tcW w:w="2565" w:type="dxa"/>
            <w:shd w:val="clear" w:color="auto" w:fill="FFFFFF" w:themeFill="background1"/>
            <w:vAlign w:val="center"/>
            <w:hideMark/>
          </w:tcPr>
          <w:p w14:paraId="46FFA03C" w14:textId="77777777" w:rsidR="00E24B5B" w:rsidRPr="00E24B5B" w:rsidRDefault="00E24B5B" w:rsidP="00E24B5B">
            <w:pPr>
              <w:spacing w:after="0"/>
              <w:ind w:firstLineChars="200" w:firstLine="402"/>
              <w:jc w:val="lef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Kaitsetahte edendamine</w:t>
            </w:r>
          </w:p>
        </w:tc>
        <w:tc>
          <w:tcPr>
            <w:tcW w:w="1092" w:type="dxa"/>
            <w:shd w:val="clear" w:color="auto" w:fill="FFFFFF" w:themeFill="background1"/>
            <w:noWrap/>
            <w:vAlign w:val="center"/>
            <w:hideMark/>
          </w:tcPr>
          <w:p w14:paraId="57B2E919"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-26 565</w:t>
            </w:r>
          </w:p>
        </w:tc>
        <w:tc>
          <w:tcPr>
            <w:tcW w:w="1207" w:type="dxa"/>
            <w:shd w:val="clear" w:color="auto" w:fill="FFFFFF" w:themeFill="background1"/>
            <w:noWrap/>
            <w:vAlign w:val="center"/>
            <w:hideMark/>
          </w:tcPr>
          <w:p w14:paraId="05A552FB"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-26 472</w:t>
            </w:r>
          </w:p>
        </w:tc>
        <w:tc>
          <w:tcPr>
            <w:tcW w:w="855" w:type="dxa"/>
            <w:shd w:val="clear" w:color="auto" w:fill="FFFFFF" w:themeFill="background1"/>
            <w:noWrap/>
            <w:vAlign w:val="center"/>
            <w:hideMark/>
          </w:tcPr>
          <w:p w14:paraId="326D1411"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95</w:t>
            </w:r>
          </w:p>
        </w:tc>
        <w:tc>
          <w:tcPr>
            <w:tcW w:w="1201" w:type="dxa"/>
            <w:shd w:val="clear" w:color="auto" w:fill="FFFFFF" w:themeFill="background1"/>
            <w:noWrap/>
            <w:vAlign w:val="center"/>
            <w:hideMark/>
          </w:tcPr>
          <w:p w14:paraId="1DA7A273"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95</w:t>
            </w:r>
          </w:p>
        </w:tc>
        <w:tc>
          <w:tcPr>
            <w:tcW w:w="1102" w:type="dxa"/>
            <w:shd w:val="clear" w:color="auto" w:fill="FFFFFF" w:themeFill="background1"/>
            <w:noWrap/>
            <w:vAlign w:val="center"/>
            <w:hideMark/>
          </w:tcPr>
          <w:p w14:paraId="430FDA30"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-26 470</w:t>
            </w:r>
          </w:p>
        </w:tc>
        <w:tc>
          <w:tcPr>
            <w:tcW w:w="1210" w:type="dxa"/>
            <w:shd w:val="clear" w:color="auto" w:fill="FFFFFF" w:themeFill="background1"/>
            <w:noWrap/>
            <w:vAlign w:val="center"/>
            <w:hideMark/>
          </w:tcPr>
          <w:p w14:paraId="5232370F"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-26 377</w:t>
            </w:r>
          </w:p>
        </w:tc>
      </w:tr>
      <w:tr w:rsidR="00E24B5B" w:rsidRPr="00E24B5B" w14:paraId="5E6F7683" w14:textId="77777777" w:rsidTr="00503ADB">
        <w:trPr>
          <w:trHeight w:val="300"/>
        </w:trPr>
        <w:tc>
          <w:tcPr>
            <w:tcW w:w="830" w:type="dxa"/>
            <w:shd w:val="clear" w:color="auto" w:fill="FFFFFF" w:themeFill="background1"/>
            <w:noWrap/>
            <w:vAlign w:val="center"/>
            <w:hideMark/>
          </w:tcPr>
          <w:p w14:paraId="50A8BFB2" w14:textId="77777777" w:rsidR="00E24B5B" w:rsidRPr="00E24B5B" w:rsidRDefault="00E24B5B" w:rsidP="00E24B5B">
            <w:pPr>
              <w:spacing w:after="0"/>
              <w:jc w:val="center"/>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11.37</w:t>
            </w:r>
          </w:p>
        </w:tc>
        <w:tc>
          <w:tcPr>
            <w:tcW w:w="2565" w:type="dxa"/>
            <w:shd w:val="clear" w:color="auto" w:fill="FFFFFF" w:themeFill="background1"/>
            <w:vAlign w:val="center"/>
            <w:hideMark/>
          </w:tcPr>
          <w:p w14:paraId="74CEE54E" w14:textId="77777777" w:rsidR="00E24B5B" w:rsidRPr="00E24B5B" w:rsidRDefault="00E24B5B" w:rsidP="00E24B5B">
            <w:pPr>
              <w:spacing w:after="0"/>
              <w:ind w:firstLineChars="200" w:firstLine="400"/>
              <w:jc w:val="lef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Tööjõu- ja majandamiskulud</w:t>
            </w:r>
          </w:p>
        </w:tc>
        <w:tc>
          <w:tcPr>
            <w:tcW w:w="1092" w:type="dxa"/>
            <w:shd w:val="clear" w:color="auto" w:fill="FFFFFF" w:themeFill="background1"/>
            <w:noWrap/>
            <w:vAlign w:val="center"/>
            <w:hideMark/>
          </w:tcPr>
          <w:p w14:paraId="403FD2C7"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-3 992</w:t>
            </w:r>
          </w:p>
        </w:tc>
        <w:tc>
          <w:tcPr>
            <w:tcW w:w="1207" w:type="dxa"/>
            <w:shd w:val="clear" w:color="auto" w:fill="FFFFFF" w:themeFill="background1"/>
            <w:noWrap/>
            <w:vAlign w:val="center"/>
            <w:hideMark/>
          </w:tcPr>
          <w:p w14:paraId="6B85F66E"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-3 899</w:t>
            </w:r>
          </w:p>
        </w:tc>
        <w:tc>
          <w:tcPr>
            <w:tcW w:w="855" w:type="dxa"/>
            <w:shd w:val="clear" w:color="auto" w:fill="FFFFFF" w:themeFill="background1"/>
            <w:noWrap/>
            <w:vAlign w:val="center"/>
            <w:hideMark/>
          </w:tcPr>
          <w:p w14:paraId="0D4BC782"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143</w:t>
            </w:r>
          </w:p>
        </w:tc>
        <w:tc>
          <w:tcPr>
            <w:tcW w:w="1201" w:type="dxa"/>
            <w:shd w:val="clear" w:color="auto" w:fill="FFFFFF" w:themeFill="background1"/>
            <w:noWrap/>
            <w:vAlign w:val="center"/>
            <w:hideMark/>
          </w:tcPr>
          <w:p w14:paraId="2F318F48"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143</w:t>
            </w:r>
          </w:p>
        </w:tc>
        <w:tc>
          <w:tcPr>
            <w:tcW w:w="1102" w:type="dxa"/>
            <w:shd w:val="clear" w:color="auto" w:fill="FFFFFF" w:themeFill="background1"/>
            <w:noWrap/>
            <w:vAlign w:val="center"/>
            <w:hideMark/>
          </w:tcPr>
          <w:p w14:paraId="1B529AD2"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-3 849</w:t>
            </w:r>
          </w:p>
        </w:tc>
        <w:tc>
          <w:tcPr>
            <w:tcW w:w="1210" w:type="dxa"/>
            <w:shd w:val="clear" w:color="auto" w:fill="FFFFFF" w:themeFill="background1"/>
            <w:noWrap/>
            <w:vAlign w:val="center"/>
            <w:hideMark/>
          </w:tcPr>
          <w:p w14:paraId="4B0A1FB6"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-3 756</w:t>
            </w:r>
          </w:p>
        </w:tc>
      </w:tr>
      <w:tr w:rsidR="00E24B5B" w:rsidRPr="00E24B5B" w14:paraId="77CB16B1" w14:textId="77777777" w:rsidTr="00503ADB">
        <w:trPr>
          <w:trHeight w:val="300"/>
        </w:trPr>
        <w:tc>
          <w:tcPr>
            <w:tcW w:w="830" w:type="dxa"/>
            <w:shd w:val="clear" w:color="auto" w:fill="FFFFFF" w:themeFill="background1"/>
            <w:noWrap/>
            <w:vAlign w:val="center"/>
            <w:hideMark/>
          </w:tcPr>
          <w:p w14:paraId="752260EB" w14:textId="77777777" w:rsidR="00E24B5B" w:rsidRPr="00E24B5B" w:rsidRDefault="00E24B5B" w:rsidP="00E24B5B">
            <w:pPr>
              <w:spacing w:after="0"/>
              <w:jc w:val="center"/>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11.38</w:t>
            </w:r>
          </w:p>
        </w:tc>
        <w:tc>
          <w:tcPr>
            <w:tcW w:w="2565" w:type="dxa"/>
            <w:shd w:val="clear" w:color="auto" w:fill="FFFFFF" w:themeFill="background1"/>
            <w:vAlign w:val="center"/>
            <w:hideMark/>
          </w:tcPr>
          <w:p w14:paraId="42ED15B3" w14:textId="77777777" w:rsidR="00E24B5B" w:rsidRPr="00E24B5B" w:rsidRDefault="00E24B5B" w:rsidP="00E24B5B">
            <w:pPr>
              <w:spacing w:after="0"/>
              <w:ind w:firstLineChars="200" w:firstLine="400"/>
              <w:jc w:val="lef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Sotsiaaltoetused</w:t>
            </w:r>
          </w:p>
        </w:tc>
        <w:tc>
          <w:tcPr>
            <w:tcW w:w="1092" w:type="dxa"/>
            <w:shd w:val="clear" w:color="auto" w:fill="FFFFFF" w:themeFill="background1"/>
            <w:noWrap/>
            <w:vAlign w:val="center"/>
            <w:hideMark/>
          </w:tcPr>
          <w:p w14:paraId="1C665776"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-179</w:t>
            </w:r>
          </w:p>
        </w:tc>
        <w:tc>
          <w:tcPr>
            <w:tcW w:w="1207" w:type="dxa"/>
            <w:shd w:val="clear" w:color="auto" w:fill="FFFFFF" w:themeFill="background1"/>
            <w:noWrap/>
            <w:vAlign w:val="center"/>
            <w:hideMark/>
          </w:tcPr>
          <w:p w14:paraId="1D35FEC5"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-179</w:t>
            </w:r>
          </w:p>
        </w:tc>
        <w:tc>
          <w:tcPr>
            <w:tcW w:w="855" w:type="dxa"/>
            <w:shd w:val="clear" w:color="auto" w:fill="FFFFFF" w:themeFill="background1"/>
            <w:noWrap/>
            <w:vAlign w:val="center"/>
            <w:hideMark/>
          </w:tcPr>
          <w:p w14:paraId="3B7B882F"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-2</w:t>
            </w:r>
          </w:p>
        </w:tc>
        <w:tc>
          <w:tcPr>
            <w:tcW w:w="1201" w:type="dxa"/>
            <w:shd w:val="clear" w:color="auto" w:fill="FFFFFF" w:themeFill="background1"/>
            <w:noWrap/>
            <w:vAlign w:val="center"/>
            <w:hideMark/>
          </w:tcPr>
          <w:p w14:paraId="0D244AE5"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-2</w:t>
            </w:r>
          </w:p>
        </w:tc>
        <w:tc>
          <w:tcPr>
            <w:tcW w:w="1102" w:type="dxa"/>
            <w:shd w:val="clear" w:color="auto" w:fill="FFFFFF" w:themeFill="background1"/>
            <w:noWrap/>
            <w:vAlign w:val="center"/>
            <w:hideMark/>
          </w:tcPr>
          <w:p w14:paraId="4459E22C"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-181</w:t>
            </w:r>
          </w:p>
        </w:tc>
        <w:tc>
          <w:tcPr>
            <w:tcW w:w="1210" w:type="dxa"/>
            <w:shd w:val="clear" w:color="auto" w:fill="FFFFFF" w:themeFill="background1"/>
            <w:noWrap/>
            <w:vAlign w:val="center"/>
            <w:hideMark/>
          </w:tcPr>
          <w:p w14:paraId="4746878D"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-181</w:t>
            </w:r>
          </w:p>
        </w:tc>
      </w:tr>
      <w:tr w:rsidR="00E24B5B" w:rsidRPr="00E24B5B" w14:paraId="2F2ADBC6" w14:textId="77777777" w:rsidTr="00503ADB">
        <w:trPr>
          <w:trHeight w:val="300"/>
        </w:trPr>
        <w:tc>
          <w:tcPr>
            <w:tcW w:w="830" w:type="dxa"/>
            <w:shd w:val="clear" w:color="auto" w:fill="FFFFFF" w:themeFill="background1"/>
            <w:noWrap/>
            <w:vAlign w:val="center"/>
            <w:hideMark/>
          </w:tcPr>
          <w:p w14:paraId="453288C6" w14:textId="77777777" w:rsidR="00E24B5B" w:rsidRPr="00E24B5B" w:rsidRDefault="00E24B5B" w:rsidP="00E24B5B">
            <w:pPr>
              <w:spacing w:after="0"/>
              <w:jc w:val="center"/>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11.39</w:t>
            </w:r>
          </w:p>
        </w:tc>
        <w:tc>
          <w:tcPr>
            <w:tcW w:w="2565" w:type="dxa"/>
            <w:shd w:val="clear" w:color="auto" w:fill="FFFFFF" w:themeFill="background1"/>
            <w:vAlign w:val="center"/>
            <w:hideMark/>
          </w:tcPr>
          <w:p w14:paraId="3EB5F32A" w14:textId="77777777" w:rsidR="00E24B5B" w:rsidRPr="00E24B5B" w:rsidRDefault="00E24B5B" w:rsidP="00E24B5B">
            <w:pPr>
              <w:spacing w:after="0"/>
              <w:ind w:firstLineChars="200" w:firstLine="400"/>
              <w:jc w:val="lef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Muud toetused</w:t>
            </w:r>
          </w:p>
        </w:tc>
        <w:tc>
          <w:tcPr>
            <w:tcW w:w="1092" w:type="dxa"/>
            <w:shd w:val="clear" w:color="auto" w:fill="FFFFFF" w:themeFill="background1"/>
            <w:noWrap/>
            <w:vAlign w:val="center"/>
            <w:hideMark/>
          </w:tcPr>
          <w:p w14:paraId="653E66ED"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-22 394</w:t>
            </w:r>
          </w:p>
        </w:tc>
        <w:tc>
          <w:tcPr>
            <w:tcW w:w="1207" w:type="dxa"/>
            <w:shd w:val="clear" w:color="auto" w:fill="FFFFFF" w:themeFill="background1"/>
            <w:noWrap/>
            <w:vAlign w:val="center"/>
            <w:hideMark/>
          </w:tcPr>
          <w:p w14:paraId="25FF75AE"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-22 394</w:t>
            </w:r>
          </w:p>
        </w:tc>
        <w:tc>
          <w:tcPr>
            <w:tcW w:w="855" w:type="dxa"/>
            <w:shd w:val="clear" w:color="auto" w:fill="FFFFFF" w:themeFill="background1"/>
            <w:noWrap/>
            <w:vAlign w:val="center"/>
            <w:hideMark/>
          </w:tcPr>
          <w:p w14:paraId="5452570C"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-46</w:t>
            </w:r>
          </w:p>
        </w:tc>
        <w:tc>
          <w:tcPr>
            <w:tcW w:w="1201" w:type="dxa"/>
            <w:shd w:val="clear" w:color="auto" w:fill="FFFFFF" w:themeFill="background1"/>
            <w:noWrap/>
            <w:vAlign w:val="center"/>
            <w:hideMark/>
          </w:tcPr>
          <w:p w14:paraId="75E24218"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-46</w:t>
            </w:r>
          </w:p>
        </w:tc>
        <w:tc>
          <w:tcPr>
            <w:tcW w:w="1102" w:type="dxa"/>
            <w:shd w:val="clear" w:color="auto" w:fill="FFFFFF" w:themeFill="background1"/>
            <w:noWrap/>
            <w:vAlign w:val="center"/>
            <w:hideMark/>
          </w:tcPr>
          <w:p w14:paraId="040E91A7"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-22 440</w:t>
            </w:r>
          </w:p>
        </w:tc>
        <w:tc>
          <w:tcPr>
            <w:tcW w:w="1210" w:type="dxa"/>
            <w:shd w:val="clear" w:color="auto" w:fill="FFFFFF" w:themeFill="background1"/>
            <w:noWrap/>
            <w:vAlign w:val="center"/>
            <w:hideMark/>
          </w:tcPr>
          <w:p w14:paraId="3DF65BC1"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-22 440</w:t>
            </w:r>
          </w:p>
        </w:tc>
      </w:tr>
      <w:tr w:rsidR="00E24B5B" w:rsidRPr="00E24B5B" w14:paraId="1516DF15" w14:textId="77777777" w:rsidTr="00503ADB">
        <w:trPr>
          <w:trHeight w:val="300"/>
        </w:trPr>
        <w:tc>
          <w:tcPr>
            <w:tcW w:w="830" w:type="dxa"/>
            <w:shd w:val="clear" w:color="auto" w:fill="FFFFFF" w:themeFill="background1"/>
            <w:noWrap/>
            <w:vAlign w:val="center"/>
            <w:hideMark/>
          </w:tcPr>
          <w:p w14:paraId="1A3DFA8C" w14:textId="77777777" w:rsidR="00E24B5B" w:rsidRPr="00E24B5B" w:rsidRDefault="00E24B5B" w:rsidP="00E24B5B">
            <w:pPr>
              <w:spacing w:after="0"/>
              <w:jc w:val="center"/>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11.40</w:t>
            </w:r>
          </w:p>
        </w:tc>
        <w:tc>
          <w:tcPr>
            <w:tcW w:w="2565" w:type="dxa"/>
            <w:shd w:val="clear" w:color="auto" w:fill="FFFFFF" w:themeFill="background1"/>
            <w:vAlign w:val="center"/>
            <w:hideMark/>
          </w:tcPr>
          <w:p w14:paraId="56C18880" w14:textId="77777777" w:rsidR="00E24B5B" w:rsidRPr="00E24B5B" w:rsidRDefault="00E24B5B" w:rsidP="00E24B5B">
            <w:pPr>
              <w:spacing w:after="0"/>
              <w:ind w:firstLineChars="200" w:firstLine="402"/>
              <w:jc w:val="left"/>
              <w:rPr>
                <w:rFonts w:ascii="Times New Roman" w:eastAsia="Times New Roman" w:hAnsi="Times New Roman" w:cs="Times New Roman"/>
                <w:b/>
                <w:bCs/>
                <w:color w:val="000087"/>
                <w:szCs w:val="20"/>
                <w:lang w:eastAsia="et-EE"/>
              </w:rPr>
            </w:pPr>
            <w:proofErr w:type="spellStart"/>
            <w:r w:rsidRPr="00E24B5B">
              <w:rPr>
                <w:rFonts w:ascii="Times New Roman" w:eastAsia="Times New Roman" w:hAnsi="Times New Roman" w:cs="Times New Roman"/>
                <w:b/>
                <w:bCs/>
                <w:color w:val="000087"/>
                <w:szCs w:val="20"/>
                <w:lang w:eastAsia="et-EE"/>
              </w:rPr>
              <w:t>Riigikaitselise</w:t>
            </w:r>
            <w:proofErr w:type="spellEnd"/>
            <w:r w:rsidRPr="00E24B5B">
              <w:rPr>
                <w:rFonts w:ascii="Times New Roman" w:eastAsia="Times New Roman" w:hAnsi="Times New Roman" w:cs="Times New Roman"/>
                <w:b/>
                <w:bCs/>
                <w:color w:val="000087"/>
                <w:szCs w:val="20"/>
                <w:lang w:eastAsia="et-EE"/>
              </w:rPr>
              <w:t xml:space="preserve"> inimvara juhtimine</w:t>
            </w:r>
          </w:p>
        </w:tc>
        <w:tc>
          <w:tcPr>
            <w:tcW w:w="1092" w:type="dxa"/>
            <w:shd w:val="clear" w:color="auto" w:fill="FFFFFF" w:themeFill="background1"/>
            <w:noWrap/>
            <w:vAlign w:val="center"/>
            <w:hideMark/>
          </w:tcPr>
          <w:p w14:paraId="599E86D1"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-65 936</w:t>
            </w:r>
          </w:p>
        </w:tc>
        <w:tc>
          <w:tcPr>
            <w:tcW w:w="1207" w:type="dxa"/>
            <w:shd w:val="clear" w:color="auto" w:fill="FFFFFF" w:themeFill="background1"/>
            <w:noWrap/>
            <w:vAlign w:val="center"/>
            <w:hideMark/>
          </w:tcPr>
          <w:p w14:paraId="31A6E47B"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-65 936</w:t>
            </w:r>
          </w:p>
        </w:tc>
        <w:tc>
          <w:tcPr>
            <w:tcW w:w="855" w:type="dxa"/>
            <w:shd w:val="clear" w:color="auto" w:fill="FFFFFF" w:themeFill="background1"/>
            <w:noWrap/>
            <w:vAlign w:val="center"/>
            <w:hideMark/>
          </w:tcPr>
          <w:p w14:paraId="6A981361"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7 605</w:t>
            </w:r>
          </w:p>
        </w:tc>
        <w:tc>
          <w:tcPr>
            <w:tcW w:w="1201" w:type="dxa"/>
            <w:shd w:val="clear" w:color="auto" w:fill="FFFFFF" w:themeFill="background1"/>
            <w:noWrap/>
            <w:vAlign w:val="center"/>
            <w:hideMark/>
          </w:tcPr>
          <w:p w14:paraId="672C6221"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7 605</w:t>
            </w:r>
          </w:p>
        </w:tc>
        <w:tc>
          <w:tcPr>
            <w:tcW w:w="1102" w:type="dxa"/>
            <w:shd w:val="clear" w:color="auto" w:fill="FFFFFF" w:themeFill="background1"/>
            <w:noWrap/>
            <w:vAlign w:val="center"/>
            <w:hideMark/>
          </w:tcPr>
          <w:p w14:paraId="2CBD696D"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-58 331</w:t>
            </w:r>
          </w:p>
        </w:tc>
        <w:tc>
          <w:tcPr>
            <w:tcW w:w="1210" w:type="dxa"/>
            <w:shd w:val="clear" w:color="auto" w:fill="FFFFFF" w:themeFill="background1"/>
            <w:noWrap/>
            <w:vAlign w:val="center"/>
            <w:hideMark/>
          </w:tcPr>
          <w:p w14:paraId="7982417A"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-58 331</w:t>
            </w:r>
          </w:p>
        </w:tc>
      </w:tr>
      <w:tr w:rsidR="00E24B5B" w:rsidRPr="00E24B5B" w14:paraId="602AAEB0" w14:textId="77777777" w:rsidTr="00503ADB">
        <w:trPr>
          <w:trHeight w:val="300"/>
        </w:trPr>
        <w:tc>
          <w:tcPr>
            <w:tcW w:w="830" w:type="dxa"/>
            <w:shd w:val="clear" w:color="auto" w:fill="FFFFFF" w:themeFill="background1"/>
            <w:noWrap/>
            <w:vAlign w:val="center"/>
            <w:hideMark/>
          </w:tcPr>
          <w:p w14:paraId="2978E28D" w14:textId="77777777" w:rsidR="00E24B5B" w:rsidRPr="00E24B5B" w:rsidRDefault="00E24B5B" w:rsidP="00E24B5B">
            <w:pPr>
              <w:spacing w:after="0"/>
              <w:jc w:val="center"/>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11.41</w:t>
            </w:r>
          </w:p>
        </w:tc>
        <w:tc>
          <w:tcPr>
            <w:tcW w:w="2565" w:type="dxa"/>
            <w:shd w:val="clear" w:color="auto" w:fill="FFFFFF" w:themeFill="background1"/>
            <w:vAlign w:val="center"/>
            <w:hideMark/>
          </w:tcPr>
          <w:p w14:paraId="1D97FE5C" w14:textId="77777777" w:rsidR="00E24B5B" w:rsidRPr="00E24B5B" w:rsidRDefault="00E24B5B" w:rsidP="00E24B5B">
            <w:pPr>
              <w:spacing w:after="0"/>
              <w:ind w:firstLineChars="200" w:firstLine="400"/>
              <w:jc w:val="lef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Tööjõu- ja majandamiskulud</w:t>
            </w:r>
          </w:p>
        </w:tc>
        <w:tc>
          <w:tcPr>
            <w:tcW w:w="1092" w:type="dxa"/>
            <w:shd w:val="clear" w:color="auto" w:fill="FFFFFF" w:themeFill="background1"/>
            <w:noWrap/>
            <w:vAlign w:val="center"/>
            <w:hideMark/>
          </w:tcPr>
          <w:p w14:paraId="6B05DFAB"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-48 626</w:t>
            </w:r>
          </w:p>
        </w:tc>
        <w:tc>
          <w:tcPr>
            <w:tcW w:w="1207" w:type="dxa"/>
            <w:shd w:val="clear" w:color="auto" w:fill="FFFFFF" w:themeFill="background1"/>
            <w:noWrap/>
            <w:vAlign w:val="center"/>
            <w:hideMark/>
          </w:tcPr>
          <w:p w14:paraId="5B629190"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-48 626</w:t>
            </w:r>
          </w:p>
        </w:tc>
        <w:tc>
          <w:tcPr>
            <w:tcW w:w="855" w:type="dxa"/>
            <w:shd w:val="clear" w:color="auto" w:fill="FFFFFF" w:themeFill="background1"/>
            <w:noWrap/>
            <w:vAlign w:val="center"/>
            <w:hideMark/>
          </w:tcPr>
          <w:p w14:paraId="6F77379F"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7 989</w:t>
            </w:r>
          </w:p>
        </w:tc>
        <w:tc>
          <w:tcPr>
            <w:tcW w:w="1201" w:type="dxa"/>
            <w:shd w:val="clear" w:color="auto" w:fill="FFFFFF" w:themeFill="background1"/>
            <w:noWrap/>
            <w:vAlign w:val="center"/>
            <w:hideMark/>
          </w:tcPr>
          <w:p w14:paraId="4B9DC7B2"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7 989</w:t>
            </w:r>
          </w:p>
        </w:tc>
        <w:tc>
          <w:tcPr>
            <w:tcW w:w="1102" w:type="dxa"/>
            <w:shd w:val="clear" w:color="auto" w:fill="FFFFFF" w:themeFill="background1"/>
            <w:noWrap/>
            <w:vAlign w:val="center"/>
            <w:hideMark/>
          </w:tcPr>
          <w:p w14:paraId="7F02D818"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-40 637</w:t>
            </w:r>
          </w:p>
        </w:tc>
        <w:tc>
          <w:tcPr>
            <w:tcW w:w="1210" w:type="dxa"/>
            <w:shd w:val="clear" w:color="auto" w:fill="FFFFFF" w:themeFill="background1"/>
            <w:noWrap/>
            <w:vAlign w:val="center"/>
            <w:hideMark/>
          </w:tcPr>
          <w:p w14:paraId="2B290828"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-40 637</w:t>
            </w:r>
          </w:p>
        </w:tc>
      </w:tr>
      <w:tr w:rsidR="00E24B5B" w:rsidRPr="00E24B5B" w14:paraId="173474A1" w14:textId="77777777" w:rsidTr="00503ADB">
        <w:trPr>
          <w:trHeight w:val="300"/>
        </w:trPr>
        <w:tc>
          <w:tcPr>
            <w:tcW w:w="830" w:type="dxa"/>
            <w:shd w:val="clear" w:color="auto" w:fill="FFFFFF" w:themeFill="background1"/>
            <w:noWrap/>
            <w:vAlign w:val="center"/>
            <w:hideMark/>
          </w:tcPr>
          <w:p w14:paraId="607C6CB4" w14:textId="77777777" w:rsidR="00E24B5B" w:rsidRPr="00E24B5B" w:rsidRDefault="00E24B5B" w:rsidP="00E24B5B">
            <w:pPr>
              <w:spacing w:after="0"/>
              <w:jc w:val="center"/>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11.42</w:t>
            </w:r>
          </w:p>
        </w:tc>
        <w:tc>
          <w:tcPr>
            <w:tcW w:w="2565" w:type="dxa"/>
            <w:shd w:val="clear" w:color="auto" w:fill="FFFFFF" w:themeFill="background1"/>
            <w:vAlign w:val="center"/>
            <w:hideMark/>
          </w:tcPr>
          <w:p w14:paraId="20631C45" w14:textId="77777777" w:rsidR="00E24B5B" w:rsidRPr="00E24B5B" w:rsidRDefault="00E24B5B" w:rsidP="00E24B5B">
            <w:pPr>
              <w:spacing w:after="0"/>
              <w:ind w:firstLineChars="200" w:firstLine="400"/>
              <w:jc w:val="lef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Sotsiaaltoetused</w:t>
            </w:r>
          </w:p>
        </w:tc>
        <w:tc>
          <w:tcPr>
            <w:tcW w:w="1092" w:type="dxa"/>
            <w:shd w:val="clear" w:color="auto" w:fill="FFFFFF" w:themeFill="background1"/>
            <w:noWrap/>
            <w:vAlign w:val="center"/>
            <w:hideMark/>
          </w:tcPr>
          <w:p w14:paraId="1540459B"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-15 190</w:t>
            </w:r>
          </w:p>
        </w:tc>
        <w:tc>
          <w:tcPr>
            <w:tcW w:w="1207" w:type="dxa"/>
            <w:shd w:val="clear" w:color="auto" w:fill="FFFFFF" w:themeFill="background1"/>
            <w:noWrap/>
            <w:vAlign w:val="center"/>
            <w:hideMark/>
          </w:tcPr>
          <w:p w14:paraId="5DBB0A2C"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-15 190</w:t>
            </w:r>
          </w:p>
        </w:tc>
        <w:tc>
          <w:tcPr>
            <w:tcW w:w="855" w:type="dxa"/>
            <w:shd w:val="clear" w:color="auto" w:fill="FFFFFF" w:themeFill="background1"/>
            <w:noWrap/>
            <w:vAlign w:val="center"/>
            <w:hideMark/>
          </w:tcPr>
          <w:p w14:paraId="6B822308"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-384</w:t>
            </w:r>
          </w:p>
        </w:tc>
        <w:tc>
          <w:tcPr>
            <w:tcW w:w="1201" w:type="dxa"/>
            <w:shd w:val="clear" w:color="auto" w:fill="FFFFFF" w:themeFill="background1"/>
            <w:noWrap/>
            <w:vAlign w:val="center"/>
            <w:hideMark/>
          </w:tcPr>
          <w:p w14:paraId="7A86DD11"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-384</w:t>
            </w:r>
          </w:p>
        </w:tc>
        <w:tc>
          <w:tcPr>
            <w:tcW w:w="1102" w:type="dxa"/>
            <w:shd w:val="clear" w:color="auto" w:fill="FFFFFF" w:themeFill="background1"/>
            <w:noWrap/>
            <w:vAlign w:val="center"/>
            <w:hideMark/>
          </w:tcPr>
          <w:p w14:paraId="22DBDC6C"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-15 574</w:t>
            </w:r>
          </w:p>
        </w:tc>
        <w:tc>
          <w:tcPr>
            <w:tcW w:w="1210" w:type="dxa"/>
            <w:shd w:val="clear" w:color="auto" w:fill="FFFFFF" w:themeFill="background1"/>
            <w:noWrap/>
            <w:vAlign w:val="center"/>
            <w:hideMark/>
          </w:tcPr>
          <w:p w14:paraId="67A3EFD4"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-15 574</w:t>
            </w:r>
          </w:p>
        </w:tc>
      </w:tr>
      <w:tr w:rsidR="00E24B5B" w:rsidRPr="00E24B5B" w14:paraId="292D84D9" w14:textId="77777777" w:rsidTr="00503ADB">
        <w:trPr>
          <w:trHeight w:val="300"/>
        </w:trPr>
        <w:tc>
          <w:tcPr>
            <w:tcW w:w="830" w:type="dxa"/>
            <w:shd w:val="clear" w:color="auto" w:fill="FFFFFF" w:themeFill="background1"/>
            <w:noWrap/>
            <w:vAlign w:val="center"/>
            <w:hideMark/>
          </w:tcPr>
          <w:p w14:paraId="526B0B72" w14:textId="77777777" w:rsidR="00E24B5B" w:rsidRPr="00E24B5B" w:rsidRDefault="00E24B5B" w:rsidP="00E24B5B">
            <w:pPr>
              <w:spacing w:after="0"/>
              <w:jc w:val="center"/>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11.44</w:t>
            </w:r>
          </w:p>
        </w:tc>
        <w:tc>
          <w:tcPr>
            <w:tcW w:w="2565" w:type="dxa"/>
            <w:shd w:val="clear" w:color="auto" w:fill="FFFFFF" w:themeFill="background1"/>
            <w:vAlign w:val="center"/>
            <w:hideMark/>
          </w:tcPr>
          <w:p w14:paraId="6FA2EEC6" w14:textId="77777777" w:rsidR="00E24B5B" w:rsidRPr="00E24B5B" w:rsidRDefault="00E24B5B" w:rsidP="00E24B5B">
            <w:pPr>
              <w:spacing w:after="0"/>
              <w:ind w:firstLineChars="200" w:firstLine="402"/>
              <w:jc w:val="lef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Riigikaitseliste investeeringute korraldamine</w:t>
            </w:r>
          </w:p>
        </w:tc>
        <w:tc>
          <w:tcPr>
            <w:tcW w:w="1092" w:type="dxa"/>
            <w:shd w:val="clear" w:color="auto" w:fill="FFFFFF" w:themeFill="background1"/>
            <w:noWrap/>
            <w:vAlign w:val="center"/>
            <w:hideMark/>
          </w:tcPr>
          <w:p w14:paraId="58AF2461"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-56 759</w:t>
            </w:r>
          </w:p>
        </w:tc>
        <w:tc>
          <w:tcPr>
            <w:tcW w:w="1207" w:type="dxa"/>
            <w:shd w:val="clear" w:color="auto" w:fill="FFFFFF" w:themeFill="background1"/>
            <w:noWrap/>
            <w:vAlign w:val="center"/>
            <w:hideMark/>
          </w:tcPr>
          <w:p w14:paraId="52138038"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-12 519</w:t>
            </w:r>
          </w:p>
        </w:tc>
        <w:tc>
          <w:tcPr>
            <w:tcW w:w="855" w:type="dxa"/>
            <w:shd w:val="clear" w:color="auto" w:fill="FFFFFF" w:themeFill="background1"/>
            <w:noWrap/>
            <w:vAlign w:val="center"/>
            <w:hideMark/>
          </w:tcPr>
          <w:p w14:paraId="512ABC29"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-47 851</w:t>
            </w:r>
          </w:p>
        </w:tc>
        <w:tc>
          <w:tcPr>
            <w:tcW w:w="1201" w:type="dxa"/>
            <w:shd w:val="clear" w:color="auto" w:fill="FFFFFF" w:themeFill="background1"/>
            <w:noWrap/>
            <w:vAlign w:val="center"/>
            <w:hideMark/>
          </w:tcPr>
          <w:p w14:paraId="6F81463C"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-47 451</w:t>
            </w:r>
          </w:p>
        </w:tc>
        <w:tc>
          <w:tcPr>
            <w:tcW w:w="1102" w:type="dxa"/>
            <w:shd w:val="clear" w:color="auto" w:fill="FFFFFF" w:themeFill="background1"/>
            <w:noWrap/>
            <w:vAlign w:val="center"/>
            <w:hideMark/>
          </w:tcPr>
          <w:p w14:paraId="4D7067BA"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-104 611</w:t>
            </w:r>
          </w:p>
        </w:tc>
        <w:tc>
          <w:tcPr>
            <w:tcW w:w="1210" w:type="dxa"/>
            <w:shd w:val="clear" w:color="auto" w:fill="FFFFFF" w:themeFill="background1"/>
            <w:noWrap/>
            <w:vAlign w:val="center"/>
            <w:hideMark/>
          </w:tcPr>
          <w:p w14:paraId="6C483531" w14:textId="77777777" w:rsidR="00E24B5B" w:rsidRPr="00E24B5B" w:rsidRDefault="00E24B5B" w:rsidP="00E24B5B">
            <w:pPr>
              <w:spacing w:after="0"/>
              <w:jc w:val="right"/>
              <w:rPr>
                <w:rFonts w:ascii="Times New Roman" w:eastAsia="Times New Roman" w:hAnsi="Times New Roman" w:cs="Times New Roman"/>
                <w:b/>
                <w:bCs/>
                <w:color w:val="000087"/>
                <w:szCs w:val="20"/>
                <w:lang w:eastAsia="et-EE"/>
              </w:rPr>
            </w:pPr>
            <w:r w:rsidRPr="00E24B5B">
              <w:rPr>
                <w:rFonts w:ascii="Times New Roman" w:eastAsia="Times New Roman" w:hAnsi="Times New Roman" w:cs="Times New Roman"/>
                <w:b/>
                <w:bCs/>
                <w:color w:val="000087"/>
                <w:szCs w:val="20"/>
                <w:lang w:eastAsia="et-EE"/>
              </w:rPr>
              <w:t>-59 970</w:t>
            </w:r>
          </w:p>
        </w:tc>
      </w:tr>
      <w:tr w:rsidR="00E24B5B" w:rsidRPr="00E24B5B" w14:paraId="6BC991DF" w14:textId="77777777" w:rsidTr="00503ADB">
        <w:trPr>
          <w:trHeight w:val="300"/>
        </w:trPr>
        <w:tc>
          <w:tcPr>
            <w:tcW w:w="830" w:type="dxa"/>
            <w:shd w:val="clear" w:color="auto" w:fill="FFFFFF" w:themeFill="background1"/>
            <w:noWrap/>
            <w:vAlign w:val="center"/>
            <w:hideMark/>
          </w:tcPr>
          <w:p w14:paraId="524E4FF9" w14:textId="77777777" w:rsidR="00E24B5B" w:rsidRPr="00E24B5B" w:rsidRDefault="00E24B5B" w:rsidP="00E24B5B">
            <w:pPr>
              <w:spacing w:after="0"/>
              <w:jc w:val="center"/>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11.45</w:t>
            </w:r>
          </w:p>
        </w:tc>
        <w:tc>
          <w:tcPr>
            <w:tcW w:w="2565" w:type="dxa"/>
            <w:shd w:val="clear" w:color="auto" w:fill="FFFFFF" w:themeFill="background1"/>
            <w:vAlign w:val="center"/>
            <w:hideMark/>
          </w:tcPr>
          <w:p w14:paraId="215EE6D0" w14:textId="77777777" w:rsidR="00E24B5B" w:rsidRPr="00E24B5B" w:rsidRDefault="00E24B5B" w:rsidP="00E24B5B">
            <w:pPr>
              <w:spacing w:after="0"/>
              <w:ind w:firstLineChars="200" w:firstLine="400"/>
              <w:jc w:val="lef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Tööjõu- ja majandamiskulud</w:t>
            </w:r>
          </w:p>
        </w:tc>
        <w:tc>
          <w:tcPr>
            <w:tcW w:w="1092" w:type="dxa"/>
            <w:shd w:val="clear" w:color="auto" w:fill="FFFFFF" w:themeFill="background1"/>
            <w:noWrap/>
            <w:vAlign w:val="center"/>
            <w:hideMark/>
          </w:tcPr>
          <w:p w14:paraId="50C98DDB"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-12 501</w:t>
            </w:r>
          </w:p>
        </w:tc>
        <w:tc>
          <w:tcPr>
            <w:tcW w:w="1207" w:type="dxa"/>
            <w:shd w:val="clear" w:color="auto" w:fill="FFFFFF" w:themeFill="background1"/>
            <w:noWrap/>
            <w:vAlign w:val="center"/>
            <w:hideMark/>
          </w:tcPr>
          <w:p w14:paraId="5F53F1A9"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-12 501</w:t>
            </w:r>
          </w:p>
        </w:tc>
        <w:tc>
          <w:tcPr>
            <w:tcW w:w="855" w:type="dxa"/>
            <w:shd w:val="clear" w:color="auto" w:fill="FFFFFF" w:themeFill="background1"/>
            <w:noWrap/>
            <w:vAlign w:val="center"/>
            <w:hideMark/>
          </w:tcPr>
          <w:p w14:paraId="326AB7D6"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-46 152</w:t>
            </w:r>
          </w:p>
        </w:tc>
        <w:tc>
          <w:tcPr>
            <w:tcW w:w="1201" w:type="dxa"/>
            <w:shd w:val="clear" w:color="auto" w:fill="FFFFFF" w:themeFill="background1"/>
            <w:noWrap/>
            <w:vAlign w:val="center"/>
            <w:hideMark/>
          </w:tcPr>
          <w:p w14:paraId="431B659B"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-45 752</w:t>
            </w:r>
          </w:p>
        </w:tc>
        <w:tc>
          <w:tcPr>
            <w:tcW w:w="1102" w:type="dxa"/>
            <w:shd w:val="clear" w:color="auto" w:fill="FFFFFF" w:themeFill="background1"/>
            <w:noWrap/>
            <w:vAlign w:val="center"/>
            <w:hideMark/>
          </w:tcPr>
          <w:p w14:paraId="0D15D57C"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-58 653</w:t>
            </w:r>
          </w:p>
        </w:tc>
        <w:tc>
          <w:tcPr>
            <w:tcW w:w="1210" w:type="dxa"/>
            <w:shd w:val="clear" w:color="auto" w:fill="FFFFFF" w:themeFill="background1"/>
            <w:noWrap/>
            <w:vAlign w:val="center"/>
            <w:hideMark/>
          </w:tcPr>
          <w:p w14:paraId="19ABB849"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-58 253</w:t>
            </w:r>
          </w:p>
        </w:tc>
      </w:tr>
      <w:tr w:rsidR="00E24B5B" w:rsidRPr="00E24B5B" w14:paraId="18F562AB" w14:textId="77777777" w:rsidTr="00503ADB">
        <w:trPr>
          <w:trHeight w:val="300"/>
        </w:trPr>
        <w:tc>
          <w:tcPr>
            <w:tcW w:w="830" w:type="dxa"/>
            <w:shd w:val="clear" w:color="auto" w:fill="FFFFFF" w:themeFill="background1"/>
            <w:noWrap/>
            <w:vAlign w:val="center"/>
            <w:hideMark/>
          </w:tcPr>
          <w:p w14:paraId="2EEE118C" w14:textId="77777777" w:rsidR="00E24B5B" w:rsidRPr="00E24B5B" w:rsidRDefault="00E24B5B" w:rsidP="00E24B5B">
            <w:pPr>
              <w:spacing w:after="0"/>
              <w:jc w:val="center"/>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11.46</w:t>
            </w:r>
          </w:p>
        </w:tc>
        <w:tc>
          <w:tcPr>
            <w:tcW w:w="2565" w:type="dxa"/>
            <w:shd w:val="clear" w:color="auto" w:fill="FFFFFF" w:themeFill="background1"/>
            <w:vAlign w:val="center"/>
            <w:hideMark/>
          </w:tcPr>
          <w:p w14:paraId="7E23F34F" w14:textId="77777777" w:rsidR="00E24B5B" w:rsidRPr="00E24B5B" w:rsidRDefault="00E24B5B" w:rsidP="00E24B5B">
            <w:pPr>
              <w:spacing w:after="0"/>
              <w:ind w:firstLineChars="200" w:firstLine="400"/>
              <w:jc w:val="lef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Muud toetused</w:t>
            </w:r>
          </w:p>
        </w:tc>
        <w:tc>
          <w:tcPr>
            <w:tcW w:w="1092" w:type="dxa"/>
            <w:shd w:val="clear" w:color="auto" w:fill="FFFFFF" w:themeFill="background1"/>
            <w:noWrap/>
            <w:vAlign w:val="center"/>
            <w:hideMark/>
          </w:tcPr>
          <w:p w14:paraId="443A1A88"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-44 240</w:t>
            </w:r>
          </w:p>
        </w:tc>
        <w:tc>
          <w:tcPr>
            <w:tcW w:w="1207" w:type="dxa"/>
            <w:shd w:val="clear" w:color="auto" w:fill="FFFFFF" w:themeFill="background1"/>
            <w:noWrap/>
            <w:vAlign w:val="center"/>
            <w:hideMark/>
          </w:tcPr>
          <w:p w14:paraId="04189E90"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0</w:t>
            </w:r>
          </w:p>
        </w:tc>
        <w:tc>
          <w:tcPr>
            <w:tcW w:w="855" w:type="dxa"/>
            <w:shd w:val="clear" w:color="auto" w:fill="FFFFFF" w:themeFill="background1"/>
            <w:noWrap/>
            <w:vAlign w:val="center"/>
            <w:hideMark/>
          </w:tcPr>
          <w:p w14:paraId="3F87B4E8"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-1 542</w:t>
            </w:r>
          </w:p>
        </w:tc>
        <w:tc>
          <w:tcPr>
            <w:tcW w:w="1201" w:type="dxa"/>
            <w:shd w:val="clear" w:color="auto" w:fill="FFFFFF" w:themeFill="background1"/>
            <w:noWrap/>
            <w:vAlign w:val="center"/>
            <w:hideMark/>
          </w:tcPr>
          <w:p w14:paraId="543403C5"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-1 542</w:t>
            </w:r>
          </w:p>
        </w:tc>
        <w:tc>
          <w:tcPr>
            <w:tcW w:w="1102" w:type="dxa"/>
            <w:shd w:val="clear" w:color="auto" w:fill="FFFFFF" w:themeFill="background1"/>
            <w:noWrap/>
            <w:vAlign w:val="center"/>
            <w:hideMark/>
          </w:tcPr>
          <w:p w14:paraId="6A816E16"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-45 783</w:t>
            </w:r>
          </w:p>
        </w:tc>
        <w:tc>
          <w:tcPr>
            <w:tcW w:w="1210" w:type="dxa"/>
            <w:shd w:val="clear" w:color="auto" w:fill="FFFFFF" w:themeFill="background1"/>
            <w:noWrap/>
            <w:vAlign w:val="center"/>
            <w:hideMark/>
          </w:tcPr>
          <w:p w14:paraId="026933D0"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-1 542</w:t>
            </w:r>
          </w:p>
        </w:tc>
      </w:tr>
      <w:tr w:rsidR="00E24B5B" w:rsidRPr="00E24B5B" w14:paraId="6C9E858E" w14:textId="77777777" w:rsidTr="00503ADB">
        <w:trPr>
          <w:trHeight w:val="300"/>
        </w:trPr>
        <w:tc>
          <w:tcPr>
            <w:tcW w:w="830" w:type="dxa"/>
            <w:shd w:val="clear" w:color="auto" w:fill="FFFFFF" w:themeFill="background1"/>
            <w:noWrap/>
            <w:vAlign w:val="center"/>
            <w:hideMark/>
          </w:tcPr>
          <w:p w14:paraId="18D70521" w14:textId="77777777" w:rsidR="00E24B5B" w:rsidRPr="00E24B5B" w:rsidRDefault="00E24B5B" w:rsidP="00E24B5B">
            <w:pPr>
              <w:spacing w:after="0"/>
              <w:jc w:val="center"/>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11.47</w:t>
            </w:r>
          </w:p>
        </w:tc>
        <w:tc>
          <w:tcPr>
            <w:tcW w:w="2565" w:type="dxa"/>
            <w:shd w:val="clear" w:color="auto" w:fill="FFFFFF" w:themeFill="background1"/>
            <w:vAlign w:val="center"/>
            <w:hideMark/>
          </w:tcPr>
          <w:p w14:paraId="0BEC86A7" w14:textId="77777777" w:rsidR="00E24B5B" w:rsidRPr="00E24B5B" w:rsidRDefault="00E24B5B" w:rsidP="00E24B5B">
            <w:pPr>
              <w:spacing w:after="0"/>
              <w:ind w:firstLineChars="200" w:firstLine="400"/>
              <w:jc w:val="lef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Muud kulud</w:t>
            </w:r>
          </w:p>
        </w:tc>
        <w:tc>
          <w:tcPr>
            <w:tcW w:w="1092" w:type="dxa"/>
            <w:shd w:val="clear" w:color="auto" w:fill="FFFFFF" w:themeFill="background1"/>
            <w:noWrap/>
            <w:vAlign w:val="center"/>
            <w:hideMark/>
          </w:tcPr>
          <w:p w14:paraId="0BF668F9"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-18</w:t>
            </w:r>
          </w:p>
        </w:tc>
        <w:tc>
          <w:tcPr>
            <w:tcW w:w="1207" w:type="dxa"/>
            <w:shd w:val="clear" w:color="auto" w:fill="FFFFFF" w:themeFill="background1"/>
            <w:noWrap/>
            <w:vAlign w:val="center"/>
            <w:hideMark/>
          </w:tcPr>
          <w:p w14:paraId="0725C3B2"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-18</w:t>
            </w:r>
          </w:p>
        </w:tc>
        <w:tc>
          <w:tcPr>
            <w:tcW w:w="855" w:type="dxa"/>
            <w:shd w:val="clear" w:color="auto" w:fill="FFFFFF" w:themeFill="background1"/>
            <w:noWrap/>
            <w:vAlign w:val="center"/>
            <w:hideMark/>
          </w:tcPr>
          <w:p w14:paraId="4ED12FB9"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-157</w:t>
            </w:r>
          </w:p>
        </w:tc>
        <w:tc>
          <w:tcPr>
            <w:tcW w:w="1201" w:type="dxa"/>
            <w:shd w:val="clear" w:color="auto" w:fill="FFFFFF" w:themeFill="background1"/>
            <w:noWrap/>
            <w:vAlign w:val="center"/>
            <w:hideMark/>
          </w:tcPr>
          <w:p w14:paraId="4A209E8E"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-157</w:t>
            </w:r>
          </w:p>
        </w:tc>
        <w:tc>
          <w:tcPr>
            <w:tcW w:w="1102" w:type="dxa"/>
            <w:shd w:val="clear" w:color="auto" w:fill="FFFFFF" w:themeFill="background1"/>
            <w:noWrap/>
            <w:vAlign w:val="center"/>
            <w:hideMark/>
          </w:tcPr>
          <w:p w14:paraId="606F78F6"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-175</w:t>
            </w:r>
          </w:p>
        </w:tc>
        <w:tc>
          <w:tcPr>
            <w:tcW w:w="1210" w:type="dxa"/>
            <w:shd w:val="clear" w:color="auto" w:fill="FFFFFF" w:themeFill="background1"/>
            <w:noWrap/>
            <w:vAlign w:val="center"/>
            <w:hideMark/>
          </w:tcPr>
          <w:p w14:paraId="2F806B3B"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-175</w:t>
            </w:r>
          </w:p>
        </w:tc>
      </w:tr>
      <w:tr w:rsidR="00E24B5B" w:rsidRPr="00E24B5B" w14:paraId="1DFECBCC" w14:textId="77777777" w:rsidTr="00503ADB">
        <w:trPr>
          <w:trHeight w:val="300"/>
        </w:trPr>
        <w:tc>
          <w:tcPr>
            <w:tcW w:w="830" w:type="dxa"/>
            <w:shd w:val="clear" w:color="auto" w:fill="BAE6E8"/>
            <w:noWrap/>
            <w:vAlign w:val="center"/>
            <w:hideMark/>
          </w:tcPr>
          <w:p w14:paraId="18769199" w14:textId="77777777" w:rsidR="00E24B5B" w:rsidRPr="00E24B5B" w:rsidRDefault="00E24B5B" w:rsidP="00E24B5B">
            <w:pPr>
              <w:spacing w:after="0"/>
              <w:jc w:val="center"/>
              <w:rPr>
                <w:rFonts w:ascii="Times New Roman" w:eastAsia="Times New Roman" w:hAnsi="Times New Roman" w:cs="Times New Roman"/>
                <w:b/>
                <w:bCs/>
                <w:color w:val="000000"/>
                <w:szCs w:val="20"/>
                <w:lang w:eastAsia="et-EE"/>
              </w:rPr>
            </w:pPr>
            <w:r w:rsidRPr="00E24B5B">
              <w:rPr>
                <w:rFonts w:ascii="Times New Roman" w:eastAsia="Times New Roman" w:hAnsi="Times New Roman" w:cs="Times New Roman"/>
                <w:b/>
                <w:bCs/>
                <w:color w:val="000000"/>
                <w:szCs w:val="20"/>
                <w:lang w:eastAsia="et-EE"/>
              </w:rPr>
              <w:t>11.49</w:t>
            </w:r>
          </w:p>
        </w:tc>
        <w:tc>
          <w:tcPr>
            <w:tcW w:w="2565" w:type="dxa"/>
            <w:shd w:val="clear" w:color="auto" w:fill="BAE6E8"/>
            <w:noWrap/>
            <w:vAlign w:val="center"/>
            <w:hideMark/>
          </w:tcPr>
          <w:p w14:paraId="17BC5B8C" w14:textId="77777777" w:rsidR="00E24B5B" w:rsidRPr="00E24B5B" w:rsidRDefault="00E24B5B" w:rsidP="00E24B5B">
            <w:pPr>
              <w:spacing w:after="0"/>
              <w:jc w:val="left"/>
              <w:rPr>
                <w:rFonts w:ascii="Times New Roman" w:eastAsia="Times New Roman" w:hAnsi="Times New Roman" w:cs="Times New Roman"/>
                <w:b/>
                <w:bCs/>
                <w:color w:val="000000"/>
                <w:szCs w:val="20"/>
                <w:lang w:eastAsia="et-EE"/>
              </w:rPr>
            </w:pPr>
            <w:r w:rsidRPr="00E24B5B">
              <w:rPr>
                <w:rFonts w:ascii="Times New Roman" w:eastAsia="Times New Roman" w:hAnsi="Times New Roman" w:cs="Times New Roman"/>
                <w:b/>
                <w:bCs/>
                <w:color w:val="000000"/>
                <w:szCs w:val="20"/>
                <w:lang w:eastAsia="et-EE"/>
              </w:rPr>
              <w:t>INVESTEERINGUD</w:t>
            </w:r>
          </w:p>
        </w:tc>
        <w:tc>
          <w:tcPr>
            <w:tcW w:w="1092" w:type="dxa"/>
            <w:shd w:val="clear" w:color="auto" w:fill="BAE6E8"/>
            <w:noWrap/>
            <w:vAlign w:val="center"/>
            <w:hideMark/>
          </w:tcPr>
          <w:p w14:paraId="3010CFD8" w14:textId="77777777" w:rsidR="00E24B5B" w:rsidRPr="00E24B5B" w:rsidRDefault="00E24B5B" w:rsidP="00E24B5B">
            <w:pPr>
              <w:spacing w:after="0"/>
              <w:jc w:val="right"/>
              <w:rPr>
                <w:rFonts w:ascii="Times New Roman" w:eastAsia="Times New Roman" w:hAnsi="Times New Roman" w:cs="Times New Roman"/>
                <w:b/>
                <w:bCs/>
                <w:color w:val="000000"/>
                <w:szCs w:val="20"/>
                <w:lang w:eastAsia="et-EE"/>
              </w:rPr>
            </w:pPr>
            <w:r w:rsidRPr="00E24B5B">
              <w:rPr>
                <w:rFonts w:ascii="Times New Roman" w:eastAsia="Times New Roman" w:hAnsi="Times New Roman" w:cs="Times New Roman"/>
                <w:b/>
                <w:bCs/>
                <w:color w:val="000000"/>
                <w:szCs w:val="20"/>
                <w:lang w:eastAsia="et-EE"/>
              </w:rPr>
              <w:t>-825 247</w:t>
            </w:r>
          </w:p>
        </w:tc>
        <w:tc>
          <w:tcPr>
            <w:tcW w:w="1207" w:type="dxa"/>
            <w:shd w:val="clear" w:color="auto" w:fill="BAE6E8"/>
            <w:noWrap/>
            <w:vAlign w:val="center"/>
            <w:hideMark/>
          </w:tcPr>
          <w:p w14:paraId="10025DF9" w14:textId="77777777" w:rsidR="00E24B5B" w:rsidRPr="00E24B5B" w:rsidRDefault="00E24B5B" w:rsidP="00E24B5B">
            <w:pPr>
              <w:spacing w:after="0"/>
              <w:jc w:val="right"/>
              <w:rPr>
                <w:rFonts w:ascii="Times New Roman" w:eastAsia="Times New Roman" w:hAnsi="Times New Roman" w:cs="Times New Roman"/>
                <w:b/>
                <w:bCs/>
                <w:color w:val="000000"/>
                <w:szCs w:val="20"/>
                <w:lang w:eastAsia="et-EE"/>
              </w:rPr>
            </w:pPr>
            <w:r w:rsidRPr="00E24B5B">
              <w:rPr>
                <w:rFonts w:ascii="Times New Roman" w:eastAsia="Times New Roman" w:hAnsi="Times New Roman" w:cs="Times New Roman"/>
                <w:b/>
                <w:bCs/>
                <w:color w:val="000000"/>
                <w:szCs w:val="20"/>
                <w:lang w:eastAsia="et-EE"/>
              </w:rPr>
              <w:t>-591 082</w:t>
            </w:r>
          </w:p>
        </w:tc>
        <w:tc>
          <w:tcPr>
            <w:tcW w:w="855" w:type="dxa"/>
            <w:shd w:val="clear" w:color="auto" w:fill="BAE6E8"/>
            <w:noWrap/>
            <w:vAlign w:val="center"/>
            <w:hideMark/>
          </w:tcPr>
          <w:p w14:paraId="45DBDE64" w14:textId="77777777" w:rsidR="00E24B5B" w:rsidRPr="00E24B5B" w:rsidRDefault="00E24B5B" w:rsidP="00E24B5B">
            <w:pPr>
              <w:spacing w:after="0"/>
              <w:jc w:val="right"/>
              <w:rPr>
                <w:rFonts w:ascii="Times New Roman" w:eastAsia="Times New Roman" w:hAnsi="Times New Roman" w:cs="Times New Roman"/>
                <w:b/>
                <w:bCs/>
                <w:color w:val="000000"/>
                <w:szCs w:val="20"/>
                <w:lang w:eastAsia="et-EE"/>
              </w:rPr>
            </w:pPr>
            <w:r w:rsidRPr="00E24B5B">
              <w:rPr>
                <w:rFonts w:ascii="Times New Roman" w:eastAsia="Times New Roman" w:hAnsi="Times New Roman" w:cs="Times New Roman"/>
                <w:b/>
                <w:bCs/>
                <w:color w:val="000000"/>
                <w:szCs w:val="20"/>
                <w:lang w:eastAsia="et-EE"/>
              </w:rPr>
              <w:t>-25</w:t>
            </w:r>
          </w:p>
        </w:tc>
        <w:tc>
          <w:tcPr>
            <w:tcW w:w="1201" w:type="dxa"/>
            <w:shd w:val="clear" w:color="auto" w:fill="BAE6E8"/>
            <w:noWrap/>
            <w:vAlign w:val="center"/>
            <w:hideMark/>
          </w:tcPr>
          <w:p w14:paraId="1EEF805E" w14:textId="77777777" w:rsidR="00E24B5B" w:rsidRPr="00E24B5B" w:rsidRDefault="00E24B5B" w:rsidP="00E24B5B">
            <w:pPr>
              <w:spacing w:after="0"/>
              <w:jc w:val="right"/>
              <w:rPr>
                <w:rFonts w:ascii="Times New Roman" w:eastAsia="Times New Roman" w:hAnsi="Times New Roman" w:cs="Times New Roman"/>
                <w:b/>
                <w:bCs/>
                <w:color w:val="000000"/>
                <w:szCs w:val="20"/>
                <w:lang w:eastAsia="et-EE"/>
              </w:rPr>
            </w:pPr>
            <w:r w:rsidRPr="00E24B5B">
              <w:rPr>
                <w:rFonts w:ascii="Times New Roman" w:eastAsia="Times New Roman" w:hAnsi="Times New Roman" w:cs="Times New Roman"/>
                <w:b/>
                <w:bCs/>
                <w:color w:val="000000"/>
                <w:szCs w:val="20"/>
                <w:lang w:eastAsia="et-EE"/>
              </w:rPr>
              <w:t>-25</w:t>
            </w:r>
          </w:p>
        </w:tc>
        <w:tc>
          <w:tcPr>
            <w:tcW w:w="1102" w:type="dxa"/>
            <w:shd w:val="clear" w:color="auto" w:fill="BAE6E8"/>
            <w:noWrap/>
            <w:vAlign w:val="center"/>
            <w:hideMark/>
          </w:tcPr>
          <w:p w14:paraId="651C480C" w14:textId="77777777" w:rsidR="00E24B5B" w:rsidRPr="00E24B5B" w:rsidRDefault="00E24B5B" w:rsidP="00E24B5B">
            <w:pPr>
              <w:spacing w:after="0"/>
              <w:jc w:val="right"/>
              <w:rPr>
                <w:rFonts w:ascii="Times New Roman" w:eastAsia="Times New Roman" w:hAnsi="Times New Roman" w:cs="Times New Roman"/>
                <w:b/>
                <w:bCs/>
                <w:color w:val="000000"/>
                <w:szCs w:val="20"/>
                <w:lang w:eastAsia="et-EE"/>
              </w:rPr>
            </w:pPr>
            <w:r w:rsidRPr="00E24B5B">
              <w:rPr>
                <w:rFonts w:ascii="Times New Roman" w:eastAsia="Times New Roman" w:hAnsi="Times New Roman" w:cs="Times New Roman"/>
                <w:b/>
                <w:bCs/>
                <w:color w:val="000000"/>
                <w:szCs w:val="20"/>
                <w:lang w:eastAsia="et-EE"/>
              </w:rPr>
              <w:t>-825 272</w:t>
            </w:r>
          </w:p>
        </w:tc>
        <w:tc>
          <w:tcPr>
            <w:tcW w:w="1210" w:type="dxa"/>
            <w:shd w:val="clear" w:color="auto" w:fill="BAE6E8"/>
            <w:noWrap/>
            <w:vAlign w:val="center"/>
            <w:hideMark/>
          </w:tcPr>
          <w:p w14:paraId="0904F384" w14:textId="77777777" w:rsidR="00E24B5B" w:rsidRPr="00E24B5B" w:rsidRDefault="00E24B5B" w:rsidP="00E24B5B">
            <w:pPr>
              <w:spacing w:after="0"/>
              <w:jc w:val="right"/>
              <w:rPr>
                <w:rFonts w:ascii="Times New Roman" w:eastAsia="Times New Roman" w:hAnsi="Times New Roman" w:cs="Times New Roman"/>
                <w:b/>
                <w:bCs/>
                <w:color w:val="000000"/>
                <w:szCs w:val="20"/>
                <w:lang w:eastAsia="et-EE"/>
              </w:rPr>
            </w:pPr>
            <w:r w:rsidRPr="00E24B5B">
              <w:rPr>
                <w:rFonts w:ascii="Times New Roman" w:eastAsia="Times New Roman" w:hAnsi="Times New Roman" w:cs="Times New Roman"/>
                <w:b/>
                <w:bCs/>
                <w:color w:val="000000"/>
                <w:szCs w:val="20"/>
                <w:lang w:eastAsia="et-EE"/>
              </w:rPr>
              <w:t>-591 107</w:t>
            </w:r>
          </w:p>
        </w:tc>
      </w:tr>
      <w:tr w:rsidR="00E24B5B" w:rsidRPr="00E24B5B" w14:paraId="44816BD0" w14:textId="77777777" w:rsidTr="00503ADB">
        <w:trPr>
          <w:trHeight w:val="300"/>
        </w:trPr>
        <w:tc>
          <w:tcPr>
            <w:tcW w:w="830" w:type="dxa"/>
            <w:shd w:val="clear" w:color="auto" w:fill="FFFFFF" w:themeFill="background1"/>
            <w:noWrap/>
            <w:vAlign w:val="center"/>
            <w:hideMark/>
          </w:tcPr>
          <w:p w14:paraId="52DD1777" w14:textId="77777777" w:rsidR="00E24B5B" w:rsidRPr="00E24B5B" w:rsidRDefault="00E24B5B" w:rsidP="00E24B5B">
            <w:pPr>
              <w:spacing w:after="0"/>
              <w:jc w:val="center"/>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11.55</w:t>
            </w:r>
          </w:p>
        </w:tc>
        <w:tc>
          <w:tcPr>
            <w:tcW w:w="2565" w:type="dxa"/>
            <w:shd w:val="clear" w:color="auto" w:fill="FFFFFF" w:themeFill="background1"/>
            <w:noWrap/>
            <w:vAlign w:val="center"/>
            <w:hideMark/>
          </w:tcPr>
          <w:p w14:paraId="06DA1F94" w14:textId="77777777" w:rsidR="00E24B5B" w:rsidRPr="00E24B5B" w:rsidRDefault="00E24B5B" w:rsidP="00E24B5B">
            <w:pPr>
              <w:spacing w:after="0"/>
              <w:ind w:firstLineChars="100" w:firstLine="200"/>
              <w:jc w:val="lef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Muud investeeringud kokku</w:t>
            </w:r>
          </w:p>
        </w:tc>
        <w:tc>
          <w:tcPr>
            <w:tcW w:w="1092" w:type="dxa"/>
            <w:shd w:val="clear" w:color="auto" w:fill="FFFFFF" w:themeFill="background1"/>
            <w:noWrap/>
            <w:vAlign w:val="center"/>
            <w:hideMark/>
          </w:tcPr>
          <w:p w14:paraId="78FA2117"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-27 196</w:t>
            </w:r>
          </w:p>
        </w:tc>
        <w:tc>
          <w:tcPr>
            <w:tcW w:w="1207" w:type="dxa"/>
            <w:shd w:val="clear" w:color="auto" w:fill="FFFFFF" w:themeFill="background1"/>
            <w:noWrap/>
            <w:vAlign w:val="center"/>
            <w:hideMark/>
          </w:tcPr>
          <w:p w14:paraId="2ED475A1"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-11 577</w:t>
            </w:r>
          </w:p>
        </w:tc>
        <w:tc>
          <w:tcPr>
            <w:tcW w:w="855" w:type="dxa"/>
            <w:shd w:val="clear" w:color="auto" w:fill="FFFFFF" w:themeFill="background1"/>
            <w:noWrap/>
            <w:vAlign w:val="center"/>
            <w:hideMark/>
          </w:tcPr>
          <w:p w14:paraId="27B16826"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-25</w:t>
            </w:r>
          </w:p>
        </w:tc>
        <w:tc>
          <w:tcPr>
            <w:tcW w:w="1201" w:type="dxa"/>
            <w:shd w:val="clear" w:color="auto" w:fill="FFFFFF" w:themeFill="background1"/>
            <w:noWrap/>
            <w:vAlign w:val="center"/>
            <w:hideMark/>
          </w:tcPr>
          <w:p w14:paraId="5BF5384B"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-25</w:t>
            </w:r>
          </w:p>
        </w:tc>
        <w:tc>
          <w:tcPr>
            <w:tcW w:w="1102" w:type="dxa"/>
            <w:shd w:val="clear" w:color="auto" w:fill="FFFFFF" w:themeFill="background1"/>
            <w:noWrap/>
            <w:vAlign w:val="center"/>
            <w:hideMark/>
          </w:tcPr>
          <w:p w14:paraId="697D81D1"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-27 221</w:t>
            </w:r>
          </w:p>
        </w:tc>
        <w:tc>
          <w:tcPr>
            <w:tcW w:w="1210" w:type="dxa"/>
            <w:shd w:val="clear" w:color="auto" w:fill="FFFFFF" w:themeFill="background1"/>
            <w:noWrap/>
            <w:vAlign w:val="center"/>
            <w:hideMark/>
          </w:tcPr>
          <w:p w14:paraId="0EEA1056" w14:textId="77777777" w:rsidR="00E24B5B" w:rsidRPr="00E24B5B" w:rsidRDefault="00E24B5B" w:rsidP="00E24B5B">
            <w:pPr>
              <w:spacing w:after="0"/>
              <w:jc w:val="right"/>
              <w:rPr>
                <w:rFonts w:ascii="Times New Roman" w:eastAsia="Times New Roman" w:hAnsi="Times New Roman" w:cs="Times New Roman"/>
                <w:color w:val="000000"/>
                <w:szCs w:val="20"/>
                <w:lang w:eastAsia="et-EE"/>
              </w:rPr>
            </w:pPr>
            <w:r w:rsidRPr="00E24B5B">
              <w:rPr>
                <w:rFonts w:ascii="Times New Roman" w:eastAsia="Times New Roman" w:hAnsi="Times New Roman" w:cs="Times New Roman"/>
                <w:color w:val="000000"/>
                <w:szCs w:val="20"/>
                <w:lang w:eastAsia="et-EE"/>
              </w:rPr>
              <w:t>-11 602</w:t>
            </w:r>
          </w:p>
        </w:tc>
      </w:tr>
    </w:tbl>
    <w:p w14:paraId="1414B7C0" w14:textId="77777777" w:rsidR="00573198" w:rsidRDefault="00573198" w:rsidP="00F116F8">
      <w:pPr>
        <w:keepNext/>
        <w:spacing w:before="360" w:after="160" w:line="257" w:lineRule="auto"/>
        <w:rPr>
          <w:rFonts w:ascii="Times New Roman" w:eastAsia="Times New Roman" w:hAnsi="Times New Roman" w:cs="Times New Roman"/>
          <w:i/>
          <w:sz w:val="24"/>
          <w:szCs w:val="24"/>
        </w:rPr>
      </w:pPr>
      <w:r w:rsidRPr="00556F35">
        <w:rPr>
          <w:rFonts w:ascii="Times New Roman" w:eastAsia="Times New Roman" w:hAnsi="Times New Roman" w:cs="Times New Roman"/>
          <w:i/>
          <w:sz w:val="24"/>
          <w:szCs w:val="24"/>
        </w:rPr>
        <w:t xml:space="preserve">Valitsemisalade vaheline </w:t>
      </w:r>
      <w:r w:rsidRPr="00556F35">
        <w:rPr>
          <w:rFonts w:ascii="Times New Roman" w:eastAsia="Times New Roman" w:hAnsi="Times New Roman" w:cs="Times New Roman"/>
          <w:i/>
          <w:iCs/>
          <w:sz w:val="24"/>
          <w:szCs w:val="24"/>
        </w:rPr>
        <w:t>muudatus</w:t>
      </w:r>
    </w:p>
    <w:p w14:paraId="74E057AB" w14:textId="5D812A0D" w:rsidR="00015B3E" w:rsidRPr="00A343F0" w:rsidRDefault="00A343F0" w:rsidP="00F116F8">
      <w:pPr>
        <w:keepNext/>
        <w:spacing w:after="160" w:line="257" w:lineRule="auto"/>
        <w:rPr>
          <w:rFonts w:ascii="Times New Roman" w:eastAsia="Times New Roman" w:hAnsi="Times New Roman" w:cs="Times New Roman"/>
          <w:sz w:val="24"/>
          <w:szCs w:val="24"/>
        </w:rPr>
      </w:pPr>
      <w:r w:rsidRPr="00015B3E">
        <w:rPr>
          <w:rFonts w:ascii="Times New Roman" w:eastAsia="Times New Roman" w:hAnsi="Times New Roman" w:cs="Times New Roman"/>
          <w:b/>
          <w:bCs/>
          <w:sz w:val="24"/>
          <w:szCs w:val="24"/>
        </w:rPr>
        <w:t>Siseministeerium</w:t>
      </w:r>
      <w:r w:rsidRPr="00A343F0">
        <w:rPr>
          <w:rFonts w:ascii="Times New Roman" w:eastAsia="Times New Roman" w:hAnsi="Times New Roman" w:cs="Times New Roman"/>
          <w:sz w:val="24"/>
          <w:szCs w:val="24"/>
        </w:rPr>
        <w:t xml:space="preserve"> suunab programmi tegevuse </w:t>
      </w:r>
      <w:r w:rsidRPr="00AC6E76">
        <w:rPr>
          <w:rFonts w:ascii="Times New Roman" w:eastAsia="Times New Roman" w:hAnsi="Times New Roman" w:cs="Times New Roman"/>
          <w:i/>
          <w:iCs/>
          <w:sz w:val="24"/>
          <w:szCs w:val="24"/>
        </w:rPr>
        <w:t>Elanikkonnakaitse, kriisideks valmisolek ja nende lahendamine</w:t>
      </w:r>
      <w:r w:rsidRPr="00A343F0">
        <w:rPr>
          <w:rFonts w:ascii="Times New Roman" w:eastAsia="Times New Roman" w:hAnsi="Times New Roman" w:cs="Times New Roman"/>
          <w:sz w:val="24"/>
          <w:szCs w:val="24"/>
        </w:rPr>
        <w:t xml:space="preserve"> eelarvest </w:t>
      </w:r>
      <w:r w:rsidRPr="00AC6E76">
        <w:rPr>
          <w:rFonts w:ascii="Times New Roman" w:eastAsia="Times New Roman" w:hAnsi="Times New Roman" w:cs="Times New Roman"/>
          <w:b/>
          <w:bCs/>
          <w:sz w:val="24"/>
          <w:szCs w:val="24"/>
        </w:rPr>
        <w:t>45</w:t>
      </w:r>
      <w:r w:rsidR="009A0C06">
        <w:rPr>
          <w:rFonts w:ascii="Times New Roman" w:eastAsia="Times New Roman" w:hAnsi="Times New Roman" w:cs="Times New Roman"/>
          <w:b/>
          <w:bCs/>
          <w:sz w:val="24"/>
          <w:szCs w:val="24"/>
        </w:rPr>
        <w:t> </w:t>
      </w:r>
      <w:r w:rsidRPr="00AC6E76">
        <w:rPr>
          <w:rFonts w:ascii="Times New Roman" w:eastAsia="Times New Roman" w:hAnsi="Times New Roman" w:cs="Times New Roman"/>
          <w:b/>
          <w:bCs/>
          <w:sz w:val="24"/>
          <w:szCs w:val="24"/>
        </w:rPr>
        <w:t>000 eurot</w:t>
      </w:r>
      <w:r w:rsidRPr="00A343F0">
        <w:rPr>
          <w:rFonts w:ascii="Times New Roman" w:eastAsia="Times New Roman" w:hAnsi="Times New Roman" w:cs="Times New Roman"/>
          <w:sz w:val="24"/>
          <w:szCs w:val="24"/>
        </w:rPr>
        <w:t xml:space="preserve"> Kaitseministeeriumi programmi tegevuse </w:t>
      </w:r>
      <w:r w:rsidRPr="00AC6E76">
        <w:rPr>
          <w:rFonts w:ascii="Times New Roman" w:eastAsia="Times New Roman" w:hAnsi="Times New Roman" w:cs="Times New Roman"/>
          <w:i/>
          <w:iCs/>
          <w:sz w:val="24"/>
          <w:szCs w:val="24"/>
        </w:rPr>
        <w:t>Kaitsetahte edendamine</w:t>
      </w:r>
      <w:r w:rsidRPr="00A343F0">
        <w:rPr>
          <w:rFonts w:ascii="Times New Roman" w:eastAsia="Times New Roman" w:hAnsi="Times New Roman" w:cs="Times New Roman"/>
          <w:sz w:val="24"/>
          <w:szCs w:val="24"/>
        </w:rPr>
        <w:t xml:space="preserve"> eelarvesse Kaitseliidu Naiskodukaitse toetamiseks evakuatsioonivõimekuse tõstmisel.</w:t>
      </w:r>
    </w:p>
    <w:p w14:paraId="5D7C982B" w14:textId="0D2EB8B7" w:rsidR="00573198" w:rsidRPr="00556F35" w:rsidRDefault="00573198" w:rsidP="00F116F8">
      <w:pPr>
        <w:keepNext/>
        <w:spacing w:before="360" w:after="160" w:line="257" w:lineRule="auto"/>
        <w:rPr>
          <w:rFonts w:ascii="Times New Roman" w:eastAsia="Times New Roman" w:hAnsi="Times New Roman" w:cs="Times New Roman"/>
          <w:i/>
          <w:sz w:val="24"/>
          <w:szCs w:val="24"/>
        </w:rPr>
      </w:pPr>
      <w:r w:rsidRPr="00556F35">
        <w:rPr>
          <w:rFonts w:ascii="Times New Roman" w:eastAsia="Times New Roman" w:hAnsi="Times New Roman" w:cs="Times New Roman"/>
          <w:i/>
          <w:sz w:val="24"/>
          <w:szCs w:val="24"/>
        </w:rPr>
        <w:t>Valitsemisala-sisene muudatus (kuludes)</w:t>
      </w:r>
    </w:p>
    <w:p w14:paraId="4FD190F1" w14:textId="69207A31" w:rsidR="002E219E" w:rsidRDefault="007F3DE1" w:rsidP="003E2C9B">
      <w:pPr>
        <w:keepNext/>
        <w:spacing w:after="160" w:line="256" w:lineRule="auto"/>
        <w:rPr>
          <w:rFonts w:ascii="Times New Roman" w:eastAsia="Times New Roman" w:hAnsi="Times New Roman" w:cs="Times New Roman"/>
          <w:iCs/>
          <w:sz w:val="24"/>
          <w:szCs w:val="24"/>
        </w:rPr>
      </w:pPr>
      <w:r w:rsidRPr="007F3DE1">
        <w:rPr>
          <w:rFonts w:ascii="Times New Roman" w:eastAsia="Times New Roman" w:hAnsi="Times New Roman" w:cs="Times New Roman"/>
          <w:iCs/>
          <w:sz w:val="24"/>
          <w:szCs w:val="24"/>
        </w:rPr>
        <w:t>Kaitsevä</w:t>
      </w:r>
      <w:r>
        <w:rPr>
          <w:rFonts w:ascii="Times New Roman" w:eastAsia="Times New Roman" w:hAnsi="Times New Roman" w:cs="Times New Roman"/>
          <w:iCs/>
          <w:sz w:val="24"/>
          <w:szCs w:val="24"/>
        </w:rPr>
        <w:t>gi</w:t>
      </w:r>
      <w:r w:rsidRPr="007F3DE1">
        <w:rPr>
          <w:rFonts w:ascii="Times New Roman" w:eastAsia="Times New Roman" w:hAnsi="Times New Roman" w:cs="Times New Roman"/>
          <w:iCs/>
          <w:sz w:val="24"/>
          <w:szCs w:val="24"/>
        </w:rPr>
        <w:t xml:space="preserve"> ja Riigi Kaitseinvesteeringute keskus</w:t>
      </w:r>
      <w:r>
        <w:rPr>
          <w:rFonts w:ascii="Times New Roman" w:eastAsia="Times New Roman" w:hAnsi="Times New Roman" w:cs="Times New Roman"/>
          <w:iCs/>
          <w:sz w:val="24"/>
          <w:szCs w:val="24"/>
        </w:rPr>
        <w:t xml:space="preserve"> korrigeerivad </w:t>
      </w:r>
      <w:r w:rsidR="00F80B02">
        <w:rPr>
          <w:rFonts w:ascii="Times New Roman" w:eastAsia="Times New Roman" w:hAnsi="Times New Roman" w:cs="Times New Roman"/>
          <w:iCs/>
          <w:sz w:val="24"/>
          <w:szCs w:val="24"/>
        </w:rPr>
        <w:t xml:space="preserve">kulude majanduslikku sisu ja tegevuspõhist jaotust </w:t>
      </w:r>
      <w:r w:rsidR="00F80B02" w:rsidRPr="00F80B02">
        <w:rPr>
          <w:rFonts w:ascii="Times New Roman" w:eastAsia="Times New Roman" w:hAnsi="Times New Roman" w:cs="Times New Roman"/>
          <w:iCs/>
          <w:sz w:val="24"/>
          <w:szCs w:val="24"/>
        </w:rPr>
        <w:t xml:space="preserve">seoses asutuste kulumudelite tehnilise korrastamisega. </w:t>
      </w:r>
      <w:r w:rsidR="00F80B02">
        <w:rPr>
          <w:rFonts w:ascii="Times New Roman" w:eastAsia="Times New Roman" w:hAnsi="Times New Roman" w:cs="Times New Roman"/>
          <w:iCs/>
          <w:sz w:val="24"/>
          <w:szCs w:val="24"/>
        </w:rPr>
        <w:t>Muudatus on s</w:t>
      </w:r>
      <w:r w:rsidR="00F80B02" w:rsidRPr="00F80B02">
        <w:rPr>
          <w:rFonts w:ascii="Times New Roman" w:eastAsia="Times New Roman" w:hAnsi="Times New Roman" w:cs="Times New Roman"/>
          <w:iCs/>
          <w:sz w:val="24"/>
          <w:szCs w:val="24"/>
        </w:rPr>
        <w:t xml:space="preserve">uuremas osas seotud taristu halduse teenuse muutusega, kus </w:t>
      </w:r>
      <w:r w:rsidR="00F80B02">
        <w:rPr>
          <w:rFonts w:ascii="Times New Roman" w:eastAsia="Times New Roman" w:hAnsi="Times New Roman" w:cs="Times New Roman"/>
          <w:iCs/>
          <w:sz w:val="24"/>
          <w:szCs w:val="24"/>
        </w:rPr>
        <w:t>t</w:t>
      </w:r>
      <w:r w:rsidR="00F80B02" w:rsidRPr="00F80B02">
        <w:rPr>
          <w:rFonts w:ascii="Times New Roman" w:eastAsia="Times New Roman" w:hAnsi="Times New Roman" w:cs="Times New Roman"/>
          <w:iCs/>
          <w:sz w:val="24"/>
          <w:szCs w:val="24"/>
        </w:rPr>
        <w:t>aristu kulud konsolideeriti ühele teenusele.</w:t>
      </w:r>
      <w:r w:rsidR="005C60EC">
        <w:t xml:space="preserve"> </w:t>
      </w:r>
      <w:r w:rsidR="005C60EC" w:rsidRPr="005C60EC">
        <w:rPr>
          <w:rFonts w:ascii="Times New Roman" w:eastAsia="Times New Roman" w:hAnsi="Times New Roman" w:cs="Times New Roman"/>
          <w:iCs/>
          <w:sz w:val="24"/>
          <w:szCs w:val="24"/>
        </w:rPr>
        <w:t>Muudatuse mõju kulude tegevuspõhisele jaotusele on järgmine:</w:t>
      </w:r>
    </w:p>
    <w:p w14:paraId="6AB300B1" w14:textId="3D41B0F4" w:rsidR="00243E76" w:rsidRPr="00243E76" w:rsidRDefault="007453D1" w:rsidP="00243E76">
      <w:pPr>
        <w:pStyle w:val="Loendilik"/>
        <w:keepNext/>
        <w:numPr>
          <w:ilvl w:val="0"/>
          <w:numId w:val="24"/>
        </w:numPr>
        <w:spacing w:after="160" w:line="256"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w:t>
      </w:r>
      <w:r w:rsidR="00F53BAF">
        <w:rPr>
          <w:rFonts w:ascii="Times New Roman" w:eastAsia="Times New Roman" w:hAnsi="Times New Roman" w:cs="Times New Roman"/>
          <w:iCs/>
          <w:sz w:val="24"/>
          <w:szCs w:val="24"/>
        </w:rPr>
        <w:t xml:space="preserve">rogrammi tegevuse </w:t>
      </w:r>
      <w:r w:rsidR="001217BD" w:rsidRPr="00F53BAF">
        <w:rPr>
          <w:rFonts w:ascii="Times New Roman" w:eastAsia="Times New Roman" w:hAnsi="Times New Roman" w:cs="Times New Roman"/>
          <w:i/>
          <w:sz w:val="24"/>
          <w:szCs w:val="24"/>
        </w:rPr>
        <w:t>Riigikaitseliste investeeringute korraldus</w:t>
      </w:r>
      <w:r w:rsidR="001217BD">
        <w:rPr>
          <w:rFonts w:ascii="Times New Roman" w:eastAsia="Times New Roman" w:hAnsi="Times New Roman" w:cs="Times New Roman"/>
          <w:iCs/>
          <w:sz w:val="24"/>
          <w:szCs w:val="24"/>
        </w:rPr>
        <w:t xml:space="preserve"> </w:t>
      </w:r>
      <w:r w:rsidR="00F53BAF">
        <w:rPr>
          <w:rFonts w:ascii="Times New Roman" w:eastAsia="Times New Roman" w:hAnsi="Times New Roman" w:cs="Times New Roman"/>
          <w:iCs/>
          <w:sz w:val="24"/>
          <w:szCs w:val="24"/>
        </w:rPr>
        <w:t xml:space="preserve">eelarve suureneb </w:t>
      </w:r>
      <w:r w:rsidR="001217BD" w:rsidRPr="00F53BAF">
        <w:rPr>
          <w:rFonts w:ascii="Times New Roman" w:eastAsia="Times New Roman" w:hAnsi="Times New Roman" w:cs="Times New Roman"/>
          <w:b/>
          <w:bCs/>
          <w:iCs/>
          <w:sz w:val="24"/>
          <w:szCs w:val="24"/>
        </w:rPr>
        <w:t>38</w:t>
      </w:r>
      <w:r w:rsidR="00F53BAF">
        <w:rPr>
          <w:rFonts w:ascii="Times New Roman" w:eastAsia="Times New Roman" w:hAnsi="Times New Roman" w:cs="Times New Roman"/>
          <w:b/>
          <w:bCs/>
          <w:iCs/>
          <w:sz w:val="24"/>
          <w:szCs w:val="24"/>
        </w:rPr>
        <w:t> </w:t>
      </w:r>
      <w:r w:rsidR="001217BD" w:rsidRPr="00F53BAF">
        <w:rPr>
          <w:rFonts w:ascii="Times New Roman" w:eastAsia="Times New Roman" w:hAnsi="Times New Roman" w:cs="Times New Roman"/>
          <w:b/>
          <w:bCs/>
          <w:iCs/>
          <w:sz w:val="24"/>
          <w:szCs w:val="24"/>
        </w:rPr>
        <w:t>368</w:t>
      </w:r>
      <w:r w:rsidR="00F53BAF">
        <w:rPr>
          <w:rFonts w:ascii="Times New Roman" w:eastAsia="Times New Roman" w:hAnsi="Times New Roman" w:cs="Times New Roman"/>
          <w:b/>
          <w:bCs/>
          <w:iCs/>
          <w:sz w:val="24"/>
          <w:szCs w:val="24"/>
        </w:rPr>
        <w:t> </w:t>
      </w:r>
      <w:r w:rsidR="001217BD" w:rsidRPr="00F53BAF">
        <w:rPr>
          <w:rFonts w:ascii="Times New Roman" w:eastAsia="Times New Roman" w:hAnsi="Times New Roman" w:cs="Times New Roman"/>
          <w:b/>
          <w:bCs/>
          <w:iCs/>
          <w:sz w:val="24"/>
          <w:szCs w:val="24"/>
        </w:rPr>
        <w:t>463 eurot</w:t>
      </w:r>
      <w:r w:rsidR="00F53BAF">
        <w:rPr>
          <w:rFonts w:ascii="Times New Roman" w:eastAsia="Times New Roman" w:hAnsi="Times New Roman" w:cs="Times New Roman"/>
          <w:iCs/>
          <w:sz w:val="24"/>
          <w:szCs w:val="24"/>
        </w:rPr>
        <w:t xml:space="preserve"> ja programmi tegevuse </w:t>
      </w:r>
      <w:proofErr w:type="spellStart"/>
      <w:r w:rsidR="00224D13" w:rsidRPr="00F53BAF">
        <w:rPr>
          <w:rFonts w:ascii="Times New Roman" w:eastAsia="Times New Roman" w:hAnsi="Times New Roman" w:cs="Times New Roman"/>
          <w:i/>
          <w:sz w:val="24"/>
          <w:szCs w:val="24"/>
        </w:rPr>
        <w:t>Riigikaitselise</w:t>
      </w:r>
      <w:proofErr w:type="spellEnd"/>
      <w:r w:rsidR="00224D13" w:rsidRPr="00F53BAF">
        <w:rPr>
          <w:rFonts w:ascii="Times New Roman" w:eastAsia="Times New Roman" w:hAnsi="Times New Roman" w:cs="Times New Roman"/>
          <w:i/>
          <w:sz w:val="24"/>
          <w:szCs w:val="24"/>
        </w:rPr>
        <w:t xml:space="preserve"> inimvara juhtimine</w:t>
      </w:r>
      <w:r w:rsidR="00F53BAF">
        <w:rPr>
          <w:rFonts w:ascii="Times New Roman" w:eastAsia="Times New Roman" w:hAnsi="Times New Roman" w:cs="Times New Roman"/>
          <w:iCs/>
          <w:sz w:val="24"/>
          <w:szCs w:val="24"/>
        </w:rPr>
        <w:t xml:space="preserve"> eelarve</w:t>
      </w:r>
      <w:r w:rsidR="000606A1">
        <w:rPr>
          <w:rFonts w:ascii="Times New Roman" w:eastAsia="Times New Roman" w:hAnsi="Times New Roman" w:cs="Times New Roman"/>
          <w:iCs/>
          <w:sz w:val="24"/>
          <w:szCs w:val="24"/>
        </w:rPr>
        <w:t xml:space="preserve"> </w:t>
      </w:r>
      <w:r w:rsidR="00224D13" w:rsidRPr="00F53BAF">
        <w:rPr>
          <w:rFonts w:ascii="Times New Roman" w:eastAsia="Times New Roman" w:hAnsi="Times New Roman" w:cs="Times New Roman"/>
          <w:b/>
          <w:bCs/>
          <w:iCs/>
          <w:sz w:val="24"/>
          <w:szCs w:val="24"/>
        </w:rPr>
        <w:t>467</w:t>
      </w:r>
      <w:r w:rsidR="00F53BAF">
        <w:rPr>
          <w:rFonts w:ascii="Times New Roman" w:eastAsia="Times New Roman" w:hAnsi="Times New Roman" w:cs="Times New Roman"/>
          <w:b/>
          <w:bCs/>
          <w:iCs/>
          <w:sz w:val="24"/>
          <w:szCs w:val="24"/>
        </w:rPr>
        <w:t> </w:t>
      </w:r>
      <w:r w:rsidR="00224D13" w:rsidRPr="00F53BAF">
        <w:rPr>
          <w:rFonts w:ascii="Times New Roman" w:eastAsia="Times New Roman" w:hAnsi="Times New Roman" w:cs="Times New Roman"/>
          <w:b/>
          <w:bCs/>
          <w:iCs/>
          <w:sz w:val="24"/>
          <w:szCs w:val="24"/>
        </w:rPr>
        <w:t>970 euro</w:t>
      </w:r>
      <w:r w:rsidR="000606A1" w:rsidRPr="00F53BAF">
        <w:rPr>
          <w:rFonts w:ascii="Times New Roman" w:eastAsia="Times New Roman" w:hAnsi="Times New Roman" w:cs="Times New Roman"/>
          <w:b/>
          <w:bCs/>
          <w:iCs/>
          <w:sz w:val="24"/>
          <w:szCs w:val="24"/>
        </w:rPr>
        <w:t>t</w:t>
      </w:r>
      <w:r w:rsidR="00F53BAF">
        <w:rPr>
          <w:rFonts w:ascii="Times New Roman" w:eastAsia="Times New Roman" w:hAnsi="Times New Roman" w:cs="Times New Roman"/>
          <w:iCs/>
          <w:sz w:val="24"/>
          <w:szCs w:val="24"/>
        </w:rPr>
        <w:t>;</w:t>
      </w:r>
      <w:r w:rsidR="000606A1">
        <w:rPr>
          <w:rFonts w:ascii="Times New Roman" w:eastAsia="Times New Roman" w:hAnsi="Times New Roman" w:cs="Times New Roman"/>
          <w:iCs/>
          <w:sz w:val="24"/>
          <w:szCs w:val="24"/>
        </w:rPr>
        <w:t xml:space="preserve"> </w:t>
      </w:r>
    </w:p>
    <w:p w14:paraId="100CFF57" w14:textId="36D3CF11" w:rsidR="005C60EC" w:rsidRPr="005C60EC" w:rsidRDefault="007453D1" w:rsidP="005C60EC">
      <w:pPr>
        <w:pStyle w:val="Loendilik"/>
        <w:keepNext/>
        <w:numPr>
          <w:ilvl w:val="0"/>
          <w:numId w:val="24"/>
        </w:numPr>
        <w:spacing w:after="160" w:line="256"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w:t>
      </w:r>
      <w:r w:rsidR="00F53BAF">
        <w:rPr>
          <w:rFonts w:ascii="Times New Roman" w:eastAsia="Times New Roman" w:hAnsi="Times New Roman" w:cs="Times New Roman"/>
          <w:iCs/>
          <w:sz w:val="24"/>
          <w:szCs w:val="24"/>
        </w:rPr>
        <w:t xml:space="preserve">rogrammi tegevuse </w:t>
      </w:r>
      <w:r w:rsidR="00D9237F" w:rsidRPr="009218AE">
        <w:rPr>
          <w:rFonts w:ascii="Times New Roman" w:eastAsia="Times New Roman" w:hAnsi="Times New Roman" w:cs="Times New Roman"/>
          <w:i/>
          <w:sz w:val="24"/>
          <w:szCs w:val="24"/>
        </w:rPr>
        <w:t>Väeloome korraldamine</w:t>
      </w:r>
      <w:r w:rsidR="00D9237F">
        <w:rPr>
          <w:rFonts w:ascii="Times New Roman" w:eastAsia="Times New Roman" w:hAnsi="Times New Roman" w:cs="Times New Roman"/>
          <w:iCs/>
          <w:sz w:val="24"/>
          <w:szCs w:val="24"/>
        </w:rPr>
        <w:t xml:space="preserve"> eelarve</w:t>
      </w:r>
      <w:r w:rsidR="00F53BAF">
        <w:rPr>
          <w:rFonts w:ascii="Times New Roman" w:eastAsia="Times New Roman" w:hAnsi="Times New Roman" w:cs="Times New Roman"/>
          <w:iCs/>
          <w:sz w:val="24"/>
          <w:szCs w:val="24"/>
        </w:rPr>
        <w:t xml:space="preserve"> väheneb</w:t>
      </w:r>
      <w:r w:rsidR="00D9237F">
        <w:rPr>
          <w:rFonts w:ascii="Times New Roman" w:eastAsia="Times New Roman" w:hAnsi="Times New Roman" w:cs="Times New Roman"/>
          <w:iCs/>
          <w:sz w:val="24"/>
          <w:szCs w:val="24"/>
        </w:rPr>
        <w:t xml:space="preserve"> </w:t>
      </w:r>
      <w:r w:rsidR="00B144FB" w:rsidRPr="00F53BAF">
        <w:rPr>
          <w:rFonts w:ascii="Times New Roman" w:eastAsia="Times New Roman" w:hAnsi="Times New Roman" w:cs="Times New Roman"/>
          <w:b/>
          <w:bCs/>
          <w:iCs/>
          <w:sz w:val="24"/>
          <w:szCs w:val="24"/>
        </w:rPr>
        <w:t>33</w:t>
      </w:r>
      <w:r w:rsidR="00F53BAF">
        <w:rPr>
          <w:rFonts w:ascii="Times New Roman" w:eastAsia="Times New Roman" w:hAnsi="Times New Roman" w:cs="Times New Roman"/>
          <w:b/>
          <w:bCs/>
          <w:iCs/>
          <w:sz w:val="24"/>
          <w:szCs w:val="24"/>
        </w:rPr>
        <w:t> </w:t>
      </w:r>
      <w:r w:rsidR="00B144FB" w:rsidRPr="00F53BAF">
        <w:rPr>
          <w:rFonts w:ascii="Times New Roman" w:eastAsia="Times New Roman" w:hAnsi="Times New Roman" w:cs="Times New Roman"/>
          <w:b/>
          <w:bCs/>
          <w:iCs/>
          <w:sz w:val="24"/>
          <w:szCs w:val="24"/>
        </w:rPr>
        <w:t>990</w:t>
      </w:r>
      <w:r w:rsidR="00F53BAF">
        <w:rPr>
          <w:rFonts w:ascii="Times New Roman" w:eastAsia="Times New Roman" w:hAnsi="Times New Roman" w:cs="Times New Roman"/>
          <w:b/>
          <w:bCs/>
          <w:iCs/>
          <w:sz w:val="24"/>
          <w:szCs w:val="24"/>
        </w:rPr>
        <w:t> </w:t>
      </w:r>
      <w:r w:rsidR="00B144FB" w:rsidRPr="00F53BAF">
        <w:rPr>
          <w:rFonts w:ascii="Times New Roman" w:eastAsia="Times New Roman" w:hAnsi="Times New Roman" w:cs="Times New Roman"/>
          <w:b/>
          <w:bCs/>
          <w:iCs/>
          <w:sz w:val="24"/>
          <w:szCs w:val="24"/>
        </w:rPr>
        <w:t>810</w:t>
      </w:r>
      <w:r w:rsidR="00F53BAF">
        <w:rPr>
          <w:rFonts w:ascii="Times New Roman" w:eastAsia="Times New Roman" w:hAnsi="Times New Roman" w:cs="Times New Roman"/>
          <w:b/>
          <w:bCs/>
          <w:iCs/>
          <w:sz w:val="24"/>
          <w:szCs w:val="24"/>
        </w:rPr>
        <w:t xml:space="preserve"> </w:t>
      </w:r>
      <w:r w:rsidR="00B144FB" w:rsidRPr="00F53BAF">
        <w:rPr>
          <w:rFonts w:ascii="Times New Roman" w:eastAsia="Times New Roman" w:hAnsi="Times New Roman" w:cs="Times New Roman"/>
          <w:b/>
          <w:bCs/>
          <w:iCs/>
          <w:sz w:val="24"/>
          <w:szCs w:val="24"/>
        </w:rPr>
        <w:t>eurot</w:t>
      </w:r>
      <w:r w:rsidR="00B144FB">
        <w:rPr>
          <w:rFonts w:ascii="Times New Roman" w:eastAsia="Times New Roman" w:hAnsi="Times New Roman" w:cs="Times New Roman"/>
          <w:iCs/>
          <w:sz w:val="24"/>
          <w:szCs w:val="24"/>
        </w:rPr>
        <w:t xml:space="preserve">, </w:t>
      </w:r>
      <w:r w:rsidR="009218AE">
        <w:rPr>
          <w:rFonts w:ascii="Times New Roman" w:eastAsia="Times New Roman" w:hAnsi="Times New Roman" w:cs="Times New Roman"/>
          <w:iCs/>
          <w:sz w:val="24"/>
          <w:szCs w:val="24"/>
        </w:rPr>
        <w:t xml:space="preserve">programmi tegevuse </w:t>
      </w:r>
      <w:r w:rsidR="00243E76" w:rsidRPr="009218AE">
        <w:rPr>
          <w:rFonts w:ascii="Times New Roman" w:eastAsia="Times New Roman" w:hAnsi="Times New Roman" w:cs="Times New Roman"/>
          <w:i/>
          <w:sz w:val="24"/>
          <w:szCs w:val="24"/>
        </w:rPr>
        <w:t>Kaitsevalmiduse ja liitlaste kohaloleku tagamine Eestis</w:t>
      </w:r>
      <w:r w:rsidR="004D3EF3">
        <w:rPr>
          <w:rFonts w:ascii="Times New Roman" w:eastAsia="Times New Roman" w:hAnsi="Times New Roman" w:cs="Times New Roman"/>
          <w:iCs/>
          <w:sz w:val="24"/>
          <w:szCs w:val="24"/>
        </w:rPr>
        <w:t xml:space="preserve"> </w:t>
      </w:r>
      <w:r w:rsidR="009218AE">
        <w:rPr>
          <w:rFonts w:ascii="Times New Roman" w:eastAsia="Times New Roman" w:hAnsi="Times New Roman" w:cs="Times New Roman"/>
          <w:iCs/>
          <w:sz w:val="24"/>
          <w:szCs w:val="24"/>
        </w:rPr>
        <w:t>eelarve</w:t>
      </w:r>
      <w:r w:rsidR="00243E76">
        <w:rPr>
          <w:rFonts w:ascii="Times New Roman" w:eastAsia="Times New Roman" w:hAnsi="Times New Roman" w:cs="Times New Roman"/>
          <w:iCs/>
          <w:sz w:val="24"/>
          <w:szCs w:val="24"/>
        </w:rPr>
        <w:t xml:space="preserve"> </w:t>
      </w:r>
      <w:r w:rsidR="00156F6F" w:rsidRPr="009218AE">
        <w:rPr>
          <w:rFonts w:ascii="Times New Roman" w:eastAsia="Times New Roman" w:hAnsi="Times New Roman" w:cs="Times New Roman"/>
          <w:b/>
          <w:bCs/>
          <w:iCs/>
          <w:sz w:val="24"/>
          <w:szCs w:val="24"/>
        </w:rPr>
        <w:t>3</w:t>
      </w:r>
      <w:r w:rsidR="009218AE">
        <w:rPr>
          <w:rFonts w:ascii="Times New Roman" w:eastAsia="Times New Roman" w:hAnsi="Times New Roman" w:cs="Times New Roman"/>
          <w:b/>
          <w:bCs/>
          <w:iCs/>
          <w:sz w:val="24"/>
          <w:szCs w:val="24"/>
        </w:rPr>
        <w:t> </w:t>
      </w:r>
      <w:r w:rsidR="00156F6F" w:rsidRPr="009218AE">
        <w:rPr>
          <w:rFonts w:ascii="Times New Roman" w:eastAsia="Times New Roman" w:hAnsi="Times New Roman" w:cs="Times New Roman"/>
          <w:b/>
          <w:bCs/>
          <w:iCs/>
          <w:sz w:val="24"/>
          <w:szCs w:val="24"/>
        </w:rPr>
        <w:t>952</w:t>
      </w:r>
      <w:r w:rsidR="009218AE">
        <w:rPr>
          <w:rFonts w:ascii="Times New Roman" w:eastAsia="Times New Roman" w:hAnsi="Times New Roman" w:cs="Times New Roman"/>
          <w:b/>
          <w:bCs/>
          <w:iCs/>
          <w:sz w:val="24"/>
          <w:szCs w:val="24"/>
        </w:rPr>
        <w:t> </w:t>
      </w:r>
      <w:r w:rsidR="00156F6F" w:rsidRPr="009218AE">
        <w:rPr>
          <w:rFonts w:ascii="Times New Roman" w:eastAsia="Times New Roman" w:hAnsi="Times New Roman" w:cs="Times New Roman"/>
          <w:b/>
          <w:bCs/>
          <w:iCs/>
          <w:sz w:val="24"/>
          <w:szCs w:val="24"/>
        </w:rPr>
        <w:t>332 eurot</w:t>
      </w:r>
      <w:r w:rsidR="00156F6F">
        <w:rPr>
          <w:rFonts w:ascii="Times New Roman" w:eastAsia="Times New Roman" w:hAnsi="Times New Roman" w:cs="Times New Roman"/>
          <w:iCs/>
          <w:sz w:val="24"/>
          <w:szCs w:val="24"/>
        </w:rPr>
        <w:t xml:space="preserve">, </w:t>
      </w:r>
      <w:r w:rsidR="009218AE">
        <w:rPr>
          <w:rFonts w:ascii="Times New Roman" w:eastAsia="Times New Roman" w:hAnsi="Times New Roman" w:cs="Times New Roman"/>
          <w:iCs/>
          <w:sz w:val="24"/>
          <w:szCs w:val="24"/>
        </w:rPr>
        <w:lastRenderedPageBreak/>
        <w:t xml:space="preserve">programmi tegevuse </w:t>
      </w:r>
      <w:r w:rsidR="003445AE" w:rsidRPr="009218AE">
        <w:rPr>
          <w:rFonts w:ascii="Times New Roman" w:eastAsia="Times New Roman" w:hAnsi="Times New Roman" w:cs="Times New Roman"/>
          <w:i/>
          <w:sz w:val="24"/>
          <w:szCs w:val="24"/>
        </w:rPr>
        <w:t>Liitlaste kaasamine ja rahvusvaheline koostöö</w:t>
      </w:r>
      <w:r w:rsidR="003445AE">
        <w:rPr>
          <w:rFonts w:ascii="Times New Roman" w:eastAsia="Times New Roman" w:hAnsi="Times New Roman" w:cs="Times New Roman"/>
          <w:iCs/>
          <w:sz w:val="24"/>
          <w:szCs w:val="24"/>
        </w:rPr>
        <w:t xml:space="preserve"> </w:t>
      </w:r>
      <w:r w:rsidR="009218AE">
        <w:rPr>
          <w:rFonts w:ascii="Times New Roman" w:eastAsia="Times New Roman" w:hAnsi="Times New Roman" w:cs="Times New Roman"/>
          <w:iCs/>
          <w:sz w:val="24"/>
          <w:szCs w:val="24"/>
        </w:rPr>
        <w:t>eelarve</w:t>
      </w:r>
      <w:r w:rsidR="003445AE">
        <w:rPr>
          <w:rFonts w:ascii="Times New Roman" w:eastAsia="Times New Roman" w:hAnsi="Times New Roman" w:cs="Times New Roman"/>
          <w:iCs/>
          <w:sz w:val="24"/>
          <w:szCs w:val="24"/>
        </w:rPr>
        <w:t xml:space="preserve"> </w:t>
      </w:r>
      <w:r w:rsidR="001F6451" w:rsidRPr="009218AE">
        <w:rPr>
          <w:rFonts w:ascii="Times New Roman" w:eastAsia="Times New Roman" w:hAnsi="Times New Roman" w:cs="Times New Roman"/>
          <w:b/>
          <w:bCs/>
          <w:iCs/>
          <w:sz w:val="24"/>
          <w:szCs w:val="24"/>
        </w:rPr>
        <w:t>729</w:t>
      </w:r>
      <w:r w:rsidR="009218AE">
        <w:rPr>
          <w:rFonts w:ascii="Times New Roman" w:eastAsia="Times New Roman" w:hAnsi="Times New Roman" w:cs="Times New Roman"/>
          <w:b/>
          <w:bCs/>
          <w:iCs/>
          <w:sz w:val="24"/>
          <w:szCs w:val="24"/>
        </w:rPr>
        <w:t> </w:t>
      </w:r>
      <w:r w:rsidR="001F6451" w:rsidRPr="009218AE">
        <w:rPr>
          <w:rFonts w:ascii="Times New Roman" w:eastAsia="Times New Roman" w:hAnsi="Times New Roman" w:cs="Times New Roman"/>
          <w:b/>
          <w:bCs/>
          <w:iCs/>
          <w:sz w:val="24"/>
          <w:szCs w:val="24"/>
        </w:rPr>
        <w:t>402 eurot</w:t>
      </w:r>
      <w:r w:rsidR="009218AE">
        <w:rPr>
          <w:rFonts w:ascii="Times New Roman" w:eastAsia="Times New Roman" w:hAnsi="Times New Roman" w:cs="Times New Roman"/>
          <w:iCs/>
          <w:sz w:val="24"/>
          <w:szCs w:val="24"/>
        </w:rPr>
        <w:t xml:space="preserve"> </w:t>
      </w:r>
      <w:r w:rsidR="00E11B73">
        <w:rPr>
          <w:rFonts w:ascii="Times New Roman" w:eastAsia="Times New Roman" w:hAnsi="Times New Roman" w:cs="Times New Roman"/>
          <w:iCs/>
          <w:sz w:val="24"/>
          <w:szCs w:val="24"/>
        </w:rPr>
        <w:t xml:space="preserve">ja programmi tegevuse </w:t>
      </w:r>
      <w:r w:rsidR="00735237" w:rsidRPr="00E11B73">
        <w:rPr>
          <w:rFonts w:ascii="Times New Roman" w:eastAsia="Times New Roman" w:hAnsi="Times New Roman" w:cs="Times New Roman"/>
          <w:i/>
          <w:sz w:val="24"/>
          <w:szCs w:val="24"/>
        </w:rPr>
        <w:t>Kaitsetahte edendamine</w:t>
      </w:r>
      <w:r w:rsidR="005246EE">
        <w:rPr>
          <w:rFonts w:ascii="Times New Roman" w:eastAsia="Times New Roman" w:hAnsi="Times New Roman" w:cs="Times New Roman"/>
          <w:iCs/>
          <w:sz w:val="24"/>
          <w:szCs w:val="24"/>
        </w:rPr>
        <w:t xml:space="preserve"> </w:t>
      </w:r>
      <w:r w:rsidR="00E11B73">
        <w:rPr>
          <w:rFonts w:ascii="Times New Roman" w:eastAsia="Times New Roman" w:hAnsi="Times New Roman" w:cs="Times New Roman"/>
          <w:iCs/>
          <w:sz w:val="24"/>
          <w:szCs w:val="24"/>
        </w:rPr>
        <w:t>eelarve</w:t>
      </w:r>
      <w:r w:rsidR="004D3EF3">
        <w:rPr>
          <w:rFonts w:ascii="Times New Roman" w:eastAsia="Times New Roman" w:hAnsi="Times New Roman" w:cs="Times New Roman"/>
          <w:iCs/>
          <w:sz w:val="24"/>
          <w:szCs w:val="24"/>
        </w:rPr>
        <w:t xml:space="preserve"> </w:t>
      </w:r>
      <w:r w:rsidR="005246EE" w:rsidRPr="00E11B73">
        <w:rPr>
          <w:rFonts w:ascii="Times New Roman" w:eastAsia="Times New Roman" w:hAnsi="Times New Roman" w:cs="Times New Roman"/>
          <w:b/>
          <w:bCs/>
          <w:iCs/>
          <w:sz w:val="24"/>
          <w:szCs w:val="24"/>
        </w:rPr>
        <w:t>163</w:t>
      </w:r>
      <w:r w:rsidR="00E11B73">
        <w:rPr>
          <w:rFonts w:ascii="Times New Roman" w:eastAsia="Times New Roman" w:hAnsi="Times New Roman" w:cs="Times New Roman"/>
          <w:b/>
          <w:bCs/>
          <w:iCs/>
          <w:sz w:val="24"/>
          <w:szCs w:val="24"/>
        </w:rPr>
        <w:t> </w:t>
      </w:r>
      <w:r w:rsidR="005246EE" w:rsidRPr="00E11B73">
        <w:rPr>
          <w:rFonts w:ascii="Times New Roman" w:eastAsia="Times New Roman" w:hAnsi="Times New Roman" w:cs="Times New Roman"/>
          <w:b/>
          <w:bCs/>
          <w:iCs/>
          <w:sz w:val="24"/>
          <w:szCs w:val="24"/>
        </w:rPr>
        <w:t>889 eurot</w:t>
      </w:r>
      <w:r w:rsidR="00B144FB">
        <w:rPr>
          <w:rFonts w:ascii="Times New Roman" w:eastAsia="Times New Roman" w:hAnsi="Times New Roman" w:cs="Times New Roman"/>
          <w:iCs/>
          <w:sz w:val="24"/>
          <w:szCs w:val="24"/>
        </w:rPr>
        <w:t>.</w:t>
      </w:r>
      <w:r w:rsidR="005246EE">
        <w:rPr>
          <w:rFonts w:ascii="Times New Roman" w:eastAsia="Times New Roman" w:hAnsi="Times New Roman" w:cs="Times New Roman"/>
          <w:iCs/>
          <w:sz w:val="24"/>
          <w:szCs w:val="24"/>
        </w:rPr>
        <w:t xml:space="preserve"> </w:t>
      </w:r>
    </w:p>
    <w:p w14:paraId="293BB8EA" w14:textId="772C8C35" w:rsidR="003E2C9B" w:rsidRDefault="00033D76" w:rsidP="003E2C9B">
      <w:pPr>
        <w:keepNext/>
        <w:spacing w:after="160" w:line="256"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Kaitseministeeriumi </w:t>
      </w:r>
      <w:r w:rsidR="00E97876">
        <w:rPr>
          <w:rFonts w:ascii="Times New Roman" w:eastAsia="Times New Roman" w:hAnsi="Times New Roman" w:cs="Times New Roman"/>
          <w:iCs/>
          <w:sz w:val="24"/>
          <w:szCs w:val="24"/>
        </w:rPr>
        <w:t xml:space="preserve">valitsemisala </w:t>
      </w:r>
      <w:r w:rsidR="00EE24B6" w:rsidRPr="00EE24B6">
        <w:rPr>
          <w:rFonts w:ascii="Times New Roman" w:eastAsia="Times New Roman" w:hAnsi="Times New Roman" w:cs="Times New Roman"/>
          <w:iCs/>
          <w:sz w:val="24"/>
          <w:szCs w:val="24"/>
        </w:rPr>
        <w:t xml:space="preserve">asutuste ja </w:t>
      </w:r>
      <w:r w:rsidR="00FF2388">
        <w:rPr>
          <w:rFonts w:ascii="Times New Roman" w:eastAsia="Times New Roman" w:hAnsi="Times New Roman" w:cs="Times New Roman"/>
          <w:iCs/>
          <w:sz w:val="24"/>
          <w:szCs w:val="24"/>
        </w:rPr>
        <w:t>nende</w:t>
      </w:r>
      <w:r w:rsidR="00EE24B6" w:rsidRPr="00EE24B6">
        <w:rPr>
          <w:rFonts w:ascii="Times New Roman" w:eastAsia="Times New Roman" w:hAnsi="Times New Roman" w:cs="Times New Roman"/>
          <w:iCs/>
          <w:sz w:val="24"/>
          <w:szCs w:val="24"/>
        </w:rPr>
        <w:t xml:space="preserve"> allüksuste </w:t>
      </w:r>
      <w:r w:rsidR="00FF2388">
        <w:rPr>
          <w:rFonts w:ascii="Times New Roman" w:eastAsia="Times New Roman" w:hAnsi="Times New Roman" w:cs="Times New Roman"/>
          <w:iCs/>
          <w:sz w:val="24"/>
          <w:szCs w:val="24"/>
        </w:rPr>
        <w:t xml:space="preserve">vaheline </w:t>
      </w:r>
      <w:r w:rsidR="00A572D5" w:rsidRPr="00A572D5">
        <w:rPr>
          <w:rFonts w:ascii="Times New Roman" w:eastAsia="Times New Roman" w:hAnsi="Times New Roman" w:cs="Times New Roman"/>
          <w:iCs/>
          <w:sz w:val="24"/>
          <w:szCs w:val="24"/>
        </w:rPr>
        <w:t>personalikulude vajadus</w:t>
      </w:r>
      <w:r w:rsidR="00E97876">
        <w:rPr>
          <w:rFonts w:ascii="Times New Roman" w:eastAsia="Times New Roman" w:hAnsi="Times New Roman" w:cs="Times New Roman"/>
          <w:iCs/>
          <w:sz w:val="24"/>
          <w:szCs w:val="24"/>
        </w:rPr>
        <w:t xml:space="preserve"> on</w:t>
      </w:r>
      <w:r w:rsidR="00A572D5" w:rsidRPr="00A572D5">
        <w:rPr>
          <w:rFonts w:ascii="Times New Roman" w:eastAsia="Times New Roman" w:hAnsi="Times New Roman" w:cs="Times New Roman"/>
          <w:iCs/>
          <w:sz w:val="24"/>
          <w:szCs w:val="24"/>
        </w:rPr>
        <w:t xml:space="preserve"> </w:t>
      </w:r>
      <w:r w:rsidR="00EE24B6" w:rsidRPr="00EE24B6">
        <w:rPr>
          <w:rFonts w:ascii="Times New Roman" w:eastAsia="Times New Roman" w:hAnsi="Times New Roman" w:cs="Times New Roman"/>
          <w:iCs/>
          <w:sz w:val="24"/>
          <w:szCs w:val="24"/>
        </w:rPr>
        <w:t xml:space="preserve">riigieelarve eelnõu koostamise järgselt </w:t>
      </w:r>
      <w:r w:rsidR="00A572D5" w:rsidRPr="00A572D5">
        <w:rPr>
          <w:rFonts w:ascii="Times New Roman" w:eastAsia="Times New Roman" w:hAnsi="Times New Roman" w:cs="Times New Roman"/>
          <w:iCs/>
          <w:sz w:val="24"/>
          <w:szCs w:val="24"/>
        </w:rPr>
        <w:t xml:space="preserve">täpsustunud ning täiendatud on kulumudeli suunamisreegleid, </w:t>
      </w:r>
      <w:r w:rsidR="00FF2388">
        <w:rPr>
          <w:rFonts w:ascii="Times New Roman" w:eastAsia="Times New Roman" w:hAnsi="Times New Roman" w:cs="Times New Roman"/>
          <w:iCs/>
          <w:sz w:val="24"/>
          <w:szCs w:val="24"/>
        </w:rPr>
        <w:t>millest</w:t>
      </w:r>
      <w:r w:rsidR="00A572D5" w:rsidRPr="00A572D5">
        <w:rPr>
          <w:rFonts w:ascii="Times New Roman" w:eastAsia="Times New Roman" w:hAnsi="Times New Roman" w:cs="Times New Roman"/>
          <w:iCs/>
          <w:sz w:val="24"/>
          <w:szCs w:val="24"/>
        </w:rPr>
        <w:t xml:space="preserve"> tulenevalt </w:t>
      </w:r>
      <w:r w:rsidR="0029756E">
        <w:rPr>
          <w:rFonts w:ascii="Times New Roman" w:eastAsia="Times New Roman" w:hAnsi="Times New Roman" w:cs="Times New Roman"/>
          <w:iCs/>
          <w:sz w:val="24"/>
          <w:szCs w:val="24"/>
        </w:rPr>
        <w:t>korrigeeri</w:t>
      </w:r>
      <w:r w:rsidR="000E0069">
        <w:rPr>
          <w:rFonts w:ascii="Times New Roman" w:eastAsia="Times New Roman" w:hAnsi="Times New Roman" w:cs="Times New Roman"/>
          <w:iCs/>
          <w:sz w:val="24"/>
          <w:szCs w:val="24"/>
        </w:rPr>
        <w:t>takse</w:t>
      </w:r>
      <w:r w:rsidR="00976FD3">
        <w:rPr>
          <w:rFonts w:ascii="Times New Roman" w:eastAsia="Times New Roman" w:hAnsi="Times New Roman" w:cs="Times New Roman"/>
          <w:iCs/>
          <w:sz w:val="24"/>
          <w:szCs w:val="24"/>
        </w:rPr>
        <w:t xml:space="preserve"> </w:t>
      </w:r>
      <w:r w:rsidR="003E2C9B" w:rsidRPr="003E2C9B">
        <w:rPr>
          <w:rFonts w:ascii="Times New Roman" w:eastAsia="Times New Roman" w:hAnsi="Times New Roman" w:cs="Times New Roman"/>
          <w:iCs/>
          <w:sz w:val="24"/>
          <w:szCs w:val="24"/>
        </w:rPr>
        <w:t>kulude tegevuspõhis</w:t>
      </w:r>
      <w:r w:rsidR="00976FD3">
        <w:rPr>
          <w:rFonts w:ascii="Times New Roman" w:eastAsia="Times New Roman" w:hAnsi="Times New Roman" w:cs="Times New Roman"/>
          <w:iCs/>
          <w:sz w:val="24"/>
          <w:szCs w:val="24"/>
        </w:rPr>
        <w:t>t</w:t>
      </w:r>
      <w:r w:rsidR="003E2C9B" w:rsidRPr="003E2C9B">
        <w:rPr>
          <w:rFonts w:ascii="Times New Roman" w:eastAsia="Times New Roman" w:hAnsi="Times New Roman" w:cs="Times New Roman"/>
          <w:iCs/>
          <w:sz w:val="24"/>
          <w:szCs w:val="24"/>
        </w:rPr>
        <w:t xml:space="preserve"> </w:t>
      </w:r>
      <w:r w:rsidR="00976FD3">
        <w:rPr>
          <w:rFonts w:ascii="Times New Roman" w:eastAsia="Times New Roman" w:hAnsi="Times New Roman" w:cs="Times New Roman"/>
          <w:iCs/>
          <w:sz w:val="24"/>
          <w:szCs w:val="24"/>
        </w:rPr>
        <w:t>jaotust järgmiselt</w:t>
      </w:r>
      <w:r w:rsidR="003E2C9B" w:rsidRPr="003E2C9B">
        <w:rPr>
          <w:rFonts w:ascii="Times New Roman" w:eastAsia="Times New Roman" w:hAnsi="Times New Roman" w:cs="Times New Roman"/>
          <w:iCs/>
          <w:sz w:val="24"/>
          <w:szCs w:val="24"/>
        </w:rPr>
        <w:t>:</w:t>
      </w:r>
    </w:p>
    <w:p w14:paraId="44A61B8D" w14:textId="6D6A379A" w:rsidR="003E2C9B" w:rsidRDefault="003E2C9B" w:rsidP="003E2C9B">
      <w:pPr>
        <w:pStyle w:val="Loendilik"/>
        <w:keepNext/>
        <w:numPr>
          <w:ilvl w:val="0"/>
          <w:numId w:val="21"/>
        </w:numPr>
        <w:spacing w:after="160" w:line="256" w:lineRule="auto"/>
        <w:rPr>
          <w:rFonts w:ascii="Times New Roman" w:eastAsia="Times New Roman" w:hAnsi="Times New Roman" w:cs="Times New Roman"/>
          <w:iCs/>
          <w:sz w:val="24"/>
          <w:szCs w:val="24"/>
        </w:rPr>
      </w:pPr>
      <w:r w:rsidRPr="003E2C9B">
        <w:rPr>
          <w:rFonts w:ascii="Times New Roman" w:eastAsia="Times New Roman" w:hAnsi="Times New Roman" w:cs="Times New Roman"/>
          <w:iCs/>
          <w:sz w:val="24"/>
          <w:szCs w:val="24"/>
        </w:rPr>
        <w:t xml:space="preserve">programmi tegevuse </w:t>
      </w:r>
      <w:r w:rsidR="00DD1696" w:rsidRPr="00DD1696">
        <w:rPr>
          <w:rFonts w:ascii="Times New Roman" w:eastAsia="Times New Roman" w:hAnsi="Times New Roman" w:cs="Times New Roman"/>
          <w:i/>
          <w:sz w:val="24"/>
          <w:szCs w:val="24"/>
        </w:rPr>
        <w:t>Riigikaitseliste investeeringute korraldus</w:t>
      </w:r>
      <w:r w:rsidR="00DD1696" w:rsidRPr="00DD1696">
        <w:rPr>
          <w:rFonts w:ascii="Times New Roman" w:eastAsia="Times New Roman" w:hAnsi="Times New Roman" w:cs="Times New Roman"/>
          <w:iCs/>
          <w:sz w:val="24"/>
          <w:szCs w:val="24"/>
        </w:rPr>
        <w:t xml:space="preserve"> </w:t>
      </w:r>
      <w:r w:rsidR="00601A38">
        <w:rPr>
          <w:rFonts w:ascii="Times New Roman" w:eastAsia="Times New Roman" w:hAnsi="Times New Roman" w:cs="Times New Roman"/>
          <w:iCs/>
          <w:sz w:val="24"/>
          <w:szCs w:val="24"/>
        </w:rPr>
        <w:t xml:space="preserve">eelarve suureneb </w:t>
      </w:r>
      <w:r w:rsidR="00DD1696" w:rsidRPr="003309C9">
        <w:rPr>
          <w:rFonts w:ascii="Times New Roman" w:eastAsia="Times New Roman" w:hAnsi="Times New Roman" w:cs="Times New Roman"/>
          <w:b/>
          <w:bCs/>
          <w:iCs/>
          <w:sz w:val="24"/>
          <w:szCs w:val="24"/>
        </w:rPr>
        <w:t>9</w:t>
      </w:r>
      <w:r w:rsidR="009E4B45">
        <w:rPr>
          <w:rFonts w:ascii="Times New Roman" w:eastAsia="Times New Roman" w:hAnsi="Times New Roman" w:cs="Times New Roman"/>
          <w:b/>
          <w:bCs/>
          <w:iCs/>
          <w:sz w:val="24"/>
          <w:szCs w:val="24"/>
        </w:rPr>
        <w:t> </w:t>
      </w:r>
      <w:r w:rsidR="00DD1696" w:rsidRPr="003309C9">
        <w:rPr>
          <w:rFonts w:ascii="Times New Roman" w:eastAsia="Times New Roman" w:hAnsi="Times New Roman" w:cs="Times New Roman"/>
          <w:b/>
          <w:bCs/>
          <w:iCs/>
          <w:sz w:val="24"/>
          <w:szCs w:val="24"/>
        </w:rPr>
        <w:t>482</w:t>
      </w:r>
      <w:r w:rsidR="009E4B45">
        <w:rPr>
          <w:rFonts w:ascii="Times New Roman" w:eastAsia="Times New Roman" w:hAnsi="Times New Roman" w:cs="Times New Roman"/>
          <w:b/>
          <w:bCs/>
          <w:iCs/>
          <w:sz w:val="24"/>
          <w:szCs w:val="24"/>
        </w:rPr>
        <w:t> </w:t>
      </w:r>
      <w:r w:rsidR="00DD1696" w:rsidRPr="003309C9">
        <w:rPr>
          <w:rFonts w:ascii="Times New Roman" w:eastAsia="Times New Roman" w:hAnsi="Times New Roman" w:cs="Times New Roman"/>
          <w:b/>
          <w:bCs/>
          <w:iCs/>
          <w:sz w:val="24"/>
          <w:szCs w:val="24"/>
        </w:rPr>
        <w:t>963 eurot</w:t>
      </w:r>
      <w:r w:rsidR="00DD1696" w:rsidRPr="00DD1696">
        <w:rPr>
          <w:rFonts w:ascii="Times New Roman" w:eastAsia="Times New Roman" w:hAnsi="Times New Roman" w:cs="Times New Roman"/>
          <w:iCs/>
          <w:sz w:val="24"/>
          <w:szCs w:val="24"/>
        </w:rPr>
        <w:t xml:space="preserve">, </w:t>
      </w:r>
      <w:r w:rsidR="00601A38">
        <w:rPr>
          <w:rFonts w:ascii="Times New Roman" w:eastAsia="Times New Roman" w:hAnsi="Times New Roman" w:cs="Times New Roman"/>
          <w:iCs/>
          <w:sz w:val="24"/>
          <w:szCs w:val="24"/>
        </w:rPr>
        <w:t xml:space="preserve">programmi tegevuse </w:t>
      </w:r>
      <w:r w:rsidR="00DD1696" w:rsidRPr="00601A38">
        <w:rPr>
          <w:rFonts w:ascii="Times New Roman" w:eastAsia="Times New Roman" w:hAnsi="Times New Roman" w:cs="Times New Roman"/>
          <w:i/>
          <w:sz w:val="24"/>
          <w:szCs w:val="24"/>
        </w:rPr>
        <w:t>Luure ja eelhoiatuse korraldamine</w:t>
      </w:r>
      <w:r w:rsidR="00601A38">
        <w:rPr>
          <w:rFonts w:ascii="Times New Roman" w:eastAsia="Times New Roman" w:hAnsi="Times New Roman" w:cs="Times New Roman"/>
          <w:iCs/>
          <w:sz w:val="24"/>
          <w:szCs w:val="24"/>
        </w:rPr>
        <w:t xml:space="preserve"> eelarve</w:t>
      </w:r>
      <w:r w:rsidR="00DD1696" w:rsidRPr="00DD1696">
        <w:rPr>
          <w:rFonts w:ascii="Times New Roman" w:eastAsia="Times New Roman" w:hAnsi="Times New Roman" w:cs="Times New Roman"/>
          <w:iCs/>
          <w:sz w:val="24"/>
          <w:szCs w:val="24"/>
        </w:rPr>
        <w:t xml:space="preserve"> </w:t>
      </w:r>
      <w:r w:rsidR="00DD1696" w:rsidRPr="009E4B45">
        <w:rPr>
          <w:rFonts w:ascii="Times New Roman" w:eastAsia="Times New Roman" w:hAnsi="Times New Roman" w:cs="Times New Roman"/>
          <w:b/>
          <w:bCs/>
          <w:iCs/>
          <w:sz w:val="24"/>
          <w:szCs w:val="24"/>
        </w:rPr>
        <w:t>5</w:t>
      </w:r>
      <w:r w:rsidR="009E4B45" w:rsidRPr="009E4B45">
        <w:rPr>
          <w:rFonts w:ascii="Times New Roman" w:eastAsia="Times New Roman" w:hAnsi="Times New Roman" w:cs="Times New Roman"/>
          <w:b/>
          <w:bCs/>
          <w:iCs/>
          <w:sz w:val="24"/>
          <w:szCs w:val="24"/>
        </w:rPr>
        <w:t> </w:t>
      </w:r>
      <w:r w:rsidR="00DD1696" w:rsidRPr="009E4B45">
        <w:rPr>
          <w:rFonts w:ascii="Times New Roman" w:eastAsia="Times New Roman" w:hAnsi="Times New Roman" w:cs="Times New Roman"/>
          <w:b/>
          <w:bCs/>
          <w:iCs/>
          <w:sz w:val="24"/>
          <w:szCs w:val="24"/>
        </w:rPr>
        <w:t>805</w:t>
      </w:r>
      <w:r w:rsidR="00D06B3D">
        <w:rPr>
          <w:rFonts w:ascii="Times New Roman" w:eastAsia="Times New Roman" w:hAnsi="Times New Roman" w:cs="Times New Roman"/>
          <w:b/>
          <w:bCs/>
          <w:iCs/>
          <w:sz w:val="24"/>
          <w:szCs w:val="24"/>
        </w:rPr>
        <w:t> </w:t>
      </w:r>
      <w:r w:rsidR="00DD1696" w:rsidRPr="009E4B45">
        <w:rPr>
          <w:rFonts w:ascii="Times New Roman" w:eastAsia="Times New Roman" w:hAnsi="Times New Roman" w:cs="Times New Roman"/>
          <w:b/>
          <w:bCs/>
          <w:iCs/>
          <w:sz w:val="24"/>
          <w:szCs w:val="24"/>
        </w:rPr>
        <w:t>827</w:t>
      </w:r>
      <w:r w:rsidR="00D06B3D">
        <w:rPr>
          <w:rFonts w:ascii="Times New Roman" w:eastAsia="Times New Roman" w:hAnsi="Times New Roman" w:cs="Times New Roman"/>
          <w:b/>
          <w:bCs/>
          <w:iCs/>
          <w:sz w:val="24"/>
          <w:szCs w:val="24"/>
        </w:rPr>
        <w:t xml:space="preserve"> </w:t>
      </w:r>
      <w:r w:rsidR="00DD1696" w:rsidRPr="009E4B45">
        <w:rPr>
          <w:rFonts w:ascii="Times New Roman" w:eastAsia="Times New Roman" w:hAnsi="Times New Roman" w:cs="Times New Roman"/>
          <w:b/>
          <w:bCs/>
          <w:iCs/>
          <w:sz w:val="24"/>
          <w:szCs w:val="24"/>
        </w:rPr>
        <w:t>eurot</w:t>
      </w:r>
      <w:r w:rsidR="00DD1696" w:rsidRPr="00DD1696">
        <w:rPr>
          <w:rFonts w:ascii="Times New Roman" w:eastAsia="Times New Roman" w:hAnsi="Times New Roman" w:cs="Times New Roman"/>
          <w:iCs/>
          <w:sz w:val="24"/>
          <w:szCs w:val="24"/>
        </w:rPr>
        <w:t xml:space="preserve">, </w:t>
      </w:r>
      <w:r w:rsidR="00601A38">
        <w:rPr>
          <w:rFonts w:ascii="Times New Roman" w:eastAsia="Times New Roman" w:hAnsi="Times New Roman" w:cs="Times New Roman"/>
          <w:iCs/>
          <w:sz w:val="24"/>
          <w:szCs w:val="24"/>
        </w:rPr>
        <w:t>program</w:t>
      </w:r>
      <w:r w:rsidR="00FC11F3">
        <w:rPr>
          <w:rFonts w:ascii="Times New Roman" w:eastAsia="Times New Roman" w:hAnsi="Times New Roman" w:cs="Times New Roman"/>
          <w:iCs/>
          <w:sz w:val="24"/>
          <w:szCs w:val="24"/>
        </w:rPr>
        <w:t xml:space="preserve">mi tegevuse </w:t>
      </w:r>
      <w:r w:rsidR="00DD1696" w:rsidRPr="00FC11F3">
        <w:rPr>
          <w:rFonts w:ascii="Times New Roman" w:eastAsia="Times New Roman" w:hAnsi="Times New Roman" w:cs="Times New Roman"/>
          <w:i/>
          <w:sz w:val="24"/>
          <w:szCs w:val="24"/>
        </w:rPr>
        <w:t>Liitlaste kaasamine ja rahvusvaheline koostöö</w:t>
      </w:r>
      <w:r w:rsidR="00DD1696" w:rsidRPr="00DD1696">
        <w:rPr>
          <w:rFonts w:ascii="Times New Roman" w:eastAsia="Times New Roman" w:hAnsi="Times New Roman" w:cs="Times New Roman"/>
          <w:iCs/>
          <w:sz w:val="24"/>
          <w:szCs w:val="24"/>
        </w:rPr>
        <w:t xml:space="preserve"> </w:t>
      </w:r>
      <w:r w:rsidR="00FC11F3">
        <w:rPr>
          <w:rFonts w:ascii="Times New Roman" w:eastAsia="Times New Roman" w:hAnsi="Times New Roman" w:cs="Times New Roman"/>
          <w:iCs/>
          <w:sz w:val="24"/>
          <w:szCs w:val="24"/>
        </w:rPr>
        <w:t xml:space="preserve">eelarve </w:t>
      </w:r>
      <w:r w:rsidR="00DD1696" w:rsidRPr="009E4B45">
        <w:rPr>
          <w:rFonts w:ascii="Times New Roman" w:eastAsia="Times New Roman" w:hAnsi="Times New Roman" w:cs="Times New Roman"/>
          <w:b/>
          <w:bCs/>
          <w:iCs/>
          <w:sz w:val="24"/>
          <w:szCs w:val="24"/>
        </w:rPr>
        <w:t>4</w:t>
      </w:r>
      <w:r w:rsidR="009E4B45">
        <w:rPr>
          <w:rFonts w:ascii="Times New Roman" w:eastAsia="Times New Roman" w:hAnsi="Times New Roman" w:cs="Times New Roman"/>
          <w:b/>
          <w:bCs/>
          <w:iCs/>
          <w:sz w:val="24"/>
          <w:szCs w:val="24"/>
        </w:rPr>
        <w:t> </w:t>
      </w:r>
      <w:r w:rsidR="00DD1696" w:rsidRPr="009E4B45">
        <w:rPr>
          <w:rFonts w:ascii="Times New Roman" w:eastAsia="Times New Roman" w:hAnsi="Times New Roman" w:cs="Times New Roman"/>
          <w:b/>
          <w:bCs/>
          <w:iCs/>
          <w:sz w:val="24"/>
          <w:szCs w:val="24"/>
        </w:rPr>
        <w:t>238</w:t>
      </w:r>
      <w:r w:rsidR="009E4B45">
        <w:rPr>
          <w:rFonts w:ascii="Times New Roman" w:eastAsia="Times New Roman" w:hAnsi="Times New Roman" w:cs="Times New Roman"/>
          <w:b/>
          <w:bCs/>
          <w:iCs/>
          <w:sz w:val="24"/>
          <w:szCs w:val="24"/>
        </w:rPr>
        <w:t> </w:t>
      </w:r>
      <w:r w:rsidR="00DD1696" w:rsidRPr="009E4B45">
        <w:rPr>
          <w:rFonts w:ascii="Times New Roman" w:eastAsia="Times New Roman" w:hAnsi="Times New Roman" w:cs="Times New Roman"/>
          <w:b/>
          <w:bCs/>
          <w:iCs/>
          <w:sz w:val="24"/>
          <w:szCs w:val="24"/>
        </w:rPr>
        <w:t>013 eurot</w:t>
      </w:r>
      <w:r w:rsidR="00DD1696" w:rsidRPr="00DD1696">
        <w:rPr>
          <w:rFonts w:ascii="Times New Roman" w:eastAsia="Times New Roman" w:hAnsi="Times New Roman" w:cs="Times New Roman"/>
          <w:iCs/>
          <w:sz w:val="24"/>
          <w:szCs w:val="24"/>
        </w:rPr>
        <w:t xml:space="preserve">, </w:t>
      </w:r>
      <w:r w:rsidR="00FC11F3">
        <w:rPr>
          <w:rFonts w:ascii="Times New Roman" w:eastAsia="Times New Roman" w:hAnsi="Times New Roman" w:cs="Times New Roman"/>
          <w:iCs/>
          <w:sz w:val="24"/>
          <w:szCs w:val="24"/>
        </w:rPr>
        <w:t xml:space="preserve">programmi tegevuse </w:t>
      </w:r>
      <w:r w:rsidR="00DD1696" w:rsidRPr="00FC11F3">
        <w:rPr>
          <w:rFonts w:ascii="Times New Roman" w:eastAsia="Times New Roman" w:hAnsi="Times New Roman" w:cs="Times New Roman"/>
          <w:i/>
          <w:sz w:val="24"/>
          <w:szCs w:val="24"/>
        </w:rPr>
        <w:t>Kaitsevalmiduse ja liitlaste kohaloleku tagamine Eestis</w:t>
      </w:r>
      <w:r w:rsidR="00DD1696" w:rsidRPr="00DD1696">
        <w:rPr>
          <w:rFonts w:ascii="Times New Roman" w:eastAsia="Times New Roman" w:hAnsi="Times New Roman" w:cs="Times New Roman"/>
          <w:iCs/>
          <w:sz w:val="24"/>
          <w:szCs w:val="24"/>
        </w:rPr>
        <w:t xml:space="preserve"> </w:t>
      </w:r>
      <w:r w:rsidR="002E2168">
        <w:rPr>
          <w:rFonts w:ascii="Times New Roman" w:eastAsia="Times New Roman" w:hAnsi="Times New Roman" w:cs="Times New Roman"/>
          <w:iCs/>
          <w:sz w:val="24"/>
          <w:szCs w:val="24"/>
        </w:rPr>
        <w:t xml:space="preserve">eelarve </w:t>
      </w:r>
      <w:r w:rsidR="00DD1696" w:rsidRPr="009E4B45">
        <w:rPr>
          <w:rFonts w:ascii="Times New Roman" w:eastAsia="Times New Roman" w:hAnsi="Times New Roman" w:cs="Times New Roman"/>
          <w:b/>
          <w:bCs/>
          <w:iCs/>
          <w:sz w:val="24"/>
          <w:szCs w:val="24"/>
        </w:rPr>
        <w:t>3</w:t>
      </w:r>
      <w:r w:rsidR="009E4B45">
        <w:rPr>
          <w:rFonts w:ascii="Times New Roman" w:eastAsia="Times New Roman" w:hAnsi="Times New Roman" w:cs="Times New Roman"/>
          <w:b/>
          <w:bCs/>
          <w:iCs/>
          <w:sz w:val="24"/>
          <w:szCs w:val="24"/>
        </w:rPr>
        <w:t> </w:t>
      </w:r>
      <w:r w:rsidR="00DD1696" w:rsidRPr="009E4B45">
        <w:rPr>
          <w:rFonts w:ascii="Times New Roman" w:eastAsia="Times New Roman" w:hAnsi="Times New Roman" w:cs="Times New Roman"/>
          <w:b/>
          <w:bCs/>
          <w:iCs/>
          <w:sz w:val="24"/>
          <w:szCs w:val="24"/>
        </w:rPr>
        <w:t>435</w:t>
      </w:r>
      <w:r w:rsidR="009E4B45">
        <w:rPr>
          <w:rFonts w:ascii="Times New Roman" w:eastAsia="Times New Roman" w:hAnsi="Times New Roman" w:cs="Times New Roman"/>
          <w:b/>
          <w:bCs/>
          <w:iCs/>
          <w:sz w:val="24"/>
          <w:szCs w:val="24"/>
        </w:rPr>
        <w:t> </w:t>
      </w:r>
      <w:r w:rsidR="00DD1696" w:rsidRPr="009E4B45">
        <w:rPr>
          <w:rFonts w:ascii="Times New Roman" w:eastAsia="Times New Roman" w:hAnsi="Times New Roman" w:cs="Times New Roman"/>
          <w:b/>
          <w:bCs/>
          <w:iCs/>
          <w:sz w:val="24"/>
          <w:szCs w:val="24"/>
        </w:rPr>
        <w:t>415 eurot</w:t>
      </w:r>
      <w:r w:rsidR="002E2168">
        <w:rPr>
          <w:rFonts w:ascii="Times New Roman" w:eastAsia="Times New Roman" w:hAnsi="Times New Roman" w:cs="Times New Roman"/>
          <w:iCs/>
          <w:sz w:val="24"/>
          <w:szCs w:val="24"/>
        </w:rPr>
        <w:t xml:space="preserve"> ning programmi tegevuse </w:t>
      </w:r>
      <w:r w:rsidR="00DD1696" w:rsidRPr="002E2168">
        <w:rPr>
          <w:rFonts w:ascii="Times New Roman" w:eastAsia="Times New Roman" w:hAnsi="Times New Roman" w:cs="Times New Roman"/>
          <w:i/>
          <w:sz w:val="24"/>
          <w:szCs w:val="24"/>
        </w:rPr>
        <w:t>Kaitsetahte edendamine</w:t>
      </w:r>
      <w:r w:rsidR="00DD1696" w:rsidRPr="00DD1696">
        <w:rPr>
          <w:rFonts w:ascii="Times New Roman" w:eastAsia="Times New Roman" w:hAnsi="Times New Roman" w:cs="Times New Roman"/>
          <w:iCs/>
          <w:sz w:val="24"/>
          <w:szCs w:val="24"/>
        </w:rPr>
        <w:t xml:space="preserve"> </w:t>
      </w:r>
      <w:r w:rsidR="002E2168">
        <w:rPr>
          <w:rFonts w:ascii="Times New Roman" w:eastAsia="Times New Roman" w:hAnsi="Times New Roman" w:cs="Times New Roman"/>
          <w:iCs/>
          <w:sz w:val="24"/>
          <w:szCs w:val="24"/>
        </w:rPr>
        <w:t>eelarve</w:t>
      </w:r>
      <w:r w:rsidR="00DD1696" w:rsidRPr="00DD1696">
        <w:rPr>
          <w:rFonts w:ascii="Times New Roman" w:eastAsia="Times New Roman" w:hAnsi="Times New Roman" w:cs="Times New Roman"/>
          <w:iCs/>
          <w:sz w:val="24"/>
          <w:szCs w:val="24"/>
        </w:rPr>
        <w:t xml:space="preserve"> </w:t>
      </w:r>
      <w:r w:rsidR="00DD1696" w:rsidRPr="009E4B45">
        <w:rPr>
          <w:rFonts w:ascii="Times New Roman" w:eastAsia="Times New Roman" w:hAnsi="Times New Roman" w:cs="Times New Roman"/>
          <w:b/>
          <w:bCs/>
          <w:iCs/>
          <w:sz w:val="24"/>
          <w:szCs w:val="24"/>
        </w:rPr>
        <w:t>22</w:t>
      </w:r>
      <w:r w:rsidR="009E4B45">
        <w:rPr>
          <w:rFonts w:ascii="Times New Roman" w:eastAsia="Times New Roman" w:hAnsi="Times New Roman" w:cs="Times New Roman"/>
          <w:b/>
          <w:bCs/>
          <w:iCs/>
          <w:sz w:val="24"/>
          <w:szCs w:val="24"/>
        </w:rPr>
        <w:t> </w:t>
      </w:r>
      <w:r w:rsidR="00DD1696" w:rsidRPr="009E4B45">
        <w:rPr>
          <w:rFonts w:ascii="Times New Roman" w:eastAsia="Times New Roman" w:hAnsi="Times New Roman" w:cs="Times New Roman"/>
          <w:b/>
          <w:bCs/>
          <w:iCs/>
          <w:sz w:val="24"/>
          <w:szCs w:val="24"/>
        </w:rPr>
        <w:t>491 eurot</w:t>
      </w:r>
      <w:r w:rsidRPr="003E2C9B">
        <w:rPr>
          <w:rFonts w:ascii="Times New Roman" w:eastAsia="Times New Roman" w:hAnsi="Times New Roman" w:cs="Times New Roman"/>
          <w:iCs/>
          <w:sz w:val="24"/>
          <w:szCs w:val="24"/>
        </w:rPr>
        <w:t>;</w:t>
      </w:r>
    </w:p>
    <w:p w14:paraId="097C8EF2" w14:textId="5E636195" w:rsidR="00A572D5" w:rsidRPr="003E2C9B" w:rsidRDefault="003E2C9B" w:rsidP="003E2C9B">
      <w:pPr>
        <w:pStyle w:val="Loendilik"/>
        <w:keepNext/>
        <w:numPr>
          <w:ilvl w:val="0"/>
          <w:numId w:val="21"/>
        </w:numPr>
        <w:spacing w:after="160" w:line="256" w:lineRule="auto"/>
        <w:rPr>
          <w:rFonts w:ascii="Times New Roman" w:eastAsia="Times New Roman" w:hAnsi="Times New Roman" w:cs="Times New Roman"/>
          <w:iCs/>
          <w:sz w:val="24"/>
          <w:szCs w:val="24"/>
        </w:rPr>
      </w:pPr>
      <w:r w:rsidRPr="003E2C9B">
        <w:rPr>
          <w:rFonts w:ascii="Times New Roman" w:eastAsia="Times New Roman" w:hAnsi="Times New Roman" w:cs="Times New Roman"/>
          <w:iCs/>
          <w:sz w:val="24"/>
          <w:szCs w:val="24"/>
        </w:rPr>
        <w:t xml:space="preserve">programmi tegevuse </w:t>
      </w:r>
      <w:r w:rsidR="00E6063A" w:rsidRPr="0068556D">
        <w:rPr>
          <w:rFonts w:ascii="Times New Roman" w:eastAsia="Times New Roman" w:hAnsi="Times New Roman" w:cs="Times New Roman"/>
          <w:i/>
          <w:sz w:val="24"/>
          <w:szCs w:val="24"/>
        </w:rPr>
        <w:t>Väeloome korraldamine</w:t>
      </w:r>
      <w:r w:rsidR="00E6063A" w:rsidRPr="00E6063A">
        <w:rPr>
          <w:rFonts w:ascii="Times New Roman" w:eastAsia="Times New Roman" w:hAnsi="Times New Roman" w:cs="Times New Roman"/>
          <w:iCs/>
          <w:sz w:val="24"/>
          <w:szCs w:val="24"/>
        </w:rPr>
        <w:t xml:space="preserve"> </w:t>
      </w:r>
      <w:r w:rsidR="0068556D">
        <w:rPr>
          <w:rFonts w:ascii="Times New Roman" w:eastAsia="Times New Roman" w:hAnsi="Times New Roman" w:cs="Times New Roman"/>
          <w:iCs/>
          <w:sz w:val="24"/>
          <w:szCs w:val="24"/>
        </w:rPr>
        <w:t xml:space="preserve">eelarve </w:t>
      </w:r>
      <w:r w:rsidR="00E6063A" w:rsidRPr="00E6063A">
        <w:rPr>
          <w:rFonts w:ascii="Times New Roman" w:eastAsia="Times New Roman" w:hAnsi="Times New Roman" w:cs="Times New Roman"/>
          <w:iCs/>
          <w:sz w:val="24"/>
          <w:szCs w:val="24"/>
        </w:rPr>
        <w:t xml:space="preserve">väheneb </w:t>
      </w:r>
      <w:r w:rsidR="00E6063A" w:rsidRPr="0068556D">
        <w:rPr>
          <w:rFonts w:ascii="Times New Roman" w:eastAsia="Times New Roman" w:hAnsi="Times New Roman" w:cs="Times New Roman"/>
          <w:b/>
          <w:bCs/>
          <w:iCs/>
          <w:sz w:val="24"/>
          <w:szCs w:val="24"/>
        </w:rPr>
        <w:t>14</w:t>
      </w:r>
      <w:r w:rsidR="004E6967">
        <w:rPr>
          <w:rFonts w:ascii="Times New Roman" w:eastAsia="Times New Roman" w:hAnsi="Times New Roman" w:cs="Times New Roman"/>
          <w:b/>
          <w:bCs/>
          <w:iCs/>
          <w:sz w:val="24"/>
          <w:szCs w:val="24"/>
        </w:rPr>
        <w:t> </w:t>
      </w:r>
      <w:r w:rsidR="00E6063A" w:rsidRPr="0068556D">
        <w:rPr>
          <w:rFonts w:ascii="Times New Roman" w:eastAsia="Times New Roman" w:hAnsi="Times New Roman" w:cs="Times New Roman"/>
          <w:b/>
          <w:bCs/>
          <w:iCs/>
          <w:sz w:val="24"/>
          <w:szCs w:val="24"/>
        </w:rPr>
        <w:t>697</w:t>
      </w:r>
      <w:r w:rsidR="004E6967">
        <w:rPr>
          <w:rFonts w:ascii="Times New Roman" w:eastAsia="Times New Roman" w:hAnsi="Times New Roman" w:cs="Times New Roman"/>
          <w:b/>
          <w:bCs/>
          <w:iCs/>
          <w:sz w:val="24"/>
          <w:szCs w:val="24"/>
        </w:rPr>
        <w:t> </w:t>
      </w:r>
      <w:r w:rsidR="00E6063A" w:rsidRPr="0068556D">
        <w:rPr>
          <w:rFonts w:ascii="Times New Roman" w:eastAsia="Times New Roman" w:hAnsi="Times New Roman" w:cs="Times New Roman"/>
          <w:b/>
          <w:bCs/>
          <w:iCs/>
          <w:sz w:val="24"/>
          <w:szCs w:val="24"/>
        </w:rPr>
        <w:t>248 eurot</w:t>
      </w:r>
      <w:r w:rsidR="004E6967">
        <w:rPr>
          <w:rFonts w:ascii="Times New Roman" w:eastAsia="Times New Roman" w:hAnsi="Times New Roman" w:cs="Times New Roman"/>
          <w:iCs/>
          <w:sz w:val="24"/>
          <w:szCs w:val="24"/>
        </w:rPr>
        <w:t xml:space="preserve"> </w:t>
      </w:r>
      <w:r w:rsidR="00304B1B">
        <w:rPr>
          <w:rFonts w:ascii="Times New Roman" w:eastAsia="Times New Roman" w:hAnsi="Times New Roman" w:cs="Times New Roman"/>
          <w:iCs/>
          <w:sz w:val="24"/>
          <w:szCs w:val="24"/>
        </w:rPr>
        <w:t>j</w:t>
      </w:r>
      <w:r w:rsidR="004E6967">
        <w:rPr>
          <w:rFonts w:ascii="Times New Roman" w:eastAsia="Times New Roman" w:hAnsi="Times New Roman" w:cs="Times New Roman"/>
          <w:iCs/>
          <w:sz w:val="24"/>
          <w:szCs w:val="24"/>
        </w:rPr>
        <w:t xml:space="preserve">a programmi tegevuse </w:t>
      </w:r>
      <w:proofErr w:type="spellStart"/>
      <w:r w:rsidR="00E6063A" w:rsidRPr="004E6967">
        <w:rPr>
          <w:rFonts w:ascii="Times New Roman" w:eastAsia="Times New Roman" w:hAnsi="Times New Roman" w:cs="Times New Roman"/>
          <w:i/>
          <w:sz w:val="24"/>
          <w:szCs w:val="24"/>
        </w:rPr>
        <w:t>Riigikaitselise</w:t>
      </w:r>
      <w:proofErr w:type="spellEnd"/>
      <w:r w:rsidR="00E6063A" w:rsidRPr="004E6967">
        <w:rPr>
          <w:rFonts w:ascii="Times New Roman" w:eastAsia="Times New Roman" w:hAnsi="Times New Roman" w:cs="Times New Roman"/>
          <w:i/>
          <w:sz w:val="24"/>
          <w:szCs w:val="24"/>
        </w:rPr>
        <w:t xml:space="preserve"> inimvara juhtimine</w:t>
      </w:r>
      <w:r w:rsidR="00E6063A" w:rsidRPr="00E6063A">
        <w:rPr>
          <w:rFonts w:ascii="Times New Roman" w:eastAsia="Times New Roman" w:hAnsi="Times New Roman" w:cs="Times New Roman"/>
          <w:iCs/>
          <w:sz w:val="24"/>
          <w:szCs w:val="24"/>
        </w:rPr>
        <w:t xml:space="preserve"> </w:t>
      </w:r>
      <w:r w:rsidR="004E6967">
        <w:rPr>
          <w:rFonts w:ascii="Times New Roman" w:eastAsia="Times New Roman" w:hAnsi="Times New Roman" w:cs="Times New Roman"/>
          <w:iCs/>
          <w:sz w:val="24"/>
          <w:szCs w:val="24"/>
        </w:rPr>
        <w:t xml:space="preserve">eelarve </w:t>
      </w:r>
      <w:r w:rsidR="00E6063A" w:rsidRPr="004E6967">
        <w:rPr>
          <w:rFonts w:ascii="Times New Roman" w:eastAsia="Times New Roman" w:hAnsi="Times New Roman" w:cs="Times New Roman"/>
          <w:b/>
          <w:bCs/>
          <w:iCs/>
          <w:sz w:val="24"/>
          <w:szCs w:val="24"/>
        </w:rPr>
        <w:t>8</w:t>
      </w:r>
      <w:r w:rsidR="004E6967">
        <w:rPr>
          <w:rFonts w:ascii="Times New Roman" w:eastAsia="Times New Roman" w:hAnsi="Times New Roman" w:cs="Times New Roman"/>
          <w:b/>
          <w:bCs/>
          <w:iCs/>
          <w:sz w:val="24"/>
          <w:szCs w:val="24"/>
        </w:rPr>
        <w:t> </w:t>
      </w:r>
      <w:r w:rsidR="00E6063A" w:rsidRPr="004E6967">
        <w:rPr>
          <w:rFonts w:ascii="Times New Roman" w:eastAsia="Times New Roman" w:hAnsi="Times New Roman" w:cs="Times New Roman"/>
          <w:b/>
          <w:bCs/>
          <w:iCs/>
          <w:sz w:val="24"/>
          <w:szCs w:val="24"/>
        </w:rPr>
        <w:t>287</w:t>
      </w:r>
      <w:r w:rsidR="004E6967">
        <w:rPr>
          <w:rFonts w:ascii="Times New Roman" w:eastAsia="Times New Roman" w:hAnsi="Times New Roman" w:cs="Times New Roman"/>
          <w:b/>
          <w:bCs/>
          <w:iCs/>
          <w:sz w:val="24"/>
          <w:szCs w:val="24"/>
        </w:rPr>
        <w:t> </w:t>
      </w:r>
      <w:r w:rsidR="00E6063A" w:rsidRPr="004E6967">
        <w:rPr>
          <w:rFonts w:ascii="Times New Roman" w:eastAsia="Times New Roman" w:hAnsi="Times New Roman" w:cs="Times New Roman"/>
          <w:b/>
          <w:bCs/>
          <w:iCs/>
          <w:sz w:val="24"/>
          <w:szCs w:val="24"/>
        </w:rPr>
        <w:t>461 eurot</w:t>
      </w:r>
      <w:r w:rsidR="00E6063A">
        <w:rPr>
          <w:rFonts w:ascii="Times New Roman" w:eastAsia="Times New Roman" w:hAnsi="Times New Roman" w:cs="Times New Roman"/>
          <w:iCs/>
          <w:sz w:val="24"/>
          <w:szCs w:val="24"/>
        </w:rPr>
        <w:t>.</w:t>
      </w:r>
    </w:p>
    <w:p w14:paraId="2ABA7B47" w14:textId="77777777" w:rsidR="0015135C" w:rsidRDefault="00304B1B" w:rsidP="0029756E">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Riigi Kaitseinvesteeringute Keskus</w:t>
      </w:r>
      <w:r w:rsidR="00B03D65">
        <w:rPr>
          <w:rStyle w:val="normaltextrun"/>
          <w:rFonts w:eastAsiaTheme="majorEastAsia"/>
        </w:rPr>
        <w:t xml:space="preserve"> ja Kaitsevägi</w:t>
      </w:r>
      <w:r w:rsidR="0063532F">
        <w:rPr>
          <w:rStyle w:val="normaltextrun"/>
          <w:rFonts w:eastAsiaTheme="majorEastAsia"/>
        </w:rPr>
        <w:t xml:space="preserve"> </w:t>
      </w:r>
      <w:r w:rsidR="008B476D">
        <w:rPr>
          <w:rStyle w:val="normaltextrun"/>
          <w:rFonts w:eastAsiaTheme="majorEastAsia"/>
        </w:rPr>
        <w:t xml:space="preserve">suunavad programmi tegevuse </w:t>
      </w:r>
      <w:r w:rsidR="008B476D" w:rsidRPr="00BC778E">
        <w:rPr>
          <w:rStyle w:val="normaltextrun"/>
          <w:rFonts w:eastAsiaTheme="majorEastAsia"/>
          <w:i/>
          <w:iCs/>
        </w:rPr>
        <w:t>Väeloome korraldamine</w:t>
      </w:r>
      <w:r w:rsidR="008B476D" w:rsidRPr="008B476D">
        <w:rPr>
          <w:rStyle w:val="normaltextrun"/>
          <w:rFonts w:eastAsiaTheme="majorEastAsia"/>
        </w:rPr>
        <w:t xml:space="preserve"> </w:t>
      </w:r>
      <w:r w:rsidR="004E39EB">
        <w:rPr>
          <w:rStyle w:val="normaltextrun"/>
          <w:rFonts w:eastAsiaTheme="majorEastAsia"/>
        </w:rPr>
        <w:t xml:space="preserve">majandamiskuludest </w:t>
      </w:r>
      <w:r w:rsidR="004E39EB" w:rsidRPr="004E39EB">
        <w:rPr>
          <w:rStyle w:val="normaltextrun"/>
          <w:rFonts w:eastAsiaTheme="majorEastAsia"/>
          <w:b/>
          <w:bCs/>
        </w:rPr>
        <w:t>3</w:t>
      </w:r>
      <w:r w:rsidR="00F904C9">
        <w:rPr>
          <w:rStyle w:val="normaltextrun"/>
          <w:rFonts w:eastAsiaTheme="majorEastAsia"/>
          <w:b/>
          <w:bCs/>
        </w:rPr>
        <w:t> </w:t>
      </w:r>
      <w:r w:rsidR="004E39EB" w:rsidRPr="004E39EB">
        <w:rPr>
          <w:rStyle w:val="normaltextrun"/>
          <w:rFonts w:eastAsiaTheme="majorEastAsia"/>
          <w:b/>
          <w:bCs/>
        </w:rPr>
        <w:t>600</w:t>
      </w:r>
      <w:r w:rsidR="00F904C9">
        <w:rPr>
          <w:rStyle w:val="normaltextrun"/>
          <w:rFonts w:eastAsiaTheme="majorEastAsia"/>
          <w:b/>
          <w:bCs/>
        </w:rPr>
        <w:t> </w:t>
      </w:r>
      <w:r w:rsidR="004E39EB" w:rsidRPr="004E39EB">
        <w:rPr>
          <w:rStyle w:val="normaltextrun"/>
          <w:rFonts w:eastAsiaTheme="majorEastAsia"/>
          <w:b/>
          <w:bCs/>
        </w:rPr>
        <w:t>000 eurot</w:t>
      </w:r>
      <w:r w:rsidR="004E39EB">
        <w:rPr>
          <w:rStyle w:val="normaltextrun"/>
          <w:rFonts w:eastAsiaTheme="majorEastAsia"/>
        </w:rPr>
        <w:t xml:space="preserve"> programmi tegevuse </w:t>
      </w:r>
      <w:r w:rsidR="00BC778E" w:rsidRPr="00BC778E">
        <w:rPr>
          <w:rStyle w:val="normaltextrun"/>
          <w:rFonts w:eastAsiaTheme="majorEastAsia"/>
          <w:i/>
          <w:iCs/>
        </w:rPr>
        <w:t>Kaitsevalmiduse ja liitlaste kohaloleku tagamine Eestis</w:t>
      </w:r>
      <w:r w:rsidR="00BC778E" w:rsidRPr="00BC778E">
        <w:rPr>
          <w:rStyle w:val="normaltextrun"/>
          <w:rFonts w:eastAsiaTheme="majorEastAsia"/>
        </w:rPr>
        <w:t xml:space="preserve"> </w:t>
      </w:r>
      <w:r w:rsidR="00BC778E">
        <w:rPr>
          <w:rStyle w:val="normaltextrun"/>
          <w:rFonts w:eastAsiaTheme="majorEastAsia"/>
        </w:rPr>
        <w:t xml:space="preserve">majandamiskuludesse. </w:t>
      </w:r>
      <w:r w:rsidR="00F904C9">
        <w:rPr>
          <w:rStyle w:val="normaltextrun"/>
          <w:rFonts w:eastAsiaTheme="majorEastAsia"/>
        </w:rPr>
        <w:t xml:space="preserve">Muudatusega korrigeeritakse </w:t>
      </w:r>
      <w:r>
        <w:rPr>
          <w:rStyle w:val="normaltextrun"/>
          <w:rFonts w:eastAsiaTheme="majorEastAsia"/>
        </w:rPr>
        <w:t xml:space="preserve">õppuste ja õppekogunemiste toitlustuse programmi tegevuste vahelist jaotust vastavalt kulude vajaduse täpsustumisele pärast </w:t>
      </w:r>
      <w:r w:rsidR="00085929">
        <w:rPr>
          <w:rStyle w:val="normaltextrun"/>
          <w:rFonts w:eastAsiaTheme="majorEastAsia"/>
        </w:rPr>
        <w:t>riigieelarve eelnõu koostamist</w:t>
      </w:r>
      <w:r>
        <w:rPr>
          <w:rStyle w:val="normaltextrun"/>
          <w:rFonts w:eastAsiaTheme="majorEastAsia"/>
        </w:rPr>
        <w:t>. Eelarve kasutamise sihtotstarve ei muutu.</w:t>
      </w:r>
    </w:p>
    <w:p w14:paraId="6CA33DF6" w14:textId="77777777" w:rsidR="0015135C" w:rsidRDefault="0015135C" w:rsidP="0029756E">
      <w:pPr>
        <w:pStyle w:val="paragraph"/>
        <w:spacing w:before="0" w:beforeAutospacing="0" w:after="0" w:afterAutospacing="0"/>
        <w:jc w:val="both"/>
        <w:textAlignment w:val="baseline"/>
        <w:rPr>
          <w:rStyle w:val="normaltextrun"/>
          <w:rFonts w:eastAsiaTheme="majorEastAsia"/>
        </w:rPr>
      </w:pPr>
    </w:p>
    <w:p w14:paraId="43C527A7" w14:textId="4FDB9F32" w:rsidR="00D674FE" w:rsidRPr="0015135C" w:rsidRDefault="00A03924" w:rsidP="0029756E">
      <w:pPr>
        <w:pStyle w:val="paragraph"/>
        <w:spacing w:before="0" w:beforeAutospacing="0" w:after="0" w:afterAutospacing="0"/>
        <w:jc w:val="both"/>
        <w:textAlignment w:val="baseline"/>
        <w:rPr>
          <w:rFonts w:eastAsiaTheme="majorEastAsia"/>
        </w:rPr>
      </w:pPr>
      <w:r>
        <w:rPr>
          <w:iCs/>
        </w:rPr>
        <w:t>Kaitseministeerium s</w:t>
      </w:r>
      <w:r w:rsidR="0015135C">
        <w:rPr>
          <w:iCs/>
        </w:rPr>
        <w:t xml:space="preserve">uunab programmi tegevuse </w:t>
      </w:r>
      <w:r w:rsidRPr="0015135C">
        <w:rPr>
          <w:i/>
        </w:rPr>
        <w:t>Kaitsetööstuse ja kaitsevaldkonna innovatsiooni edendamine</w:t>
      </w:r>
      <w:r w:rsidRPr="00A03924">
        <w:rPr>
          <w:iCs/>
        </w:rPr>
        <w:t xml:space="preserve"> </w:t>
      </w:r>
      <w:r w:rsidR="00EC1CD5" w:rsidRPr="00EC1CD5">
        <w:rPr>
          <w:iCs/>
        </w:rPr>
        <w:t>teadus-</w:t>
      </w:r>
      <w:r w:rsidR="0041677B">
        <w:rPr>
          <w:iCs/>
        </w:rPr>
        <w:t xml:space="preserve"> </w:t>
      </w:r>
      <w:r w:rsidR="00EC1CD5" w:rsidRPr="00EC1CD5">
        <w:rPr>
          <w:iCs/>
        </w:rPr>
        <w:t xml:space="preserve">ja arendustegevuse </w:t>
      </w:r>
      <w:r w:rsidR="0015135C">
        <w:rPr>
          <w:iCs/>
        </w:rPr>
        <w:t>toetuste</w:t>
      </w:r>
      <w:r w:rsidR="00283EB8">
        <w:rPr>
          <w:iCs/>
        </w:rPr>
        <w:t xml:space="preserve"> eelarvest</w:t>
      </w:r>
      <w:r w:rsidR="0015135C">
        <w:rPr>
          <w:iCs/>
        </w:rPr>
        <w:t xml:space="preserve"> </w:t>
      </w:r>
      <w:r w:rsidR="00746B03" w:rsidRPr="00746B03">
        <w:rPr>
          <w:iCs/>
        </w:rPr>
        <w:t xml:space="preserve">Kaitseväele </w:t>
      </w:r>
      <w:r w:rsidR="003B27B4">
        <w:rPr>
          <w:iCs/>
        </w:rPr>
        <w:t>programmi tegevuse siseselt</w:t>
      </w:r>
      <w:r w:rsidR="000218D4">
        <w:rPr>
          <w:iCs/>
        </w:rPr>
        <w:t xml:space="preserve"> majandamiskuludeks </w:t>
      </w:r>
      <w:r w:rsidR="00FB5121" w:rsidRPr="00745365">
        <w:rPr>
          <w:b/>
          <w:bCs/>
          <w:iCs/>
        </w:rPr>
        <w:t>349 507 eurot</w:t>
      </w:r>
      <w:r w:rsidR="00B94952">
        <w:rPr>
          <w:iCs/>
        </w:rPr>
        <w:t xml:space="preserve"> </w:t>
      </w:r>
      <w:r w:rsidR="0013238E">
        <w:rPr>
          <w:iCs/>
        </w:rPr>
        <w:t>ja</w:t>
      </w:r>
      <w:r w:rsidR="0013238E" w:rsidRPr="0013238E">
        <w:rPr>
          <w:iCs/>
        </w:rPr>
        <w:t xml:space="preserve"> </w:t>
      </w:r>
      <w:r w:rsidR="00EE437D" w:rsidRPr="003B420F">
        <w:rPr>
          <w:b/>
          <w:bCs/>
          <w:iCs/>
        </w:rPr>
        <w:t>364</w:t>
      </w:r>
      <w:r w:rsidR="003B420F">
        <w:rPr>
          <w:b/>
          <w:bCs/>
          <w:iCs/>
        </w:rPr>
        <w:t> </w:t>
      </w:r>
      <w:r w:rsidR="00EE437D" w:rsidRPr="003B420F">
        <w:rPr>
          <w:b/>
          <w:bCs/>
          <w:iCs/>
        </w:rPr>
        <w:t>453 eurot</w:t>
      </w:r>
      <w:r w:rsidR="00EE437D">
        <w:rPr>
          <w:iCs/>
        </w:rPr>
        <w:t xml:space="preserve"> </w:t>
      </w:r>
      <w:r w:rsidR="00E355D8">
        <w:rPr>
          <w:iCs/>
        </w:rPr>
        <w:t xml:space="preserve">programmi tegevuse </w:t>
      </w:r>
      <w:proofErr w:type="spellStart"/>
      <w:r w:rsidR="00E355D8" w:rsidRPr="003B420F">
        <w:rPr>
          <w:i/>
        </w:rPr>
        <w:t>Riigikaitselise</w:t>
      </w:r>
      <w:proofErr w:type="spellEnd"/>
      <w:r w:rsidR="00E355D8" w:rsidRPr="003B420F">
        <w:rPr>
          <w:i/>
        </w:rPr>
        <w:t xml:space="preserve"> inimvara juhtimine</w:t>
      </w:r>
      <w:r w:rsidR="00E355D8" w:rsidRPr="00E355D8">
        <w:rPr>
          <w:iCs/>
        </w:rPr>
        <w:t xml:space="preserve"> </w:t>
      </w:r>
      <w:r w:rsidR="00D31475">
        <w:rPr>
          <w:iCs/>
        </w:rPr>
        <w:t>tööjõu</w:t>
      </w:r>
      <w:r w:rsidR="00E355D8">
        <w:rPr>
          <w:iCs/>
        </w:rPr>
        <w:t>kulu</w:t>
      </w:r>
      <w:r w:rsidR="003B420F">
        <w:rPr>
          <w:iCs/>
        </w:rPr>
        <w:t>de</w:t>
      </w:r>
      <w:r w:rsidR="00EC1CD5">
        <w:rPr>
          <w:iCs/>
        </w:rPr>
        <w:t>sse</w:t>
      </w:r>
      <w:r w:rsidR="006727E0">
        <w:rPr>
          <w:iCs/>
        </w:rPr>
        <w:t>, kuna t</w:t>
      </w:r>
      <w:r w:rsidR="00D674FE" w:rsidRPr="00D674FE">
        <w:rPr>
          <w:iCs/>
        </w:rPr>
        <w:t>eadus- ja arendusprojekte viib</w:t>
      </w:r>
      <w:r w:rsidR="006727E0">
        <w:rPr>
          <w:iCs/>
        </w:rPr>
        <w:t xml:space="preserve"> ellu </w:t>
      </w:r>
      <w:r w:rsidR="00D674FE" w:rsidRPr="00D674FE">
        <w:rPr>
          <w:iCs/>
        </w:rPr>
        <w:t>ka Kaitsevägi.</w:t>
      </w:r>
    </w:p>
    <w:p w14:paraId="6C5C9743" w14:textId="77777777" w:rsidR="00497B4F" w:rsidRPr="0029756E" w:rsidRDefault="00497B4F" w:rsidP="0029756E">
      <w:pPr>
        <w:pStyle w:val="paragraph"/>
        <w:spacing w:before="0" w:beforeAutospacing="0" w:after="0" w:afterAutospacing="0"/>
        <w:jc w:val="both"/>
        <w:textAlignment w:val="baseline"/>
        <w:rPr>
          <w:rFonts w:ascii="Segoe UI" w:hAnsi="Segoe UI" w:cs="Segoe UI"/>
          <w:sz w:val="18"/>
          <w:szCs w:val="18"/>
        </w:rPr>
      </w:pPr>
    </w:p>
    <w:p w14:paraId="00068AC2" w14:textId="70C9D1A5" w:rsidR="00EB3C29" w:rsidRDefault="00EB3C29" w:rsidP="00573198">
      <w:pPr>
        <w:keepNext/>
        <w:spacing w:after="160" w:line="256"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Kaitseministeerium suunab programmi tegevuse </w:t>
      </w:r>
      <w:r w:rsidRPr="00C70939">
        <w:rPr>
          <w:rFonts w:ascii="Times New Roman" w:eastAsia="Times New Roman" w:hAnsi="Times New Roman" w:cs="Times New Roman"/>
          <w:i/>
          <w:sz w:val="24"/>
          <w:szCs w:val="24"/>
        </w:rPr>
        <w:t>Kaitsevalmiduse ja liitlaste kohaloleku tagamine Eestis</w:t>
      </w:r>
      <w:r>
        <w:rPr>
          <w:rFonts w:ascii="Times New Roman" w:eastAsia="Times New Roman" w:hAnsi="Times New Roman" w:cs="Times New Roman"/>
          <w:iCs/>
          <w:sz w:val="24"/>
          <w:szCs w:val="24"/>
        </w:rPr>
        <w:t xml:space="preserve"> majandamiskuludest </w:t>
      </w:r>
      <w:r w:rsidRPr="00101DA9">
        <w:rPr>
          <w:rFonts w:ascii="Times New Roman" w:eastAsia="Times New Roman" w:hAnsi="Times New Roman" w:cs="Times New Roman"/>
          <w:b/>
          <w:bCs/>
          <w:iCs/>
          <w:sz w:val="24"/>
          <w:szCs w:val="24"/>
        </w:rPr>
        <w:t>251 057 eurot</w:t>
      </w:r>
      <w:r w:rsidRPr="00062323">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programmi tegevuse </w:t>
      </w:r>
      <w:r w:rsidRPr="00101DA9">
        <w:rPr>
          <w:rFonts w:ascii="Times New Roman" w:eastAsia="Times New Roman" w:hAnsi="Times New Roman" w:cs="Times New Roman"/>
          <w:i/>
          <w:sz w:val="24"/>
          <w:szCs w:val="24"/>
        </w:rPr>
        <w:t>Väeloome korraldamine</w:t>
      </w:r>
      <w:r>
        <w:rPr>
          <w:rFonts w:ascii="Times New Roman" w:eastAsia="Times New Roman" w:hAnsi="Times New Roman" w:cs="Times New Roman"/>
          <w:iCs/>
          <w:sz w:val="24"/>
          <w:szCs w:val="24"/>
        </w:rPr>
        <w:t xml:space="preserve"> eelarvesse ja </w:t>
      </w:r>
      <w:r w:rsidRPr="00101DA9">
        <w:rPr>
          <w:rFonts w:ascii="Times New Roman" w:eastAsia="Times New Roman" w:hAnsi="Times New Roman" w:cs="Times New Roman"/>
          <w:b/>
          <w:bCs/>
          <w:iCs/>
          <w:sz w:val="24"/>
          <w:szCs w:val="24"/>
        </w:rPr>
        <w:t>1 424 eurot</w:t>
      </w:r>
      <w:r>
        <w:rPr>
          <w:rFonts w:ascii="Times New Roman" w:eastAsia="Times New Roman" w:hAnsi="Times New Roman" w:cs="Times New Roman"/>
          <w:iCs/>
          <w:sz w:val="24"/>
          <w:szCs w:val="24"/>
        </w:rPr>
        <w:t xml:space="preserve"> programmi tegevuse </w:t>
      </w:r>
      <w:r w:rsidRPr="001B7160">
        <w:rPr>
          <w:rFonts w:ascii="Times New Roman" w:eastAsia="Times New Roman" w:hAnsi="Times New Roman" w:cs="Times New Roman"/>
          <w:i/>
          <w:sz w:val="24"/>
          <w:szCs w:val="24"/>
        </w:rPr>
        <w:t>Kaitsetahte edendamine</w:t>
      </w:r>
      <w:r w:rsidRPr="006242DE">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eelarvesse </w:t>
      </w:r>
      <w:r w:rsidRPr="007E68D1">
        <w:rPr>
          <w:rFonts w:ascii="Times New Roman" w:eastAsia="Times New Roman" w:hAnsi="Times New Roman" w:cs="Times New Roman"/>
          <w:iCs/>
          <w:sz w:val="24"/>
          <w:szCs w:val="24"/>
        </w:rPr>
        <w:t>Kaitseliidu sihtotstarbelise toetuse suurendamiseks</w:t>
      </w:r>
      <w:r>
        <w:rPr>
          <w:rFonts w:ascii="Times New Roman" w:eastAsia="Times New Roman" w:hAnsi="Times New Roman" w:cs="Times New Roman"/>
          <w:iCs/>
          <w:sz w:val="24"/>
          <w:szCs w:val="24"/>
        </w:rPr>
        <w:t xml:space="preserve"> seoses </w:t>
      </w:r>
      <w:r w:rsidRPr="001B7160">
        <w:rPr>
          <w:rFonts w:ascii="Times New Roman" w:eastAsia="Times New Roman" w:hAnsi="Times New Roman" w:cs="Times New Roman"/>
          <w:iCs/>
          <w:sz w:val="24"/>
          <w:szCs w:val="24"/>
        </w:rPr>
        <w:t xml:space="preserve">Kaitseliidu tegevuste </w:t>
      </w:r>
      <w:r>
        <w:rPr>
          <w:rFonts w:ascii="Times New Roman" w:eastAsia="Times New Roman" w:hAnsi="Times New Roman" w:cs="Times New Roman"/>
          <w:iCs/>
          <w:sz w:val="24"/>
          <w:szCs w:val="24"/>
        </w:rPr>
        <w:t xml:space="preserve">täpsustumisega </w:t>
      </w:r>
      <w:r w:rsidRPr="001B7160">
        <w:rPr>
          <w:rFonts w:ascii="Times New Roman" w:eastAsia="Times New Roman" w:hAnsi="Times New Roman" w:cs="Times New Roman"/>
          <w:iCs/>
          <w:sz w:val="24"/>
          <w:szCs w:val="24"/>
        </w:rPr>
        <w:t>riigieelarve eelnõu koostamise järgselt.</w:t>
      </w:r>
    </w:p>
    <w:p w14:paraId="06DFEA94" w14:textId="472A8B8C" w:rsidR="00257A57" w:rsidRPr="005C699D" w:rsidRDefault="005B6D97" w:rsidP="00573198">
      <w:pPr>
        <w:keepNext/>
        <w:spacing w:after="160" w:line="256"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Kaitsevägi suunab programmi tegevuse </w:t>
      </w:r>
      <w:proofErr w:type="spellStart"/>
      <w:r w:rsidRPr="005B6D97">
        <w:rPr>
          <w:rFonts w:ascii="Times New Roman" w:eastAsia="Times New Roman" w:hAnsi="Times New Roman" w:cs="Times New Roman"/>
          <w:i/>
          <w:sz w:val="24"/>
          <w:szCs w:val="24"/>
        </w:rPr>
        <w:t>Riigikaitselise</w:t>
      </w:r>
      <w:proofErr w:type="spellEnd"/>
      <w:r w:rsidRPr="005B6D97">
        <w:rPr>
          <w:rFonts w:ascii="Times New Roman" w:eastAsia="Times New Roman" w:hAnsi="Times New Roman" w:cs="Times New Roman"/>
          <w:i/>
          <w:sz w:val="24"/>
          <w:szCs w:val="24"/>
        </w:rPr>
        <w:t xml:space="preserve"> inimvara juhtimine</w:t>
      </w:r>
      <w:r>
        <w:rPr>
          <w:rFonts w:ascii="Times New Roman" w:eastAsia="Times New Roman" w:hAnsi="Times New Roman" w:cs="Times New Roman"/>
          <w:i/>
          <w:sz w:val="24"/>
          <w:szCs w:val="24"/>
        </w:rPr>
        <w:t xml:space="preserve"> </w:t>
      </w:r>
      <w:r w:rsidRPr="005B6D97">
        <w:rPr>
          <w:rFonts w:ascii="Times New Roman" w:eastAsia="Times New Roman" w:hAnsi="Times New Roman" w:cs="Times New Roman"/>
          <w:iCs/>
          <w:sz w:val="24"/>
          <w:szCs w:val="24"/>
        </w:rPr>
        <w:t>majandamiskuludest</w:t>
      </w:r>
      <w:r w:rsidR="00A20790">
        <w:rPr>
          <w:rFonts w:ascii="Times New Roman" w:eastAsia="Times New Roman" w:hAnsi="Times New Roman" w:cs="Times New Roman"/>
          <w:iCs/>
          <w:sz w:val="24"/>
          <w:szCs w:val="24"/>
        </w:rPr>
        <w:t xml:space="preserve"> </w:t>
      </w:r>
      <w:r w:rsidR="008B028C" w:rsidRPr="008B028C">
        <w:rPr>
          <w:rFonts w:ascii="Times New Roman" w:eastAsia="Times New Roman" w:hAnsi="Times New Roman" w:cs="Times New Roman"/>
          <w:b/>
          <w:bCs/>
          <w:iCs/>
          <w:sz w:val="24"/>
          <w:szCs w:val="24"/>
        </w:rPr>
        <w:t>115</w:t>
      </w:r>
      <w:r w:rsidR="00A20790">
        <w:rPr>
          <w:rFonts w:ascii="Times New Roman" w:eastAsia="Times New Roman" w:hAnsi="Times New Roman" w:cs="Times New Roman"/>
          <w:b/>
          <w:bCs/>
          <w:iCs/>
          <w:sz w:val="24"/>
          <w:szCs w:val="24"/>
        </w:rPr>
        <w:t> </w:t>
      </w:r>
      <w:r w:rsidR="008B028C" w:rsidRPr="008B028C">
        <w:rPr>
          <w:rFonts w:ascii="Times New Roman" w:eastAsia="Times New Roman" w:hAnsi="Times New Roman" w:cs="Times New Roman"/>
          <w:b/>
          <w:bCs/>
          <w:iCs/>
          <w:sz w:val="24"/>
          <w:szCs w:val="24"/>
        </w:rPr>
        <w:t>621 eurot</w:t>
      </w:r>
      <w:r w:rsidR="008B028C">
        <w:rPr>
          <w:rFonts w:ascii="Times New Roman" w:eastAsia="Times New Roman" w:hAnsi="Times New Roman" w:cs="Times New Roman"/>
          <w:iCs/>
          <w:sz w:val="24"/>
          <w:szCs w:val="24"/>
        </w:rPr>
        <w:t xml:space="preserve"> programmi tegevuse </w:t>
      </w:r>
      <w:r w:rsidR="007102FB" w:rsidRPr="008B028C">
        <w:rPr>
          <w:rFonts w:ascii="Times New Roman" w:eastAsia="Times New Roman" w:hAnsi="Times New Roman" w:cs="Times New Roman"/>
          <w:i/>
          <w:sz w:val="24"/>
          <w:szCs w:val="24"/>
        </w:rPr>
        <w:t>Kaitsevalmiduse ja liitlaste kohaloleku tagamine Eestis</w:t>
      </w:r>
      <w:r w:rsidR="00562DB6">
        <w:rPr>
          <w:rFonts w:ascii="Times New Roman" w:eastAsia="Times New Roman" w:hAnsi="Times New Roman" w:cs="Times New Roman"/>
          <w:iCs/>
          <w:sz w:val="24"/>
          <w:szCs w:val="24"/>
        </w:rPr>
        <w:t xml:space="preserve"> majandamiskuludesse</w:t>
      </w:r>
      <w:r w:rsidR="0012034E">
        <w:rPr>
          <w:rFonts w:ascii="Times New Roman" w:eastAsia="Times New Roman" w:hAnsi="Times New Roman" w:cs="Times New Roman"/>
          <w:iCs/>
          <w:sz w:val="24"/>
          <w:szCs w:val="24"/>
        </w:rPr>
        <w:t xml:space="preserve"> ning</w:t>
      </w:r>
      <w:r w:rsidRPr="005B6D97">
        <w:rPr>
          <w:rFonts w:ascii="Times New Roman" w:eastAsia="Times New Roman" w:hAnsi="Times New Roman" w:cs="Times New Roman"/>
          <w:iCs/>
          <w:sz w:val="24"/>
          <w:szCs w:val="24"/>
        </w:rPr>
        <w:t xml:space="preserve"> </w:t>
      </w:r>
      <w:r w:rsidR="00A20790" w:rsidRPr="00A20790">
        <w:rPr>
          <w:rFonts w:ascii="Times New Roman" w:eastAsia="Times New Roman" w:hAnsi="Times New Roman" w:cs="Times New Roman"/>
          <w:b/>
          <w:bCs/>
          <w:iCs/>
          <w:sz w:val="24"/>
          <w:szCs w:val="24"/>
        </w:rPr>
        <w:t>34</w:t>
      </w:r>
      <w:r w:rsidR="00A20790">
        <w:rPr>
          <w:rFonts w:ascii="Times New Roman" w:eastAsia="Times New Roman" w:hAnsi="Times New Roman" w:cs="Times New Roman"/>
          <w:b/>
          <w:bCs/>
          <w:iCs/>
          <w:sz w:val="24"/>
          <w:szCs w:val="24"/>
        </w:rPr>
        <w:t> </w:t>
      </w:r>
      <w:r w:rsidR="00A20790" w:rsidRPr="00A20790">
        <w:rPr>
          <w:rFonts w:ascii="Times New Roman" w:eastAsia="Times New Roman" w:hAnsi="Times New Roman" w:cs="Times New Roman"/>
          <w:b/>
          <w:bCs/>
          <w:iCs/>
          <w:sz w:val="24"/>
          <w:szCs w:val="24"/>
        </w:rPr>
        <w:t>379 eurot</w:t>
      </w:r>
      <w:r w:rsidR="00A20790">
        <w:rPr>
          <w:rFonts w:ascii="Times New Roman" w:eastAsia="Times New Roman" w:hAnsi="Times New Roman" w:cs="Times New Roman"/>
          <w:iCs/>
          <w:sz w:val="24"/>
          <w:szCs w:val="24"/>
        </w:rPr>
        <w:t xml:space="preserve"> programmi tegevuse </w:t>
      </w:r>
      <w:r w:rsidR="005D4882" w:rsidRPr="005D4882">
        <w:rPr>
          <w:rFonts w:ascii="Times New Roman" w:eastAsia="Times New Roman" w:hAnsi="Times New Roman" w:cs="Times New Roman"/>
          <w:i/>
          <w:sz w:val="24"/>
          <w:szCs w:val="24"/>
        </w:rPr>
        <w:t>Väeloome korraldamine</w:t>
      </w:r>
      <w:r w:rsidR="005D4882">
        <w:rPr>
          <w:rFonts w:ascii="Times New Roman" w:eastAsia="Times New Roman" w:hAnsi="Times New Roman" w:cs="Times New Roman"/>
          <w:iCs/>
          <w:sz w:val="24"/>
          <w:szCs w:val="24"/>
        </w:rPr>
        <w:t xml:space="preserve"> majandamiskuludesse</w:t>
      </w:r>
      <w:r w:rsidR="008F5ED2">
        <w:rPr>
          <w:rFonts w:ascii="Times New Roman" w:eastAsia="Times New Roman" w:hAnsi="Times New Roman" w:cs="Times New Roman"/>
          <w:iCs/>
          <w:sz w:val="24"/>
          <w:szCs w:val="24"/>
        </w:rPr>
        <w:t xml:space="preserve"> </w:t>
      </w:r>
      <w:r w:rsidR="00257A57" w:rsidRPr="00257A57">
        <w:rPr>
          <w:rFonts w:ascii="Times New Roman" w:eastAsia="Times New Roman" w:hAnsi="Times New Roman" w:cs="Times New Roman"/>
          <w:iCs/>
          <w:sz w:val="24"/>
          <w:szCs w:val="24"/>
        </w:rPr>
        <w:t>seoses IKT vajaduste täpsustumisega</w:t>
      </w:r>
      <w:r w:rsidR="001C3D59">
        <w:rPr>
          <w:rFonts w:ascii="Times New Roman" w:eastAsia="Times New Roman" w:hAnsi="Times New Roman" w:cs="Times New Roman"/>
          <w:iCs/>
          <w:sz w:val="24"/>
          <w:szCs w:val="24"/>
        </w:rPr>
        <w:t xml:space="preserve"> </w:t>
      </w:r>
      <w:r w:rsidR="008225C8">
        <w:rPr>
          <w:rFonts w:ascii="Times New Roman" w:eastAsia="Times New Roman" w:hAnsi="Times New Roman" w:cs="Times New Roman"/>
          <w:iCs/>
          <w:sz w:val="24"/>
          <w:szCs w:val="24"/>
        </w:rPr>
        <w:t xml:space="preserve">riigieelarve </w:t>
      </w:r>
      <w:r w:rsidR="001C3D59" w:rsidRPr="001C3D59">
        <w:rPr>
          <w:rFonts w:ascii="Times New Roman" w:eastAsia="Times New Roman" w:hAnsi="Times New Roman" w:cs="Times New Roman"/>
          <w:iCs/>
          <w:sz w:val="24"/>
          <w:szCs w:val="24"/>
        </w:rPr>
        <w:t>eelnõu koostamise</w:t>
      </w:r>
      <w:r w:rsidR="008225C8">
        <w:rPr>
          <w:rFonts w:ascii="Times New Roman" w:eastAsia="Times New Roman" w:hAnsi="Times New Roman" w:cs="Times New Roman"/>
          <w:iCs/>
          <w:sz w:val="24"/>
          <w:szCs w:val="24"/>
        </w:rPr>
        <w:t xml:space="preserve"> järgselt</w:t>
      </w:r>
      <w:r w:rsidR="00257A57">
        <w:rPr>
          <w:rFonts w:ascii="Times New Roman" w:eastAsia="Times New Roman" w:hAnsi="Times New Roman" w:cs="Times New Roman"/>
          <w:iCs/>
          <w:sz w:val="24"/>
          <w:szCs w:val="24"/>
        </w:rPr>
        <w:t>.</w:t>
      </w:r>
    </w:p>
    <w:p w14:paraId="38E5AD78" w14:textId="6D06FA93" w:rsidR="00573198" w:rsidRPr="00556F35" w:rsidRDefault="00573198" w:rsidP="00F116F8">
      <w:pPr>
        <w:keepNext/>
        <w:spacing w:before="360" w:after="160" w:line="257" w:lineRule="auto"/>
        <w:rPr>
          <w:rFonts w:ascii="Times New Roman" w:eastAsia="Times New Roman" w:hAnsi="Times New Roman" w:cs="Times New Roman"/>
          <w:i/>
          <w:iCs/>
          <w:sz w:val="24"/>
          <w:szCs w:val="24"/>
        </w:rPr>
      </w:pPr>
      <w:r w:rsidRPr="00556F35">
        <w:rPr>
          <w:rFonts w:ascii="Times New Roman" w:eastAsia="Times New Roman" w:hAnsi="Times New Roman" w:cs="Times New Roman"/>
          <w:i/>
          <w:iCs/>
          <w:sz w:val="24"/>
          <w:szCs w:val="24"/>
        </w:rPr>
        <w:t>Valitsemisala</w:t>
      </w:r>
      <w:r w:rsidR="005C699D">
        <w:rPr>
          <w:rFonts w:ascii="Times New Roman" w:eastAsia="Times New Roman" w:hAnsi="Times New Roman" w:cs="Times New Roman"/>
          <w:i/>
          <w:iCs/>
          <w:sz w:val="24"/>
          <w:szCs w:val="24"/>
        </w:rPr>
        <w:t>-sisene</w:t>
      </w:r>
      <w:r w:rsidRPr="00556F35">
        <w:rPr>
          <w:rFonts w:ascii="Times New Roman" w:eastAsia="Times New Roman" w:hAnsi="Times New Roman" w:cs="Times New Roman"/>
          <w:i/>
          <w:iCs/>
          <w:sz w:val="24"/>
          <w:szCs w:val="24"/>
        </w:rPr>
        <w:t xml:space="preserve"> muudatus (kuludes</w:t>
      </w:r>
      <w:r w:rsidR="005C699D">
        <w:rPr>
          <w:rFonts w:ascii="Times New Roman" w:eastAsia="Times New Roman" w:hAnsi="Times New Roman" w:cs="Times New Roman"/>
          <w:i/>
          <w:iCs/>
          <w:sz w:val="24"/>
          <w:szCs w:val="24"/>
        </w:rPr>
        <w:t xml:space="preserve"> ja investeeringutes</w:t>
      </w:r>
      <w:r w:rsidRPr="00556F35">
        <w:rPr>
          <w:rFonts w:ascii="Times New Roman" w:eastAsia="Times New Roman" w:hAnsi="Times New Roman" w:cs="Times New Roman"/>
          <w:i/>
          <w:iCs/>
          <w:sz w:val="24"/>
          <w:szCs w:val="24"/>
        </w:rPr>
        <w:t>)</w:t>
      </w:r>
    </w:p>
    <w:p w14:paraId="3137AE80" w14:textId="1E5AD123" w:rsidR="00573198" w:rsidRPr="005C699D" w:rsidRDefault="003307DB" w:rsidP="650B73CF">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Kaitsevägi suunab programmi tegevuse </w:t>
      </w:r>
      <w:r w:rsidRPr="003307DB">
        <w:rPr>
          <w:rFonts w:ascii="Times New Roman" w:eastAsia="Times New Roman" w:hAnsi="Times New Roman" w:cs="Times New Roman"/>
          <w:i/>
          <w:iCs/>
          <w:sz w:val="24"/>
          <w:szCs w:val="24"/>
        </w:rPr>
        <w:t>Väeloome korraldamine</w:t>
      </w:r>
      <w:r>
        <w:rPr>
          <w:rFonts w:ascii="Times New Roman" w:eastAsia="Times New Roman" w:hAnsi="Times New Roman" w:cs="Times New Roman"/>
          <w:sz w:val="24"/>
          <w:szCs w:val="24"/>
        </w:rPr>
        <w:t xml:space="preserve"> majandamiskuludest</w:t>
      </w:r>
      <w:r w:rsidR="00266385">
        <w:rPr>
          <w:rFonts w:ascii="Times New Roman" w:eastAsia="Times New Roman" w:hAnsi="Times New Roman" w:cs="Times New Roman"/>
          <w:sz w:val="24"/>
          <w:szCs w:val="24"/>
        </w:rPr>
        <w:t xml:space="preserve"> </w:t>
      </w:r>
      <w:r w:rsidR="005414ED" w:rsidRPr="00075849">
        <w:rPr>
          <w:rFonts w:ascii="Times New Roman" w:eastAsia="Times New Roman" w:hAnsi="Times New Roman" w:cs="Times New Roman"/>
          <w:b/>
          <w:bCs/>
          <w:sz w:val="24"/>
          <w:szCs w:val="24"/>
        </w:rPr>
        <w:t>25</w:t>
      </w:r>
      <w:r w:rsidR="004D6456" w:rsidRPr="00075849">
        <w:rPr>
          <w:rFonts w:ascii="Times New Roman" w:eastAsia="Times New Roman" w:hAnsi="Times New Roman" w:cs="Times New Roman"/>
          <w:b/>
          <w:bCs/>
          <w:sz w:val="24"/>
          <w:szCs w:val="24"/>
        </w:rPr>
        <w:t> </w:t>
      </w:r>
      <w:r w:rsidR="005414ED" w:rsidRPr="00075849">
        <w:rPr>
          <w:rFonts w:ascii="Times New Roman" w:eastAsia="Times New Roman" w:hAnsi="Times New Roman" w:cs="Times New Roman"/>
          <w:b/>
          <w:bCs/>
          <w:sz w:val="24"/>
          <w:szCs w:val="24"/>
        </w:rPr>
        <w:t>279</w:t>
      </w:r>
      <w:r w:rsidR="00EB465C" w:rsidRPr="00075849">
        <w:rPr>
          <w:rFonts w:ascii="Times New Roman" w:eastAsia="Times New Roman" w:hAnsi="Times New Roman" w:cs="Times New Roman"/>
          <w:b/>
          <w:bCs/>
          <w:sz w:val="24"/>
          <w:szCs w:val="24"/>
        </w:rPr>
        <w:t xml:space="preserve"> eurot</w:t>
      </w:r>
      <w:r w:rsidR="00EB465C">
        <w:rPr>
          <w:rFonts w:ascii="Times New Roman" w:eastAsia="Times New Roman" w:hAnsi="Times New Roman" w:cs="Times New Roman"/>
          <w:sz w:val="24"/>
          <w:szCs w:val="24"/>
        </w:rPr>
        <w:t xml:space="preserve"> </w:t>
      </w:r>
      <w:r w:rsidR="004D6456">
        <w:rPr>
          <w:rFonts w:ascii="Times New Roman" w:eastAsia="Times New Roman" w:hAnsi="Times New Roman" w:cs="Times New Roman"/>
          <w:sz w:val="24"/>
          <w:szCs w:val="24"/>
        </w:rPr>
        <w:t>IT</w:t>
      </w:r>
      <w:r w:rsidR="00A0644A">
        <w:rPr>
          <w:rFonts w:ascii="Times New Roman" w:eastAsia="Times New Roman" w:hAnsi="Times New Roman" w:cs="Times New Roman"/>
          <w:sz w:val="24"/>
          <w:szCs w:val="24"/>
        </w:rPr>
        <w:t xml:space="preserve"> </w:t>
      </w:r>
      <w:r w:rsidR="004D6456">
        <w:rPr>
          <w:rFonts w:ascii="Times New Roman" w:eastAsia="Times New Roman" w:hAnsi="Times New Roman" w:cs="Times New Roman"/>
          <w:sz w:val="24"/>
          <w:szCs w:val="24"/>
        </w:rPr>
        <w:t>investeeringutesse</w:t>
      </w:r>
      <w:r w:rsidR="00075849">
        <w:rPr>
          <w:rFonts w:ascii="Times New Roman" w:eastAsia="Times New Roman" w:hAnsi="Times New Roman" w:cs="Times New Roman"/>
          <w:sz w:val="24"/>
          <w:szCs w:val="24"/>
        </w:rPr>
        <w:t xml:space="preserve">. </w:t>
      </w:r>
      <w:r w:rsidR="007B4F5F" w:rsidRPr="007B4F5F">
        <w:rPr>
          <w:rFonts w:ascii="Times New Roman" w:eastAsia="Times New Roman" w:hAnsi="Times New Roman" w:cs="Times New Roman"/>
          <w:sz w:val="24"/>
          <w:szCs w:val="24"/>
        </w:rPr>
        <w:t xml:space="preserve">Muudatusega korrigeeritakse </w:t>
      </w:r>
      <w:r w:rsidR="0005584D">
        <w:rPr>
          <w:rFonts w:ascii="Times New Roman" w:eastAsia="Times New Roman" w:hAnsi="Times New Roman" w:cs="Times New Roman"/>
          <w:sz w:val="24"/>
          <w:szCs w:val="24"/>
        </w:rPr>
        <w:t xml:space="preserve">Kaitseväe </w:t>
      </w:r>
      <w:r w:rsidR="007B4F5F" w:rsidRPr="007B4F5F">
        <w:rPr>
          <w:rFonts w:ascii="Times New Roman" w:eastAsia="Times New Roman" w:hAnsi="Times New Roman" w:cs="Times New Roman"/>
          <w:sz w:val="24"/>
          <w:szCs w:val="24"/>
        </w:rPr>
        <w:t xml:space="preserve">kulude </w:t>
      </w:r>
      <w:r w:rsidR="007B4F5F">
        <w:rPr>
          <w:rFonts w:ascii="Times New Roman" w:eastAsia="Times New Roman" w:hAnsi="Times New Roman" w:cs="Times New Roman"/>
          <w:sz w:val="24"/>
          <w:szCs w:val="24"/>
        </w:rPr>
        <w:t xml:space="preserve">ja investeeringute </w:t>
      </w:r>
      <w:r w:rsidR="007B4F5F" w:rsidRPr="007B4F5F">
        <w:rPr>
          <w:rFonts w:ascii="Times New Roman" w:eastAsia="Times New Roman" w:hAnsi="Times New Roman" w:cs="Times New Roman"/>
          <w:sz w:val="24"/>
          <w:szCs w:val="24"/>
        </w:rPr>
        <w:t xml:space="preserve">vahelist jaotust eelarves, </w:t>
      </w:r>
      <w:r w:rsidR="007B43B7">
        <w:rPr>
          <w:rFonts w:ascii="Times New Roman" w:eastAsia="Times New Roman" w:hAnsi="Times New Roman" w:cs="Times New Roman"/>
          <w:sz w:val="24"/>
          <w:szCs w:val="24"/>
        </w:rPr>
        <w:t>kuna</w:t>
      </w:r>
      <w:r w:rsidR="00EF3FC5">
        <w:rPr>
          <w:rFonts w:ascii="Times New Roman" w:eastAsia="Times New Roman" w:hAnsi="Times New Roman" w:cs="Times New Roman"/>
          <w:sz w:val="24"/>
          <w:szCs w:val="24"/>
        </w:rPr>
        <w:t xml:space="preserve"> </w:t>
      </w:r>
      <w:r w:rsidR="007B4F5F" w:rsidRPr="007B4F5F">
        <w:rPr>
          <w:rFonts w:ascii="Times New Roman" w:eastAsia="Times New Roman" w:hAnsi="Times New Roman" w:cs="Times New Roman"/>
          <w:sz w:val="24"/>
          <w:szCs w:val="24"/>
        </w:rPr>
        <w:t>finantsarvestuse reeglitest tulenevalt klassifitseeruvad soetused kuludeks. Eelarve kasutamise sihtotstarve ei muutu.</w:t>
      </w:r>
    </w:p>
    <w:p w14:paraId="5AE0208D" w14:textId="0523D9E5" w:rsidR="00573198" w:rsidRPr="00E47175" w:rsidRDefault="1F65C7E4" w:rsidP="00573198">
      <w:pPr>
        <w:pStyle w:val="Pealkiri1"/>
        <w:rPr>
          <w:rFonts w:cs="Times New Roman"/>
        </w:rPr>
      </w:pPr>
      <w:r w:rsidRPr="4F0C8BAA">
        <w:rPr>
          <w:rFonts w:cs="Times New Roman"/>
        </w:rPr>
        <w:lastRenderedPageBreak/>
        <w:t>K</w:t>
      </w:r>
      <w:r w:rsidR="46908E91" w:rsidRPr="4F0C8BAA">
        <w:rPr>
          <w:rFonts w:cs="Times New Roman"/>
        </w:rPr>
        <w:t>LIIMAMINISTEERIUMI VALITSEMISALA</w:t>
      </w:r>
    </w:p>
    <w:p w14:paraId="767A0F47" w14:textId="3986734E" w:rsidR="00E47175" w:rsidRDefault="00E47175" w:rsidP="0F58C7C9">
      <w:pPr>
        <w:pStyle w:val="Pealdis"/>
      </w:pPr>
      <w:r>
        <w:t xml:space="preserve">Tabel </w:t>
      </w:r>
      <w:fldSimple w:instr=" SEQ Tabel \* ARABIC ">
        <w:r w:rsidR="00B102E5">
          <w:rPr>
            <w:noProof/>
          </w:rPr>
          <w:t>5</w:t>
        </w:r>
      </w:fldSimple>
      <w:r w:rsidR="000972A6">
        <w:t>.</w:t>
      </w:r>
      <w:r>
        <w:t xml:space="preserve"> Kliimaministeeriumi valitsemisala</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0"/>
        <w:gridCol w:w="2731"/>
        <w:gridCol w:w="1065"/>
        <w:gridCol w:w="1229"/>
        <w:gridCol w:w="827"/>
        <w:gridCol w:w="1269"/>
        <w:gridCol w:w="1037"/>
        <w:gridCol w:w="1226"/>
      </w:tblGrid>
      <w:tr w:rsidR="00887B78" w:rsidRPr="00887B78" w14:paraId="281DA742" w14:textId="77777777" w:rsidTr="513BC270">
        <w:trPr>
          <w:trHeight w:val="975"/>
          <w:tblHeader/>
        </w:trPr>
        <w:tc>
          <w:tcPr>
            <w:tcW w:w="759" w:type="dxa"/>
            <w:vMerge w:val="restart"/>
            <w:shd w:val="clear" w:color="auto" w:fill="99C9FE"/>
            <w:vAlign w:val="center"/>
            <w:hideMark/>
          </w:tcPr>
          <w:p w14:paraId="42173189" w14:textId="77777777" w:rsidR="00887B78" w:rsidRPr="00887B78" w:rsidRDefault="00887B78" w:rsidP="00887B78">
            <w:pPr>
              <w:spacing w:after="0"/>
              <w:jc w:val="center"/>
              <w:rPr>
                <w:rFonts w:ascii="Times New Roman" w:eastAsia="Times New Roman" w:hAnsi="Times New Roman" w:cs="Times New Roman"/>
                <w:b/>
                <w:bCs/>
                <w:szCs w:val="20"/>
                <w:lang w:eastAsia="et-EE"/>
              </w:rPr>
            </w:pPr>
            <w:r w:rsidRPr="00887B78">
              <w:rPr>
                <w:rFonts w:ascii="Times New Roman" w:eastAsia="Times New Roman" w:hAnsi="Times New Roman" w:cs="Times New Roman"/>
                <w:b/>
                <w:bCs/>
                <w:szCs w:val="20"/>
                <w:lang w:eastAsia="et-EE"/>
              </w:rPr>
              <w:t>Seaduse rea nr</w:t>
            </w:r>
          </w:p>
        </w:tc>
        <w:tc>
          <w:tcPr>
            <w:tcW w:w="2655" w:type="dxa"/>
            <w:vMerge w:val="restart"/>
            <w:shd w:val="clear" w:color="auto" w:fill="99C9FE"/>
            <w:vAlign w:val="center"/>
            <w:hideMark/>
          </w:tcPr>
          <w:p w14:paraId="0ED43B0D" w14:textId="77777777" w:rsidR="00887B78" w:rsidRPr="00887B78" w:rsidRDefault="00887B78" w:rsidP="00887B78">
            <w:pPr>
              <w:spacing w:after="0"/>
              <w:jc w:val="center"/>
              <w:rPr>
                <w:rFonts w:ascii="Times New Roman" w:eastAsia="Times New Roman" w:hAnsi="Times New Roman" w:cs="Times New Roman"/>
                <w:b/>
                <w:bCs/>
                <w:szCs w:val="20"/>
                <w:lang w:eastAsia="et-EE"/>
              </w:rPr>
            </w:pPr>
            <w:r w:rsidRPr="00887B78">
              <w:rPr>
                <w:rFonts w:ascii="Times New Roman" w:eastAsia="Times New Roman" w:hAnsi="Times New Roman" w:cs="Times New Roman"/>
                <w:b/>
                <w:bCs/>
                <w:szCs w:val="20"/>
                <w:lang w:eastAsia="et-EE"/>
              </w:rPr>
              <w:t>KLIIMAMINISTEERIUMI VALITSEMISALA</w:t>
            </w:r>
          </w:p>
        </w:tc>
        <w:tc>
          <w:tcPr>
            <w:tcW w:w="2294" w:type="dxa"/>
            <w:gridSpan w:val="2"/>
            <w:shd w:val="clear" w:color="auto" w:fill="99C9FE"/>
            <w:vAlign w:val="center"/>
            <w:hideMark/>
          </w:tcPr>
          <w:p w14:paraId="7EEA12DF" w14:textId="77777777" w:rsidR="00887B78" w:rsidRPr="00887B78" w:rsidRDefault="00887B78" w:rsidP="00887B78">
            <w:pPr>
              <w:spacing w:after="0"/>
              <w:jc w:val="center"/>
              <w:rPr>
                <w:rFonts w:ascii="Times New Roman" w:eastAsia="Times New Roman" w:hAnsi="Times New Roman" w:cs="Times New Roman"/>
                <w:b/>
                <w:bCs/>
                <w:szCs w:val="20"/>
                <w:lang w:eastAsia="et-EE"/>
              </w:rPr>
            </w:pPr>
            <w:r w:rsidRPr="00887B78">
              <w:rPr>
                <w:rFonts w:ascii="Times New Roman" w:eastAsia="Times New Roman" w:hAnsi="Times New Roman" w:cs="Times New Roman"/>
                <w:b/>
                <w:bCs/>
                <w:szCs w:val="20"/>
                <w:lang w:eastAsia="et-EE"/>
              </w:rPr>
              <w:t>2026. aasta riigieelarve eelnõu koos II lugemise muudatustega</w:t>
            </w:r>
          </w:p>
        </w:tc>
        <w:tc>
          <w:tcPr>
            <w:tcW w:w="2096" w:type="dxa"/>
            <w:gridSpan w:val="2"/>
            <w:shd w:val="clear" w:color="auto" w:fill="99C9FE"/>
            <w:vAlign w:val="center"/>
            <w:hideMark/>
          </w:tcPr>
          <w:p w14:paraId="74E2FB35" w14:textId="77777777" w:rsidR="00887B78" w:rsidRPr="00887B78" w:rsidRDefault="00887B78" w:rsidP="00887B78">
            <w:pPr>
              <w:spacing w:after="0"/>
              <w:jc w:val="center"/>
              <w:rPr>
                <w:rFonts w:ascii="Times New Roman" w:eastAsia="Times New Roman" w:hAnsi="Times New Roman" w:cs="Times New Roman"/>
                <w:b/>
                <w:bCs/>
                <w:szCs w:val="20"/>
                <w:lang w:eastAsia="et-EE"/>
              </w:rPr>
            </w:pPr>
            <w:r w:rsidRPr="00887B78">
              <w:rPr>
                <w:rFonts w:ascii="Times New Roman" w:eastAsia="Times New Roman" w:hAnsi="Times New Roman" w:cs="Times New Roman"/>
                <w:b/>
                <w:bCs/>
                <w:szCs w:val="20"/>
                <w:lang w:eastAsia="et-EE"/>
              </w:rPr>
              <w:t>Muudatus III lugemisele</w:t>
            </w:r>
          </w:p>
        </w:tc>
        <w:tc>
          <w:tcPr>
            <w:tcW w:w="2263" w:type="dxa"/>
            <w:gridSpan w:val="2"/>
            <w:shd w:val="clear" w:color="auto" w:fill="99C9FE"/>
            <w:vAlign w:val="center"/>
            <w:hideMark/>
          </w:tcPr>
          <w:p w14:paraId="42CC0662" w14:textId="77777777" w:rsidR="00887B78" w:rsidRPr="00887B78" w:rsidRDefault="00887B78" w:rsidP="00887B78">
            <w:pPr>
              <w:spacing w:after="0"/>
              <w:jc w:val="center"/>
              <w:rPr>
                <w:rFonts w:ascii="Times New Roman" w:eastAsia="Times New Roman" w:hAnsi="Times New Roman" w:cs="Times New Roman"/>
                <w:b/>
                <w:bCs/>
                <w:szCs w:val="20"/>
                <w:lang w:eastAsia="et-EE"/>
              </w:rPr>
            </w:pPr>
            <w:r w:rsidRPr="00887B78">
              <w:rPr>
                <w:rFonts w:ascii="Times New Roman" w:eastAsia="Times New Roman" w:hAnsi="Times New Roman" w:cs="Times New Roman"/>
                <w:b/>
                <w:bCs/>
                <w:szCs w:val="20"/>
                <w:lang w:eastAsia="et-EE"/>
              </w:rPr>
              <w:t>2026. aasta täpsustatud eelnõu</w:t>
            </w:r>
          </w:p>
        </w:tc>
      </w:tr>
      <w:tr w:rsidR="00887B78" w:rsidRPr="00887B78" w14:paraId="4E4B1891" w14:textId="77777777" w:rsidTr="513BC270">
        <w:trPr>
          <w:trHeight w:val="855"/>
          <w:tblHeader/>
        </w:trPr>
        <w:tc>
          <w:tcPr>
            <w:tcW w:w="759" w:type="dxa"/>
            <w:vMerge/>
            <w:vAlign w:val="center"/>
            <w:hideMark/>
          </w:tcPr>
          <w:p w14:paraId="14A657A9" w14:textId="77777777" w:rsidR="00887B78" w:rsidRPr="00887B78" w:rsidRDefault="00887B78" w:rsidP="00887B78">
            <w:pPr>
              <w:spacing w:after="0"/>
              <w:jc w:val="left"/>
              <w:rPr>
                <w:rFonts w:ascii="Times New Roman" w:eastAsia="Times New Roman" w:hAnsi="Times New Roman" w:cs="Times New Roman"/>
                <w:b/>
                <w:bCs/>
                <w:szCs w:val="20"/>
                <w:lang w:eastAsia="et-EE"/>
              </w:rPr>
            </w:pPr>
          </w:p>
        </w:tc>
        <w:tc>
          <w:tcPr>
            <w:tcW w:w="2655" w:type="dxa"/>
            <w:vMerge/>
            <w:vAlign w:val="center"/>
            <w:hideMark/>
          </w:tcPr>
          <w:p w14:paraId="4C7DA936" w14:textId="77777777" w:rsidR="00887B78" w:rsidRPr="00887B78" w:rsidRDefault="00887B78" w:rsidP="00887B78">
            <w:pPr>
              <w:spacing w:after="0"/>
              <w:jc w:val="left"/>
              <w:rPr>
                <w:rFonts w:ascii="Times New Roman" w:eastAsia="Times New Roman" w:hAnsi="Times New Roman" w:cs="Times New Roman"/>
                <w:b/>
                <w:bCs/>
                <w:szCs w:val="20"/>
                <w:lang w:eastAsia="et-EE"/>
              </w:rPr>
            </w:pPr>
          </w:p>
        </w:tc>
        <w:tc>
          <w:tcPr>
            <w:tcW w:w="1065" w:type="dxa"/>
            <w:shd w:val="clear" w:color="auto" w:fill="99C9FE"/>
            <w:vAlign w:val="center"/>
            <w:hideMark/>
          </w:tcPr>
          <w:p w14:paraId="0BD16D03" w14:textId="77777777" w:rsidR="00887B78" w:rsidRPr="00887B78" w:rsidRDefault="00887B78" w:rsidP="00887B78">
            <w:pPr>
              <w:spacing w:after="0"/>
              <w:jc w:val="center"/>
              <w:rPr>
                <w:rFonts w:ascii="Times New Roman" w:eastAsia="Times New Roman" w:hAnsi="Times New Roman" w:cs="Times New Roman"/>
                <w:b/>
                <w:bCs/>
                <w:szCs w:val="20"/>
                <w:lang w:eastAsia="et-EE"/>
              </w:rPr>
            </w:pPr>
            <w:r w:rsidRPr="00887B78">
              <w:rPr>
                <w:rFonts w:ascii="Times New Roman" w:eastAsia="Times New Roman" w:hAnsi="Times New Roman" w:cs="Times New Roman"/>
                <w:b/>
                <w:bCs/>
                <w:szCs w:val="20"/>
                <w:lang w:eastAsia="et-EE"/>
              </w:rPr>
              <w:t>Eelarve kokku</w:t>
            </w:r>
          </w:p>
        </w:tc>
        <w:tc>
          <w:tcPr>
            <w:tcW w:w="1229" w:type="dxa"/>
            <w:shd w:val="clear" w:color="auto" w:fill="99C9FE"/>
            <w:vAlign w:val="center"/>
            <w:hideMark/>
          </w:tcPr>
          <w:p w14:paraId="7C4FD13F" w14:textId="77777777" w:rsidR="00887B78" w:rsidRPr="00887B78" w:rsidRDefault="00887B78" w:rsidP="00887B78">
            <w:pPr>
              <w:spacing w:after="0"/>
              <w:jc w:val="center"/>
              <w:rPr>
                <w:rFonts w:ascii="Times New Roman" w:eastAsia="Times New Roman" w:hAnsi="Times New Roman" w:cs="Times New Roman"/>
                <w:b/>
                <w:bCs/>
                <w:szCs w:val="20"/>
                <w:lang w:eastAsia="et-EE"/>
              </w:rPr>
            </w:pPr>
            <w:r w:rsidRPr="00887B78">
              <w:rPr>
                <w:rFonts w:ascii="Times New Roman" w:eastAsia="Times New Roman" w:hAnsi="Times New Roman" w:cs="Times New Roman"/>
                <w:b/>
                <w:bCs/>
                <w:szCs w:val="20"/>
                <w:lang w:eastAsia="et-EE"/>
              </w:rPr>
              <w:t>Sealhulgas piirmääraga vahendid</w:t>
            </w:r>
          </w:p>
        </w:tc>
        <w:tc>
          <w:tcPr>
            <w:tcW w:w="827" w:type="dxa"/>
            <w:shd w:val="clear" w:color="auto" w:fill="99C9FE"/>
            <w:vAlign w:val="center"/>
            <w:hideMark/>
          </w:tcPr>
          <w:p w14:paraId="1D1B50D4" w14:textId="77777777" w:rsidR="00887B78" w:rsidRPr="00887B78" w:rsidRDefault="00887B78" w:rsidP="00887B78">
            <w:pPr>
              <w:spacing w:after="0"/>
              <w:jc w:val="center"/>
              <w:rPr>
                <w:rFonts w:ascii="Times New Roman" w:eastAsia="Times New Roman" w:hAnsi="Times New Roman" w:cs="Times New Roman"/>
                <w:b/>
                <w:bCs/>
                <w:szCs w:val="20"/>
                <w:lang w:eastAsia="et-EE"/>
              </w:rPr>
            </w:pPr>
            <w:r w:rsidRPr="00887B78">
              <w:rPr>
                <w:rFonts w:ascii="Times New Roman" w:eastAsia="Times New Roman" w:hAnsi="Times New Roman" w:cs="Times New Roman"/>
                <w:b/>
                <w:bCs/>
                <w:szCs w:val="20"/>
                <w:lang w:eastAsia="et-EE"/>
              </w:rPr>
              <w:t>Eelarve kokku</w:t>
            </w:r>
          </w:p>
        </w:tc>
        <w:tc>
          <w:tcPr>
            <w:tcW w:w="1269" w:type="dxa"/>
            <w:shd w:val="clear" w:color="auto" w:fill="99C9FE"/>
            <w:vAlign w:val="center"/>
            <w:hideMark/>
          </w:tcPr>
          <w:p w14:paraId="3BF8A112" w14:textId="77777777" w:rsidR="00887B78" w:rsidRPr="00887B78" w:rsidRDefault="00887B78" w:rsidP="00887B78">
            <w:pPr>
              <w:spacing w:after="0"/>
              <w:jc w:val="center"/>
              <w:rPr>
                <w:rFonts w:ascii="Times New Roman" w:eastAsia="Times New Roman" w:hAnsi="Times New Roman" w:cs="Times New Roman"/>
                <w:b/>
                <w:bCs/>
                <w:szCs w:val="20"/>
                <w:lang w:eastAsia="et-EE"/>
              </w:rPr>
            </w:pPr>
            <w:r w:rsidRPr="00887B78">
              <w:rPr>
                <w:rFonts w:ascii="Times New Roman" w:eastAsia="Times New Roman" w:hAnsi="Times New Roman" w:cs="Times New Roman"/>
                <w:b/>
                <w:bCs/>
                <w:szCs w:val="20"/>
                <w:lang w:eastAsia="et-EE"/>
              </w:rPr>
              <w:t>Sealhulgas piirmääraga vahendid</w:t>
            </w:r>
          </w:p>
        </w:tc>
        <w:tc>
          <w:tcPr>
            <w:tcW w:w="1037" w:type="dxa"/>
            <w:shd w:val="clear" w:color="auto" w:fill="99C9FE"/>
            <w:vAlign w:val="center"/>
            <w:hideMark/>
          </w:tcPr>
          <w:p w14:paraId="4C47F107" w14:textId="77777777" w:rsidR="00887B78" w:rsidRPr="00887B78" w:rsidRDefault="00887B78" w:rsidP="00887B78">
            <w:pPr>
              <w:spacing w:after="0"/>
              <w:jc w:val="center"/>
              <w:rPr>
                <w:rFonts w:ascii="Times New Roman" w:eastAsia="Times New Roman" w:hAnsi="Times New Roman" w:cs="Times New Roman"/>
                <w:b/>
                <w:bCs/>
                <w:szCs w:val="20"/>
                <w:lang w:eastAsia="et-EE"/>
              </w:rPr>
            </w:pPr>
            <w:r w:rsidRPr="00887B78">
              <w:rPr>
                <w:rFonts w:ascii="Times New Roman" w:eastAsia="Times New Roman" w:hAnsi="Times New Roman" w:cs="Times New Roman"/>
                <w:b/>
                <w:bCs/>
                <w:szCs w:val="20"/>
                <w:lang w:eastAsia="et-EE"/>
              </w:rPr>
              <w:t>Eelarve kokku</w:t>
            </w:r>
          </w:p>
        </w:tc>
        <w:tc>
          <w:tcPr>
            <w:tcW w:w="1226" w:type="dxa"/>
            <w:shd w:val="clear" w:color="auto" w:fill="99C9FE"/>
            <w:vAlign w:val="center"/>
            <w:hideMark/>
          </w:tcPr>
          <w:p w14:paraId="7EF669F0" w14:textId="77777777" w:rsidR="00887B78" w:rsidRPr="00887B78" w:rsidRDefault="00887B78" w:rsidP="00887B78">
            <w:pPr>
              <w:spacing w:after="0"/>
              <w:jc w:val="center"/>
              <w:rPr>
                <w:rFonts w:ascii="Times New Roman" w:eastAsia="Times New Roman" w:hAnsi="Times New Roman" w:cs="Times New Roman"/>
                <w:b/>
                <w:bCs/>
                <w:szCs w:val="20"/>
                <w:lang w:eastAsia="et-EE"/>
              </w:rPr>
            </w:pPr>
            <w:r w:rsidRPr="00887B78">
              <w:rPr>
                <w:rFonts w:ascii="Times New Roman" w:eastAsia="Times New Roman" w:hAnsi="Times New Roman" w:cs="Times New Roman"/>
                <w:b/>
                <w:bCs/>
                <w:szCs w:val="20"/>
                <w:lang w:eastAsia="et-EE"/>
              </w:rPr>
              <w:t>Sealhulgas piirmääraga vahendid</w:t>
            </w:r>
          </w:p>
        </w:tc>
      </w:tr>
      <w:tr w:rsidR="00887B78" w:rsidRPr="00887B78" w14:paraId="732FEF88" w14:textId="77777777" w:rsidTr="513BC270">
        <w:trPr>
          <w:trHeight w:val="300"/>
        </w:trPr>
        <w:tc>
          <w:tcPr>
            <w:tcW w:w="759" w:type="dxa"/>
            <w:shd w:val="clear" w:color="auto" w:fill="BAE6E8"/>
            <w:noWrap/>
            <w:hideMark/>
          </w:tcPr>
          <w:p w14:paraId="31FA6099" w14:textId="77777777" w:rsidR="00887B78" w:rsidRPr="00887B78" w:rsidRDefault="00887B78" w:rsidP="00887B78">
            <w:pPr>
              <w:spacing w:after="0"/>
              <w:jc w:val="center"/>
              <w:rPr>
                <w:rFonts w:ascii="Times New Roman" w:eastAsia="Times New Roman" w:hAnsi="Times New Roman" w:cs="Times New Roman"/>
                <w:b/>
                <w:bCs/>
                <w:color w:val="000000"/>
                <w:szCs w:val="20"/>
                <w:lang w:eastAsia="et-EE"/>
              </w:rPr>
            </w:pPr>
            <w:r w:rsidRPr="00887B78">
              <w:rPr>
                <w:rFonts w:ascii="Times New Roman" w:eastAsia="Times New Roman" w:hAnsi="Times New Roman" w:cs="Times New Roman"/>
                <w:b/>
                <w:bCs/>
                <w:color w:val="000000"/>
                <w:szCs w:val="20"/>
                <w:lang w:eastAsia="et-EE"/>
              </w:rPr>
              <w:t>12.1</w:t>
            </w:r>
          </w:p>
        </w:tc>
        <w:tc>
          <w:tcPr>
            <w:tcW w:w="2655" w:type="dxa"/>
            <w:shd w:val="clear" w:color="auto" w:fill="BAE6E8"/>
            <w:hideMark/>
          </w:tcPr>
          <w:p w14:paraId="6D5892F7" w14:textId="77777777" w:rsidR="00887B78" w:rsidRPr="00887B78" w:rsidRDefault="00887B78" w:rsidP="00887B78">
            <w:pPr>
              <w:spacing w:after="0"/>
              <w:jc w:val="left"/>
              <w:rPr>
                <w:rFonts w:ascii="Times New Roman" w:eastAsia="Times New Roman" w:hAnsi="Times New Roman" w:cs="Times New Roman"/>
                <w:b/>
                <w:bCs/>
                <w:color w:val="000000"/>
                <w:szCs w:val="20"/>
                <w:lang w:eastAsia="et-EE"/>
              </w:rPr>
            </w:pPr>
            <w:r w:rsidRPr="00887B78">
              <w:rPr>
                <w:rFonts w:ascii="Times New Roman" w:eastAsia="Times New Roman" w:hAnsi="Times New Roman" w:cs="Times New Roman"/>
                <w:b/>
                <w:bCs/>
                <w:color w:val="000000"/>
                <w:szCs w:val="20"/>
                <w:lang w:eastAsia="et-EE"/>
              </w:rPr>
              <w:t>TULUD</w:t>
            </w:r>
          </w:p>
        </w:tc>
        <w:tc>
          <w:tcPr>
            <w:tcW w:w="1065" w:type="dxa"/>
            <w:shd w:val="clear" w:color="auto" w:fill="BAE6E8"/>
            <w:noWrap/>
            <w:hideMark/>
          </w:tcPr>
          <w:p w14:paraId="7A0AEF35" w14:textId="77777777" w:rsidR="00887B78" w:rsidRPr="00887B78" w:rsidRDefault="00887B78" w:rsidP="00887B78">
            <w:pPr>
              <w:spacing w:after="0"/>
              <w:jc w:val="right"/>
              <w:rPr>
                <w:rFonts w:ascii="Times New Roman" w:eastAsia="Times New Roman" w:hAnsi="Times New Roman" w:cs="Times New Roman"/>
                <w:b/>
                <w:bCs/>
                <w:color w:val="000000"/>
                <w:szCs w:val="20"/>
                <w:lang w:eastAsia="et-EE"/>
              </w:rPr>
            </w:pPr>
            <w:r w:rsidRPr="00887B78">
              <w:rPr>
                <w:rFonts w:ascii="Times New Roman" w:eastAsia="Times New Roman" w:hAnsi="Times New Roman" w:cs="Times New Roman"/>
                <w:b/>
                <w:bCs/>
                <w:color w:val="000000"/>
                <w:szCs w:val="20"/>
                <w:lang w:eastAsia="et-EE"/>
              </w:rPr>
              <w:t>1 370 294</w:t>
            </w:r>
          </w:p>
        </w:tc>
        <w:tc>
          <w:tcPr>
            <w:tcW w:w="1229" w:type="dxa"/>
            <w:shd w:val="clear" w:color="auto" w:fill="BAE6E8"/>
            <w:noWrap/>
            <w:hideMark/>
          </w:tcPr>
          <w:p w14:paraId="1087D099" w14:textId="77777777" w:rsidR="00887B78" w:rsidRPr="00887B78" w:rsidRDefault="00887B78" w:rsidP="00887B78">
            <w:pPr>
              <w:spacing w:after="0"/>
              <w:jc w:val="right"/>
              <w:rPr>
                <w:rFonts w:ascii="Times New Roman" w:eastAsia="Times New Roman" w:hAnsi="Times New Roman" w:cs="Times New Roman"/>
                <w:b/>
                <w:bCs/>
                <w:color w:val="000000"/>
                <w:szCs w:val="20"/>
                <w:lang w:eastAsia="et-EE"/>
              </w:rPr>
            </w:pPr>
            <w:r w:rsidRPr="00887B78">
              <w:rPr>
                <w:rFonts w:ascii="Times New Roman" w:eastAsia="Times New Roman" w:hAnsi="Times New Roman" w:cs="Times New Roman"/>
                <w:b/>
                <w:bCs/>
                <w:color w:val="000000"/>
                <w:szCs w:val="20"/>
                <w:lang w:eastAsia="et-EE"/>
              </w:rPr>
              <w:t>0</w:t>
            </w:r>
          </w:p>
        </w:tc>
        <w:tc>
          <w:tcPr>
            <w:tcW w:w="827" w:type="dxa"/>
            <w:shd w:val="clear" w:color="auto" w:fill="BAE6E8"/>
            <w:noWrap/>
            <w:hideMark/>
          </w:tcPr>
          <w:p w14:paraId="455A394D" w14:textId="77777777" w:rsidR="00887B78" w:rsidRPr="00887B78" w:rsidRDefault="00887B78" w:rsidP="00887B78">
            <w:pPr>
              <w:spacing w:after="0"/>
              <w:jc w:val="right"/>
              <w:rPr>
                <w:rFonts w:ascii="Times New Roman" w:eastAsia="Times New Roman" w:hAnsi="Times New Roman" w:cs="Times New Roman"/>
                <w:b/>
                <w:bCs/>
                <w:color w:val="000000"/>
                <w:szCs w:val="20"/>
                <w:lang w:eastAsia="et-EE"/>
              </w:rPr>
            </w:pPr>
            <w:r w:rsidRPr="00887B78">
              <w:rPr>
                <w:rFonts w:ascii="Times New Roman" w:eastAsia="Times New Roman" w:hAnsi="Times New Roman" w:cs="Times New Roman"/>
                <w:b/>
                <w:bCs/>
                <w:color w:val="000000"/>
                <w:szCs w:val="20"/>
                <w:lang w:eastAsia="et-EE"/>
              </w:rPr>
              <w:t>-1 000</w:t>
            </w:r>
          </w:p>
        </w:tc>
        <w:tc>
          <w:tcPr>
            <w:tcW w:w="1269" w:type="dxa"/>
            <w:shd w:val="clear" w:color="auto" w:fill="BAE6E8"/>
            <w:noWrap/>
            <w:hideMark/>
          </w:tcPr>
          <w:p w14:paraId="31550FE5" w14:textId="77777777" w:rsidR="00887B78" w:rsidRPr="00887B78" w:rsidRDefault="00887B78" w:rsidP="00887B78">
            <w:pPr>
              <w:spacing w:after="0"/>
              <w:jc w:val="right"/>
              <w:rPr>
                <w:rFonts w:ascii="Times New Roman" w:eastAsia="Times New Roman" w:hAnsi="Times New Roman" w:cs="Times New Roman"/>
                <w:b/>
                <w:bCs/>
                <w:color w:val="000000"/>
                <w:szCs w:val="20"/>
                <w:lang w:eastAsia="et-EE"/>
              </w:rPr>
            </w:pPr>
            <w:r w:rsidRPr="00887B78">
              <w:rPr>
                <w:rFonts w:ascii="Times New Roman" w:eastAsia="Times New Roman" w:hAnsi="Times New Roman" w:cs="Times New Roman"/>
                <w:b/>
                <w:bCs/>
                <w:color w:val="000000"/>
                <w:szCs w:val="20"/>
                <w:lang w:eastAsia="et-EE"/>
              </w:rPr>
              <w:t>0</w:t>
            </w:r>
          </w:p>
        </w:tc>
        <w:tc>
          <w:tcPr>
            <w:tcW w:w="1037" w:type="dxa"/>
            <w:shd w:val="clear" w:color="auto" w:fill="BAE6E8"/>
            <w:noWrap/>
            <w:hideMark/>
          </w:tcPr>
          <w:p w14:paraId="274FA4A0" w14:textId="77777777" w:rsidR="00887B78" w:rsidRPr="00887B78" w:rsidRDefault="00887B78" w:rsidP="00887B78">
            <w:pPr>
              <w:spacing w:after="0"/>
              <w:jc w:val="right"/>
              <w:rPr>
                <w:rFonts w:ascii="Times New Roman" w:eastAsia="Times New Roman" w:hAnsi="Times New Roman" w:cs="Times New Roman"/>
                <w:b/>
                <w:bCs/>
                <w:color w:val="000000"/>
                <w:szCs w:val="20"/>
                <w:lang w:eastAsia="et-EE"/>
              </w:rPr>
            </w:pPr>
            <w:r w:rsidRPr="00887B78">
              <w:rPr>
                <w:rFonts w:ascii="Times New Roman" w:eastAsia="Times New Roman" w:hAnsi="Times New Roman" w:cs="Times New Roman"/>
                <w:b/>
                <w:bCs/>
                <w:color w:val="000000"/>
                <w:szCs w:val="20"/>
                <w:lang w:eastAsia="et-EE"/>
              </w:rPr>
              <w:t>1 369 294</w:t>
            </w:r>
          </w:p>
        </w:tc>
        <w:tc>
          <w:tcPr>
            <w:tcW w:w="1226" w:type="dxa"/>
            <w:shd w:val="clear" w:color="auto" w:fill="BAE6E8"/>
            <w:noWrap/>
            <w:hideMark/>
          </w:tcPr>
          <w:p w14:paraId="356B5F33" w14:textId="77777777" w:rsidR="00887B78" w:rsidRPr="00887B78" w:rsidRDefault="00887B78" w:rsidP="00887B78">
            <w:pPr>
              <w:spacing w:after="0"/>
              <w:jc w:val="right"/>
              <w:rPr>
                <w:rFonts w:ascii="Times New Roman" w:eastAsia="Times New Roman" w:hAnsi="Times New Roman" w:cs="Times New Roman"/>
                <w:b/>
                <w:bCs/>
                <w:color w:val="000000"/>
                <w:szCs w:val="20"/>
                <w:lang w:eastAsia="et-EE"/>
              </w:rPr>
            </w:pPr>
            <w:r w:rsidRPr="00887B78">
              <w:rPr>
                <w:rFonts w:ascii="Times New Roman" w:eastAsia="Times New Roman" w:hAnsi="Times New Roman" w:cs="Times New Roman"/>
                <w:b/>
                <w:bCs/>
                <w:color w:val="000000"/>
                <w:szCs w:val="20"/>
                <w:lang w:eastAsia="et-EE"/>
              </w:rPr>
              <w:t>0</w:t>
            </w:r>
          </w:p>
        </w:tc>
      </w:tr>
      <w:tr w:rsidR="00887B78" w:rsidRPr="00887B78" w14:paraId="1A90B66E" w14:textId="77777777" w:rsidTr="513BC270">
        <w:trPr>
          <w:trHeight w:val="300"/>
        </w:trPr>
        <w:tc>
          <w:tcPr>
            <w:tcW w:w="759" w:type="dxa"/>
            <w:shd w:val="clear" w:color="auto" w:fill="FFFFFF" w:themeFill="background1"/>
            <w:noWrap/>
            <w:hideMark/>
          </w:tcPr>
          <w:p w14:paraId="1105239A" w14:textId="77777777" w:rsidR="00887B78" w:rsidRPr="00887B78" w:rsidRDefault="00887B78" w:rsidP="00887B78">
            <w:pPr>
              <w:spacing w:after="0"/>
              <w:jc w:val="center"/>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12.4</w:t>
            </w:r>
          </w:p>
        </w:tc>
        <w:tc>
          <w:tcPr>
            <w:tcW w:w="2655" w:type="dxa"/>
            <w:hideMark/>
          </w:tcPr>
          <w:p w14:paraId="0D3393B4" w14:textId="77777777" w:rsidR="00887B78" w:rsidRPr="00887B78" w:rsidRDefault="00887B78" w:rsidP="00887B78">
            <w:pPr>
              <w:spacing w:after="0"/>
              <w:jc w:val="left"/>
              <w:rPr>
                <w:rFonts w:ascii="Times New Roman" w:eastAsia="Times New Roman" w:hAnsi="Times New Roman" w:cs="Times New Roman"/>
                <w:szCs w:val="20"/>
                <w:lang w:eastAsia="et-EE"/>
              </w:rPr>
            </w:pPr>
            <w:r w:rsidRPr="00887B78">
              <w:rPr>
                <w:rFonts w:ascii="Times New Roman" w:eastAsia="Times New Roman" w:hAnsi="Times New Roman" w:cs="Times New Roman"/>
                <w:szCs w:val="20"/>
                <w:lang w:eastAsia="et-EE"/>
              </w:rPr>
              <w:t>Tulu majandustegevusest</w:t>
            </w:r>
          </w:p>
        </w:tc>
        <w:tc>
          <w:tcPr>
            <w:tcW w:w="1065" w:type="dxa"/>
            <w:shd w:val="clear" w:color="auto" w:fill="FFFFFF" w:themeFill="background1"/>
            <w:noWrap/>
            <w:hideMark/>
          </w:tcPr>
          <w:p w14:paraId="0EB6222E"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339 543</w:t>
            </w:r>
          </w:p>
        </w:tc>
        <w:tc>
          <w:tcPr>
            <w:tcW w:w="1229" w:type="dxa"/>
            <w:shd w:val="clear" w:color="auto" w:fill="FFFFFF" w:themeFill="background1"/>
            <w:noWrap/>
            <w:hideMark/>
          </w:tcPr>
          <w:p w14:paraId="7C4A049E"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0</w:t>
            </w:r>
          </w:p>
        </w:tc>
        <w:tc>
          <w:tcPr>
            <w:tcW w:w="827" w:type="dxa"/>
            <w:shd w:val="clear" w:color="auto" w:fill="FFFFFF" w:themeFill="background1"/>
            <w:noWrap/>
            <w:hideMark/>
          </w:tcPr>
          <w:p w14:paraId="3EA00D4C"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-1 000</w:t>
            </w:r>
          </w:p>
        </w:tc>
        <w:tc>
          <w:tcPr>
            <w:tcW w:w="1269" w:type="dxa"/>
            <w:shd w:val="clear" w:color="auto" w:fill="FFFFFF" w:themeFill="background1"/>
            <w:noWrap/>
            <w:hideMark/>
          </w:tcPr>
          <w:p w14:paraId="1D2AE5AB"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0</w:t>
            </w:r>
          </w:p>
        </w:tc>
        <w:tc>
          <w:tcPr>
            <w:tcW w:w="1037" w:type="dxa"/>
            <w:shd w:val="clear" w:color="auto" w:fill="FFFFFF" w:themeFill="background1"/>
            <w:noWrap/>
            <w:hideMark/>
          </w:tcPr>
          <w:p w14:paraId="11B9886C"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338 543</w:t>
            </w:r>
          </w:p>
        </w:tc>
        <w:tc>
          <w:tcPr>
            <w:tcW w:w="1226" w:type="dxa"/>
            <w:shd w:val="clear" w:color="auto" w:fill="FFFFFF" w:themeFill="background1"/>
            <w:noWrap/>
            <w:hideMark/>
          </w:tcPr>
          <w:p w14:paraId="15B34CA9"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0</w:t>
            </w:r>
          </w:p>
        </w:tc>
      </w:tr>
      <w:tr w:rsidR="00887B78" w:rsidRPr="00887B78" w14:paraId="67AB0BD8" w14:textId="77777777" w:rsidTr="513BC270">
        <w:trPr>
          <w:trHeight w:val="300"/>
        </w:trPr>
        <w:tc>
          <w:tcPr>
            <w:tcW w:w="759" w:type="dxa"/>
            <w:shd w:val="clear" w:color="auto" w:fill="BAE6E8"/>
            <w:noWrap/>
            <w:hideMark/>
          </w:tcPr>
          <w:p w14:paraId="3CB354EE" w14:textId="77777777" w:rsidR="00887B78" w:rsidRPr="00887B78" w:rsidRDefault="00887B78" w:rsidP="00887B78">
            <w:pPr>
              <w:spacing w:after="0"/>
              <w:jc w:val="center"/>
              <w:rPr>
                <w:rFonts w:ascii="Times New Roman" w:eastAsia="Times New Roman" w:hAnsi="Times New Roman" w:cs="Times New Roman"/>
                <w:b/>
                <w:bCs/>
                <w:color w:val="000000"/>
                <w:szCs w:val="20"/>
                <w:lang w:eastAsia="et-EE"/>
              </w:rPr>
            </w:pPr>
            <w:r w:rsidRPr="00887B78">
              <w:rPr>
                <w:rFonts w:ascii="Times New Roman" w:eastAsia="Times New Roman" w:hAnsi="Times New Roman" w:cs="Times New Roman"/>
                <w:b/>
                <w:bCs/>
                <w:color w:val="000000"/>
                <w:szCs w:val="20"/>
                <w:lang w:eastAsia="et-EE"/>
              </w:rPr>
              <w:t>12.10</w:t>
            </w:r>
          </w:p>
        </w:tc>
        <w:tc>
          <w:tcPr>
            <w:tcW w:w="2655" w:type="dxa"/>
            <w:shd w:val="clear" w:color="auto" w:fill="BAE6E8"/>
            <w:hideMark/>
          </w:tcPr>
          <w:p w14:paraId="46CE066D" w14:textId="77777777" w:rsidR="00887B78" w:rsidRPr="00887B78" w:rsidRDefault="00887B78" w:rsidP="00887B78">
            <w:pPr>
              <w:spacing w:after="0"/>
              <w:jc w:val="left"/>
              <w:rPr>
                <w:rFonts w:ascii="Times New Roman" w:eastAsia="Times New Roman" w:hAnsi="Times New Roman" w:cs="Times New Roman"/>
                <w:b/>
                <w:bCs/>
                <w:color w:val="000000"/>
                <w:szCs w:val="20"/>
                <w:lang w:eastAsia="et-EE"/>
              </w:rPr>
            </w:pPr>
            <w:r w:rsidRPr="00887B78">
              <w:rPr>
                <w:rFonts w:ascii="Times New Roman" w:eastAsia="Times New Roman" w:hAnsi="Times New Roman" w:cs="Times New Roman"/>
                <w:b/>
                <w:bCs/>
                <w:color w:val="000000"/>
                <w:szCs w:val="20"/>
                <w:lang w:eastAsia="et-EE"/>
              </w:rPr>
              <w:t>KULUD</w:t>
            </w:r>
          </w:p>
        </w:tc>
        <w:tc>
          <w:tcPr>
            <w:tcW w:w="1065" w:type="dxa"/>
            <w:shd w:val="clear" w:color="auto" w:fill="BAE6E8"/>
            <w:noWrap/>
            <w:hideMark/>
          </w:tcPr>
          <w:p w14:paraId="68D966E0" w14:textId="77777777" w:rsidR="00887B78" w:rsidRPr="00887B78" w:rsidRDefault="00887B78" w:rsidP="00887B78">
            <w:pPr>
              <w:spacing w:after="0"/>
              <w:jc w:val="right"/>
              <w:rPr>
                <w:rFonts w:ascii="Times New Roman" w:eastAsia="Times New Roman" w:hAnsi="Times New Roman" w:cs="Times New Roman"/>
                <w:b/>
                <w:bCs/>
                <w:color w:val="000000"/>
                <w:szCs w:val="20"/>
                <w:lang w:eastAsia="et-EE"/>
              </w:rPr>
            </w:pPr>
            <w:r w:rsidRPr="00887B78">
              <w:rPr>
                <w:rFonts w:ascii="Times New Roman" w:eastAsia="Times New Roman" w:hAnsi="Times New Roman" w:cs="Times New Roman"/>
                <w:b/>
                <w:bCs/>
                <w:color w:val="000000"/>
                <w:szCs w:val="20"/>
                <w:lang w:eastAsia="et-EE"/>
              </w:rPr>
              <w:t>-1 215 038</w:t>
            </w:r>
          </w:p>
        </w:tc>
        <w:tc>
          <w:tcPr>
            <w:tcW w:w="1229" w:type="dxa"/>
            <w:shd w:val="clear" w:color="auto" w:fill="BAE6E8"/>
            <w:noWrap/>
            <w:hideMark/>
          </w:tcPr>
          <w:p w14:paraId="774C9310" w14:textId="77777777" w:rsidR="00887B78" w:rsidRPr="00887B78" w:rsidRDefault="00887B78" w:rsidP="00887B78">
            <w:pPr>
              <w:spacing w:after="0"/>
              <w:jc w:val="right"/>
              <w:rPr>
                <w:rFonts w:ascii="Times New Roman" w:eastAsia="Times New Roman" w:hAnsi="Times New Roman" w:cs="Times New Roman"/>
                <w:b/>
                <w:bCs/>
                <w:color w:val="000000"/>
                <w:szCs w:val="20"/>
                <w:lang w:eastAsia="et-EE"/>
              </w:rPr>
            </w:pPr>
            <w:r w:rsidRPr="00887B78">
              <w:rPr>
                <w:rFonts w:ascii="Times New Roman" w:eastAsia="Times New Roman" w:hAnsi="Times New Roman" w:cs="Times New Roman"/>
                <w:b/>
                <w:bCs/>
                <w:color w:val="000000"/>
                <w:szCs w:val="20"/>
                <w:lang w:eastAsia="et-EE"/>
              </w:rPr>
              <w:t>-259 735</w:t>
            </w:r>
          </w:p>
        </w:tc>
        <w:tc>
          <w:tcPr>
            <w:tcW w:w="827" w:type="dxa"/>
            <w:shd w:val="clear" w:color="auto" w:fill="BAE6E8"/>
            <w:noWrap/>
            <w:hideMark/>
          </w:tcPr>
          <w:p w14:paraId="4FB2B809" w14:textId="77777777" w:rsidR="00887B78" w:rsidRPr="00887B78" w:rsidRDefault="00887B78" w:rsidP="00887B78">
            <w:pPr>
              <w:spacing w:after="0"/>
              <w:jc w:val="right"/>
              <w:rPr>
                <w:rFonts w:ascii="Times New Roman" w:eastAsia="Times New Roman" w:hAnsi="Times New Roman" w:cs="Times New Roman"/>
                <w:b/>
                <w:bCs/>
                <w:color w:val="000000"/>
                <w:szCs w:val="20"/>
                <w:lang w:eastAsia="et-EE"/>
              </w:rPr>
            </w:pPr>
            <w:r w:rsidRPr="00887B78">
              <w:rPr>
                <w:rFonts w:ascii="Times New Roman" w:eastAsia="Times New Roman" w:hAnsi="Times New Roman" w:cs="Times New Roman"/>
                <w:b/>
                <w:bCs/>
                <w:color w:val="000000"/>
                <w:szCs w:val="20"/>
                <w:lang w:eastAsia="et-EE"/>
              </w:rPr>
              <w:t>2 994</w:t>
            </w:r>
          </w:p>
        </w:tc>
        <w:tc>
          <w:tcPr>
            <w:tcW w:w="1269" w:type="dxa"/>
            <w:shd w:val="clear" w:color="auto" w:fill="BAE6E8"/>
            <w:noWrap/>
            <w:hideMark/>
          </w:tcPr>
          <w:p w14:paraId="164B086A" w14:textId="77777777" w:rsidR="00887B78" w:rsidRPr="00887B78" w:rsidRDefault="00887B78" w:rsidP="00887B78">
            <w:pPr>
              <w:spacing w:after="0"/>
              <w:jc w:val="right"/>
              <w:rPr>
                <w:rFonts w:ascii="Times New Roman" w:eastAsia="Times New Roman" w:hAnsi="Times New Roman" w:cs="Times New Roman"/>
                <w:b/>
                <w:bCs/>
                <w:color w:val="000000"/>
                <w:szCs w:val="20"/>
                <w:lang w:eastAsia="et-EE"/>
              </w:rPr>
            </w:pPr>
            <w:r w:rsidRPr="00887B78">
              <w:rPr>
                <w:rFonts w:ascii="Times New Roman" w:eastAsia="Times New Roman" w:hAnsi="Times New Roman" w:cs="Times New Roman"/>
                <w:b/>
                <w:bCs/>
                <w:color w:val="000000"/>
                <w:szCs w:val="20"/>
                <w:lang w:eastAsia="et-EE"/>
              </w:rPr>
              <w:t>8 994</w:t>
            </w:r>
          </w:p>
        </w:tc>
        <w:tc>
          <w:tcPr>
            <w:tcW w:w="1037" w:type="dxa"/>
            <w:shd w:val="clear" w:color="auto" w:fill="BAE6E8"/>
            <w:noWrap/>
            <w:hideMark/>
          </w:tcPr>
          <w:p w14:paraId="578E8780" w14:textId="77777777" w:rsidR="00887B78" w:rsidRPr="00887B78" w:rsidRDefault="00887B78" w:rsidP="00887B78">
            <w:pPr>
              <w:spacing w:after="0"/>
              <w:jc w:val="right"/>
              <w:rPr>
                <w:rFonts w:ascii="Times New Roman" w:eastAsia="Times New Roman" w:hAnsi="Times New Roman" w:cs="Times New Roman"/>
                <w:b/>
                <w:bCs/>
                <w:color w:val="000000"/>
                <w:szCs w:val="20"/>
                <w:lang w:eastAsia="et-EE"/>
              </w:rPr>
            </w:pPr>
            <w:r w:rsidRPr="00887B78">
              <w:rPr>
                <w:rFonts w:ascii="Times New Roman" w:eastAsia="Times New Roman" w:hAnsi="Times New Roman" w:cs="Times New Roman"/>
                <w:b/>
                <w:bCs/>
                <w:color w:val="000000"/>
                <w:szCs w:val="20"/>
                <w:lang w:eastAsia="et-EE"/>
              </w:rPr>
              <w:t>-1 212 044</w:t>
            </w:r>
          </w:p>
        </w:tc>
        <w:tc>
          <w:tcPr>
            <w:tcW w:w="1226" w:type="dxa"/>
            <w:shd w:val="clear" w:color="auto" w:fill="BAE6E8"/>
            <w:noWrap/>
            <w:hideMark/>
          </w:tcPr>
          <w:p w14:paraId="11F10DCC" w14:textId="77777777" w:rsidR="00887B78" w:rsidRPr="00887B78" w:rsidRDefault="00887B78" w:rsidP="00887B78">
            <w:pPr>
              <w:spacing w:after="0"/>
              <w:jc w:val="right"/>
              <w:rPr>
                <w:rFonts w:ascii="Times New Roman" w:eastAsia="Times New Roman" w:hAnsi="Times New Roman" w:cs="Times New Roman"/>
                <w:b/>
                <w:bCs/>
                <w:color w:val="000000"/>
                <w:szCs w:val="20"/>
                <w:lang w:eastAsia="et-EE"/>
              </w:rPr>
            </w:pPr>
            <w:r w:rsidRPr="00887B78">
              <w:rPr>
                <w:rFonts w:ascii="Times New Roman" w:eastAsia="Times New Roman" w:hAnsi="Times New Roman" w:cs="Times New Roman"/>
                <w:b/>
                <w:bCs/>
                <w:color w:val="000000"/>
                <w:szCs w:val="20"/>
                <w:lang w:eastAsia="et-EE"/>
              </w:rPr>
              <w:t>-250 741</w:t>
            </w:r>
          </w:p>
        </w:tc>
      </w:tr>
      <w:tr w:rsidR="00887B78" w:rsidRPr="00887B78" w14:paraId="65B01410" w14:textId="77777777" w:rsidTr="513BC270">
        <w:trPr>
          <w:trHeight w:val="300"/>
        </w:trPr>
        <w:tc>
          <w:tcPr>
            <w:tcW w:w="759" w:type="dxa"/>
            <w:shd w:val="clear" w:color="auto" w:fill="E8E8E8"/>
            <w:noWrap/>
            <w:hideMark/>
          </w:tcPr>
          <w:p w14:paraId="27F25B46" w14:textId="77777777" w:rsidR="00887B78" w:rsidRPr="00887B78" w:rsidRDefault="00887B78" w:rsidP="00887B78">
            <w:pPr>
              <w:spacing w:after="0"/>
              <w:jc w:val="center"/>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12.11</w:t>
            </w:r>
          </w:p>
        </w:tc>
        <w:tc>
          <w:tcPr>
            <w:tcW w:w="2655" w:type="dxa"/>
            <w:shd w:val="clear" w:color="auto" w:fill="E8E8E8"/>
            <w:vAlign w:val="bottom"/>
            <w:hideMark/>
          </w:tcPr>
          <w:p w14:paraId="17A4654C" w14:textId="77777777" w:rsidR="00887B78" w:rsidRPr="00887B78" w:rsidRDefault="00887B78" w:rsidP="00887B78">
            <w:pPr>
              <w:spacing w:after="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Kliimaministeerium</w:t>
            </w:r>
          </w:p>
        </w:tc>
        <w:tc>
          <w:tcPr>
            <w:tcW w:w="1065" w:type="dxa"/>
            <w:shd w:val="clear" w:color="auto" w:fill="E8E8E8"/>
            <w:noWrap/>
            <w:hideMark/>
          </w:tcPr>
          <w:p w14:paraId="18CED86C"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-1 015 597</w:t>
            </w:r>
          </w:p>
        </w:tc>
        <w:tc>
          <w:tcPr>
            <w:tcW w:w="1229" w:type="dxa"/>
            <w:shd w:val="clear" w:color="auto" w:fill="E8E8E8"/>
            <w:noWrap/>
            <w:hideMark/>
          </w:tcPr>
          <w:p w14:paraId="52516978"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-97 026</w:t>
            </w:r>
          </w:p>
        </w:tc>
        <w:tc>
          <w:tcPr>
            <w:tcW w:w="827" w:type="dxa"/>
            <w:shd w:val="clear" w:color="auto" w:fill="E8E8E8"/>
            <w:noWrap/>
            <w:hideMark/>
          </w:tcPr>
          <w:p w14:paraId="18481051"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-5 845</w:t>
            </w:r>
          </w:p>
        </w:tc>
        <w:tc>
          <w:tcPr>
            <w:tcW w:w="1269" w:type="dxa"/>
            <w:shd w:val="clear" w:color="auto" w:fill="E8E8E8"/>
            <w:noWrap/>
            <w:hideMark/>
          </w:tcPr>
          <w:p w14:paraId="1FA6A03C"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155</w:t>
            </w:r>
          </w:p>
        </w:tc>
        <w:tc>
          <w:tcPr>
            <w:tcW w:w="1037" w:type="dxa"/>
            <w:shd w:val="clear" w:color="auto" w:fill="E8E8E8"/>
            <w:noWrap/>
            <w:hideMark/>
          </w:tcPr>
          <w:p w14:paraId="565DE919"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-1 021 442</w:t>
            </w:r>
          </w:p>
        </w:tc>
        <w:tc>
          <w:tcPr>
            <w:tcW w:w="1226" w:type="dxa"/>
            <w:shd w:val="clear" w:color="auto" w:fill="E8E8E8"/>
            <w:noWrap/>
            <w:hideMark/>
          </w:tcPr>
          <w:p w14:paraId="6BC452F9"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-96 871</w:t>
            </w:r>
          </w:p>
        </w:tc>
      </w:tr>
      <w:tr w:rsidR="00887B78" w:rsidRPr="00887B78" w14:paraId="394F773C" w14:textId="77777777" w:rsidTr="513BC270">
        <w:trPr>
          <w:trHeight w:val="300"/>
        </w:trPr>
        <w:tc>
          <w:tcPr>
            <w:tcW w:w="759" w:type="dxa"/>
            <w:shd w:val="clear" w:color="auto" w:fill="E8E8E8"/>
            <w:noWrap/>
            <w:hideMark/>
          </w:tcPr>
          <w:p w14:paraId="2EFEA286" w14:textId="77777777" w:rsidR="00887B78" w:rsidRPr="00887B78" w:rsidRDefault="00887B78" w:rsidP="00887B78">
            <w:pPr>
              <w:spacing w:after="0"/>
              <w:jc w:val="center"/>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12.13</w:t>
            </w:r>
          </w:p>
        </w:tc>
        <w:tc>
          <w:tcPr>
            <w:tcW w:w="2655" w:type="dxa"/>
            <w:shd w:val="clear" w:color="auto" w:fill="E8E8E8"/>
            <w:vAlign w:val="bottom"/>
            <w:hideMark/>
          </w:tcPr>
          <w:p w14:paraId="79ADBA0E" w14:textId="77777777" w:rsidR="00887B78" w:rsidRPr="00887B78" w:rsidRDefault="00887B78" w:rsidP="00887B78">
            <w:pPr>
              <w:spacing w:after="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Eesti Loodusmuuseum</w:t>
            </w:r>
          </w:p>
        </w:tc>
        <w:tc>
          <w:tcPr>
            <w:tcW w:w="1065" w:type="dxa"/>
            <w:shd w:val="clear" w:color="auto" w:fill="E8E8E8"/>
            <w:noWrap/>
            <w:hideMark/>
          </w:tcPr>
          <w:p w14:paraId="18C7A0F3"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-1 222</w:t>
            </w:r>
          </w:p>
        </w:tc>
        <w:tc>
          <w:tcPr>
            <w:tcW w:w="1229" w:type="dxa"/>
            <w:shd w:val="clear" w:color="auto" w:fill="E8E8E8"/>
            <w:noWrap/>
            <w:hideMark/>
          </w:tcPr>
          <w:p w14:paraId="3D76597A"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-846</w:t>
            </w:r>
          </w:p>
        </w:tc>
        <w:tc>
          <w:tcPr>
            <w:tcW w:w="827" w:type="dxa"/>
            <w:shd w:val="clear" w:color="auto" w:fill="E8E8E8"/>
            <w:noWrap/>
            <w:hideMark/>
          </w:tcPr>
          <w:p w14:paraId="005376F0"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-6</w:t>
            </w:r>
          </w:p>
        </w:tc>
        <w:tc>
          <w:tcPr>
            <w:tcW w:w="1269" w:type="dxa"/>
            <w:shd w:val="clear" w:color="auto" w:fill="E8E8E8"/>
            <w:noWrap/>
            <w:hideMark/>
          </w:tcPr>
          <w:p w14:paraId="1D0691F5"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-6</w:t>
            </w:r>
          </w:p>
        </w:tc>
        <w:tc>
          <w:tcPr>
            <w:tcW w:w="1037" w:type="dxa"/>
            <w:shd w:val="clear" w:color="auto" w:fill="E8E8E8"/>
            <w:noWrap/>
            <w:hideMark/>
          </w:tcPr>
          <w:p w14:paraId="201A2366"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-1 228</w:t>
            </w:r>
          </w:p>
        </w:tc>
        <w:tc>
          <w:tcPr>
            <w:tcW w:w="1226" w:type="dxa"/>
            <w:shd w:val="clear" w:color="auto" w:fill="E8E8E8"/>
            <w:noWrap/>
            <w:hideMark/>
          </w:tcPr>
          <w:p w14:paraId="25CCB52E"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-853</w:t>
            </w:r>
          </w:p>
        </w:tc>
      </w:tr>
      <w:tr w:rsidR="00887B78" w:rsidRPr="00887B78" w14:paraId="5E78FBF4" w14:textId="77777777" w:rsidTr="513BC270">
        <w:trPr>
          <w:trHeight w:val="300"/>
        </w:trPr>
        <w:tc>
          <w:tcPr>
            <w:tcW w:w="759" w:type="dxa"/>
            <w:shd w:val="clear" w:color="auto" w:fill="E8E8E8"/>
            <w:noWrap/>
            <w:hideMark/>
          </w:tcPr>
          <w:p w14:paraId="389E0440" w14:textId="77777777" w:rsidR="00887B78" w:rsidRPr="00887B78" w:rsidRDefault="00887B78" w:rsidP="00887B78">
            <w:pPr>
              <w:spacing w:after="0"/>
              <w:jc w:val="center"/>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12.15</w:t>
            </w:r>
          </w:p>
        </w:tc>
        <w:tc>
          <w:tcPr>
            <w:tcW w:w="2655" w:type="dxa"/>
            <w:shd w:val="clear" w:color="auto" w:fill="E8E8E8"/>
            <w:vAlign w:val="bottom"/>
            <w:hideMark/>
          </w:tcPr>
          <w:p w14:paraId="2115E1B8" w14:textId="77777777" w:rsidR="00887B78" w:rsidRPr="00887B78" w:rsidRDefault="00887B78" w:rsidP="00887B78">
            <w:pPr>
              <w:spacing w:after="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Keskkonnaministeeriumi Infotehnoloogiakeskus</w:t>
            </w:r>
          </w:p>
        </w:tc>
        <w:tc>
          <w:tcPr>
            <w:tcW w:w="1065" w:type="dxa"/>
            <w:shd w:val="clear" w:color="auto" w:fill="E8E8E8"/>
            <w:noWrap/>
            <w:hideMark/>
          </w:tcPr>
          <w:p w14:paraId="5F811AD8"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-14 508</w:t>
            </w:r>
          </w:p>
        </w:tc>
        <w:tc>
          <w:tcPr>
            <w:tcW w:w="1229" w:type="dxa"/>
            <w:shd w:val="clear" w:color="auto" w:fill="E8E8E8"/>
            <w:noWrap/>
            <w:hideMark/>
          </w:tcPr>
          <w:p w14:paraId="76EFC9D9"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-12 509</w:t>
            </w:r>
          </w:p>
        </w:tc>
        <w:tc>
          <w:tcPr>
            <w:tcW w:w="827" w:type="dxa"/>
            <w:shd w:val="clear" w:color="auto" w:fill="E8E8E8"/>
            <w:noWrap/>
            <w:hideMark/>
          </w:tcPr>
          <w:p w14:paraId="681F93EC"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-155</w:t>
            </w:r>
          </w:p>
        </w:tc>
        <w:tc>
          <w:tcPr>
            <w:tcW w:w="1269" w:type="dxa"/>
            <w:shd w:val="clear" w:color="auto" w:fill="E8E8E8"/>
            <w:noWrap/>
            <w:hideMark/>
          </w:tcPr>
          <w:p w14:paraId="1E7ABBF3"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-155</w:t>
            </w:r>
          </w:p>
        </w:tc>
        <w:tc>
          <w:tcPr>
            <w:tcW w:w="1037" w:type="dxa"/>
            <w:shd w:val="clear" w:color="auto" w:fill="E8E8E8"/>
            <w:noWrap/>
            <w:hideMark/>
          </w:tcPr>
          <w:p w14:paraId="65890C60"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-14 663</w:t>
            </w:r>
          </w:p>
        </w:tc>
        <w:tc>
          <w:tcPr>
            <w:tcW w:w="1226" w:type="dxa"/>
            <w:shd w:val="clear" w:color="auto" w:fill="E8E8E8"/>
            <w:noWrap/>
            <w:hideMark/>
          </w:tcPr>
          <w:p w14:paraId="55ACBA6E"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-12 664</w:t>
            </w:r>
          </w:p>
        </w:tc>
      </w:tr>
      <w:tr w:rsidR="00887B78" w:rsidRPr="00887B78" w14:paraId="3E9A67DD" w14:textId="77777777" w:rsidTr="513BC270">
        <w:trPr>
          <w:trHeight w:val="300"/>
        </w:trPr>
        <w:tc>
          <w:tcPr>
            <w:tcW w:w="759" w:type="dxa"/>
            <w:shd w:val="clear" w:color="auto" w:fill="E8E8E8"/>
            <w:noWrap/>
            <w:hideMark/>
          </w:tcPr>
          <w:p w14:paraId="6266B25B" w14:textId="77777777" w:rsidR="00887B78" w:rsidRPr="00887B78" w:rsidRDefault="00887B78" w:rsidP="00887B78">
            <w:pPr>
              <w:spacing w:after="0"/>
              <w:jc w:val="center"/>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12.16</w:t>
            </w:r>
          </w:p>
        </w:tc>
        <w:tc>
          <w:tcPr>
            <w:tcW w:w="2655" w:type="dxa"/>
            <w:shd w:val="clear" w:color="auto" w:fill="E8E8E8"/>
            <w:vAlign w:val="bottom"/>
            <w:hideMark/>
          </w:tcPr>
          <w:p w14:paraId="18D52A6C" w14:textId="77777777" w:rsidR="00887B78" w:rsidRPr="00887B78" w:rsidRDefault="00887B78" w:rsidP="00887B78">
            <w:pPr>
              <w:spacing w:after="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Transpordiamet</w:t>
            </w:r>
          </w:p>
        </w:tc>
        <w:tc>
          <w:tcPr>
            <w:tcW w:w="1065" w:type="dxa"/>
            <w:shd w:val="clear" w:color="auto" w:fill="E8E8E8"/>
            <w:noWrap/>
            <w:hideMark/>
          </w:tcPr>
          <w:p w14:paraId="44C93126"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-106 837</w:t>
            </w:r>
          </w:p>
        </w:tc>
        <w:tc>
          <w:tcPr>
            <w:tcW w:w="1229" w:type="dxa"/>
            <w:shd w:val="clear" w:color="auto" w:fill="E8E8E8"/>
            <w:noWrap/>
            <w:hideMark/>
          </w:tcPr>
          <w:p w14:paraId="756F5651"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-92 844</w:t>
            </w:r>
          </w:p>
        </w:tc>
        <w:tc>
          <w:tcPr>
            <w:tcW w:w="827" w:type="dxa"/>
            <w:shd w:val="clear" w:color="auto" w:fill="E8E8E8"/>
            <w:noWrap/>
            <w:hideMark/>
          </w:tcPr>
          <w:p w14:paraId="4B4F679F"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9 000</w:t>
            </w:r>
          </w:p>
        </w:tc>
        <w:tc>
          <w:tcPr>
            <w:tcW w:w="1269" w:type="dxa"/>
            <w:shd w:val="clear" w:color="auto" w:fill="E8E8E8"/>
            <w:noWrap/>
            <w:hideMark/>
          </w:tcPr>
          <w:p w14:paraId="404724E4"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9 000</w:t>
            </w:r>
          </w:p>
        </w:tc>
        <w:tc>
          <w:tcPr>
            <w:tcW w:w="1037" w:type="dxa"/>
            <w:shd w:val="clear" w:color="auto" w:fill="E8E8E8"/>
            <w:noWrap/>
            <w:hideMark/>
          </w:tcPr>
          <w:p w14:paraId="045F0869"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-97 837</w:t>
            </w:r>
          </w:p>
        </w:tc>
        <w:tc>
          <w:tcPr>
            <w:tcW w:w="1226" w:type="dxa"/>
            <w:shd w:val="clear" w:color="auto" w:fill="E8E8E8"/>
            <w:noWrap/>
            <w:hideMark/>
          </w:tcPr>
          <w:p w14:paraId="4CD265DB"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-83 844</w:t>
            </w:r>
          </w:p>
        </w:tc>
      </w:tr>
      <w:tr w:rsidR="00887B78" w:rsidRPr="00887B78" w14:paraId="4F993738" w14:textId="77777777" w:rsidTr="513BC270">
        <w:trPr>
          <w:trHeight w:val="585"/>
        </w:trPr>
        <w:tc>
          <w:tcPr>
            <w:tcW w:w="759" w:type="dxa"/>
            <w:shd w:val="clear" w:color="auto" w:fill="FFFFFF" w:themeFill="background1"/>
            <w:noWrap/>
            <w:hideMark/>
          </w:tcPr>
          <w:p w14:paraId="448F52F1" w14:textId="77777777" w:rsidR="00887B78" w:rsidRPr="00887B78" w:rsidRDefault="00887B78" w:rsidP="00887B78">
            <w:pPr>
              <w:spacing w:after="0"/>
              <w:jc w:val="center"/>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12.19</w:t>
            </w:r>
          </w:p>
        </w:tc>
        <w:tc>
          <w:tcPr>
            <w:tcW w:w="2655" w:type="dxa"/>
            <w:shd w:val="clear" w:color="auto" w:fill="FFFFFF" w:themeFill="background1"/>
            <w:vAlign w:val="bottom"/>
            <w:hideMark/>
          </w:tcPr>
          <w:p w14:paraId="496DB03B" w14:textId="77777777" w:rsidR="00887B78" w:rsidRPr="00887B78" w:rsidRDefault="00887B78" w:rsidP="00887B78">
            <w:pPr>
              <w:spacing w:after="0"/>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Tulemusvaldkond: Kliima, energeetika ja elurikkus</w:t>
            </w:r>
          </w:p>
        </w:tc>
        <w:tc>
          <w:tcPr>
            <w:tcW w:w="1065" w:type="dxa"/>
            <w:shd w:val="clear" w:color="auto" w:fill="FFFFFF" w:themeFill="background1"/>
            <w:noWrap/>
            <w:hideMark/>
          </w:tcPr>
          <w:p w14:paraId="100EA89E"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-156 712</w:t>
            </w:r>
          </w:p>
        </w:tc>
        <w:tc>
          <w:tcPr>
            <w:tcW w:w="1229" w:type="dxa"/>
            <w:shd w:val="clear" w:color="auto" w:fill="FFFFFF" w:themeFill="background1"/>
            <w:noWrap/>
            <w:hideMark/>
          </w:tcPr>
          <w:p w14:paraId="1D677F6E"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-68 328</w:t>
            </w:r>
          </w:p>
        </w:tc>
        <w:tc>
          <w:tcPr>
            <w:tcW w:w="827" w:type="dxa"/>
            <w:shd w:val="clear" w:color="auto" w:fill="FFFFFF" w:themeFill="background1"/>
            <w:noWrap/>
            <w:hideMark/>
          </w:tcPr>
          <w:p w14:paraId="2690641F"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-183</w:t>
            </w:r>
          </w:p>
        </w:tc>
        <w:tc>
          <w:tcPr>
            <w:tcW w:w="1269" w:type="dxa"/>
            <w:shd w:val="clear" w:color="auto" w:fill="FFFFFF" w:themeFill="background1"/>
            <w:noWrap/>
            <w:hideMark/>
          </w:tcPr>
          <w:p w14:paraId="0C5DC5D8"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-183</w:t>
            </w:r>
          </w:p>
        </w:tc>
        <w:tc>
          <w:tcPr>
            <w:tcW w:w="1037" w:type="dxa"/>
            <w:shd w:val="clear" w:color="auto" w:fill="FFFFFF" w:themeFill="background1"/>
            <w:noWrap/>
            <w:hideMark/>
          </w:tcPr>
          <w:p w14:paraId="047B9503"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-156 896</w:t>
            </w:r>
          </w:p>
        </w:tc>
        <w:tc>
          <w:tcPr>
            <w:tcW w:w="1226" w:type="dxa"/>
            <w:shd w:val="clear" w:color="auto" w:fill="FFFFFF" w:themeFill="background1"/>
            <w:noWrap/>
            <w:hideMark/>
          </w:tcPr>
          <w:p w14:paraId="141047A5"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-68 511</w:t>
            </w:r>
          </w:p>
        </w:tc>
      </w:tr>
      <w:tr w:rsidR="00887B78" w:rsidRPr="00887B78" w14:paraId="578AA150" w14:textId="77777777" w:rsidTr="513BC270">
        <w:trPr>
          <w:trHeight w:val="585"/>
        </w:trPr>
        <w:tc>
          <w:tcPr>
            <w:tcW w:w="759" w:type="dxa"/>
            <w:shd w:val="clear" w:color="auto" w:fill="FFFFFF" w:themeFill="background1"/>
            <w:noWrap/>
            <w:hideMark/>
          </w:tcPr>
          <w:p w14:paraId="43E8349D" w14:textId="77777777" w:rsidR="00887B78" w:rsidRPr="00887B78" w:rsidRDefault="00887B78" w:rsidP="00887B78">
            <w:pPr>
              <w:spacing w:after="0"/>
              <w:jc w:val="center"/>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12.20</w:t>
            </w:r>
          </w:p>
        </w:tc>
        <w:tc>
          <w:tcPr>
            <w:tcW w:w="2655" w:type="dxa"/>
            <w:shd w:val="clear" w:color="auto" w:fill="FFFFFF" w:themeFill="background1"/>
            <w:vAlign w:val="bottom"/>
            <w:hideMark/>
          </w:tcPr>
          <w:p w14:paraId="3E3739A3" w14:textId="77777777" w:rsidR="00887B78" w:rsidRPr="00887B78" w:rsidRDefault="00887B78" w:rsidP="00887B78">
            <w:pPr>
              <w:spacing w:after="0"/>
              <w:ind w:firstLineChars="100" w:firstLine="201"/>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Elurikkuse, metsanduse ja keskkonnakorralduse programm</w:t>
            </w:r>
          </w:p>
        </w:tc>
        <w:tc>
          <w:tcPr>
            <w:tcW w:w="1065" w:type="dxa"/>
            <w:shd w:val="clear" w:color="auto" w:fill="FFFFFF" w:themeFill="background1"/>
            <w:noWrap/>
            <w:hideMark/>
          </w:tcPr>
          <w:p w14:paraId="67AAEA72" w14:textId="77777777" w:rsidR="00887B78" w:rsidRPr="00887B78" w:rsidRDefault="00887B78" w:rsidP="00887B78">
            <w:pPr>
              <w:spacing w:after="0"/>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 </w:t>
            </w:r>
          </w:p>
        </w:tc>
        <w:tc>
          <w:tcPr>
            <w:tcW w:w="1229" w:type="dxa"/>
            <w:shd w:val="clear" w:color="auto" w:fill="FFFFFF" w:themeFill="background1"/>
            <w:noWrap/>
            <w:hideMark/>
          </w:tcPr>
          <w:p w14:paraId="22F0F527" w14:textId="77777777" w:rsidR="00887B78" w:rsidRPr="00887B78" w:rsidRDefault="00887B78" w:rsidP="00887B78">
            <w:pPr>
              <w:spacing w:after="0"/>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 </w:t>
            </w:r>
          </w:p>
        </w:tc>
        <w:tc>
          <w:tcPr>
            <w:tcW w:w="827" w:type="dxa"/>
            <w:shd w:val="clear" w:color="auto" w:fill="FFFFFF" w:themeFill="background1"/>
            <w:noWrap/>
            <w:hideMark/>
          </w:tcPr>
          <w:p w14:paraId="10F99590" w14:textId="77777777" w:rsidR="00887B78" w:rsidRPr="00887B78" w:rsidRDefault="00887B78" w:rsidP="00887B78">
            <w:pPr>
              <w:spacing w:after="0"/>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 </w:t>
            </w:r>
          </w:p>
        </w:tc>
        <w:tc>
          <w:tcPr>
            <w:tcW w:w="1269" w:type="dxa"/>
            <w:shd w:val="clear" w:color="auto" w:fill="FFFFFF" w:themeFill="background1"/>
            <w:noWrap/>
            <w:hideMark/>
          </w:tcPr>
          <w:p w14:paraId="51EB7839" w14:textId="77777777" w:rsidR="00887B78" w:rsidRPr="00887B78" w:rsidRDefault="00887B78" w:rsidP="00887B78">
            <w:pPr>
              <w:spacing w:after="0"/>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 </w:t>
            </w:r>
          </w:p>
        </w:tc>
        <w:tc>
          <w:tcPr>
            <w:tcW w:w="1037" w:type="dxa"/>
            <w:shd w:val="clear" w:color="auto" w:fill="FFFFFF" w:themeFill="background1"/>
            <w:noWrap/>
            <w:hideMark/>
          </w:tcPr>
          <w:p w14:paraId="5170046A" w14:textId="77777777" w:rsidR="00887B78" w:rsidRPr="00887B78" w:rsidRDefault="00887B78" w:rsidP="00887B78">
            <w:pPr>
              <w:spacing w:after="0"/>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 </w:t>
            </w:r>
          </w:p>
        </w:tc>
        <w:tc>
          <w:tcPr>
            <w:tcW w:w="1226" w:type="dxa"/>
            <w:shd w:val="clear" w:color="auto" w:fill="FFFFFF" w:themeFill="background1"/>
            <w:noWrap/>
            <w:hideMark/>
          </w:tcPr>
          <w:p w14:paraId="51662AF4" w14:textId="77777777" w:rsidR="00887B78" w:rsidRPr="00887B78" w:rsidRDefault="00887B78" w:rsidP="00887B78">
            <w:pPr>
              <w:spacing w:after="0"/>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 </w:t>
            </w:r>
          </w:p>
        </w:tc>
      </w:tr>
      <w:tr w:rsidR="00887B78" w:rsidRPr="00887B78" w14:paraId="0CD891E7" w14:textId="77777777" w:rsidTr="513BC270">
        <w:trPr>
          <w:trHeight w:val="300"/>
        </w:trPr>
        <w:tc>
          <w:tcPr>
            <w:tcW w:w="759" w:type="dxa"/>
            <w:shd w:val="clear" w:color="auto" w:fill="FFFFFF" w:themeFill="background1"/>
            <w:noWrap/>
            <w:hideMark/>
          </w:tcPr>
          <w:p w14:paraId="7C5B6F9F" w14:textId="77777777" w:rsidR="00887B78" w:rsidRPr="00887B78" w:rsidRDefault="00887B78" w:rsidP="00887B78">
            <w:pPr>
              <w:spacing w:after="0"/>
              <w:jc w:val="center"/>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12.21</w:t>
            </w:r>
          </w:p>
        </w:tc>
        <w:tc>
          <w:tcPr>
            <w:tcW w:w="2655" w:type="dxa"/>
            <w:shd w:val="clear" w:color="auto" w:fill="FFFFFF" w:themeFill="background1"/>
            <w:vAlign w:val="bottom"/>
            <w:hideMark/>
          </w:tcPr>
          <w:p w14:paraId="5AD626BD" w14:textId="77777777" w:rsidR="00887B78" w:rsidRPr="00887B78" w:rsidRDefault="00887B78" w:rsidP="00887B78">
            <w:pPr>
              <w:spacing w:after="0"/>
              <w:ind w:firstLineChars="200" w:firstLine="402"/>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Elurikkuse kaitse tagamine</w:t>
            </w:r>
          </w:p>
        </w:tc>
        <w:tc>
          <w:tcPr>
            <w:tcW w:w="1065" w:type="dxa"/>
            <w:shd w:val="clear" w:color="auto" w:fill="FFFFFF" w:themeFill="background1"/>
            <w:noWrap/>
            <w:hideMark/>
          </w:tcPr>
          <w:p w14:paraId="649903CA"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-23 331</w:t>
            </w:r>
          </w:p>
        </w:tc>
        <w:tc>
          <w:tcPr>
            <w:tcW w:w="1229" w:type="dxa"/>
            <w:shd w:val="clear" w:color="auto" w:fill="FFFFFF" w:themeFill="background1"/>
            <w:noWrap/>
            <w:hideMark/>
          </w:tcPr>
          <w:p w14:paraId="5D334222"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-11 943</w:t>
            </w:r>
          </w:p>
        </w:tc>
        <w:tc>
          <w:tcPr>
            <w:tcW w:w="827" w:type="dxa"/>
            <w:shd w:val="clear" w:color="auto" w:fill="FFFFFF" w:themeFill="background1"/>
            <w:noWrap/>
            <w:hideMark/>
          </w:tcPr>
          <w:p w14:paraId="127D05D2"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4</w:t>
            </w:r>
          </w:p>
        </w:tc>
        <w:tc>
          <w:tcPr>
            <w:tcW w:w="1269" w:type="dxa"/>
            <w:shd w:val="clear" w:color="auto" w:fill="FFFFFF" w:themeFill="background1"/>
            <w:noWrap/>
            <w:hideMark/>
          </w:tcPr>
          <w:p w14:paraId="6154F93E"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4</w:t>
            </w:r>
          </w:p>
        </w:tc>
        <w:tc>
          <w:tcPr>
            <w:tcW w:w="1037" w:type="dxa"/>
            <w:shd w:val="clear" w:color="auto" w:fill="FFFFFF" w:themeFill="background1"/>
            <w:noWrap/>
            <w:hideMark/>
          </w:tcPr>
          <w:p w14:paraId="13EAA2F5"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-23 327</w:t>
            </w:r>
          </w:p>
        </w:tc>
        <w:tc>
          <w:tcPr>
            <w:tcW w:w="1226" w:type="dxa"/>
            <w:shd w:val="clear" w:color="auto" w:fill="FFFFFF" w:themeFill="background1"/>
            <w:noWrap/>
            <w:hideMark/>
          </w:tcPr>
          <w:p w14:paraId="2B7A45E8"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-11 939</w:t>
            </w:r>
          </w:p>
        </w:tc>
      </w:tr>
      <w:tr w:rsidR="00887B78" w:rsidRPr="00887B78" w14:paraId="3AB67DB5" w14:textId="77777777" w:rsidTr="513BC270">
        <w:trPr>
          <w:trHeight w:val="300"/>
        </w:trPr>
        <w:tc>
          <w:tcPr>
            <w:tcW w:w="759" w:type="dxa"/>
            <w:shd w:val="clear" w:color="auto" w:fill="FFFFFF" w:themeFill="background1"/>
            <w:noWrap/>
            <w:hideMark/>
          </w:tcPr>
          <w:p w14:paraId="6B61FC5E" w14:textId="77777777" w:rsidR="00887B78" w:rsidRPr="00887B78" w:rsidRDefault="00887B78" w:rsidP="00887B78">
            <w:pPr>
              <w:spacing w:after="0"/>
              <w:jc w:val="center"/>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12.22</w:t>
            </w:r>
          </w:p>
        </w:tc>
        <w:tc>
          <w:tcPr>
            <w:tcW w:w="2655" w:type="dxa"/>
            <w:shd w:val="clear" w:color="auto" w:fill="FFFFFF" w:themeFill="background1"/>
            <w:vAlign w:val="bottom"/>
            <w:hideMark/>
          </w:tcPr>
          <w:p w14:paraId="291B9DDB" w14:textId="77777777" w:rsidR="00887B78" w:rsidRPr="00887B78" w:rsidRDefault="00887B78" w:rsidP="00887B78">
            <w:pPr>
              <w:spacing w:after="0"/>
              <w:ind w:firstLineChars="200" w:firstLine="40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Tööjõu- ja majandamiskulud</w:t>
            </w:r>
          </w:p>
        </w:tc>
        <w:tc>
          <w:tcPr>
            <w:tcW w:w="1065" w:type="dxa"/>
            <w:shd w:val="clear" w:color="auto" w:fill="FFFFFF" w:themeFill="background1"/>
            <w:noWrap/>
            <w:hideMark/>
          </w:tcPr>
          <w:p w14:paraId="2383B034"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-15 276</w:t>
            </w:r>
          </w:p>
        </w:tc>
        <w:tc>
          <w:tcPr>
            <w:tcW w:w="1229" w:type="dxa"/>
            <w:shd w:val="clear" w:color="auto" w:fill="FFFFFF" w:themeFill="background1"/>
            <w:noWrap/>
            <w:hideMark/>
          </w:tcPr>
          <w:p w14:paraId="0E0B85F9"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-9 192</w:t>
            </w:r>
          </w:p>
        </w:tc>
        <w:tc>
          <w:tcPr>
            <w:tcW w:w="827" w:type="dxa"/>
            <w:shd w:val="clear" w:color="auto" w:fill="FFFFFF" w:themeFill="background1"/>
            <w:noWrap/>
            <w:hideMark/>
          </w:tcPr>
          <w:p w14:paraId="6B1F5515"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4</w:t>
            </w:r>
          </w:p>
        </w:tc>
        <w:tc>
          <w:tcPr>
            <w:tcW w:w="1269" w:type="dxa"/>
            <w:shd w:val="clear" w:color="auto" w:fill="FFFFFF" w:themeFill="background1"/>
            <w:noWrap/>
            <w:hideMark/>
          </w:tcPr>
          <w:p w14:paraId="2C0FE63D"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4</w:t>
            </w:r>
          </w:p>
        </w:tc>
        <w:tc>
          <w:tcPr>
            <w:tcW w:w="1037" w:type="dxa"/>
            <w:shd w:val="clear" w:color="auto" w:fill="FFFFFF" w:themeFill="background1"/>
            <w:noWrap/>
            <w:hideMark/>
          </w:tcPr>
          <w:p w14:paraId="7900834E"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-15 272</w:t>
            </w:r>
          </w:p>
        </w:tc>
        <w:tc>
          <w:tcPr>
            <w:tcW w:w="1226" w:type="dxa"/>
            <w:shd w:val="clear" w:color="auto" w:fill="FFFFFF" w:themeFill="background1"/>
            <w:noWrap/>
            <w:hideMark/>
          </w:tcPr>
          <w:p w14:paraId="23BA3CAD"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-9 188</w:t>
            </w:r>
          </w:p>
        </w:tc>
      </w:tr>
      <w:tr w:rsidR="00887B78" w:rsidRPr="00887B78" w14:paraId="7E63D9F1" w14:textId="77777777" w:rsidTr="513BC270">
        <w:trPr>
          <w:trHeight w:val="300"/>
        </w:trPr>
        <w:tc>
          <w:tcPr>
            <w:tcW w:w="759" w:type="dxa"/>
            <w:shd w:val="clear" w:color="auto" w:fill="FFFFFF" w:themeFill="background1"/>
            <w:noWrap/>
            <w:hideMark/>
          </w:tcPr>
          <w:p w14:paraId="06015FD3" w14:textId="77777777" w:rsidR="00887B78" w:rsidRPr="00887B78" w:rsidRDefault="00887B78" w:rsidP="00887B78">
            <w:pPr>
              <w:spacing w:after="0"/>
              <w:jc w:val="center"/>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12.25</w:t>
            </w:r>
          </w:p>
        </w:tc>
        <w:tc>
          <w:tcPr>
            <w:tcW w:w="2655" w:type="dxa"/>
            <w:shd w:val="clear" w:color="auto" w:fill="FFFFFF" w:themeFill="background1"/>
            <w:vAlign w:val="bottom"/>
            <w:hideMark/>
          </w:tcPr>
          <w:p w14:paraId="7DC5D7AC" w14:textId="77777777" w:rsidR="00887B78" w:rsidRPr="00887B78" w:rsidRDefault="00887B78" w:rsidP="00887B78">
            <w:pPr>
              <w:spacing w:after="0"/>
              <w:ind w:firstLineChars="200" w:firstLine="402"/>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Metsanduse ja jahinduse arengu suunamine</w:t>
            </w:r>
          </w:p>
        </w:tc>
        <w:tc>
          <w:tcPr>
            <w:tcW w:w="1065" w:type="dxa"/>
            <w:shd w:val="clear" w:color="auto" w:fill="FFFFFF" w:themeFill="background1"/>
            <w:noWrap/>
            <w:hideMark/>
          </w:tcPr>
          <w:p w14:paraId="29EFE044"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-14 422</w:t>
            </w:r>
          </w:p>
        </w:tc>
        <w:tc>
          <w:tcPr>
            <w:tcW w:w="1229" w:type="dxa"/>
            <w:shd w:val="clear" w:color="auto" w:fill="FFFFFF" w:themeFill="background1"/>
            <w:noWrap/>
            <w:hideMark/>
          </w:tcPr>
          <w:p w14:paraId="727B5110"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-12 169</w:t>
            </w:r>
          </w:p>
        </w:tc>
        <w:tc>
          <w:tcPr>
            <w:tcW w:w="827" w:type="dxa"/>
            <w:shd w:val="clear" w:color="auto" w:fill="FFFFFF" w:themeFill="background1"/>
            <w:noWrap/>
            <w:hideMark/>
          </w:tcPr>
          <w:p w14:paraId="7FE1D423"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3</w:t>
            </w:r>
          </w:p>
        </w:tc>
        <w:tc>
          <w:tcPr>
            <w:tcW w:w="1269" w:type="dxa"/>
            <w:shd w:val="clear" w:color="auto" w:fill="FFFFFF" w:themeFill="background1"/>
            <w:noWrap/>
            <w:hideMark/>
          </w:tcPr>
          <w:p w14:paraId="15943056"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3</w:t>
            </w:r>
          </w:p>
        </w:tc>
        <w:tc>
          <w:tcPr>
            <w:tcW w:w="1037" w:type="dxa"/>
            <w:shd w:val="clear" w:color="auto" w:fill="FFFFFF" w:themeFill="background1"/>
            <w:noWrap/>
            <w:hideMark/>
          </w:tcPr>
          <w:p w14:paraId="710F2330"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-14 419</w:t>
            </w:r>
          </w:p>
        </w:tc>
        <w:tc>
          <w:tcPr>
            <w:tcW w:w="1226" w:type="dxa"/>
            <w:shd w:val="clear" w:color="auto" w:fill="FFFFFF" w:themeFill="background1"/>
            <w:noWrap/>
            <w:hideMark/>
          </w:tcPr>
          <w:p w14:paraId="6CC5E15F"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-12 167</w:t>
            </w:r>
          </w:p>
        </w:tc>
      </w:tr>
      <w:tr w:rsidR="00887B78" w:rsidRPr="00887B78" w14:paraId="03B2D42F" w14:textId="77777777" w:rsidTr="513BC270">
        <w:trPr>
          <w:trHeight w:val="300"/>
        </w:trPr>
        <w:tc>
          <w:tcPr>
            <w:tcW w:w="759" w:type="dxa"/>
            <w:shd w:val="clear" w:color="auto" w:fill="FFFFFF" w:themeFill="background1"/>
            <w:noWrap/>
            <w:hideMark/>
          </w:tcPr>
          <w:p w14:paraId="57ACEA0F" w14:textId="77777777" w:rsidR="00887B78" w:rsidRPr="00887B78" w:rsidRDefault="00887B78" w:rsidP="00887B78">
            <w:pPr>
              <w:spacing w:after="0"/>
              <w:jc w:val="center"/>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12.26</w:t>
            </w:r>
          </w:p>
        </w:tc>
        <w:tc>
          <w:tcPr>
            <w:tcW w:w="2655" w:type="dxa"/>
            <w:shd w:val="clear" w:color="auto" w:fill="FFFFFF" w:themeFill="background1"/>
            <w:vAlign w:val="bottom"/>
            <w:hideMark/>
          </w:tcPr>
          <w:p w14:paraId="1F9C36DD" w14:textId="77777777" w:rsidR="00887B78" w:rsidRPr="00887B78" w:rsidRDefault="00887B78" w:rsidP="00887B78">
            <w:pPr>
              <w:spacing w:after="0"/>
              <w:ind w:firstLineChars="200" w:firstLine="40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Tööjõu- ja majandamiskulud</w:t>
            </w:r>
          </w:p>
        </w:tc>
        <w:tc>
          <w:tcPr>
            <w:tcW w:w="1065" w:type="dxa"/>
            <w:shd w:val="clear" w:color="auto" w:fill="FFFFFF" w:themeFill="background1"/>
            <w:noWrap/>
            <w:hideMark/>
          </w:tcPr>
          <w:p w14:paraId="46F187F6"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-7 055</w:t>
            </w:r>
          </w:p>
        </w:tc>
        <w:tc>
          <w:tcPr>
            <w:tcW w:w="1229" w:type="dxa"/>
            <w:shd w:val="clear" w:color="auto" w:fill="FFFFFF" w:themeFill="background1"/>
            <w:noWrap/>
            <w:hideMark/>
          </w:tcPr>
          <w:p w14:paraId="3AF9D3BD"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-7 014</w:t>
            </w:r>
          </w:p>
        </w:tc>
        <w:tc>
          <w:tcPr>
            <w:tcW w:w="827" w:type="dxa"/>
            <w:shd w:val="clear" w:color="auto" w:fill="FFFFFF" w:themeFill="background1"/>
            <w:noWrap/>
            <w:hideMark/>
          </w:tcPr>
          <w:p w14:paraId="1D3CDEAA"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3</w:t>
            </w:r>
          </w:p>
        </w:tc>
        <w:tc>
          <w:tcPr>
            <w:tcW w:w="1269" w:type="dxa"/>
            <w:shd w:val="clear" w:color="auto" w:fill="FFFFFF" w:themeFill="background1"/>
            <w:noWrap/>
            <w:hideMark/>
          </w:tcPr>
          <w:p w14:paraId="4336F3E7"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3</w:t>
            </w:r>
          </w:p>
        </w:tc>
        <w:tc>
          <w:tcPr>
            <w:tcW w:w="1037" w:type="dxa"/>
            <w:shd w:val="clear" w:color="auto" w:fill="FFFFFF" w:themeFill="background1"/>
            <w:noWrap/>
            <w:hideMark/>
          </w:tcPr>
          <w:p w14:paraId="2E37BE16"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-7 052</w:t>
            </w:r>
          </w:p>
        </w:tc>
        <w:tc>
          <w:tcPr>
            <w:tcW w:w="1226" w:type="dxa"/>
            <w:shd w:val="clear" w:color="auto" w:fill="FFFFFF" w:themeFill="background1"/>
            <w:noWrap/>
            <w:hideMark/>
          </w:tcPr>
          <w:p w14:paraId="2B840B50"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-7 011</w:t>
            </w:r>
          </w:p>
        </w:tc>
      </w:tr>
      <w:tr w:rsidR="00887B78" w:rsidRPr="00887B78" w14:paraId="451309FD" w14:textId="77777777" w:rsidTr="513BC270">
        <w:trPr>
          <w:trHeight w:val="300"/>
        </w:trPr>
        <w:tc>
          <w:tcPr>
            <w:tcW w:w="759" w:type="dxa"/>
            <w:shd w:val="clear" w:color="auto" w:fill="FFFFFF" w:themeFill="background1"/>
            <w:noWrap/>
            <w:hideMark/>
          </w:tcPr>
          <w:p w14:paraId="7E82B390" w14:textId="77777777" w:rsidR="00887B78" w:rsidRPr="00887B78" w:rsidRDefault="00887B78" w:rsidP="00887B78">
            <w:pPr>
              <w:spacing w:after="0"/>
              <w:jc w:val="center"/>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12.34</w:t>
            </w:r>
          </w:p>
        </w:tc>
        <w:tc>
          <w:tcPr>
            <w:tcW w:w="2655" w:type="dxa"/>
            <w:shd w:val="clear" w:color="auto" w:fill="FFFFFF" w:themeFill="background1"/>
            <w:vAlign w:val="bottom"/>
            <w:hideMark/>
          </w:tcPr>
          <w:p w14:paraId="772F86C2" w14:textId="77777777" w:rsidR="00887B78" w:rsidRPr="00887B78" w:rsidRDefault="00887B78" w:rsidP="00887B78">
            <w:pPr>
              <w:spacing w:after="0"/>
              <w:ind w:firstLineChars="200" w:firstLine="402"/>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Kesksete IT-teenuste osutamine</w:t>
            </w:r>
          </w:p>
        </w:tc>
        <w:tc>
          <w:tcPr>
            <w:tcW w:w="1065" w:type="dxa"/>
            <w:shd w:val="clear" w:color="auto" w:fill="FFFFFF" w:themeFill="background1"/>
            <w:noWrap/>
            <w:hideMark/>
          </w:tcPr>
          <w:p w14:paraId="7551AC98"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-12 878</w:t>
            </w:r>
          </w:p>
        </w:tc>
        <w:tc>
          <w:tcPr>
            <w:tcW w:w="1229" w:type="dxa"/>
            <w:shd w:val="clear" w:color="auto" w:fill="FFFFFF" w:themeFill="background1"/>
            <w:noWrap/>
            <w:hideMark/>
          </w:tcPr>
          <w:p w14:paraId="5957479E"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-12 509</w:t>
            </w:r>
          </w:p>
        </w:tc>
        <w:tc>
          <w:tcPr>
            <w:tcW w:w="827" w:type="dxa"/>
            <w:shd w:val="clear" w:color="auto" w:fill="FFFFFF" w:themeFill="background1"/>
            <w:noWrap/>
            <w:hideMark/>
          </w:tcPr>
          <w:p w14:paraId="046350BE"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-155</w:t>
            </w:r>
          </w:p>
        </w:tc>
        <w:tc>
          <w:tcPr>
            <w:tcW w:w="1269" w:type="dxa"/>
            <w:shd w:val="clear" w:color="auto" w:fill="FFFFFF" w:themeFill="background1"/>
            <w:noWrap/>
            <w:hideMark/>
          </w:tcPr>
          <w:p w14:paraId="711D426A"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-155</w:t>
            </w:r>
          </w:p>
        </w:tc>
        <w:tc>
          <w:tcPr>
            <w:tcW w:w="1037" w:type="dxa"/>
            <w:shd w:val="clear" w:color="auto" w:fill="FFFFFF" w:themeFill="background1"/>
            <w:noWrap/>
            <w:hideMark/>
          </w:tcPr>
          <w:p w14:paraId="0A89E1F5"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-13 033</w:t>
            </w:r>
          </w:p>
        </w:tc>
        <w:tc>
          <w:tcPr>
            <w:tcW w:w="1226" w:type="dxa"/>
            <w:shd w:val="clear" w:color="auto" w:fill="FFFFFF" w:themeFill="background1"/>
            <w:noWrap/>
            <w:hideMark/>
          </w:tcPr>
          <w:p w14:paraId="66AE3ACF"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-12 664</w:t>
            </w:r>
          </w:p>
        </w:tc>
      </w:tr>
      <w:tr w:rsidR="00887B78" w:rsidRPr="00887B78" w14:paraId="2952F0DF" w14:textId="77777777" w:rsidTr="513BC270">
        <w:trPr>
          <w:trHeight w:val="300"/>
        </w:trPr>
        <w:tc>
          <w:tcPr>
            <w:tcW w:w="759" w:type="dxa"/>
            <w:shd w:val="clear" w:color="auto" w:fill="FFFFFF" w:themeFill="background1"/>
            <w:noWrap/>
            <w:hideMark/>
          </w:tcPr>
          <w:p w14:paraId="0673133E" w14:textId="77777777" w:rsidR="00887B78" w:rsidRPr="00887B78" w:rsidRDefault="00887B78" w:rsidP="00887B78">
            <w:pPr>
              <w:spacing w:after="0"/>
              <w:jc w:val="center"/>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12.35</w:t>
            </w:r>
          </w:p>
        </w:tc>
        <w:tc>
          <w:tcPr>
            <w:tcW w:w="2655" w:type="dxa"/>
            <w:shd w:val="clear" w:color="auto" w:fill="FFFFFF" w:themeFill="background1"/>
            <w:vAlign w:val="bottom"/>
            <w:hideMark/>
          </w:tcPr>
          <w:p w14:paraId="07B5ED52" w14:textId="77777777" w:rsidR="00887B78" w:rsidRPr="00887B78" w:rsidRDefault="00887B78" w:rsidP="00887B78">
            <w:pPr>
              <w:spacing w:after="0"/>
              <w:ind w:firstLineChars="200" w:firstLine="40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Tööjõu- ja majandamiskulud</w:t>
            </w:r>
          </w:p>
        </w:tc>
        <w:tc>
          <w:tcPr>
            <w:tcW w:w="1065" w:type="dxa"/>
            <w:shd w:val="clear" w:color="auto" w:fill="FFFFFF" w:themeFill="background1"/>
            <w:noWrap/>
            <w:hideMark/>
          </w:tcPr>
          <w:p w14:paraId="695E1451"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-12 878</w:t>
            </w:r>
          </w:p>
        </w:tc>
        <w:tc>
          <w:tcPr>
            <w:tcW w:w="1229" w:type="dxa"/>
            <w:shd w:val="clear" w:color="auto" w:fill="FFFFFF" w:themeFill="background1"/>
            <w:noWrap/>
            <w:hideMark/>
          </w:tcPr>
          <w:p w14:paraId="593E43BC"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-12 509</w:t>
            </w:r>
          </w:p>
        </w:tc>
        <w:tc>
          <w:tcPr>
            <w:tcW w:w="827" w:type="dxa"/>
            <w:shd w:val="clear" w:color="auto" w:fill="FFFFFF" w:themeFill="background1"/>
            <w:noWrap/>
            <w:hideMark/>
          </w:tcPr>
          <w:p w14:paraId="44B97B1B"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-155</w:t>
            </w:r>
          </w:p>
        </w:tc>
        <w:tc>
          <w:tcPr>
            <w:tcW w:w="1269" w:type="dxa"/>
            <w:shd w:val="clear" w:color="auto" w:fill="FFFFFF" w:themeFill="background1"/>
            <w:noWrap/>
            <w:hideMark/>
          </w:tcPr>
          <w:p w14:paraId="1AB4A5A9"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-155</w:t>
            </w:r>
          </w:p>
        </w:tc>
        <w:tc>
          <w:tcPr>
            <w:tcW w:w="1037" w:type="dxa"/>
            <w:shd w:val="clear" w:color="auto" w:fill="FFFFFF" w:themeFill="background1"/>
            <w:noWrap/>
            <w:hideMark/>
          </w:tcPr>
          <w:p w14:paraId="1F43F89F"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-13 033</w:t>
            </w:r>
          </w:p>
        </w:tc>
        <w:tc>
          <w:tcPr>
            <w:tcW w:w="1226" w:type="dxa"/>
            <w:shd w:val="clear" w:color="auto" w:fill="FFFFFF" w:themeFill="background1"/>
            <w:noWrap/>
            <w:hideMark/>
          </w:tcPr>
          <w:p w14:paraId="0DA5B665"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-12 664</w:t>
            </w:r>
          </w:p>
        </w:tc>
      </w:tr>
      <w:tr w:rsidR="00887B78" w:rsidRPr="00887B78" w14:paraId="1EFFB0E9" w14:textId="77777777" w:rsidTr="513BC270">
        <w:trPr>
          <w:trHeight w:val="300"/>
        </w:trPr>
        <w:tc>
          <w:tcPr>
            <w:tcW w:w="759" w:type="dxa"/>
            <w:shd w:val="clear" w:color="auto" w:fill="FFFFFF" w:themeFill="background1"/>
            <w:noWrap/>
            <w:hideMark/>
          </w:tcPr>
          <w:p w14:paraId="6DEF6CFB" w14:textId="77777777" w:rsidR="00887B78" w:rsidRPr="00887B78" w:rsidRDefault="00887B78" w:rsidP="00887B78">
            <w:pPr>
              <w:spacing w:after="0"/>
              <w:jc w:val="center"/>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12.36</w:t>
            </w:r>
          </w:p>
        </w:tc>
        <w:tc>
          <w:tcPr>
            <w:tcW w:w="2655" w:type="dxa"/>
            <w:shd w:val="clear" w:color="auto" w:fill="FFFFFF" w:themeFill="background1"/>
            <w:vAlign w:val="bottom"/>
            <w:hideMark/>
          </w:tcPr>
          <w:p w14:paraId="1534CE73" w14:textId="77777777" w:rsidR="00887B78" w:rsidRPr="00887B78" w:rsidRDefault="00887B78" w:rsidP="00887B78">
            <w:pPr>
              <w:spacing w:after="0"/>
              <w:ind w:firstLineChars="100" w:firstLine="201"/>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Energeetika, maavarade ja välisõhu programm</w:t>
            </w:r>
          </w:p>
        </w:tc>
        <w:tc>
          <w:tcPr>
            <w:tcW w:w="1065" w:type="dxa"/>
            <w:shd w:val="clear" w:color="auto" w:fill="FFFFFF" w:themeFill="background1"/>
            <w:noWrap/>
            <w:hideMark/>
          </w:tcPr>
          <w:p w14:paraId="25E0CF98" w14:textId="77777777" w:rsidR="00887B78" w:rsidRPr="00887B78" w:rsidRDefault="00887B78" w:rsidP="00887B78">
            <w:pPr>
              <w:spacing w:after="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 </w:t>
            </w:r>
          </w:p>
        </w:tc>
        <w:tc>
          <w:tcPr>
            <w:tcW w:w="1229" w:type="dxa"/>
            <w:shd w:val="clear" w:color="auto" w:fill="FFFFFF" w:themeFill="background1"/>
            <w:noWrap/>
            <w:hideMark/>
          </w:tcPr>
          <w:p w14:paraId="3C88CE70" w14:textId="77777777" w:rsidR="00887B78" w:rsidRPr="00887B78" w:rsidRDefault="00887B78" w:rsidP="00887B78">
            <w:pPr>
              <w:spacing w:after="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 </w:t>
            </w:r>
          </w:p>
        </w:tc>
        <w:tc>
          <w:tcPr>
            <w:tcW w:w="827" w:type="dxa"/>
            <w:shd w:val="clear" w:color="auto" w:fill="FFFFFF" w:themeFill="background1"/>
            <w:noWrap/>
            <w:hideMark/>
          </w:tcPr>
          <w:p w14:paraId="67647ED2" w14:textId="77777777" w:rsidR="00887B78" w:rsidRPr="00887B78" w:rsidRDefault="00887B78" w:rsidP="00887B78">
            <w:pPr>
              <w:spacing w:after="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 </w:t>
            </w:r>
          </w:p>
        </w:tc>
        <w:tc>
          <w:tcPr>
            <w:tcW w:w="1269" w:type="dxa"/>
            <w:shd w:val="clear" w:color="auto" w:fill="FFFFFF" w:themeFill="background1"/>
            <w:noWrap/>
            <w:hideMark/>
          </w:tcPr>
          <w:p w14:paraId="156219DB" w14:textId="77777777" w:rsidR="00887B78" w:rsidRPr="00887B78" w:rsidRDefault="00887B78" w:rsidP="00887B78">
            <w:pPr>
              <w:spacing w:after="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 </w:t>
            </w:r>
          </w:p>
        </w:tc>
        <w:tc>
          <w:tcPr>
            <w:tcW w:w="1037" w:type="dxa"/>
            <w:shd w:val="clear" w:color="auto" w:fill="FFFFFF" w:themeFill="background1"/>
            <w:noWrap/>
            <w:hideMark/>
          </w:tcPr>
          <w:p w14:paraId="6F8698AF" w14:textId="77777777" w:rsidR="00887B78" w:rsidRPr="00887B78" w:rsidRDefault="00887B78" w:rsidP="00887B78">
            <w:pPr>
              <w:spacing w:after="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 </w:t>
            </w:r>
          </w:p>
        </w:tc>
        <w:tc>
          <w:tcPr>
            <w:tcW w:w="1226" w:type="dxa"/>
            <w:shd w:val="clear" w:color="auto" w:fill="FFFFFF" w:themeFill="background1"/>
            <w:noWrap/>
            <w:hideMark/>
          </w:tcPr>
          <w:p w14:paraId="199C5F46" w14:textId="77777777" w:rsidR="00887B78" w:rsidRPr="00887B78" w:rsidRDefault="00887B78" w:rsidP="00887B78">
            <w:pPr>
              <w:spacing w:after="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 </w:t>
            </w:r>
          </w:p>
        </w:tc>
      </w:tr>
      <w:tr w:rsidR="00887B78" w:rsidRPr="00887B78" w14:paraId="61039A58" w14:textId="77777777" w:rsidTr="513BC270">
        <w:trPr>
          <w:trHeight w:val="300"/>
        </w:trPr>
        <w:tc>
          <w:tcPr>
            <w:tcW w:w="759" w:type="dxa"/>
            <w:shd w:val="clear" w:color="auto" w:fill="FFFFFF" w:themeFill="background1"/>
            <w:noWrap/>
            <w:hideMark/>
          </w:tcPr>
          <w:p w14:paraId="5232A220" w14:textId="77777777" w:rsidR="00887B78" w:rsidRPr="00887B78" w:rsidRDefault="00887B78" w:rsidP="00887B78">
            <w:pPr>
              <w:spacing w:after="0"/>
              <w:jc w:val="center"/>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12.47</w:t>
            </w:r>
          </w:p>
        </w:tc>
        <w:tc>
          <w:tcPr>
            <w:tcW w:w="2655" w:type="dxa"/>
            <w:shd w:val="clear" w:color="auto" w:fill="FFFFFF" w:themeFill="background1"/>
            <w:vAlign w:val="bottom"/>
            <w:hideMark/>
          </w:tcPr>
          <w:p w14:paraId="7B828A66" w14:textId="77777777" w:rsidR="00887B78" w:rsidRPr="00887B78" w:rsidRDefault="00887B78" w:rsidP="00887B78">
            <w:pPr>
              <w:spacing w:after="0"/>
              <w:ind w:firstLineChars="200" w:firstLine="402"/>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Õhukvaliteedi parendamine</w:t>
            </w:r>
          </w:p>
        </w:tc>
        <w:tc>
          <w:tcPr>
            <w:tcW w:w="1065" w:type="dxa"/>
            <w:shd w:val="clear" w:color="auto" w:fill="FFFFFF" w:themeFill="background1"/>
            <w:noWrap/>
            <w:hideMark/>
          </w:tcPr>
          <w:p w14:paraId="5A047705"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-9 269</w:t>
            </w:r>
          </w:p>
        </w:tc>
        <w:tc>
          <w:tcPr>
            <w:tcW w:w="1229" w:type="dxa"/>
            <w:shd w:val="clear" w:color="auto" w:fill="FFFFFF" w:themeFill="background1"/>
            <w:noWrap/>
            <w:hideMark/>
          </w:tcPr>
          <w:p w14:paraId="7856E057"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-3 860</w:t>
            </w:r>
          </w:p>
        </w:tc>
        <w:tc>
          <w:tcPr>
            <w:tcW w:w="827" w:type="dxa"/>
            <w:shd w:val="clear" w:color="auto" w:fill="FFFFFF" w:themeFill="background1"/>
            <w:noWrap/>
            <w:hideMark/>
          </w:tcPr>
          <w:p w14:paraId="37E96E87" w14:textId="77777777" w:rsidR="00887B78" w:rsidRPr="00887B78" w:rsidRDefault="00887B78" w:rsidP="00887B78">
            <w:pPr>
              <w:spacing w:after="0"/>
              <w:jc w:val="right"/>
              <w:rPr>
                <w:rFonts w:ascii="Times New Roman" w:eastAsia="Times New Roman" w:hAnsi="Times New Roman" w:cs="Times New Roman"/>
                <w:b/>
                <w:bCs/>
                <w:i/>
                <w:iCs/>
                <w:color w:val="000087"/>
                <w:szCs w:val="20"/>
                <w:lang w:eastAsia="et-EE"/>
              </w:rPr>
            </w:pPr>
            <w:r w:rsidRPr="00887B78">
              <w:rPr>
                <w:rFonts w:ascii="Times New Roman" w:eastAsia="Times New Roman" w:hAnsi="Times New Roman" w:cs="Times New Roman"/>
                <w:b/>
                <w:bCs/>
                <w:i/>
                <w:iCs/>
                <w:color w:val="000087"/>
                <w:szCs w:val="20"/>
                <w:lang w:eastAsia="et-EE"/>
              </w:rPr>
              <w:t>0,14</w:t>
            </w:r>
          </w:p>
        </w:tc>
        <w:tc>
          <w:tcPr>
            <w:tcW w:w="1269" w:type="dxa"/>
            <w:shd w:val="clear" w:color="auto" w:fill="FFFFFF" w:themeFill="background1"/>
            <w:noWrap/>
            <w:hideMark/>
          </w:tcPr>
          <w:p w14:paraId="114213E0" w14:textId="77777777" w:rsidR="00887B78" w:rsidRPr="00887B78" w:rsidRDefault="00887B78" w:rsidP="00887B78">
            <w:pPr>
              <w:spacing w:after="0"/>
              <w:jc w:val="right"/>
              <w:rPr>
                <w:rFonts w:ascii="Times New Roman" w:eastAsia="Times New Roman" w:hAnsi="Times New Roman" w:cs="Times New Roman"/>
                <w:b/>
                <w:bCs/>
                <w:i/>
                <w:iCs/>
                <w:color w:val="000087"/>
                <w:szCs w:val="20"/>
                <w:lang w:eastAsia="et-EE"/>
              </w:rPr>
            </w:pPr>
            <w:r w:rsidRPr="00887B78">
              <w:rPr>
                <w:rFonts w:ascii="Times New Roman" w:eastAsia="Times New Roman" w:hAnsi="Times New Roman" w:cs="Times New Roman"/>
                <w:b/>
                <w:bCs/>
                <w:i/>
                <w:iCs/>
                <w:color w:val="000087"/>
                <w:szCs w:val="20"/>
                <w:lang w:eastAsia="et-EE"/>
              </w:rPr>
              <w:t>0,14</w:t>
            </w:r>
          </w:p>
        </w:tc>
        <w:tc>
          <w:tcPr>
            <w:tcW w:w="1037" w:type="dxa"/>
            <w:shd w:val="clear" w:color="auto" w:fill="FFFFFF" w:themeFill="background1"/>
            <w:noWrap/>
            <w:hideMark/>
          </w:tcPr>
          <w:p w14:paraId="2F014241"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-9 269</w:t>
            </w:r>
          </w:p>
        </w:tc>
        <w:tc>
          <w:tcPr>
            <w:tcW w:w="1226" w:type="dxa"/>
            <w:shd w:val="clear" w:color="auto" w:fill="FFFFFF" w:themeFill="background1"/>
            <w:noWrap/>
            <w:hideMark/>
          </w:tcPr>
          <w:p w14:paraId="5E579532"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-3 859</w:t>
            </w:r>
          </w:p>
        </w:tc>
      </w:tr>
      <w:tr w:rsidR="00887B78" w:rsidRPr="00887B78" w14:paraId="21D2C1ED" w14:textId="77777777" w:rsidTr="513BC270">
        <w:trPr>
          <w:trHeight w:val="300"/>
        </w:trPr>
        <w:tc>
          <w:tcPr>
            <w:tcW w:w="759" w:type="dxa"/>
            <w:shd w:val="clear" w:color="auto" w:fill="FFFFFF" w:themeFill="background1"/>
            <w:noWrap/>
            <w:hideMark/>
          </w:tcPr>
          <w:p w14:paraId="6245137C" w14:textId="77777777" w:rsidR="00887B78" w:rsidRPr="00887B78" w:rsidRDefault="00887B78" w:rsidP="00887B78">
            <w:pPr>
              <w:spacing w:after="0"/>
              <w:jc w:val="center"/>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12.48</w:t>
            </w:r>
          </w:p>
        </w:tc>
        <w:tc>
          <w:tcPr>
            <w:tcW w:w="2655" w:type="dxa"/>
            <w:shd w:val="clear" w:color="auto" w:fill="FFFFFF" w:themeFill="background1"/>
            <w:vAlign w:val="bottom"/>
            <w:hideMark/>
          </w:tcPr>
          <w:p w14:paraId="0F095D02" w14:textId="77777777" w:rsidR="00887B78" w:rsidRPr="00887B78" w:rsidRDefault="00887B78" w:rsidP="00887B78">
            <w:pPr>
              <w:spacing w:after="0"/>
              <w:ind w:firstLineChars="200" w:firstLine="40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Tööjõu- ja majandamiskulud</w:t>
            </w:r>
          </w:p>
        </w:tc>
        <w:tc>
          <w:tcPr>
            <w:tcW w:w="1065" w:type="dxa"/>
            <w:shd w:val="clear" w:color="auto" w:fill="FFFFFF" w:themeFill="background1"/>
            <w:noWrap/>
            <w:hideMark/>
          </w:tcPr>
          <w:p w14:paraId="7541CAD9"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-1 914</w:t>
            </w:r>
          </w:p>
        </w:tc>
        <w:tc>
          <w:tcPr>
            <w:tcW w:w="1229" w:type="dxa"/>
            <w:shd w:val="clear" w:color="auto" w:fill="FFFFFF" w:themeFill="background1"/>
            <w:noWrap/>
            <w:hideMark/>
          </w:tcPr>
          <w:p w14:paraId="780FDEB7"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-1 913</w:t>
            </w:r>
          </w:p>
        </w:tc>
        <w:tc>
          <w:tcPr>
            <w:tcW w:w="827" w:type="dxa"/>
            <w:shd w:val="clear" w:color="auto" w:fill="FFFFFF" w:themeFill="background1"/>
            <w:noWrap/>
            <w:hideMark/>
          </w:tcPr>
          <w:p w14:paraId="13E0044D" w14:textId="77777777" w:rsidR="00887B78" w:rsidRPr="00887B78" w:rsidRDefault="00887B78" w:rsidP="00887B78">
            <w:pPr>
              <w:spacing w:after="0"/>
              <w:jc w:val="right"/>
              <w:rPr>
                <w:rFonts w:ascii="Times New Roman" w:eastAsia="Times New Roman" w:hAnsi="Times New Roman" w:cs="Times New Roman"/>
                <w:i/>
                <w:iCs/>
                <w:color w:val="000000"/>
                <w:szCs w:val="20"/>
                <w:lang w:eastAsia="et-EE"/>
              </w:rPr>
            </w:pPr>
            <w:r w:rsidRPr="00887B78">
              <w:rPr>
                <w:rFonts w:ascii="Times New Roman" w:eastAsia="Times New Roman" w:hAnsi="Times New Roman" w:cs="Times New Roman"/>
                <w:i/>
                <w:iCs/>
                <w:color w:val="000000"/>
                <w:szCs w:val="20"/>
                <w:lang w:eastAsia="et-EE"/>
              </w:rPr>
              <w:t>0,14</w:t>
            </w:r>
          </w:p>
        </w:tc>
        <w:tc>
          <w:tcPr>
            <w:tcW w:w="1269" w:type="dxa"/>
            <w:shd w:val="clear" w:color="auto" w:fill="FFFFFF" w:themeFill="background1"/>
            <w:noWrap/>
            <w:hideMark/>
          </w:tcPr>
          <w:p w14:paraId="1411AE28" w14:textId="77777777" w:rsidR="00887B78" w:rsidRPr="00887B78" w:rsidRDefault="00887B78" w:rsidP="00887B78">
            <w:pPr>
              <w:spacing w:after="0"/>
              <w:jc w:val="right"/>
              <w:rPr>
                <w:rFonts w:ascii="Times New Roman" w:eastAsia="Times New Roman" w:hAnsi="Times New Roman" w:cs="Times New Roman"/>
                <w:i/>
                <w:iCs/>
                <w:color w:val="000000"/>
                <w:szCs w:val="20"/>
                <w:lang w:eastAsia="et-EE"/>
              </w:rPr>
            </w:pPr>
            <w:r w:rsidRPr="00887B78">
              <w:rPr>
                <w:rFonts w:ascii="Times New Roman" w:eastAsia="Times New Roman" w:hAnsi="Times New Roman" w:cs="Times New Roman"/>
                <w:i/>
                <w:iCs/>
                <w:color w:val="000000"/>
                <w:szCs w:val="20"/>
                <w:lang w:eastAsia="et-EE"/>
              </w:rPr>
              <w:t>0,14</w:t>
            </w:r>
          </w:p>
        </w:tc>
        <w:tc>
          <w:tcPr>
            <w:tcW w:w="1037" w:type="dxa"/>
            <w:shd w:val="clear" w:color="auto" w:fill="FFFFFF" w:themeFill="background1"/>
            <w:noWrap/>
            <w:hideMark/>
          </w:tcPr>
          <w:p w14:paraId="0552E025"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-1 913</w:t>
            </w:r>
          </w:p>
        </w:tc>
        <w:tc>
          <w:tcPr>
            <w:tcW w:w="1226" w:type="dxa"/>
            <w:shd w:val="clear" w:color="auto" w:fill="FFFFFF" w:themeFill="background1"/>
            <w:noWrap/>
            <w:hideMark/>
          </w:tcPr>
          <w:p w14:paraId="576D93FA"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-1 913</w:t>
            </w:r>
          </w:p>
        </w:tc>
      </w:tr>
      <w:tr w:rsidR="00887B78" w:rsidRPr="00887B78" w14:paraId="43B1C754" w14:textId="77777777" w:rsidTr="513BC270">
        <w:trPr>
          <w:trHeight w:val="300"/>
        </w:trPr>
        <w:tc>
          <w:tcPr>
            <w:tcW w:w="759" w:type="dxa"/>
            <w:shd w:val="clear" w:color="auto" w:fill="FFFFFF" w:themeFill="background1"/>
            <w:noWrap/>
            <w:hideMark/>
          </w:tcPr>
          <w:p w14:paraId="2D666E5A" w14:textId="77777777" w:rsidR="00887B78" w:rsidRPr="00887B78" w:rsidRDefault="00887B78" w:rsidP="00887B78">
            <w:pPr>
              <w:spacing w:after="0"/>
              <w:jc w:val="center"/>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12.50</w:t>
            </w:r>
          </w:p>
        </w:tc>
        <w:tc>
          <w:tcPr>
            <w:tcW w:w="2655" w:type="dxa"/>
            <w:shd w:val="clear" w:color="auto" w:fill="FFFFFF" w:themeFill="background1"/>
            <w:vAlign w:val="bottom"/>
            <w:hideMark/>
          </w:tcPr>
          <w:p w14:paraId="4DA43096" w14:textId="77777777" w:rsidR="00887B78" w:rsidRPr="00887B78" w:rsidRDefault="00887B78" w:rsidP="00887B78">
            <w:pPr>
              <w:spacing w:after="0"/>
              <w:ind w:firstLineChars="100" w:firstLine="201"/>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Rohereformi ja kliimapoliitika programm</w:t>
            </w:r>
          </w:p>
        </w:tc>
        <w:tc>
          <w:tcPr>
            <w:tcW w:w="1065" w:type="dxa"/>
            <w:shd w:val="clear" w:color="auto" w:fill="FFFFFF" w:themeFill="background1"/>
            <w:noWrap/>
            <w:hideMark/>
          </w:tcPr>
          <w:p w14:paraId="2EE8C5AE" w14:textId="77777777" w:rsidR="00887B78" w:rsidRPr="00887B78" w:rsidRDefault="00887B78" w:rsidP="00887B78">
            <w:pPr>
              <w:spacing w:after="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 </w:t>
            </w:r>
          </w:p>
        </w:tc>
        <w:tc>
          <w:tcPr>
            <w:tcW w:w="1229" w:type="dxa"/>
            <w:shd w:val="clear" w:color="auto" w:fill="FFFFFF" w:themeFill="background1"/>
            <w:noWrap/>
            <w:hideMark/>
          </w:tcPr>
          <w:p w14:paraId="32F48039" w14:textId="77777777" w:rsidR="00887B78" w:rsidRPr="00887B78" w:rsidRDefault="00887B78" w:rsidP="00887B78">
            <w:pPr>
              <w:spacing w:after="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 </w:t>
            </w:r>
          </w:p>
        </w:tc>
        <w:tc>
          <w:tcPr>
            <w:tcW w:w="827" w:type="dxa"/>
            <w:shd w:val="clear" w:color="auto" w:fill="FFFFFF" w:themeFill="background1"/>
            <w:noWrap/>
            <w:hideMark/>
          </w:tcPr>
          <w:p w14:paraId="68E7E6A4" w14:textId="77777777" w:rsidR="00887B78" w:rsidRPr="00887B78" w:rsidRDefault="00887B78" w:rsidP="00887B78">
            <w:pPr>
              <w:spacing w:after="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 </w:t>
            </w:r>
          </w:p>
        </w:tc>
        <w:tc>
          <w:tcPr>
            <w:tcW w:w="1269" w:type="dxa"/>
            <w:shd w:val="clear" w:color="auto" w:fill="FFFFFF" w:themeFill="background1"/>
            <w:noWrap/>
            <w:hideMark/>
          </w:tcPr>
          <w:p w14:paraId="23881CEA" w14:textId="77777777" w:rsidR="00887B78" w:rsidRPr="00887B78" w:rsidRDefault="00887B78" w:rsidP="00887B78">
            <w:pPr>
              <w:spacing w:after="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 </w:t>
            </w:r>
          </w:p>
        </w:tc>
        <w:tc>
          <w:tcPr>
            <w:tcW w:w="1037" w:type="dxa"/>
            <w:shd w:val="clear" w:color="auto" w:fill="FFFFFF" w:themeFill="background1"/>
            <w:noWrap/>
            <w:hideMark/>
          </w:tcPr>
          <w:p w14:paraId="37C9EFBC" w14:textId="77777777" w:rsidR="00887B78" w:rsidRPr="00887B78" w:rsidRDefault="00887B78" w:rsidP="00887B78">
            <w:pPr>
              <w:spacing w:after="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 </w:t>
            </w:r>
          </w:p>
        </w:tc>
        <w:tc>
          <w:tcPr>
            <w:tcW w:w="1226" w:type="dxa"/>
            <w:shd w:val="clear" w:color="auto" w:fill="FFFFFF" w:themeFill="background1"/>
            <w:noWrap/>
            <w:hideMark/>
          </w:tcPr>
          <w:p w14:paraId="58FED803" w14:textId="77777777" w:rsidR="00887B78" w:rsidRPr="00887B78" w:rsidRDefault="00887B78" w:rsidP="00887B78">
            <w:pPr>
              <w:spacing w:after="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 </w:t>
            </w:r>
          </w:p>
        </w:tc>
      </w:tr>
      <w:tr w:rsidR="00887B78" w:rsidRPr="00887B78" w14:paraId="71AD3377" w14:textId="77777777" w:rsidTr="513BC270">
        <w:trPr>
          <w:trHeight w:val="585"/>
        </w:trPr>
        <w:tc>
          <w:tcPr>
            <w:tcW w:w="759" w:type="dxa"/>
            <w:shd w:val="clear" w:color="auto" w:fill="FFFFFF" w:themeFill="background1"/>
            <w:noWrap/>
            <w:hideMark/>
          </w:tcPr>
          <w:p w14:paraId="1638ABFF" w14:textId="77777777" w:rsidR="00887B78" w:rsidRPr="00887B78" w:rsidRDefault="00887B78" w:rsidP="00887B78">
            <w:pPr>
              <w:spacing w:after="0"/>
              <w:jc w:val="center"/>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12.51</w:t>
            </w:r>
          </w:p>
        </w:tc>
        <w:tc>
          <w:tcPr>
            <w:tcW w:w="2655" w:type="dxa"/>
            <w:shd w:val="clear" w:color="auto" w:fill="FFFFFF" w:themeFill="background1"/>
            <w:vAlign w:val="bottom"/>
            <w:hideMark/>
          </w:tcPr>
          <w:p w14:paraId="172B1E3F" w14:textId="77777777" w:rsidR="00887B78" w:rsidRPr="00887B78" w:rsidRDefault="00887B78" w:rsidP="00887B78">
            <w:pPr>
              <w:spacing w:after="0"/>
              <w:ind w:firstLineChars="200" w:firstLine="402"/>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Kliimamuutuste leevendamine ja kliimamuutustega kohanemine</w:t>
            </w:r>
          </w:p>
        </w:tc>
        <w:tc>
          <w:tcPr>
            <w:tcW w:w="1065" w:type="dxa"/>
            <w:shd w:val="clear" w:color="auto" w:fill="FFFFFF" w:themeFill="background1"/>
            <w:noWrap/>
            <w:hideMark/>
          </w:tcPr>
          <w:p w14:paraId="6C340ABC"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-11 468</w:t>
            </w:r>
          </w:p>
        </w:tc>
        <w:tc>
          <w:tcPr>
            <w:tcW w:w="1229" w:type="dxa"/>
            <w:shd w:val="clear" w:color="auto" w:fill="FFFFFF" w:themeFill="background1"/>
            <w:noWrap/>
            <w:hideMark/>
          </w:tcPr>
          <w:p w14:paraId="238CC2D0"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-2 110</w:t>
            </w:r>
          </w:p>
        </w:tc>
        <w:tc>
          <w:tcPr>
            <w:tcW w:w="827" w:type="dxa"/>
            <w:shd w:val="clear" w:color="auto" w:fill="FFFFFF" w:themeFill="background1"/>
            <w:noWrap/>
            <w:hideMark/>
          </w:tcPr>
          <w:p w14:paraId="6A1A6A6B"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2</w:t>
            </w:r>
          </w:p>
        </w:tc>
        <w:tc>
          <w:tcPr>
            <w:tcW w:w="1269" w:type="dxa"/>
            <w:shd w:val="clear" w:color="auto" w:fill="FFFFFF" w:themeFill="background1"/>
            <w:noWrap/>
            <w:hideMark/>
          </w:tcPr>
          <w:p w14:paraId="1271884E"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2</w:t>
            </w:r>
          </w:p>
        </w:tc>
        <w:tc>
          <w:tcPr>
            <w:tcW w:w="1037" w:type="dxa"/>
            <w:shd w:val="clear" w:color="auto" w:fill="FFFFFF" w:themeFill="background1"/>
            <w:noWrap/>
            <w:hideMark/>
          </w:tcPr>
          <w:p w14:paraId="2886CE5C"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-11 466</w:t>
            </w:r>
          </w:p>
        </w:tc>
        <w:tc>
          <w:tcPr>
            <w:tcW w:w="1226" w:type="dxa"/>
            <w:shd w:val="clear" w:color="auto" w:fill="FFFFFF" w:themeFill="background1"/>
            <w:noWrap/>
            <w:hideMark/>
          </w:tcPr>
          <w:p w14:paraId="56A777D6"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-2 108</w:t>
            </w:r>
          </w:p>
        </w:tc>
      </w:tr>
      <w:tr w:rsidR="00887B78" w:rsidRPr="00887B78" w14:paraId="5FCFA8CE" w14:textId="77777777" w:rsidTr="513BC270">
        <w:trPr>
          <w:trHeight w:val="300"/>
        </w:trPr>
        <w:tc>
          <w:tcPr>
            <w:tcW w:w="759" w:type="dxa"/>
            <w:shd w:val="clear" w:color="auto" w:fill="FFFFFF" w:themeFill="background1"/>
            <w:noWrap/>
            <w:hideMark/>
          </w:tcPr>
          <w:p w14:paraId="1C9C5D8F" w14:textId="77777777" w:rsidR="00887B78" w:rsidRPr="00887B78" w:rsidRDefault="00887B78" w:rsidP="00887B78">
            <w:pPr>
              <w:spacing w:after="0"/>
              <w:jc w:val="center"/>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12.52</w:t>
            </w:r>
          </w:p>
        </w:tc>
        <w:tc>
          <w:tcPr>
            <w:tcW w:w="2655" w:type="dxa"/>
            <w:shd w:val="clear" w:color="auto" w:fill="FFFFFF" w:themeFill="background1"/>
            <w:vAlign w:val="bottom"/>
            <w:hideMark/>
          </w:tcPr>
          <w:p w14:paraId="35BDFE35" w14:textId="77777777" w:rsidR="00887B78" w:rsidRPr="00887B78" w:rsidRDefault="00887B78" w:rsidP="00887B78">
            <w:pPr>
              <w:spacing w:after="0"/>
              <w:ind w:firstLineChars="200" w:firstLine="40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Tööjõu- ja majandamiskulud</w:t>
            </w:r>
          </w:p>
        </w:tc>
        <w:tc>
          <w:tcPr>
            <w:tcW w:w="1065" w:type="dxa"/>
            <w:shd w:val="clear" w:color="auto" w:fill="FFFFFF" w:themeFill="background1"/>
            <w:noWrap/>
            <w:hideMark/>
          </w:tcPr>
          <w:p w14:paraId="54CE0720"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-2 365</w:t>
            </w:r>
          </w:p>
        </w:tc>
        <w:tc>
          <w:tcPr>
            <w:tcW w:w="1229" w:type="dxa"/>
            <w:shd w:val="clear" w:color="auto" w:fill="FFFFFF" w:themeFill="background1"/>
            <w:noWrap/>
            <w:hideMark/>
          </w:tcPr>
          <w:p w14:paraId="7EF44896"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-1 571</w:t>
            </w:r>
          </w:p>
        </w:tc>
        <w:tc>
          <w:tcPr>
            <w:tcW w:w="827" w:type="dxa"/>
            <w:shd w:val="clear" w:color="auto" w:fill="FFFFFF" w:themeFill="background1"/>
            <w:noWrap/>
            <w:hideMark/>
          </w:tcPr>
          <w:p w14:paraId="7C91AD42"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2</w:t>
            </w:r>
          </w:p>
        </w:tc>
        <w:tc>
          <w:tcPr>
            <w:tcW w:w="1269" w:type="dxa"/>
            <w:shd w:val="clear" w:color="auto" w:fill="FFFFFF" w:themeFill="background1"/>
            <w:noWrap/>
            <w:hideMark/>
          </w:tcPr>
          <w:p w14:paraId="7BB0A619"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2</w:t>
            </w:r>
          </w:p>
        </w:tc>
        <w:tc>
          <w:tcPr>
            <w:tcW w:w="1037" w:type="dxa"/>
            <w:shd w:val="clear" w:color="auto" w:fill="FFFFFF" w:themeFill="background1"/>
            <w:noWrap/>
            <w:hideMark/>
          </w:tcPr>
          <w:p w14:paraId="42E1074A"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-2 364</w:t>
            </w:r>
          </w:p>
        </w:tc>
        <w:tc>
          <w:tcPr>
            <w:tcW w:w="1226" w:type="dxa"/>
            <w:shd w:val="clear" w:color="auto" w:fill="FFFFFF" w:themeFill="background1"/>
            <w:noWrap/>
            <w:hideMark/>
          </w:tcPr>
          <w:p w14:paraId="4DE1859D"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-1 570</w:t>
            </w:r>
          </w:p>
        </w:tc>
      </w:tr>
      <w:tr w:rsidR="00887B78" w:rsidRPr="00887B78" w14:paraId="452DD9BB" w14:textId="77777777" w:rsidTr="513BC270">
        <w:trPr>
          <w:trHeight w:val="585"/>
        </w:trPr>
        <w:tc>
          <w:tcPr>
            <w:tcW w:w="759" w:type="dxa"/>
            <w:shd w:val="clear" w:color="auto" w:fill="FFFFFF" w:themeFill="background1"/>
            <w:noWrap/>
            <w:hideMark/>
          </w:tcPr>
          <w:p w14:paraId="3C8BDFB2" w14:textId="77777777" w:rsidR="00887B78" w:rsidRPr="00887B78" w:rsidRDefault="00887B78" w:rsidP="00887B78">
            <w:pPr>
              <w:spacing w:after="0"/>
              <w:jc w:val="center"/>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12.54</w:t>
            </w:r>
          </w:p>
        </w:tc>
        <w:tc>
          <w:tcPr>
            <w:tcW w:w="2655" w:type="dxa"/>
            <w:shd w:val="clear" w:color="auto" w:fill="FFFFFF" w:themeFill="background1"/>
            <w:vAlign w:val="bottom"/>
            <w:hideMark/>
          </w:tcPr>
          <w:p w14:paraId="5D1188FA" w14:textId="77777777" w:rsidR="00887B78" w:rsidRPr="00887B78" w:rsidRDefault="00887B78" w:rsidP="00887B78">
            <w:pPr>
              <w:spacing w:after="0"/>
              <w:ind w:firstLineChars="200" w:firstLine="402"/>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Ilma- ja kliimaandmete, -prognooside ja -hoiatuste tagamine</w:t>
            </w:r>
          </w:p>
        </w:tc>
        <w:tc>
          <w:tcPr>
            <w:tcW w:w="1065" w:type="dxa"/>
            <w:shd w:val="clear" w:color="auto" w:fill="FFFFFF" w:themeFill="background1"/>
            <w:noWrap/>
            <w:hideMark/>
          </w:tcPr>
          <w:p w14:paraId="04C0CC72"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-2 821</w:t>
            </w:r>
          </w:p>
        </w:tc>
        <w:tc>
          <w:tcPr>
            <w:tcW w:w="1229" w:type="dxa"/>
            <w:shd w:val="clear" w:color="auto" w:fill="FFFFFF" w:themeFill="background1"/>
            <w:noWrap/>
            <w:hideMark/>
          </w:tcPr>
          <w:p w14:paraId="736FDAEC"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-1 901</w:t>
            </w:r>
          </w:p>
        </w:tc>
        <w:tc>
          <w:tcPr>
            <w:tcW w:w="827" w:type="dxa"/>
            <w:shd w:val="clear" w:color="auto" w:fill="FFFFFF" w:themeFill="background1"/>
            <w:noWrap/>
            <w:hideMark/>
          </w:tcPr>
          <w:p w14:paraId="252E81B4"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-41</w:t>
            </w:r>
          </w:p>
        </w:tc>
        <w:tc>
          <w:tcPr>
            <w:tcW w:w="1269" w:type="dxa"/>
            <w:shd w:val="clear" w:color="auto" w:fill="FFFFFF" w:themeFill="background1"/>
            <w:noWrap/>
            <w:hideMark/>
          </w:tcPr>
          <w:p w14:paraId="04329483"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-41</w:t>
            </w:r>
          </w:p>
        </w:tc>
        <w:tc>
          <w:tcPr>
            <w:tcW w:w="1037" w:type="dxa"/>
            <w:shd w:val="clear" w:color="auto" w:fill="FFFFFF" w:themeFill="background1"/>
            <w:noWrap/>
            <w:hideMark/>
          </w:tcPr>
          <w:p w14:paraId="237808F5"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-2 862</w:t>
            </w:r>
          </w:p>
        </w:tc>
        <w:tc>
          <w:tcPr>
            <w:tcW w:w="1226" w:type="dxa"/>
            <w:shd w:val="clear" w:color="auto" w:fill="FFFFFF" w:themeFill="background1"/>
            <w:noWrap/>
            <w:hideMark/>
          </w:tcPr>
          <w:p w14:paraId="4EFC6EA7"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-1 941</w:t>
            </w:r>
          </w:p>
        </w:tc>
      </w:tr>
      <w:tr w:rsidR="00887B78" w:rsidRPr="00887B78" w14:paraId="4B204955" w14:textId="77777777" w:rsidTr="513BC270">
        <w:trPr>
          <w:trHeight w:val="300"/>
        </w:trPr>
        <w:tc>
          <w:tcPr>
            <w:tcW w:w="759" w:type="dxa"/>
            <w:shd w:val="clear" w:color="auto" w:fill="FFFFFF" w:themeFill="background1"/>
            <w:noWrap/>
            <w:hideMark/>
          </w:tcPr>
          <w:p w14:paraId="0B06A557" w14:textId="77777777" w:rsidR="00887B78" w:rsidRPr="00887B78" w:rsidRDefault="00887B78" w:rsidP="00887B78">
            <w:pPr>
              <w:spacing w:after="0"/>
              <w:jc w:val="center"/>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12.55</w:t>
            </w:r>
          </w:p>
        </w:tc>
        <w:tc>
          <w:tcPr>
            <w:tcW w:w="2655" w:type="dxa"/>
            <w:shd w:val="clear" w:color="auto" w:fill="FFFFFF" w:themeFill="background1"/>
            <w:vAlign w:val="bottom"/>
            <w:hideMark/>
          </w:tcPr>
          <w:p w14:paraId="1901BC3F" w14:textId="77777777" w:rsidR="00887B78" w:rsidRPr="00887B78" w:rsidRDefault="00887B78" w:rsidP="00887B78">
            <w:pPr>
              <w:spacing w:after="0"/>
              <w:ind w:firstLineChars="200" w:firstLine="40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Tööjõu- ja majandamiskulud</w:t>
            </w:r>
          </w:p>
        </w:tc>
        <w:tc>
          <w:tcPr>
            <w:tcW w:w="1065" w:type="dxa"/>
            <w:shd w:val="clear" w:color="auto" w:fill="FFFFFF" w:themeFill="background1"/>
            <w:noWrap/>
            <w:hideMark/>
          </w:tcPr>
          <w:p w14:paraId="729F74DB"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-2 821</w:t>
            </w:r>
          </w:p>
        </w:tc>
        <w:tc>
          <w:tcPr>
            <w:tcW w:w="1229" w:type="dxa"/>
            <w:shd w:val="clear" w:color="auto" w:fill="FFFFFF" w:themeFill="background1"/>
            <w:noWrap/>
            <w:hideMark/>
          </w:tcPr>
          <w:p w14:paraId="6A52E9B2"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-1 901</w:t>
            </w:r>
          </w:p>
        </w:tc>
        <w:tc>
          <w:tcPr>
            <w:tcW w:w="827" w:type="dxa"/>
            <w:shd w:val="clear" w:color="auto" w:fill="FFFFFF" w:themeFill="background1"/>
            <w:noWrap/>
            <w:hideMark/>
          </w:tcPr>
          <w:p w14:paraId="09DC407D"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-39</w:t>
            </w:r>
          </w:p>
        </w:tc>
        <w:tc>
          <w:tcPr>
            <w:tcW w:w="1269" w:type="dxa"/>
            <w:shd w:val="clear" w:color="auto" w:fill="FFFFFF" w:themeFill="background1"/>
            <w:noWrap/>
            <w:hideMark/>
          </w:tcPr>
          <w:p w14:paraId="61A2A152"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-39</w:t>
            </w:r>
          </w:p>
        </w:tc>
        <w:tc>
          <w:tcPr>
            <w:tcW w:w="1037" w:type="dxa"/>
            <w:shd w:val="clear" w:color="auto" w:fill="FFFFFF" w:themeFill="background1"/>
            <w:noWrap/>
            <w:hideMark/>
          </w:tcPr>
          <w:p w14:paraId="3713C38C"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-2 860</w:t>
            </w:r>
          </w:p>
        </w:tc>
        <w:tc>
          <w:tcPr>
            <w:tcW w:w="1226" w:type="dxa"/>
            <w:shd w:val="clear" w:color="auto" w:fill="FFFFFF" w:themeFill="background1"/>
            <w:noWrap/>
            <w:hideMark/>
          </w:tcPr>
          <w:p w14:paraId="0C4195E6"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-1 940</w:t>
            </w:r>
          </w:p>
        </w:tc>
      </w:tr>
      <w:tr w:rsidR="00887B78" w:rsidRPr="00887B78" w14:paraId="11777378" w14:textId="77777777" w:rsidTr="513BC270">
        <w:trPr>
          <w:trHeight w:val="300"/>
        </w:trPr>
        <w:tc>
          <w:tcPr>
            <w:tcW w:w="759" w:type="dxa"/>
            <w:shd w:val="clear" w:color="auto" w:fill="FFFFFF" w:themeFill="background1"/>
            <w:noWrap/>
            <w:hideMark/>
          </w:tcPr>
          <w:p w14:paraId="30AA253C" w14:textId="77777777" w:rsidR="00887B78" w:rsidRPr="00887B78" w:rsidRDefault="00887B78" w:rsidP="00887B78">
            <w:pPr>
              <w:spacing w:after="0"/>
              <w:jc w:val="center"/>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12.56</w:t>
            </w:r>
          </w:p>
        </w:tc>
        <w:tc>
          <w:tcPr>
            <w:tcW w:w="2655" w:type="dxa"/>
            <w:shd w:val="clear" w:color="auto" w:fill="FFFFFF" w:themeFill="background1"/>
            <w:vAlign w:val="bottom"/>
            <w:hideMark/>
          </w:tcPr>
          <w:p w14:paraId="0A634318" w14:textId="77777777" w:rsidR="00887B78" w:rsidRPr="00887B78" w:rsidRDefault="00887B78" w:rsidP="00887B78">
            <w:pPr>
              <w:spacing w:after="0"/>
              <w:ind w:firstLineChars="200" w:firstLine="40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Muud kulud</w:t>
            </w:r>
          </w:p>
        </w:tc>
        <w:tc>
          <w:tcPr>
            <w:tcW w:w="1065" w:type="dxa"/>
            <w:shd w:val="clear" w:color="auto" w:fill="FFFFFF" w:themeFill="background1"/>
            <w:noWrap/>
            <w:hideMark/>
          </w:tcPr>
          <w:p w14:paraId="1D11B076"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w:t>
            </w:r>
          </w:p>
        </w:tc>
        <w:tc>
          <w:tcPr>
            <w:tcW w:w="1229" w:type="dxa"/>
            <w:shd w:val="clear" w:color="auto" w:fill="FFFFFF" w:themeFill="background1"/>
            <w:noWrap/>
            <w:hideMark/>
          </w:tcPr>
          <w:p w14:paraId="4AAB4FF2"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-0,3</w:t>
            </w:r>
          </w:p>
        </w:tc>
        <w:tc>
          <w:tcPr>
            <w:tcW w:w="827" w:type="dxa"/>
            <w:shd w:val="clear" w:color="auto" w:fill="FFFFFF" w:themeFill="background1"/>
            <w:noWrap/>
            <w:hideMark/>
          </w:tcPr>
          <w:p w14:paraId="2926CFC8"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w:t>
            </w:r>
          </w:p>
        </w:tc>
        <w:tc>
          <w:tcPr>
            <w:tcW w:w="1269" w:type="dxa"/>
            <w:shd w:val="clear" w:color="auto" w:fill="FFFFFF" w:themeFill="background1"/>
            <w:noWrap/>
            <w:hideMark/>
          </w:tcPr>
          <w:p w14:paraId="50FDEF77"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w:t>
            </w:r>
          </w:p>
        </w:tc>
        <w:tc>
          <w:tcPr>
            <w:tcW w:w="1037" w:type="dxa"/>
            <w:shd w:val="clear" w:color="auto" w:fill="FFFFFF" w:themeFill="background1"/>
            <w:noWrap/>
            <w:hideMark/>
          </w:tcPr>
          <w:p w14:paraId="38D890D5"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-2</w:t>
            </w:r>
          </w:p>
        </w:tc>
        <w:tc>
          <w:tcPr>
            <w:tcW w:w="1226" w:type="dxa"/>
            <w:shd w:val="clear" w:color="auto" w:fill="FFFFFF" w:themeFill="background1"/>
            <w:noWrap/>
            <w:hideMark/>
          </w:tcPr>
          <w:p w14:paraId="673904BB"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w:t>
            </w:r>
          </w:p>
        </w:tc>
      </w:tr>
      <w:tr w:rsidR="00887B78" w:rsidRPr="00887B78" w14:paraId="56C2F3BE" w14:textId="77777777" w:rsidTr="513BC270">
        <w:trPr>
          <w:trHeight w:val="585"/>
        </w:trPr>
        <w:tc>
          <w:tcPr>
            <w:tcW w:w="759" w:type="dxa"/>
            <w:shd w:val="clear" w:color="auto" w:fill="FFFFFF" w:themeFill="background1"/>
            <w:noWrap/>
            <w:hideMark/>
          </w:tcPr>
          <w:p w14:paraId="2E958DE6" w14:textId="77777777" w:rsidR="00887B78" w:rsidRPr="00887B78" w:rsidRDefault="00887B78" w:rsidP="00887B78">
            <w:pPr>
              <w:spacing w:after="0"/>
              <w:jc w:val="center"/>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lastRenderedPageBreak/>
              <w:t>12.57</w:t>
            </w:r>
          </w:p>
        </w:tc>
        <w:tc>
          <w:tcPr>
            <w:tcW w:w="2655" w:type="dxa"/>
            <w:shd w:val="clear" w:color="auto" w:fill="FFFFFF" w:themeFill="background1"/>
            <w:vAlign w:val="bottom"/>
            <w:hideMark/>
          </w:tcPr>
          <w:p w14:paraId="3A717916" w14:textId="77777777" w:rsidR="00887B78" w:rsidRPr="00887B78" w:rsidRDefault="00887B78" w:rsidP="00887B78">
            <w:pPr>
              <w:spacing w:after="0"/>
              <w:ind w:firstLineChars="200" w:firstLine="402"/>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Rohereformi, keskkonnateadlikkuse ja –hariduse edendamine</w:t>
            </w:r>
          </w:p>
        </w:tc>
        <w:tc>
          <w:tcPr>
            <w:tcW w:w="1065" w:type="dxa"/>
            <w:shd w:val="clear" w:color="auto" w:fill="FFFFFF" w:themeFill="background1"/>
            <w:noWrap/>
            <w:hideMark/>
          </w:tcPr>
          <w:p w14:paraId="2E3F143D"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-16 529</w:t>
            </w:r>
          </w:p>
        </w:tc>
        <w:tc>
          <w:tcPr>
            <w:tcW w:w="1229" w:type="dxa"/>
            <w:shd w:val="clear" w:color="auto" w:fill="FFFFFF" w:themeFill="background1"/>
            <w:noWrap/>
            <w:hideMark/>
          </w:tcPr>
          <w:p w14:paraId="44F83A6E"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-8 809</w:t>
            </w:r>
          </w:p>
        </w:tc>
        <w:tc>
          <w:tcPr>
            <w:tcW w:w="827" w:type="dxa"/>
            <w:shd w:val="clear" w:color="auto" w:fill="FFFFFF" w:themeFill="background1"/>
            <w:noWrap/>
            <w:hideMark/>
          </w:tcPr>
          <w:p w14:paraId="01E678BD"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4</w:t>
            </w:r>
          </w:p>
        </w:tc>
        <w:tc>
          <w:tcPr>
            <w:tcW w:w="1269" w:type="dxa"/>
            <w:shd w:val="clear" w:color="auto" w:fill="FFFFFF" w:themeFill="background1"/>
            <w:noWrap/>
            <w:hideMark/>
          </w:tcPr>
          <w:p w14:paraId="01B297EC"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4</w:t>
            </w:r>
          </w:p>
        </w:tc>
        <w:tc>
          <w:tcPr>
            <w:tcW w:w="1037" w:type="dxa"/>
            <w:shd w:val="clear" w:color="auto" w:fill="FFFFFF" w:themeFill="background1"/>
            <w:noWrap/>
            <w:hideMark/>
          </w:tcPr>
          <w:p w14:paraId="3B7AE120"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-16 525</w:t>
            </w:r>
          </w:p>
        </w:tc>
        <w:tc>
          <w:tcPr>
            <w:tcW w:w="1226" w:type="dxa"/>
            <w:shd w:val="clear" w:color="auto" w:fill="FFFFFF" w:themeFill="background1"/>
            <w:noWrap/>
            <w:hideMark/>
          </w:tcPr>
          <w:p w14:paraId="741B4F6D"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-8 805</w:t>
            </w:r>
          </w:p>
        </w:tc>
      </w:tr>
      <w:tr w:rsidR="00887B78" w:rsidRPr="00887B78" w14:paraId="0D9DC4A8" w14:textId="77777777" w:rsidTr="513BC270">
        <w:trPr>
          <w:trHeight w:val="300"/>
        </w:trPr>
        <w:tc>
          <w:tcPr>
            <w:tcW w:w="759" w:type="dxa"/>
            <w:shd w:val="clear" w:color="auto" w:fill="FFFFFF" w:themeFill="background1"/>
            <w:noWrap/>
            <w:hideMark/>
          </w:tcPr>
          <w:p w14:paraId="100DB6A3" w14:textId="77777777" w:rsidR="00887B78" w:rsidRPr="00887B78" w:rsidRDefault="00887B78" w:rsidP="00887B78">
            <w:pPr>
              <w:spacing w:after="0"/>
              <w:jc w:val="center"/>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12.58</w:t>
            </w:r>
          </w:p>
        </w:tc>
        <w:tc>
          <w:tcPr>
            <w:tcW w:w="2655" w:type="dxa"/>
            <w:shd w:val="clear" w:color="auto" w:fill="FFFFFF" w:themeFill="background1"/>
            <w:vAlign w:val="bottom"/>
            <w:hideMark/>
          </w:tcPr>
          <w:p w14:paraId="7924534B" w14:textId="77777777" w:rsidR="00887B78" w:rsidRPr="00887B78" w:rsidRDefault="00887B78" w:rsidP="00887B78">
            <w:pPr>
              <w:spacing w:after="0"/>
              <w:ind w:firstLineChars="200" w:firstLine="40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Tööjõu- ja majandamiskulud</w:t>
            </w:r>
          </w:p>
        </w:tc>
        <w:tc>
          <w:tcPr>
            <w:tcW w:w="1065" w:type="dxa"/>
            <w:shd w:val="clear" w:color="auto" w:fill="FFFFFF" w:themeFill="background1"/>
            <w:noWrap/>
            <w:hideMark/>
          </w:tcPr>
          <w:p w14:paraId="019C5A6A"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-7 369</w:t>
            </w:r>
          </w:p>
        </w:tc>
        <w:tc>
          <w:tcPr>
            <w:tcW w:w="1229" w:type="dxa"/>
            <w:shd w:val="clear" w:color="auto" w:fill="FFFFFF" w:themeFill="background1"/>
            <w:noWrap/>
            <w:hideMark/>
          </w:tcPr>
          <w:p w14:paraId="664532DA"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-4 871</w:t>
            </w:r>
          </w:p>
        </w:tc>
        <w:tc>
          <w:tcPr>
            <w:tcW w:w="827" w:type="dxa"/>
            <w:shd w:val="clear" w:color="auto" w:fill="FFFFFF" w:themeFill="background1"/>
            <w:noWrap/>
            <w:hideMark/>
          </w:tcPr>
          <w:p w14:paraId="07BCC4B2"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4</w:t>
            </w:r>
          </w:p>
        </w:tc>
        <w:tc>
          <w:tcPr>
            <w:tcW w:w="1269" w:type="dxa"/>
            <w:shd w:val="clear" w:color="auto" w:fill="FFFFFF" w:themeFill="background1"/>
            <w:noWrap/>
            <w:hideMark/>
          </w:tcPr>
          <w:p w14:paraId="6FD28407"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4</w:t>
            </w:r>
          </w:p>
        </w:tc>
        <w:tc>
          <w:tcPr>
            <w:tcW w:w="1037" w:type="dxa"/>
            <w:shd w:val="clear" w:color="auto" w:fill="FFFFFF" w:themeFill="background1"/>
            <w:noWrap/>
            <w:hideMark/>
          </w:tcPr>
          <w:p w14:paraId="7A1FF68D"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-7 365</w:t>
            </w:r>
          </w:p>
        </w:tc>
        <w:tc>
          <w:tcPr>
            <w:tcW w:w="1226" w:type="dxa"/>
            <w:shd w:val="clear" w:color="auto" w:fill="FFFFFF" w:themeFill="background1"/>
            <w:noWrap/>
            <w:hideMark/>
          </w:tcPr>
          <w:p w14:paraId="374282B9"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-4 867</w:t>
            </w:r>
          </w:p>
        </w:tc>
      </w:tr>
      <w:tr w:rsidR="00887B78" w:rsidRPr="00887B78" w14:paraId="0910F608" w14:textId="77777777" w:rsidTr="513BC270">
        <w:trPr>
          <w:trHeight w:val="585"/>
        </w:trPr>
        <w:tc>
          <w:tcPr>
            <w:tcW w:w="759" w:type="dxa"/>
            <w:shd w:val="clear" w:color="auto" w:fill="FFFFFF" w:themeFill="background1"/>
            <w:noWrap/>
            <w:hideMark/>
          </w:tcPr>
          <w:p w14:paraId="788E2583" w14:textId="77777777" w:rsidR="00887B78" w:rsidRPr="00887B78" w:rsidRDefault="00887B78" w:rsidP="00887B78">
            <w:pPr>
              <w:spacing w:after="0"/>
              <w:jc w:val="center"/>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12.61</w:t>
            </w:r>
          </w:p>
        </w:tc>
        <w:tc>
          <w:tcPr>
            <w:tcW w:w="2655" w:type="dxa"/>
            <w:shd w:val="clear" w:color="auto" w:fill="FFFFFF" w:themeFill="background1"/>
            <w:vAlign w:val="bottom"/>
            <w:hideMark/>
          </w:tcPr>
          <w:p w14:paraId="0042138C" w14:textId="77777777" w:rsidR="00887B78" w:rsidRPr="00887B78" w:rsidRDefault="00887B78" w:rsidP="00887B78">
            <w:pPr>
              <w:spacing w:after="0"/>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Tulemusvaldkond: Elukeskkond, liikuvus ja merendus</w:t>
            </w:r>
          </w:p>
        </w:tc>
        <w:tc>
          <w:tcPr>
            <w:tcW w:w="1065" w:type="dxa"/>
            <w:shd w:val="clear" w:color="auto" w:fill="FFFFFF" w:themeFill="background1"/>
            <w:noWrap/>
            <w:hideMark/>
          </w:tcPr>
          <w:p w14:paraId="01F48634"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-1 036 709</w:t>
            </w:r>
          </w:p>
        </w:tc>
        <w:tc>
          <w:tcPr>
            <w:tcW w:w="1229" w:type="dxa"/>
            <w:shd w:val="clear" w:color="auto" w:fill="FFFFFF" w:themeFill="background1"/>
            <w:noWrap/>
            <w:hideMark/>
          </w:tcPr>
          <w:p w14:paraId="1CCD300B"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-191 407</w:t>
            </w:r>
          </w:p>
        </w:tc>
        <w:tc>
          <w:tcPr>
            <w:tcW w:w="827" w:type="dxa"/>
            <w:shd w:val="clear" w:color="auto" w:fill="FFFFFF" w:themeFill="background1"/>
            <w:noWrap/>
            <w:hideMark/>
          </w:tcPr>
          <w:p w14:paraId="06B8CBDD"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3 177</w:t>
            </w:r>
          </w:p>
        </w:tc>
        <w:tc>
          <w:tcPr>
            <w:tcW w:w="1269" w:type="dxa"/>
            <w:shd w:val="clear" w:color="auto" w:fill="FFFFFF" w:themeFill="background1"/>
            <w:noWrap/>
            <w:hideMark/>
          </w:tcPr>
          <w:p w14:paraId="7A718182"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9 177</w:t>
            </w:r>
          </w:p>
        </w:tc>
        <w:tc>
          <w:tcPr>
            <w:tcW w:w="1037" w:type="dxa"/>
            <w:shd w:val="clear" w:color="auto" w:fill="FFFFFF" w:themeFill="background1"/>
            <w:noWrap/>
            <w:hideMark/>
          </w:tcPr>
          <w:p w14:paraId="6F8264D4"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-1 033 532</w:t>
            </w:r>
          </w:p>
        </w:tc>
        <w:tc>
          <w:tcPr>
            <w:tcW w:w="1226" w:type="dxa"/>
            <w:shd w:val="clear" w:color="auto" w:fill="FFFFFF" w:themeFill="background1"/>
            <w:noWrap/>
            <w:hideMark/>
          </w:tcPr>
          <w:p w14:paraId="78630057"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-182 230</w:t>
            </w:r>
          </w:p>
        </w:tc>
      </w:tr>
      <w:tr w:rsidR="00887B78" w:rsidRPr="00887B78" w14:paraId="351A0F0A" w14:textId="77777777" w:rsidTr="513BC270">
        <w:trPr>
          <w:trHeight w:val="300"/>
        </w:trPr>
        <w:tc>
          <w:tcPr>
            <w:tcW w:w="759" w:type="dxa"/>
            <w:shd w:val="clear" w:color="auto" w:fill="FFFFFF" w:themeFill="background1"/>
            <w:noWrap/>
            <w:hideMark/>
          </w:tcPr>
          <w:p w14:paraId="6ABB3E16" w14:textId="77777777" w:rsidR="00887B78" w:rsidRPr="00887B78" w:rsidRDefault="00887B78" w:rsidP="00887B78">
            <w:pPr>
              <w:spacing w:after="0"/>
              <w:jc w:val="center"/>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12.62</w:t>
            </w:r>
          </w:p>
        </w:tc>
        <w:tc>
          <w:tcPr>
            <w:tcW w:w="2655" w:type="dxa"/>
            <w:shd w:val="clear" w:color="auto" w:fill="FFFFFF" w:themeFill="background1"/>
            <w:vAlign w:val="bottom"/>
            <w:hideMark/>
          </w:tcPr>
          <w:p w14:paraId="2C49C023" w14:textId="77777777" w:rsidR="00887B78" w:rsidRPr="00887B78" w:rsidRDefault="00887B78" w:rsidP="00887B78">
            <w:pPr>
              <w:spacing w:after="0"/>
              <w:ind w:firstLineChars="100" w:firstLine="201"/>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Elukeskkonna ja ringmajanduse programm</w:t>
            </w:r>
          </w:p>
        </w:tc>
        <w:tc>
          <w:tcPr>
            <w:tcW w:w="1065" w:type="dxa"/>
            <w:shd w:val="clear" w:color="auto" w:fill="FFFFFF" w:themeFill="background1"/>
            <w:noWrap/>
            <w:hideMark/>
          </w:tcPr>
          <w:p w14:paraId="245CD901" w14:textId="77777777" w:rsidR="00887B78" w:rsidRPr="00887B78" w:rsidRDefault="00887B78" w:rsidP="00887B78">
            <w:pPr>
              <w:spacing w:after="0"/>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 </w:t>
            </w:r>
          </w:p>
        </w:tc>
        <w:tc>
          <w:tcPr>
            <w:tcW w:w="1229" w:type="dxa"/>
            <w:shd w:val="clear" w:color="auto" w:fill="FFFFFF" w:themeFill="background1"/>
            <w:noWrap/>
            <w:hideMark/>
          </w:tcPr>
          <w:p w14:paraId="18FDD07C" w14:textId="77777777" w:rsidR="00887B78" w:rsidRPr="00887B78" w:rsidRDefault="00887B78" w:rsidP="00887B78">
            <w:pPr>
              <w:spacing w:after="0"/>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 </w:t>
            </w:r>
          </w:p>
        </w:tc>
        <w:tc>
          <w:tcPr>
            <w:tcW w:w="827" w:type="dxa"/>
            <w:shd w:val="clear" w:color="auto" w:fill="FFFFFF" w:themeFill="background1"/>
            <w:noWrap/>
            <w:hideMark/>
          </w:tcPr>
          <w:p w14:paraId="5C33E5B5" w14:textId="77777777" w:rsidR="00887B78" w:rsidRPr="00887B78" w:rsidRDefault="00887B78" w:rsidP="00887B78">
            <w:pPr>
              <w:spacing w:after="0"/>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 </w:t>
            </w:r>
          </w:p>
        </w:tc>
        <w:tc>
          <w:tcPr>
            <w:tcW w:w="1269" w:type="dxa"/>
            <w:shd w:val="clear" w:color="auto" w:fill="FFFFFF" w:themeFill="background1"/>
            <w:noWrap/>
            <w:hideMark/>
          </w:tcPr>
          <w:p w14:paraId="4E004797" w14:textId="77777777" w:rsidR="00887B78" w:rsidRPr="00887B78" w:rsidRDefault="00887B78" w:rsidP="00887B78">
            <w:pPr>
              <w:spacing w:after="0"/>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 </w:t>
            </w:r>
          </w:p>
        </w:tc>
        <w:tc>
          <w:tcPr>
            <w:tcW w:w="1037" w:type="dxa"/>
            <w:shd w:val="clear" w:color="auto" w:fill="FFFFFF" w:themeFill="background1"/>
            <w:noWrap/>
            <w:hideMark/>
          </w:tcPr>
          <w:p w14:paraId="7BC748D7" w14:textId="77777777" w:rsidR="00887B78" w:rsidRPr="00887B78" w:rsidRDefault="00887B78" w:rsidP="00887B78">
            <w:pPr>
              <w:spacing w:after="0"/>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 </w:t>
            </w:r>
          </w:p>
        </w:tc>
        <w:tc>
          <w:tcPr>
            <w:tcW w:w="1226" w:type="dxa"/>
            <w:shd w:val="clear" w:color="auto" w:fill="FFFFFF" w:themeFill="background1"/>
            <w:noWrap/>
            <w:hideMark/>
          </w:tcPr>
          <w:p w14:paraId="274249E8" w14:textId="77777777" w:rsidR="00887B78" w:rsidRPr="00887B78" w:rsidRDefault="00887B78" w:rsidP="00887B78">
            <w:pPr>
              <w:spacing w:after="0"/>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 </w:t>
            </w:r>
          </w:p>
        </w:tc>
      </w:tr>
      <w:tr w:rsidR="00887B78" w:rsidRPr="00887B78" w14:paraId="5736D367" w14:textId="77777777" w:rsidTr="513BC270">
        <w:trPr>
          <w:trHeight w:val="300"/>
        </w:trPr>
        <w:tc>
          <w:tcPr>
            <w:tcW w:w="759" w:type="dxa"/>
            <w:shd w:val="clear" w:color="auto" w:fill="FFFFFF" w:themeFill="background1"/>
            <w:noWrap/>
            <w:hideMark/>
          </w:tcPr>
          <w:p w14:paraId="43BFD098" w14:textId="77777777" w:rsidR="00887B78" w:rsidRPr="00887B78" w:rsidRDefault="00887B78" w:rsidP="00887B78">
            <w:pPr>
              <w:spacing w:after="0"/>
              <w:jc w:val="center"/>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12.69</w:t>
            </w:r>
          </w:p>
        </w:tc>
        <w:tc>
          <w:tcPr>
            <w:tcW w:w="2655" w:type="dxa"/>
            <w:shd w:val="clear" w:color="auto" w:fill="FFFFFF" w:themeFill="background1"/>
            <w:vAlign w:val="bottom"/>
            <w:hideMark/>
          </w:tcPr>
          <w:p w14:paraId="30B22884" w14:textId="77777777" w:rsidR="00887B78" w:rsidRPr="00887B78" w:rsidRDefault="00887B78" w:rsidP="00887B78">
            <w:pPr>
              <w:spacing w:after="0"/>
              <w:ind w:firstLineChars="200" w:firstLine="402"/>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Ringmajanduse korraldamine</w:t>
            </w:r>
          </w:p>
        </w:tc>
        <w:tc>
          <w:tcPr>
            <w:tcW w:w="1065" w:type="dxa"/>
            <w:shd w:val="clear" w:color="auto" w:fill="FFFFFF" w:themeFill="background1"/>
            <w:noWrap/>
            <w:hideMark/>
          </w:tcPr>
          <w:p w14:paraId="3DC92CDD"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-10 296</w:t>
            </w:r>
          </w:p>
        </w:tc>
        <w:tc>
          <w:tcPr>
            <w:tcW w:w="1229" w:type="dxa"/>
            <w:shd w:val="clear" w:color="auto" w:fill="FFFFFF" w:themeFill="background1"/>
            <w:noWrap/>
            <w:hideMark/>
          </w:tcPr>
          <w:p w14:paraId="69CAFD1D"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-2 083</w:t>
            </w:r>
          </w:p>
        </w:tc>
        <w:tc>
          <w:tcPr>
            <w:tcW w:w="827" w:type="dxa"/>
            <w:shd w:val="clear" w:color="auto" w:fill="FFFFFF" w:themeFill="background1"/>
            <w:noWrap/>
            <w:hideMark/>
          </w:tcPr>
          <w:p w14:paraId="2B5D31C8"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w:t>
            </w:r>
          </w:p>
        </w:tc>
        <w:tc>
          <w:tcPr>
            <w:tcW w:w="1269" w:type="dxa"/>
            <w:shd w:val="clear" w:color="auto" w:fill="FFFFFF" w:themeFill="background1"/>
            <w:noWrap/>
            <w:hideMark/>
          </w:tcPr>
          <w:p w14:paraId="314B7CE1"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w:t>
            </w:r>
          </w:p>
        </w:tc>
        <w:tc>
          <w:tcPr>
            <w:tcW w:w="1037" w:type="dxa"/>
            <w:shd w:val="clear" w:color="auto" w:fill="FFFFFF" w:themeFill="background1"/>
            <w:noWrap/>
            <w:hideMark/>
          </w:tcPr>
          <w:p w14:paraId="3802988F"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-10 294</w:t>
            </w:r>
          </w:p>
        </w:tc>
        <w:tc>
          <w:tcPr>
            <w:tcW w:w="1226" w:type="dxa"/>
            <w:shd w:val="clear" w:color="auto" w:fill="FFFFFF" w:themeFill="background1"/>
            <w:noWrap/>
            <w:hideMark/>
          </w:tcPr>
          <w:p w14:paraId="56A3711A"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-2 082</w:t>
            </w:r>
          </w:p>
        </w:tc>
      </w:tr>
      <w:tr w:rsidR="00887B78" w:rsidRPr="00887B78" w14:paraId="5A9F4D7C" w14:textId="77777777" w:rsidTr="513BC270">
        <w:trPr>
          <w:trHeight w:val="300"/>
        </w:trPr>
        <w:tc>
          <w:tcPr>
            <w:tcW w:w="759" w:type="dxa"/>
            <w:shd w:val="clear" w:color="auto" w:fill="FFFFFF" w:themeFill="background1"/>
            <w:noWrap/>
            <w:hideMark/>
          </w:tcPr>
          <w:p w14:paraId="6D58F1E7" w14:textId="77777777" w:rsidR="00887B78" w:rsidRPr="00887B78" w:rsidRDefault="00887B78" w:rsidP="00887B78">
            <w:pPr>
              <w:spacing w:after="0"/>
              <w:jc w:val="center"/>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12.70</w:t>
            </w:r>
          </w:p>
        </w:tc>
        <w:tc>
          <w:tcPr>
            <w:tcW w:w="2655" w:type="dxa"/>
            <w:shd w:val="clear" w:color="auto" w:fill="FFFFFF" w:themeFill="background1"/>
            <w:vAlign w:val="bottom"/>
            <w:hideMark/>
          </w:tcPr>
          <w:p w14:paraId="084522CF" w14:textId="77777777" w:rsidR="00887B78" w:rsidRPr="00887B78" w:rsidRDefault="00887B78" w:rsidP="00887B78">
            <w:pPr>
              <w:spacing w:after="0"/>
              <w:ind w:firstLineChars="200" w:firstLine="40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Tööjõu- ja majandamiskulud</w:t>
            </w:r>
          </w:p>
        </w:tc>
        <w:tc>
          <w:tcPr>
            <w:tcW w:w="1065" w:type="dxa"/>
            <w:shd w:val="clear" w:color="auto" w:fill="FFFFFF" w:themeFill="background1"/>
            <w:noWrap/>
            <w:hideMark/>
          </w:tcPr>
          <w:p w14:paraId="5F55044A"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-2 746</w:t>
            </w:r>
          </w:p>
        </w:tc>
        <w:tc>
          <w:tcPr>
            <w:tcW w:w="1229" w:type="dxa"/>
            <w:shd w:val="clear" w:color="auto" w:fill="FFFFFF" w:themeFill="background1"/>
            <w:noWrap/>
            <w:hideMark/>
          </w:tcPr>
          <w:p w14:paraId="5B926159"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-1 683</w:t>
            </w:r>
          </w:p>
        </w:tc>
        <w:tc>
          <w:tcPr>
            <w:tcW w:w="827" w:type="dxa"/>
            <w:shd w:val="clear" w:color="auto" w:fill="FFFFFF" w:themeFill="background1"/>
            <w:noWrap/>
            <w:hideMark/>
          </w:tcPr>
          <w:p w14:paraId="19AD84B4"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w:t>
            </w:r>
          </w:p>
        </w:tc>
        <w:tc>
          <w:tcPr>
            <w:tcW w:w="1269" w:type="dxa"/>
            <w:shd w:val="clear" w:color="auto" w:fill="FFFFFF" w:themeFill="background1"/>
            <w:noWrap/>
            <w:hideMark/>
          </w:tcPr>
          <w:p w14:paraId="30C89A0D"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w:t>
            </w:r>
          </w:p>
        </w:tc>
        <w:tc>
          <w:tcPr>
            <w:tcW w:w="1037" w:type="dxa"/>
            <w:shd w:val="clear" w:color="auto" w:fill="FFFFFF" w:themeFill="background1"/>
            <w:noWrap/>
            <w:hideMark/>
          </w:tcPr>
          <w:p w14:paraId="1ACAA217"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-2 744</w:t>
            </w:r>
          </w:p>
        </w:tc>
        <w:tc>
          <w:tcPr>
            <w:tcW w:w="1226" w:type="dxa"/>
            <w:shd w:val="clear" w:color="auto" w:fill="FFFFFF" w:themeFill="background1"/>
            <w:noWrap/>
            <w:hideMark/>
          </w:tcPr>
          <w:p w14:paraId="6AB91D20"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-1 682</w:t>
            </w:r>
          </w:p>
        </w:tc>
      </w:tr>
      <w:tr w:rsidR="00887B78" w:rsidRPr="00887B78" w14:paraId="4640599A" w14:textId="77777777" w:rsidTr="513BC270">
        <w:trPr>
          <w:trHeight w:val="300"/>
        </w:trPr>
        <w:tc>
          <w:tcPr>
            <w:tcW w:w="759" w:type="dxa"/>
            <w:shd w:val="clear" w:color="auto" w:fill="FFFFFF" w:themeFill="background1"/>
            <w:noWrap/>
            <w:hideMark/>
          </w:tcPr>
          <w:p w14:paraId="2C6C675D" w14:textId="77777777" w:rsidR="00887B78" w:rsidRPr="00887B78" w:rsidRDefault="00887B78" w:rsidP="00887B78">
            <w:pPr>
              <w:spacing w:after="0"/>
              <w:jc w:val="center"/>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12.75</w:t>
            </w:r>
          </w:p>
        </w:tc>
        <w:tc>
          <w:tcPr>
            <w:tcW w:w="2655" w:type="dxa"/>
            <w:shd w:val="clear" w:color="auto" w:fill="FFFFFF" w:themeFill="background1"/>
            <w:vAlign w:val="bottom"/>
            <w:hideMark/>
          </w:tcPr>
          <w:p w14:paraId="55C6220A" w14:textId="77777777" w:rsidR="00887B78" w:rsidRPr="00887B78" w:rsidRDefault="00887B78" w:rsidP="00887B78">
            <w:pPr>
              <w:spacing w:after="0"/>
              <w:ind w:firstLineChars="100" w:firstLine="201"/>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Mere ja vee programm</w:t>
            </w:r>
          </w:p>
        </w:tc>
        <w:tc>
          <w:tcPr>
            <w:tcW w:w="1065" w:type="dxa"/>
            <w:shd w:val="clear" w:color="auto" w:fill="FFFFFF" w:themeFill="background1"/>
            <w:noWrap/>
            <w:hideMark/>
          </w:tcPr>
          <w:p w14:paraId="2D14CFDF" w14:textId="77777777" w:rsidR="00887B78" w:rsidRPr="00887B78" w:rsidRDefault="00887B78" w:rsidP="00887B78">
            <w:pPr>
              <w:spacing w:after="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 </w:t>
            </w:r>
          </w:p>
        </w:tc>
        <w:tc>
          <w:tcPr>
            <w:tcW w:w="1229" w:type="dxa"/>
            <w:shd w:val="clear" w:color="auto" w:fill="FFFFFF" w:themeFill="background1"/>
            <w:noWrap/>
            <w:hideMark/>
          </w:tcPr>
          <w:p w14:paraId="1277699E" w14:textId="77777777" w:rsidR="00887B78" w:rsidRPr="00887B78" w:rsidRDefault="00887B78" w:rsidP="00887B78">
            <w:pPr>
              <w:spacing w:after="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 </w:t>
            </w:r>
          </w:p>
        </w:tc>
        <w:tc>
          <w:tcPr>
            <w:tcW w:w="827" w:type="dxa"/>
            <w:shd w:val="clear" w:color="auto" w:fill="FFFFFF" w:themeFill="background1"/>
            <w:noWrap/>
            <w:hideMark/>
          </w:tcPr>
          <w:p w14:paraId="0A1B9071" w14:textId="77777777" w:rsidR="00887B78" w:rsidRPr="00887B78" w:rsidRDefault="00887B78" w:rsidP="00887B78">
            <w:pPr>
              <w:spacing w:after="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 </w:t>
            </w:r>
          </w:p>
        </w:tc>
        <w:tc>
          <w:tcPr>
            <w:tcW w:w="1269" w:type="dxa"/>
            <w:shd w:val="clear" w:color="auto" w:fill="FFFFFF" w:themeFill="background1"/>
            <w:noWrap/>
            <w:hideMark/>
          </w:tcPr>
          <w:p w14:paraId="5E8101CF" w14:textId="77777777" w:rsidR="00887B78" w:rsidRPr="00887B78" w:rsidRDefault="00887B78" w:rsidP="00887B78">
            <w:pPr>
              <w:spacing w:after="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 </w:t>
            </w:r>
          </w:p>
        </w:tc>
        <w:tc>
          <w:tcPr>
            <w:tcW w:w="1037" w:type="dxa"/>
            <w:shd w:val="clear" w:color="auto" w:fill="FFFFFF" w:themeFill="background1"/>
            <w:noWrap/>
            <w:hideMark/>
          </w:tcPr>
          <w:p w14:paraId="162F5C56" w14:textId="77777777" w:rsidR="00887B78" w:rsidRPr="00887B78" w:rsidRDefault="00887B78" w:rsidP="00887B78">
            <w:pPr>
              <w:spacing w:after="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 </w:t>
            </w:r>
          </w:p>
        </w:tc>
        <w:tc>
          <w:tcPr>
            <w:tcW w:w="1226" w:type="dxa"/>
            <w:shd w:val="clear" w:color="auto" w:fill="FFFFFF" w:themeFill="background1"/>
            <w:noWrap/>
            <w:hideMark/>
          </w:tcPr>
          <w:p w14:paraId="31F60591" w14:textId="77777777" w:rsidR="00887B78" w:rsidRPr="00887B78" w:rsidRDefault="00887B78" w:rsidP="00887B78">
            <w:pPr>
              <w:spacing w:after="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 </w:t>
            </w:r>
          </w:p>
        </w:tc>
      </w:tr>
      <w:tr w:rsidR="00887B78" w:rsidRPr="00887B78" w14:paraId="55FE468A" w14:textId="77777777" w:rsidTr="513BC270">
        <w:trPr>
          <w:trHeight w:val="300"/>
        </w:trPr>
        <w:tc>
          <w:tcPr>
            <w:tcW w:w="759" w:type="dxa"/>
            <w:shd w:val="clear" w:color="auto" w:fill="FFFFFF" w:themeFill="background1"/>
            <w:noWrap/>
            <w:hideMark/>
          </w:tcPr>
          <w:p w14:paraId="2DBA3F30" w14:textId="77777777" w:rsidR="00887B78" w:rsidRPr="00887B78" w:rsidRDefault="00887B78" w:rsidP="00887B78">
            <w:pPr>
              <w:spacing w:after="0"/>
              <w:jc w:val="center"/>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12.76</w:t>
            </w:r>
          </w:p>
        </w:tc>
        <w:tc>
          <w:tcPr>
            <w:tcW w:w="2655" w:type="dxa"/>
            <w:shd w:val="clear" w:color="auto" w:fill="FFFFFF" w:themeFill="background1"/>
            <w:vAlign w:val="bottom"/>
            <w:hideMark/>
          </w:tcPr>
          <w:p w14:paraId="5D16F0E6" w14:textId="77777777" w:rsidR="00887B78" w:rsidRPr="00887B78" w:rsidRDefault="00887B78" w:rsidP="00887B78">
            <w:pPr>
              <w:spacing w:after="0"/>
              <w:ind w:firstLineChars="200" w:firstLine="402"/>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Merekeskkonna kaitse tagamine</w:t>
            </w:r>
          </w:p>
        </w:tc>
        <w:tc>
          <w:tcPr>
            <w:tcW w:w="1065" w:type="dxa"/>
            <w:shd w:val="clear" w:color="auto" w:fill="FFFFFF" w:themeFill="background1"/>
            <w:noWrap/>
            <w:hideMark/>
          </w:tcPr>
          <w:p w14:paraId="542486F0"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-2 331</w:t>
            </w:r>
          </w:p>
        </w:tc>
        <w:tc>
          <w:tcPr>
            <w:tcW w:w="1229" w:type="dxa"/>
            <w:shd w:val="clear" w:color="auto" w:fill="FFFFFF" w:themeFill="background1"/>
            <w:noWrap/>
            <w:hideMark/>
          </w:tcPr>
          <w:p w14:paraId="185987CC"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-2 303</w:t>
            </w:r>
          </w:p>
        </w:tc>
        <w:tc>
          <w:tcPr>
            <w:tcW w:w="827" w:type="dxa"/>
            <w:shd w:val="clear" w:color="auto" w:fill="FFFFFF" w:themeFill="background1"/>
            <w:noWrap/>
            <w:hideMark/>
          </w:tcPr>
          <w:p w14:paraId="3DBB5216" w14:textId="77777777" w:rsidR="00887B78" w:rsidRPr="00887B78" w:rsidRDefault="00887B78" w:rsidP="00887B78">
            <w:pPr>
              <w:spacing w:after="0"/>
              <w:jc w:val="right"/>
              <w:rPr>
                <w:rFonts w:ascii="Times New Roman" w:eastAsia="Times New Roman" w:hAnsi="Times New Roman" w:cs="Times New Roman"/>
                <w:b/>
                <w:bCs/>
                <w:i/>
                <w:iCs/>
                <w:color w:val="000087"/>
                <w:szCs w:val="20"/>
                <w:lang w:eastAsia="et-EE"/>
              </w:rPr>
            </w:pPr>
            <w:r w:rsidRPr="00887B78">
              <w:rPr>
                <w:rFonts w:ascii="Times New Roman" w:eastAsia="Times New Roman" w:hAnsi="Times New Roman" w:cs="Times New Roman"/>
                <w:b/>
                <w:bCs/>
                <w:i/>
                <w:iCs/>
                <w:color w:val="000087"/>
                <w:szCs w:val="20"/>
                <w:lang w:eastAsia="et-EE"/>
              </w:rPr>
              <w:t>0,05</w:t>
            </w:r>
          </w:p>
        </w:tc>
        <w:tc>
          <w:tcPr>
            <w:tcW w:w="1269" w:type="dxa"/>
            <w:shd w:val="clear" w:color="auto" w:fill="FFFFFF" w:themeFill="background1"/>
            <w:noWrap/>
            <w:hideMark/>
          </w:tcPr>
          <w:p w14:paraId="5648D994" w14:textId="77777777" w:rsidR="00887B78" w:rsidRPr="00887B78" w:rsidRDefault="00887B78" w:rsidP="00887B78">
            <w:pPr>
              <w:spacing w:after="0"/>
              <w:jc w:val="right"/>
              <w:rPr>
                <w:rFonts w:ascii="Times New Roman" w:eastAsia="Times New Roman" w:hAnsi="Times New Roman" w:cs="Times New Roman"/>
                <w:b/>
                <w:bCs/>
                <w:i/>
                <w:iCs/>
                <w:color w:val="000087"/>
                <w:szCs w:val="20"/>
                <w:lang w:eastAsia="et-EE"/>
              </w:rPr>
            </w:pPr>
            <w:r w:rsidRPr="00887B78">
              <w:rPr>
                <w:rFonts w:ascii="Times New Roman" w:eastAsia="Times New Roman" w:hAnsi="Times New Roman" w:cs="Times New Roman"/>
                <w:b/>
                <w:bCs/>
                <w:i/>
                <w:iCs/>
                <w:color w:val="000087"/>
                <w:szCs w:val="20"/>
                <w:lang w:eastAsia="et-EE"/>
              </w:rPr>
              <w:t>0,05</w:t>
            </w:r>
          </w:p>
        </w:tc>
        <w:tc>
          <w:tcPr>
            <w:tcW w:w="1037" w:type="dxa"/>
            <w:shd w:val="clear" w:color="auto" w:fill="FFFFFF" w:themeFill="background1"/>
            <w:noWrap/>
            <w:hideMark/>
          </w:tcPr>
          <w:p w14:paraId="43CFD676"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-2 331</w:t>
            </w:r>
          </w:p>
        </w:tc>
        <w:tc>
          <w:tcPr>
            <w:tcW w:w="1226" w:type="dxa"/>
            <w:shd w:val="clear" w:color="auto" w:fill="FFFFFF" w:themeFill="background1"/>
            <w:noWrap/>
            <w:hideMark/>
          </w:tcPr>
          <w:p w14:paraId="17634297"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-2 303</w:t>
            </w:r>
          </w:p>
        </w:tc>
      </w:tr>
      <w:tr w:rsidR="00887B78" w:rsidRPr="00887B78" w14:paraId="22E8FABD" w14:textId="77777777" w:rsidTr="513BC270">
        <w:trPr>
          <w:trHeight w:val="300"/>
        </w:trPr>
        <w:tc>
          <w:tcPr>
            <w:tcW w:w="759" w:type="dxa"/>
            <w:shd w:val="clear" w:color="auto" w:fill="FFFFFF" w:themeFill="background1"/>
            <w:noWrap/>
            <w:hideMark/>
          </w:tcPr>
          <w:p w14:paraId="16E4F201" w14:textId="77777777" w:rsidR="00887B78" w:rsidRPr="00887B78" w:rsidRDefault="00887B78" w:rsidP="00887B78">
            <w:pPr>
              <w:spacing w:after="0"/>
              <w:jc w:val="center"/>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12.77</w:t>
            </w:r>
          </w:p>
        </w:tc>
        <w:tc>
          <w:tcPr>
            <w:tcW w:w="2655" w:type="dxa"/>
            <w:shd w:val="clear" w:color="auto" w:fill="FFFFFF" w:themeFill="background1"/>
            <w:vAlign w:val="bottom"/>
            <w:hideMark/>
          </w:tcPr>
          <w:p w14:paraId="6824C9FB" w14:textId="77777777" w:rsidR="00887B78" w:rsidRPr="00887B78" w:rsidRDefault="00887B78" w:rsidP="00887B78">
            <w:pPr>
              <w:spacing w:after="0"/>
              <w:ind w:firstLineChars="200" w:firstLine="40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Tööjõu- ja majandamiskulud</w:t>
            </w:r>
          </w:p>
        </w:tc>
        <w:tc>
          <w:tcPr>
            <w:tcW w:w="1065" w:type="dxa"/>
            <w:shd w:val="clear" w:color="auto" w:fill="FFFFFF" w:themeFill="background1"/>
            <w:noWrap/>
            <w:hideMark/>
          </w:tcPr>
          <w:p w14:paraId="6665962C"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-1 691</w:t>
            </w:r>
          </w:p>
        </w:tc>
        <w:tc>
          <w:tcPr>
            <w:tcW w:w="1229" w:type="dxa"/>
            <w:shd w:val="clear" w:color="auto" w:fill="FFFFFF" w:themeFill="background1"/>
            <w:noWrap/>
            <w:hideMark/>
          </w:tcPr>
          <w:p w14:paraId="623EF6B7"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-1 662</w:t>
            </w:r>
          </w:p>
        </w:tc>
        <w:tc>
          <w:tcPr>
            <w:tcW w:w="827" w:type="dxa"/>
            <w:shd w:val="clear" w:color="auto" w:fill="FFFFFF" w:themeFill="background1"/>
            <w:noWrap/>
            <w:hideMark/>
          </w:tcPr>
          <w:p w14:paraId="248BB76E" w14:textId="77777777" w:rsidR="00887B78" w:rsidRPr="00887B78" w:rsidRDefault="00887B78" w:rsidP="00887B78">
            <w:pPr>
              <w:spacing w:after="0"/>
              <w:jc w:val="right"/>
              <w:rPr>
                <w:rFonts w:ascii="Times New Roman" w:eastAsia="Times New Roman" w:hAnsi="Times New Roman" w:cs="Times New Roman"/>
                <w:i/>
                <w:iCs/>
                <w:color w:val="000000"/>
                <w:szCs w:val="20"/>
                <w:lang w:eastAsia="et-EE"/>
              </w:rPr>
            </w:pPr>
            <w:r w:rsidRPr="00887B78">
              <w:rPr>
                <w:rFonts w:ascii="Times New Roman" w:eastAsia="Times New Roman" w:hAnsi="Times New Roman" w:cs="Times New Roman"/>
                <w:i/>
                <w:iCs/>
                <w:color w:val="000000"/>
                <w:szCs w:val="20"/>
                <w:lang w:eastAsia="et-EE"/>
              </w:rPr>
              <w:t>0,05</w:t>
            </w:r>
          </w:p>
        </w:tc>
        <w:tc>
          <w:tcPr>
            <w:tcW w:w="1269" w:type="dxa"/>
            <w:shd w:val="clear" w:color="auto" w:fill="FFFFFF" w:themeFill="background1"/>
            <w:noWrap/>
            <w:hideMark/>
          </w:tcPr>
          <w:p w14:paraId="1F08AE7C" w14:textId="77777777" w:rsidR="00887B78" w:rsidRPr="00887B78" w:rsidRDefault="00887B78" w:rsidP="00887B78">
            <w:pPr>
              <w:spacing w:after="0"/>
              <w:jc w:val="right"/>
              <w:rPr>
                <w:rFonts w:ascii="Times New Roman" w:eastAsia="Times New Roman" w:hAnsi="Times New Roman" w:cs="Times New Roman"/>
                <w:i/>
                <w:iCs/>
                <w:color w:val="000000"/>
                <w:szCs w:val="20"/>
                <w:lang w:eastAsia="et-EE"/>
              </w:rPr>
            </w:pPr>
            <w:r w:rsidRPr="00887B78">
              <w:rPr>
                <w:rFonts w:ascii="Times New Roman" w:eastAsia="Times New Roman" w:hAnsi="Times New Roman" w:cs="Times New Roman"/>
                <w:i/>
                <w:iCs/>
                <w:color w:val="000000"/>
                <w:szCs w:val="20"/>
                <w:lang w:eastAsia="et-EE"/>
              </w:rPr>
              <w:t>0,05</w:t>
            </w:r>
          </w:p>
        </w:tc>
        <w:tc>
          <w:tcPr>
            <w:tcW w:w="1037" w:type="dxa"/>
            <w:shd w:val="clear" w:color="auto" w:fill="FFFFFF" w:themeFill="background1"/>
            <w:noWrap/>
            <w:hideMark/>
          </w:tcPr>
          <w:p w14:paraId="2B1A9561"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-1 691</w:t>
            </w:r>
          </w:p>
        </w:tc>
        <w:tc>
          <w:tcPr>
            <w:tcW w:w="1226" w:type="dxa"/>
            <w:shd w:val="clear" w:color="auto" w:fill="FFFFFF" w:themeFill="background1"/>
            <w:noWrap/>
            <w:hideMark/>
          </w:tcPr>
          <w:p w14:paraId="35E164E8"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-1 662</w:t>
            </w:r>
          </w:p>
        </w:tc>
      </w:tr>
      <w:tr w:rsidR="00887B78" w:rsidRPr="00887B78" w14:paraId="16ED51AB" w14:textId="77777777" w:rsidTr="513BC270">
        <w:trPr>
          <w:trHeight w:val="300"/>
        </w:trPr>
        <w:tc>
          <w:tcPr>
            <w:tcW w:w="759" w:type="dxa"/>
            <w:shd w:val="clear" w:color="auto" w:fill="FFFFFF" w:themeFill="background1"/>
            <w:noWrap/>
            <w:hideMark/>
          </w:tcPr>
          <w:p w14:paraId="5EE7F20F" w14:textId="77777777" w:rsidR="00887B78" w:rsidRPr="00887B78" w:rsidRDefault="00887B78" w:rsidP="00887B78">
            <w:pPr>
              <w:spacing w:after="0"/>
              <w:jc w:val="center"/>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12.79</w:t>
            </w:r>
          </w:p>
        </w:tc>
        <w:tc>
          <w:tcPr>
            <w:tcW w:w="2655" w:type="dxa"/>
            <w:shd w:val="clear" w:color="auto" w:fill="FFFFFF" w:themeFill="background1"/>
            <w:vAlign w:val="bottom"/>
            <w:hideMark/>
          </w:tcPr>
          <w:p w14:paraId="033E1BA5" w14:textId="77777777" w:rsidR="00887B78" w:rsidRPr="00887B78" w:rsidRDefault="00887B78" w:rsidP="00887B78">
            <w:pPr>
              <w:spacing w:after="0"/>
              <w:ind w:firstLineChars="200" w:firstLine="402"/>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Vee säästliku kasutamise ja kaitse tagamine</w:t>
            </w:r>
          </w:p>
        </w:tc>
        <w:tc>
          <w:tcPr>
            <w:tcW w:w="1065" w:type="dxa"/>
            <w:shd w:val="clear" w:color="auto" w:fill="FFFFFF" w:themeFill="background1"/>
            <w:noWrap/>
            <w:hideMark/>
          </w:tcPr>
          <w:p w14:paraId="00B73587"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-21 373</w:t>
            </w:r>
          </w:p>
        </w:tc>
        <w:tc>
          <w:tcPr>
            <w:tcW w:w="1229" w:type="dxa"/>
            <w:shd w:val="clear" w:color="auto" w:fill="FFFFFF" w:themeFill="background1"/>
            <w:noWrap/>
            <w:hideMark/>
          </w:tcPr>
          <w:p w14:paraId="0F8D3272"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-9 757</w:t>
            </w:r>
          </w:p>
        </w:tc>
        <w:tc>
          <w:tcPr>
            <w:tcW w:w="827" w:type="dxa"/>
            <w:shd w:val="clear" w:color="auto" w:fill="FFFFFF" w:themeFill="background1"/>
            <w:noWrap/>
            <w:hideMark/>
          </w:tcPr>
          <w:p w14:paraId="36D504F1"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176</w:t>
            </w:r>
          </w:p>
        </w:tc>
        <w:tc>
          <w:tcPr>
            <w:tcW w:w="1269" w:type="dxa"/>
            <w:shd w:val="clear" w:color="auto" w:fill="FFFFFF" w:themeFill="background1"/>
            <w:noWrap/>
            <w:hideMark/>
          </w:tcPr>
          <w:p w14:paraId="252B6DD8"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176</w:t>
            </w:r>
          </w:p>
        </w:tc>
        <w:tc>
          <w:tcPr>
            <w:tcW w:w="1037" w:type="dxa"/>
            <w:shd w:val="clear" w:color="auto" w:fill="FFFFFF" w:themeFill="background1"/>
            <w:noWrap/>
            <w:hideMark/>
          </w:tcPr>
          <w:p w14:paraId="0E21D0C9"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-21 198</w:t>
            </w:r>
          </w:p>
        </w:tc>
        <w:tc>
          <w:tcPr>
            <w:tcW w:w="1226" w:type="dxa"/>
            <w:shd w:val="clear" w:color="auto" w:fill="FFFFFF" w:themeFill="background1"/>
            <w:noWrap/>
            <w:hideMark/>
          </w:tcPr>
          <w:p w14:paraId="42537647"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-9 582</w:t>
            </w:r>
          </w:p>
        </w:tc>
      </w:tr>
      <w:tr w:rsidR="00887B78" w:rsidRPr="00887B78" w14:paraId="68B1078C" w14:textId="77777777" w:rsidTr="513BC270">
        <w:trPr>
          <w:trHeight w:val="300"/>
        </w:trPr>
        <w:tc>
          <w:tcPr>
            <w:tcW w:w="759" w:type="dxa"/>
            <w:shd w:val="clear" w:color="auto" w:fill="FFFFFF" w:themeFill="background1"/>
            <w:noWrap/>
            <w:hideMark/>
          </w:tcPr>
          <w:p w14:paraId="2962D8BA" w14:textId="77777777" w:rsidR="00887B78" w:rsidRPr="00887B78" w:rsidRDefault="00887B78" w:rsidP="00887B78">
            <w:pPr>
              <w:spacing w:after="0"/>
              <w:jc w:val="center"/>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12.80</w:t>
            </w:r>
          </w:p>
        </w:tc>
        <w:tc>
          <w:tcPr>
            <w:tcW w:w="2655" w:type="dxa"/>
            <w:shd w:val="clear" w:color="auto" w:fill="FFFFFF" w:themeFill="background1"/>
            <w:vAlign w:val="bottom"/>
            <w:hideMark/>
          </w:tcPr>
          <w:p w14:paraId="5021159C" w14:textId="77777777" w:rsidR="00887B78" w:rsidRPr="00887B78" w:rsidRDefault="00887B78" w:rsidP="00887B78">
            <w:pPr>
              <w:spacing w:after="0"/>
              <w:ind w:firstLineChars="200" w:firstLine="40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Tööjõu- ja majandamiskulud</w:t>
            </w:r>
          </w:p>
        </w:tc>
        <w:tc>
          <w:tcPr>
            <w:tcW w:w="1065" w:type="dxa"/>
            <w:shd w:val="clear" w:color="auto" w:fill="FFFFFF" w:themeFill="background1"/>
            <w:noWrap/>
            <w:hideMark/>
          </w:tcPr>
          <w:p w14:paraId="2046EACC"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-6 137</w:t>
            </w:r>
          </w:p>
        </w:tc>
        <w:tc>
          <w:tcPr>
            <w:tcW w:w="1229" w:type="dxa"/>
            <w:shd w:val="clear" w:color="auto" w:fill="FFFFFF" w:themeFill="background1"/>
            <w:noWrap/>
            <w:hideMark/>
          </w:tcPr>
          <w:p w14:paraId="5BAA67E1"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-4 345</w:t>
            </w:r>
          </w:p>
        </w:tc>
        <w:tc>
          <w:tcPr>
            <w:tcW w:w="827" w:type="dxa"/>
            <w:shd w:val="clear" w:color="auto" w:fill="FFFFFF" w:themeFill="background1"/>
            <w:noWrap/>
            <w:hideMark/>
          </w:tcPr>
          <w:p w14:paraId="335FFF6D"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177</w:t>
            </w:r>
          </w:p>
        </w:tc>
        <w:tc>
          <w:tcPr>
            <w:tcW w:w="1269" w:type="dxa"/>
            <w:shd w:val="clear" w:color="auto" w:fill="FFFFFF" w:themeFill="background1"/>
            <w:noWrap/>
            <w:hideMark/>
          </w:tcPr>
          <w:p w14:paraId="04D6C687"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177</w:t>
            </w:r>
          </w:p>
        </w:tc>
        <w:tc>
          <w:tcPr>
            <w:tcW w:w="1037" w:type="dxa"/>
            <w:shd w:val="clear" w:color="auto" w:fill="FFFFFF" w:themeFill="background1"/>
            <w:noWrap/>
            <w:hideMark/>
          </w:tcPr>
          <w:p w14:paraId="3E8AD8EC"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-5 961</w:t>
            </w:r>
          </w:p>
        </w:tc>
        <w:tc>
          <w:tcPr>
            <w:tcW w:w="1226" w:type="dxa"/>
            <w:shd w:val="clear" w:color="auto" w:fill="FFFFFF" w:themeFill="background1"/>
            <w:noWrap/>
            <w:hideMark/>
          </w:tcPr>
          <w:p w14:paraId="6FB0B231"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-4 168</w:t>
            </w:r>
          </w:p>
        </w:tc>
      </w:tr>
      <w:tr w:rsidR="00887B78" w:rsidRPr="00887B78" w14:paraId="2B6DE825" w14:textId="77777777" w:rsidTr="513BC270">
        <w:trPr>
          <w:trHeight w:val="300"/>
        </w:trPr>
        <w:tc>
          <w:tcPr>
            <w:tcW w:w="759" w:type="dxa"/>
            <w:shd w:val="clear" w:color="auto" w:fill="FFFFFF" w:themeFill="background1"/>
            <w:noWrap/>
            <w:hideMark/>
          </w:tcPr>
          <w:p w14:paraId="6A7B688A" w14:textId="77777777" w:rsidR="00887B78" w:rsidRPr="00887B78" w:rsidRDefault="00887B78" w:rsidP="00887B78">
            <w:pPr>
              <w:spacing w:after="0"/>
              <w:jc w:val="center"/>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12.82</w:t>
            </w:r>
          </w:p>
        </w:tc>
        <w:tc>
          <w:tcPr>
            <w:tcW w:w="2655" w:type="dxa"/>
            <w:shd w:val="clear" w:color="auto" w:fill="FFFFFF" w:themeFill="background1"/>
            <w:vAlign w:val="bottom"/>
            <w:hideMark/>
          </w:tcPr>
          <w:p w14:paraId="1B665871" w14:textId="77777777" w:rsidR="00887B78" w:rsidRPr="00887B78" w:rsidRDefault="00887B78" w:rsidP="00887B78">
            <w:pPr>
              <w:spacing w:after="0"/>
              <w:ind w:firstLineChars="200" w:firstLine="40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Muud kulud</w:t>
            </w:r>
          </w:p>
        </w:tc>
        <w:tc>
          <w:tcPr>
            <w:tcW w:w="1065" w:type="dxa"/>
            <w:shd w:val="clear" w:color="auto" w:fill="FFFFFF" w:themeFill="background1"/>
            <w:noWrap/>
            <w:hideMark/>
          </w:tcPr>
          <w:p w14:paraId="405BA684"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w:t>
            </w:r>
          </w:p>
        </w:tc>
        <w:tc>
          <w:tcPr>
            <w:tcW w:w="1229" w:type="dxa"/>
            <w:shd w:val="clear" w:color="auto" w:fill="FFFFFF" w:themeFill="background1"/>
            <w:noWrap/>
            <w:hideMark/>
          </w:tcPr>
          <w:p w14:paraId="170FEA07"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-0,3</w:t>
            </w:r>
          </w:p>
        </w:tc>
        <w:tc>
          <w:tcPr>
            <w:tcW w:w="827" w:type="dxa"/>
            <w:shd w:val="clear" w:color="auto" w:fill="FFFFFF" w:themeFill="background1"/>
            <w:noWrap/>
            <w:hideMark/>
          </w:tcPr>
          <w:p w14:paraId="5891BA60"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w:t>
            </w:r>
          </w:p>
        </w:tc>
        <w:tc>
          <w:tcPr>
            <w:tcW w:w="1269" w:type="dxa"/>
            <w:shd w:val="clear" w:color="auto" w:fill="FFFFFF" w:themeFill="background1"/>
            <w:noWrap/>
            <w:hideMark/>
          </w:tcPr>
          <w:p w14:paraId="69A7D8AD"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w:t>
            </w:r>
          </w:p>
        </w:tc>
        <w:tc>
          <w:tcPr>
            <w:tcW w:w="1037" w:type="dxa"/>
            <w:shd w:val="clear" w:color="auto" w:fill="FFFFFF" w:themeFill="background1"/>
            <w:noWrap/>
            <w:hideMark/>
          </w:tcPr>
          <w:p w14:paraId="673062F3"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-2</w:t>
            </w:r>
          </w:p>
        </w:tc>
        <w:tc>
          <w:tcPr>
            <w:tcW w:w="1226" w:type="dxa"/>
            <w:shd w:val="clear" w:color="auto" w:fill="FFFFFF" w:themeFill="background1"/>
            <w:noWrap/>
            <w:hideMark/>
          </w:tcPr>
          <w:p w14:paraId="4650F904"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w:t>
            </w:r>
          </w:p>
        </w:tc>
      </w:tr>
      <w:tr w:rsidR="00887B78" w:rsidRPr="00887B78" w14:paraId="39B57BF3" w14:textId="77777777" w:rsidTr="513BC270">
        <w:trPr>
          <w:trHeight w:val="585"/>
        </w:trPr>
        <w:tc>
          <w:tcPr>
            <w:tcW w:w="759" w:type="dxa"/>
            <w:shd w:val="clear" w:color="auto" w:fill="FFFFFF" w:themeFill="background1"/>
            <w:noWrap/>
            <w:hideMark/>
          </w:tcPr>
          <w:p w14:paraId="326F972E" w14:textId="77777777" w:rsidR="00887B78" w:rsidRPr="00887B78" w:rsidRDefault="00887B78" w:rsidP="00887B78">
            <w:pPr>
              <w:spacing w:after="0"/>
              <w:jc w:val="center"/>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12.83</w:t>
            </w:r>
          </w:p>
        </w:tc>
        <w:tc>
          <w:tcPr>
            <w:tcW w:w="2655" w:type="dxa"/>
            <w:shd w:val="clear" w:color="auto" w:fill="FFFFFF" w:themeFill="background1"/>
            <w:vAlign w:val="bottom"/>
            <w:hideMark/>
          </w:tcPr>
          <w:p w14:paraId="7E077AFA" w14:textId="77777777" w:rsidR="00887B78" w:rsidRPr="00887B78" w:rsidRDefault="00887B78" w:rsidP="00887B78">
            <w:pPr>
              <w:spacing w:after="0"/>
              <w:ind w:firstLineChars="200" w:firstLine="402"/>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Meremajanduse konkurentsivõime ja veetaristu arendamine</w:t>
            </w:r>
          </w:p>
        </w:tc>
        <w:tc>
          <w:tcPr>
            <w:tcW w:w="1065" w:type="dxa"/>
            <w:shd w:val="clear" w:color="auto" w:fill="FFFFFF" w:themeFill="background1"/>
            <w:noWrap/>
            <w:hideMark/>
          </w:tcPr>
          <w:p w14:paraId="0005BCAA"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-51 624</w:t>
            </w:r>
          </w:p>
        </w:tc>
        <w:tc>
          <w:tcPr>
            <w:tcW w:w="1229" w:type="dxa"/>
            <w:shd w:val="clear" w:color="auto" w:fill="FFFFFF" w:themeFill="background1"/>
            <w:noWrap/>
            <w:hideMark/>
          </w:tcPr>
          <w:p w14:paraId="77237256"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-40 602</w:t>
            </w:r>
          </w:p>
        </w:tc>
        <w:tc>
          <w:tcPr>
            <w:tcW w:w="827" w:type="dxa"/>
            <w:shd w:val="clear" w:color="auto" w:fill="FFFFFF" w:themeFill="background1"/>
            <w:noWrap/>
            <w:hideMark/>
          </w:tcPr>
          <w:p w14:paraId="25E6505F"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9 000</w:t>
            </w:r>
          </w:p>
        </w:tc>
        <w:tc>
          <w:tcPr>
            <w:tcW w:w="1269" w:type="dxa"/>
            <w:shd w:val="clear" w:color="auto" w:fill="FFFFFF" w:themeFill="background1"/>
            <w:noWrap/>
            <w:hideMark/>
          </w:tcPr>
          <w:p w14:paraId="0FA608FB"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9 000</w:t>
            </w:r>
          </w:p>
        </w:tc>
        <w:tc>
          <w:tcPr>
            <w:tcW w:w="1037" w:type="dxa"/>
            <w:shd w:val="clear" w:color="auto" w:fill="FFFFFF" w:themeFill="background1"/>
            <w:noWrap/>
            <w:hideMark/>
          </w:tcPr>
          <w:p w14:paraId="6FB34F0F"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-42 624</w:t>
            </w:r>
          </w:p>
        </w:tc>
        <w:tc>
          <w:tcPr>
            <w:tcW w:w="1226" w:type="dxa"/>
            <w:shd w:val="clear" w:color="auto" w:fill="FFFFFF" w:themeFill="background1"/>
            <w:noWrap/>
            <w:hideMark/>
          </w:tcPr>
          <w:p w14:paraId="4CECF666"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-31 602</w:t>
            </w:r>
          </w:p>
        </w:tc>
      </w:tr>
      <w:tr w:rsidR="00887B78" w:rsidRPr="00887B78" w14:paraId="66D4C164" w14:textId="77777777" w:rsidTr="513BC270">
        <w:trPr>
          <w:trHeight w:val="300"/>
        </w:trPr>
        <w:tc>
          <w:tcPr>
            <w:tcW w:w="759" w:type="dxa"/>
            <w:shd w:val="clear" w:color="auto" w:fill="FFFFFF" w:themeFill="background1"/>
            <w:noWrap/>
            <w:hideMark/>
          </w:tcPr>
          <w:p w14:paraId="0260EB67" w14:textId="77777777" w:rsidR="00887B78" w:rsidRPr="00887B78" w:rsidRDefault="00887B78" w:rsidP="00887B78">
            <w:pPr>
              <w:spacing w:after="0"/>
              <w:jc w:val="center"/>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12.85</w:t>
            </w:r>
          </w:p>
        </w:tc>
        <w:tc>
          <w:tcPr>
            <w:tcW w:w="2655" w:type="dxa"/>
            <w:shd w:val="clear" w:color="auto" w:fill="FFFFFF" w:themeFill="background1"/>
            <w:vAlign w:val="bottom"/>
            <w:hideMark/>
          </w:tcPr>
          <w:p w14:paraId="5B3384E4" w14:textId="77777777" w:rsidR="00887B78" w:rsidRPr="00887B78" w:rsidRDefault="00887B78" w:rsidP="00887B78">
            <w:pPr>
              <w:spacing w:after="0"/>
              <w:ind w:firstLineChars="200" w:firstLine="40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Muud toetused</w:t>
            </w:r>
          </w:p>
        </w:tc>
        <w:tc>
          <w:tcPr>
            <w:tcW w:w="1065" w:type="dxa"/>
            <w:shd w:val="clear" w:color="auto" w:fill="FFFFFF" w:themeFill="background1"/>
            <w:noWrap/>
            <w:hideMark/>
          </w:tcPr>
          <w:p w14:paraId="627DFAB1"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-18 982</w:t>
            </w:r>
          </w:p>
        </w:tc>
        <w:tc>
          <w:tcPr>
            <w:tcW w:w="1229" w:type="dxa"/>
            <w:shd w:val="clear" w:color="auto" w:fill="FFFFFF" w:themeFill="background1"/>
            <w:noWrap/>
            <w:hideMark/>
          </w:tcPr>
          <w:p w14:paraId="16073D4F"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-9 179</w:t>
            </w:r>
          </w:p>
        </w:tc>
        <w:tc>
          <w:tcPr>
            <w:tcW w:w="827" w:type="dxa"/>
            <w:shd w:val="clear" w:color="auto" w:fill="FFFFFF" w:themeFill="background1"/>
            <w:noWrap/>
            <w:hideMark/>
          </w:tcPr>
          <w:p w14:paraId="2EC7AD7B"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9 000</w:t>
            </w:r>
          </w:p>
        </w:tc>
        <w:tc>
          <w:tcPr>
            <w:tcW w:w="1269" w:type="dxa"/>
            <w:shd w:val="clear" w:color="auto" w:fill="FFFFFF" w:themeFill="background1"/>
            <w:noWrap/>
            <w:hideMark/>
          </w:tcPr>
          <w:p w14:paraId="3D5720D9"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9 000</w:t>
            </w:r>
          </w:p>
        </w:tc>
        <w:tc>
          <w:tcPr>
            <w:tcW w:w="1037" w:type="dxa"/>
            <w:shd w:val="clear" w:color="auto" w:fill="FFFFFF" w:themeFill="background1"/>
            <w:noWrap/>
            <w:hideMark/>
          </w:tcPr>
          <w:p w14:paraId="52940484"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-9 982</w:t>
            </w:r>
          </w:p>
        </w:tc>
        <w:tc>
          <w:tcPr>
            <w:tcW w:w="1226" w:type="dxa"/>
            <w:shd w:val="clear" w:color="auto" w:fill="FFFFFF" w:themeFill="background1"/>
            <w:noWrap/>
            <w:hideMark/>
          </w:tcPr>
          <w:p w14:paraId="137E1412"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-179</w:t>
            </w:r>
          </w:p>
        </w:tc>
      </w:tr>
      <w:tr w:rsidR="00887B78" w:rsidRPr="00887B78" w14:paraId="11F4ECF6" w14:textId="77777777" w:rsidTr="513BC270">
        <w:trPr>
          <w:trHeight w:val="300"/>
        </w:trPr>
        <w:tc>
          <w:tcPr>
            <w:tcW w:w="759" w:type="dxa"/>
            <w:shd w:val="clear" w:color="auto" w:fill="FFFFFF" w:themeFill="background1"/>
            <w:noWrap/>
            <w:hideMark/>
          </w:tcPr>
          <w:p w14:paraId="0B0C04C7" w14:textId="77777777" w:rsidR="00887B78" w:rsidRPr="00887B78" w:rsidRDefault="00887B78" w:rsidP="00887B78">
            <w:pPr>
              <w:spacing w:after="0"/>
              <w:jc w:val="center"/>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12.87</w:t>
            </w:r>
          </w:p>
        </w:tc>
        <w:tc>
          <w:tcPr>
            <w:tcW w:w="2655" w:type="dxa"/>
            <w:shd w:val="clear" w:color="auto" w:fill="FFFFFF" w:themeFill="background1"/>
            <w:vAlign w:val="bottom"/>
            <w:hideMark/>
          </w:tcPr>
          <w:p w14:paraId="67200BE6" w14:textId="77777777" w:rsidR="00887B78" w:rsidRPr="00887B78" w:rsidRDefault="00887B78" w:rsidP="00887B78">
            <w:pPr>
              <w:spacing w:after="0"/>
              <w:ind w:firstLineChars="100" w:firstLine="201"/>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Transpordi ja liikuvuse programm</w:t>
            </w:r>
          </w:p>
        </w:tc>
        <w:tc>
          <w:tcPr>
            <w:tcW w:w="1065" w:type="dxa"/>
            <w:shd w:val="clear" w:color="auto" w:fill="FFFFFF" w:themeFill="background1"/>
            <w:noWrap/>
            <w:hideMark/>
          </w:tcPr>
          <w:p w14:paraId="53756CF1" w14:textId="77777777" w:rsidR="00887B78" w:rsidRPr="00887B78" w:rsidRDefault="00887B78" w:rsidP="00887B78">
            <w:pPr>
              <w:spacing w:after="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 </w:t>
            </w:r>
          </w:p>
        </w:tc>
        <w:tc>
          <w:tcPr>
            <w:tcW w:w="1229" w:type="dxa"/>
            <w:shd w:val="clear" w:color="auto" w:fill="FFFFFF" w:themeFill="background1"/>
            <w:noWrap/>
            <w:hideMark/>
          </w:tcPr>
          <w:p w14:paraId="5AE13317" w14:textId="77777777" w:rsidR="00887B78" w:rsidRPr="00887B78" w:rsidRDefault="00887B78" w:rsidP="00887B78">
            <w:pPr>
              <w:spacing w:after="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 </w:t>
            </w:r>
          </w:p>
        </w:tc>
        <w:tc>
          <w:tcPr>
            <w:tcW w:w="827" w:type="dxa"/>
            <w:shd w:val="clear" w:color="auto" w:fill="FFFFFF" w:themeFill="background1"/>
            <w:noWrap/>
            <w:hideMark/>
          </w:tcPr>
          <w:p w14:paraId="0C71D585" w14:textId="77777777" w:rsidR="00887B78" w:rsidRPr="00887B78" w:rsidRDefault="00887B78" w:rsidP="00887B78">
            <w:pPr>
              <w:spacing w:after="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 </w:t>
            </w:r>
          </w:p>
        </w:tc>
        <w:tc>
          <w:tcPr>
            <w:tcW w:w="1269" w:type="dxa"/>
            <w:shd w:val="clear" w:color="auto" w:fill="FFFFFF" w:themeFill="background1"/>
            <w:noWrap/>
            <w:hideMark/>
          </w:tcPr>
          <w:p w14:paraId="061912D5" w14:textId="77777777" w:rsidR="00887B78" w:rsidRPr="00887B78" w:rsidRDefault="00887B78" w:rsidP="00887B78">
            <w:pPr>
              <w:spacing w:after="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 </w:t>
            </w:r>
          </w:p>
        </w:tc>
        <w:tc>
          <w:tcPr>
            <w:tcW w:w="1037" w:type="dxa"/>
            <w:shd w:val="clear" w:color="auto" w:fill="FFFFFF" w:themeFill="background1"/>
            <w:noWrap/>
            <w:hideMark/>
          </w:tcPr>
          <w:p w14:paraId="0AF41BBF" w14:textId="77777777" w:rsidR="00887B78" w:rsidRPr="00887B78" w:rsidRDefault="00887B78" w:rsidP="00887B78">
            <w:pPr>
              <w:spacing w:after="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 </w:t>
            </w:r>
          </w:p>
        </w:tc>
        <w:tc>
          <w:tcPr>
            <w:tcW w:w="1226" w:type="dxa"/>
            <w:shd w:val="clear" w:color="auto" w:fill="FFFFFF" w:themeFill="background1"/>
            <w:noWrap/>
            <w:hideMark/>
          </w:tcPr>
          <w:p w14:paraId="51D921DD" w14:textId="77777777" w:rsidR="00887B78" w:rsidRPr="00887B78" w:rsidRDefault="00887B78" w:rsidP="00887B78">
            <w:pPr>
              <w:spacing w:after="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 </w:t>
            </w:r>
          </w:p>
        </w:tc>
      </w:tr>
      <w:tr w:rsidR="00887B78" w:rsidRPr="00887B78" w14:paraId="200EF57C" w14:textId="77777777" w:rsidTr="513BC270">
        <w:trPr>
          <w:trHeight w:val="585"/>
        </w:trPr>
        <w:tc>
          <w:tcPr>
            <w:tcW w:w="759" w:type="dxa"/>
            <w:shd w:val="clear" w:color="auto" w:fill="FFFFFF" w:themeFill="background1"/>
            <w:noWrap/>
            <w:hideMark/>
          </w:tcPr>
          <w:p w14:paraId="7C334C64" w14:textId="77777777" w:rsidR="00887B78" w:rsidRPr="00887B78" w:rsidRDefault="00887B78" w:rsidP="00887B78">
            <w:pPr>
              <w:spacing w:after="0"/>
              <w:jc w:val="center"/>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12.88</w:t>
            </w:r>
          </w:p>
        </w:tc>
        <w:tc>
          <w:tcPr>
            <w:tcW w:w="2655" w:type="dxa"/>
            <w:shd w:val="clear" w:color="auto" w:fill="FFFFFF" w:themeFill="background1"/>
            <w:vAlign w:val="bottom"/>
            <w:hideMark/>
          </w:tcPr>
          <w:p w14:paraId="57068CEA" w14:textId="77777777" w:rsidR="00887B78" w:rsidRPr="00887B78" w:rsidRDefault="00887B78" w:rsidP="00887B78">
            <w:pPr>
              <w:spacing w:after="0"/>
              <w:ind w:firstLineChars="200" w:firstLine="402"/>
              <w:jc w:val="lef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Raudteetransporditaristu arendamine ja korrashoid</w:t>
            </w:r>
          </w:p>
        </w:tc>
        <w:tc>
          <w:tcPr>
            <w:tcW w:w="1065" w:type="dxa"/>
            <w:shd w:val="clear" w:color="auto" w:fill="FFFFFF" w:themeFill="background1"/>
            <w:noWrap/>
            <w:hideMark/>
          </w:tcPr>
          <w:p w14:paraId="3158DF20"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-674 104</w:t>
            </w:r>
          </w:p>
        </w:tc>
        <w:tc>
          <w:tcPr>
            <w:tcW w:w="1229" w:type="dxa"/>
            <w:shd w:val="clear" w:color="auto" w:fill="FFFFFF" w:themeFill="background1"/>
            <w:noWrap/>
            <w:hideMark/>
          </w:tcPr>
          <w:p w14:paraId="39749A9A"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-41 236</w:t>
            </w:r>
          </w:p>
        </w:tc>
        <w:tc>
          <w:tcPr>
            <w:tcW w:w="827" w:type="dxa"/>
            <w:shd w:val="clear" w:color="auto" w:fill="FFFFFF" w:themeFill="background1"/>
            <w:noWrap/>
            <w:hideMark/>
          </w:tcPr>
          <w:p w14:paraId="495BE6D4"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-6 000</w:t>
            </w:r>
          </w:p>
        </w:tc>
        <w:tc>
          <w:tcPr>
            <w:tcW w:w="1269" w:type="dxa"/>
            <w:shd w:val="clear" w:color="auto" w:fill="FFFFFF" w:themeFill="background1"/>
            <w:noWrap/>
            <w:hideMark/>
          </w:tcPr>
          <w:p w14:paraId="65B32788"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0</w:t>
            </w:r>
          </w:p>
        </w:tc>
        <w:tc>
          <w:tcPr>
            <w:tcW w:w="1037" w:type="dxa"/>
            <w:shd w:val="clear" w:color="auto" w:fill="FFFFFF" w:themeFill="background1"/>
            <w:noWrap/>
            <w:hideMark/>
          </w:tcPr>
          <w:p w14:paraId="2500886A"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-680 104</w:t>
            </w:r>
          </w:p>
        </w:tc>
        <w:tc>
          <w:tcPr>
            <w:tcW w:w="1226" w:type="dxa"/>
            <w:shd w:val="clear" w:color="auto" w:fill="FFFFFF" w:themeFill="background1"/>
            <w:noWrap/>
            <w:hideMark/>
          </w:tcPr>
          <w:p w14:paraId="207E1597" w14:textId="77777777" w:rsidR="00887B78" w:rsidRPr="00887B78" w:rsidRDefault="00887B78" w:rsidP="00887B78">
            <w:pPr>
              <w:spacing w:after="0"/>
              <w:jc w:val="right"/>
              <w:rPr>
                <w:rFonts w:ascii="Times New Roman" w:eastAsia="Times New Roman" w:hAnsi="Times New Roman" w:cs="Times New Roman"/>
                <w:b/>
                <w:bCs/>
                <w:color w:val="000087"/>
                <w:szCs w:val="20"/>
                <w:lang w:eastAsia="et-EE"/>
              </w:rPr>
            </w:pPr>
            <w:r w:rsidRPr="00887B78">
              <w:rPr>
                <w:rFonts w:ascii="Times New Roman" w:eastAsia="Times New Roman" w:hAnsi="Times New Roman" w:cs="Times New Roman"/>
                <w:b/>
                <w:bCs/>
                <w:color w:val="000087"/>
                <w:szCs w:val="20"/>
                <w:lang w:eastAsia="et-EE"/>
              </w:rPr>
              <w:t>-41 236</w:t>
            </w:r>
          </w:p>
        </w:tc>
      </w:tr>
      <w:tr w:rsidR="00887B78" w:rsidRPr="00887B78" w14:paraId="7149F06F" w14:textId="77777777" w:rsidTr="513BC270">
        <w:trPr>
          <w:trHeight w:val="300"/>
        </w:trPr>
        <w:tc>
          <w:tcPr>
            <w:tcW w:w="759" w:type="dxa"/>
            <w:shd w:val="clear" w:color="auto" w:fill="FFFFFF" w:themeFill="background1"/>
            <w:noWrap/>
            <w:hideMark/>
          </w:tcPr>
          <w:p w14:paraId="78EC4F4A" w14:textId="77777777" w:rsidR="00887B78" w:rsidRPr="00887B78" w:rsidRDefault="00887B78" w:rsidP="00887B78">
            <w:pPr>
              <w:spacing w:after="0"/>
              <w:jc w:val="center"/>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12.90</w:t>
            </w:r>
          </w:p>
        </w:tc>
        <w:tc>
          <w:tcPr>
            <w:tcW w:w="2655" w:type="dxa"/>
            <w:shd w:val="clear" w:color="auto" w:fill="FFFFFF" w:themeFill="background1"/>
            <w:vAlign w:val="bottom"/>
            <w:hideMark/>
          </w:tcPr>
          <w:p w14:paraId="1CAAC165" w14:textId="77777777" w:rsidR="00887B78" w:rsidRPr="00887B78" w:rsidRDefault="00887B78" w:rsidP="00887B78">
            <w:pPr>
              <w:spacing w:after="0"/>
              <w:ind w:firstLineChars="200" w:firstLine="40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Muud toetused</w:t>
            </w:r>
          </w:p>
        </w:tc>
        <w:tc>
          <w:tcPr>
            <w:tcW w:w="1065" w:type="dxa"/>
            <w:shd w:val="clear" w:color="auto" w:fill="FFFFFF" w:themeFill="background1"/>
            <w:noWrap/>
            <w:hideMark/>
          </w:tcPr>
          <w:p w14:paraId="5DCA0EBD"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-672 860</w:t>
            </w:r>
          </w:p>
        </w:tc>
        <w:tc>
          <w:tcPr>
            <w:tcW w:w="1229" w:type="dxa"/>
            <w:shd w:val="clear" w:color="auto" w:fill="FFFFFF" w:themeFill="background1"/>
            <w:noWrap/>
            <w:hideMark/>
          </w:tcPr>
          <w:p w14:paraId="2BA45AB4"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-40 630</w:t>
            </w:r>
          </w:p>
        </w:tc>
        <w:tc>
          <w:tcPr>
            <w:tcW w:w="827" w:type="dxa"/>
            <w:shd w:val="clear" w:color="auto" w:fill="FFFFFF" w:themeFill="background1"/>
            <w:noWrap/>
            <w:hideMark/>
          </w:tcPr>
          <w:p w14:paraId="5B387066"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-6 000</w:t>
            </w:r>
          </w:p>
        </w:tc>
        <w:tc>
          <w:tcPr>
            <w:tcW w:w="1269" w:type="dxa"/>
            <w:shd w:val="clear" w:color="auto" w:fill="FFFFFF" w:themeFill="background1"/>
            <w:noWrap/>
            <w:hideMark/>
          </w:tcPr>
          <w:p w14:paraId="1F3CDE0F"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0</w:t>
            </w:r>
          </w:p>
        </w:tc>
        <w:tc>
          <w:tcPr>
            <w:tcW w:w="1037" w:type="dxa"/>
            <w:shd w:val="clear" w:color="auto" w:fill="FFFFFF" w:themeFill="background1"/>
            <w:noWrap/>
            <w:hideMark/>
          </w:tcPr>
          <w:p w14:paraId="7D1FB997"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-678 860</w:t>
            </w:r>
          </w:p>
        </w:tc>
        <w:tc>
          <w:tcPr>
            <w:tcW w:w="1226" w:type="dxa"/>
            <w:shd w:val="clear" w:color="auto" w:fill="FFFFFF" w:themeFill="background1"/>
            <w:noWrap/>
            <w:hideMark/>
          </w:tcPr>
          <w:p w14:paraId="451FD562"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-40 630</w:t>
            </w:r>
          </w:p>
        </w:tc>
      </w:tr>
      <w:tr w:rsidR="00887B78" w:rsidRPr="00887B78" w14:paraId="4E9FAB8B" w14:textId="77777777" w:rsidTr="513BC270">
        <w:trPr>
          <w:trHeight w:val="300"/>
        </w:trPr>
        <w:tc>
          <w:tcPr>
            <w:tcW w:w="759" w:type="dxa"/>
            <w:shd w:val="clear" w:color="auto" w:fill="BAE6E8"/>
            <w:noWrap/>
            <w:hideMark/>
          </w:tcPr>
          <w:p w14:paraId="3C99B861" w14:textId="77777777" w:rsidR="00887B78" w:rsidRPr="00887B78" w:rsidRDefault="00887B78" w:rsidP="00887B78">
            <w:pPr>
              <w:spacing w:after="0"/>
              <w:jc w:val="center"/>
              <w:rPr>
                <w:rFonts w:ascii="Times New Roman" w:eastAsia="Times New Roman" w:hAnsi="Times New Roman" w:cs="Times New Roman"/>
                <w:b/>
                <w:bCs/>
                <w:color w:val="000000"/>
                <w:szCs w:val="20"/>
                <w:lang w:eastAsia="et-EE"/>
              </w:rPr>
            </w:pPr>
            <w:r w:rsidRPr="00887B78">
              <w:rPr>
                <w:rFonts w:ascii="Times New Roman" w:eastAsia="Times New Roman" w:hAnsi="Times New Roman" w:cs="Times New Roman"/>
                <w:b/>
                <w:bCs/>
                <w:color w:val="000000"/>
                <w:szCs w:val="20"/>
                <w:lang w:eastAsia="et-EE"/>
              </w:rPr>
              <w:t>12.104</w:t>
            </w:r>
          </w:p>
        </w:tc>
        <w:tc>
          <w:tcPr>
            <w:tcW w:w="2655" w:type="dxa"/>
            <w:shd w:val="clear" w:color="auto" w:fill="BAE6E8"/>
            <w:noWrap/>
            <w:hideMark/>
          </w:tcPr>
          <w:p w14:paraId="704323FF" w14:textId="77777777" w:rsidR="00887B78" w:rsidRPr="00887B78" w:rsidRDefault="00887B78" w:rsidP="00887B78">
            <w:pPr>
              <w:spacing w:after="0"/>
              <w:jc w:val="left"/>
              <w:rPr>
                <w:rFonts w:ascii="Times New Roman" w:eastAsia="Times New Roman" w:hAnsi="Times New Roman" w:cs="Times New Roman"/>
                <w:b/>
                <w:bCs/>
                <w:color w:val="000000"/>
                <w:szCs w:val="20"/>
                <w:lang w:eastAsia="et-EE"/>
              </w:rPr>
            </w:pPr>
            <w:r w:rsidRPr="00887B78">
              <w:rPr>
                <w:rFonts w:ascii="Times New Roman" w:eastAsia="Times New Roman" w:hAnsi="Times New Roman" w:cs="Times New Roman"/>
                <w:b/>
                <w:bCs/>
                <w:color w:val="000000"/>
                <w:szCs w:val="20"/>
                <w:lang w:eastAsia="et-EE"/>
              </w:rPr>
              <w:t>INVESTEERINGUD</w:t>
            </w:r>
          </w:p>
        </w:tc>
        <w:tc>
          <w:tcPr>
            <w:tcW w:w="1065" w:type="dxa"/>
            <w:shd w:val="clear" w:color="auto" w:fill="BAE6E8"/>
            <w:noWrap/>
            <w:hideMark/>
          </w:tcPr>
          <w:p w14:paraId="5AC8E7C5" w14:textId="77777777" w:rsidR="00887B78" w:rsidRPr="00887B78" w:rsidRDefault="00887B78" w:rsidP="00887B78">
            <w:pPr>
              <w:spacing w:after="0"/>
              <w:jc w:val="right"/>
              <w:rPr>
                <w:rFonts w:ascii="Times New Roman" w:eastAsia="Times New Roman" w:hAnsi="Times New Roman" w:cs="Times New Roman"/>
                <w:b/>
                <w:bCs/>
                <w:color w:val="000000"/>
                <w:szCs w:val="20"/>
                <w:lang w:eastAsia="et-EE"/>
              </w:rPr>
            </w:pPr>
            <w:r w:rsidRPr="00887B78">
              <w:rPr>
                <w:rFonts w:ascii="Times New Roman" w:eastAsia="Times New Roman" w:hAnsi="Times New Roman" w:cs="Times New Roman"/>
                <w:b/>
                <w:bCs/>
                <w:color w:val="000000"/>
                <w:szCs w:val="20"/>
                <w:lang w:eastAsia="et-EE"/>
              </w:rPr>
              <w:t>-327 391</w:t>
            </w:r>
          </w:p>
        </w:tc>
        <w:tc>
          <w:tcPr>
            <w:tcW w:w="1229" w:type="dxa"/>
            <w:shd w:val="clear" w:color="auto" w:fill="BAE6E8"/>
            <w:noWrap/>
            <w:hideMark/>
          </w:tcPr>
          <w:p w14:paraId="68704D67" w14:textId="77777777" w:rsidR="00887B78" w:rsidRPr="00887B78" w:rsidRDefault="00887B78" w:rsidP="00887B78">
            <w:pPr>
              <w:spacing w:after="0"/>
              <w:jc w:val="right"/>
              <w:rPr>
                <w:rFonts w:ascii="Times New Roman" w:eastAsia="Times New Roman" w:hAnsi="Times New Roman" w:cs="Times New Roman"/>
                <w:b/>
                <w:bCs/>
                <w:color w:val="000000"/>
                <w:szCs w:val="20"/>
                <w:lang w:eastAsia="et-EE"/>
              </w:rPr>
            </w:pPr>
            <w:r w:rsidRPr="00887B78">
              <w:rPr>
                <w:rFonts w:ascii="Times New Roman" w:eastAsia="Times New Roman" w:hAnsi="Times New Roman" w:cs="Times New Roman"/>
                <w:b/>
                <w:bCs/>
                <w:color w:val="000000"/>
                <w:szCs w:val="20"/>
                <w:lang w:eastAsia="et-EE"/>
              </w:rPr>
              <w:t>-130 379</w:t>
            </w:r>
          </w:p>
        </w:tc>
        <w:tc>
          <w:tcPr>
            <w:tcW w:w="827" w:type="dxa"/>
            <w:shd w:val="clear" w:color="auto" w:fill="BAE6E8"/>
            <w:noWrap/>
            <w:hideMark/>
          </w:tcPr>
          <w:p w14:paraId="37564448" w14:textId="77777777" w:rsidR="00887B78" w:rsidRPr="00887B78" w:rsidRDefault="00887B78" w:rsidP="00887B78">
            <w:pPr>
              <w:spacing w:after="0"/>
              <w:jc w:val="right"/>
              <w:rPr>
                <w:rFonts w:ascii="Times New Roman" w:eastAsia="Times New Roman" w:hAnsi="Times New Roman" w:cs="Times New Roman"/>
                <w:b/>
                <w:bCs/>
                <w:color w:val="000000"/>
                <w:szCs w:val="20"/>
                <w:lang w:eastAsia="et-EE"/>
              </w:rPr>
            </w:pPr>
            <w:r w:rsidRPr="00887B78">
              <w:rPr>
                <w:rFonts w:ascii="Times New Roman" w:eastAsia="Times New Roman" w:hAnsi="Times New Roman" w:cs="Times New Roman"/>
                <w:b/>
                <w:bCs/>
                <w:color w:val="000000"/>
                <w:szCs w:val="20"/>
                <w:lang w:eastAsia="et-EE"/>
              </w:rPr>
              <w:t>5 400</w:t>
            </w:r>
          </w:p>
        </w:tc>
        <w:tc>
          <w:tcPr>
            <w:tcW w:w="1269" w:type="dxa"/>
            <w:shd w:val="clear" w:color="auto" w:fill="BAE6E8"/>
            <w:noWrap/>
            <w:hideMark/>
          </w:tcPr>
          <w:p w14:paraId="03864C29" w14:textId="77777777" w:rsidR="00887B78" w:rsidRPr="00887B78" w:rsidRDefault="00887B78" w:rsidP="00887B78">
            <w:pPr>
              <w:spacing w:after="0"/>
              <w:jc w:val="right"/>
              <w:rPr>
                <w:rFonts w:ascii="Times New Roman" w:eastAsia="Times New Roman" w:hAnsi="Times New Roman" w:cs="Times New Roman"/>
                <w:b/>
                <w:bCs/>
                <w:color w:val="000000"/>
                <w:szCs w:val="20"/>
                <w:lang w:eastAsia="et-EE"/>
              </w:rPr>
            </w:pPr>
            <w:r w:rsidRPr="00887B78">
              <w:rPr>
                <w:rFonts w:ascii="Times New Roman" w:eastAsia="Times New Roman" w:hAnsi="Times New Roman" w:cs="Times New Roman"/>
                <w:b/>
                <w:bCs/>
                <w:color w:val="000000"/>
                <w:szCs w:val="20"/>
                <w:lang w:eastAsia="et-EE"/>
              </w:rPr>
              <w:t>-600</w:t>
            </w:r>
          </w:p>
        </w:tc>
        <w:tc>
          <w:tcPr>
            <w:tcW w:w="1037" w:type="dxa"/>
            <w:shd w:val="clear" w:color="auto" w:fill="BAE6E8"/>
            <w:noWrap/>
            <w:hideMark/>
          </w:tcPr>
          <w:p w14:paraId="522477BE" w14:textId="77777777" w:rsidR="00887B78" w:rsidRPr="00887B78" w:rsidRDefault="00887B78" w:rsidP="00887B78">
            <w:pPr>
              <w:spacing w:after="0"/>
              <w:jc w:val="right"/>
              <w:rPr>
                <w:rFonts w:ascii="Times New Roman" w:eastAsia="Times New Roman" w:hAnsi="Times New Roman" w:cs="Times New Roman"/>
                <w:b/>
                <w:bCs/>
                <w:color w:val="000000"/>
                <w:szCs w:val="20"/>
                <w:lang w:eastAsia="et-EE"/>
              </w:rPr>
            </w:pPr>
            <w:r w:rsidRPr="00887B78">
              <w:rPr>
                <w:rFonts w:ascii="Times New Roman" w:eastAsia="Times New Roman" w:hAnsi="Times New Roman" w:cs="Times New Roman"/>
                <w:b/>
                <w:bCs/>
                <w:color w:val="000000"/>
                <w:szCs w:val="20"/>
                <w:lang w:eastAsia="et-EE"/>
              </w:rPr>
              <w:t>-321 991</w:t>
            </w:r>
          </w:p>
        </w:tc>
        <w:tc>
          <w:tcPr>
            <w:tcW w:w="1226" w:type="dxa"/>
            <w:shd w:val="clear" w:color="auto" w:fill="BAE6E8"/>
            <w:noWrap/>
            <w:hideMark/>
          </w:tcPr>
          <w:p w14:paraId="5C128C5D" w14:textId="77777777" w:rsidR="00887B78" w:rsidRPr="00887B78" w:rsidRDefault="00887B78" w:rsidP="00887B78">
            <w:pPr>
              <w:spacing w:after="0"/>
              <w:jc w:val="right"/>
              <w:rPr>
                <w:rFonts w:ascii="Times New Roman" w:eastAsia="Times New Roman" w:hAnsi="Times New Roman" w:cs="Times New Roman"/>
                <w:b/>
                <w:bCs/>
                <w:color w:val="000000"/>
                <w:szCs w:val="20"/>
                <w:lang w:eastAsia="et-EE"/>
              </w:rPr>
            </w:pPr>
            <w:r w:rsidRPr="00887B78">
              <w:rPr>
                <w:rFonts w:ascii="Times New Roman" w:eastAsia="Times New Roman" w:hAnsi="Times New Roman" w:cs="Times New Roman"/>
                <w:b/>
                <w:bCs/>
                <w:color w:val="000000"/>
                <w:szCs w:val="20"/>
                <w:lang w:eastAsia="et-EE"/>
              </w:rPr>
              <w:t>-130 979</w:t>
            </w:r>
          </w:p>
        </w:tc>
      </w:tr>
      <w:tr w:rsidR="00887B78" w:rsidRPr="00887B78" w14:paraId="631D4D5B" w14:textId="77777777" w:rsidTr="513BC270">
        <w:trPr>
          <w:trHeight w:val="300"/>
        </w:trPr>
        <w:tc>
          <w:tcPr>
            <w:tcW w:w="759" w:type="dxa"/>
            <w:shd w:val="clear" w:color="auto" w:fill="FFFFFF" w:themeFill="background1"/>
            <w:noWrap/>
            <w:hideMark/>
          </w:tcPr>
          <w:p w14:paraId="5E84D294" w14:textId="77777777" w:rsidR="00887B78" w:rsidRPr="00887B78" w:rsidRDefault="00887B78" w:rsidP="00887B78">
            <w:pPr>
              <w:spacing w:after="0"/>
              <w:jc w:val="center"/>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12.105</w:t>
            </w:r>
          </w:p>
        </w:tc>
        <w:tc>
          <w:tcPr>
            <w:tcW w:w="2655" w:type="dxa"/>
            <w:shd w:val="clear" w:color="auto" w:fill="FFFFFF" w:themeFill="background1"/>
            <w:noWrap/>
            <w:hideMark/>
          </w:tcPr>
          <w:p w14:paraId="288F64DD" w14:textId="77777777" w:rsidR="00887B78" w:rsidRPr="00887B78" w:rsidRDefault="00887B78" w:rsidP="00887B78">
            <w:pPr>
              <w:spacing w:after="0"/>
              <w:ind w:firstLineChars="100" w:firstLine="20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CO2 kvooditulust rahastatav investeering</w:t>
            </w:r>
          </w:p>
        </w:tc>
        <w:tc>
          <w:tcPr>
            <w:tcW w:w="1065" w:type="dxa"/>
            <w:shd w:val="clear" w:color="auto" w:fill="FFFFFF" w:themeFill="background1"/>
            <w:noWrap/>
            <w:hideMark/>
          </w:tcPr>
          <w:p w14:paraId="201D37BF"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-16 385</w:t>
            </w:r>
          </w:p>
        </w:tc>
        <w:tc>
          <w:tcPr>
            <w:tcW w:w="1229" w:type="dxa"/>
            <w:shd w:val="clear" w:color="auto" w:fill="FFFFFF" w:themeFill="background1"/>
            <w:noWrap/>
            <w:hideMark/>
          </w:tcPr>
          <w:p w14:paraId="1BF05C7A"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0</w:t>
            </w:r>
          </w:p>
        </w:tc>
        <w:tc>
          <w:tcPr>
            <w:tcW w:w="827" w:type="dxa"/>
            <w:shd w:val="clear" w:color="auto" w:fill="FFFFFF" w:themeFill="background1"/>
            <w:noWrap/>
            <w:hideMark/>
          </w:tcPr>
          <w:p w14:paraId="6F186FBC"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6 000</w:t>
            </w:r>
          </w:p>
        </w:tc>
        <w:tc>
          <w:tcPr>
            <w:tcW w:w="1269" w:type="dxa"/>
            <w:shd w:val="clear" w:color="auto" w:fill="FFFFFF" w:themeFill="background1"/>
            <w:noWrap/>
            <w:hideMark/>
          </w:tcPr>
          <w:p w14:paraId="17838113"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0</w:t>
            </w:r>
          </w:p>
        </w:tc>
        <w:tc>
          <w:tcPr>
            <w:tcW w:w="1037" w:type="dxa"/>
            <w:shd w:val="clear" w:color="auto" w:fill="FFFFFF" w:themeFill="background1"/>
            <w:noWrap/>
            <w:hideMark/>
          </w:tcPr>
          <w:p w14:paraId="2AFB8075"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-10 385</w:t>
            </w:r>
          </w:p>
        </w:tc>
        <w:tc>
          <w:tcPr>
            <w:tcW w:w="1226" w:type="dxa"/>
            <w:shd w:val="clear" w:color="auto" w:fill="FFFFFF" w:themeFill="background1"/>
            <w:noWrap/>
            <w:hideMark/>
          </w:tcPr>
          <w:p w14:paraId="0D7BD815"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0</w:t>
            </w:r>
          </w:p>
        </w:tc>
      </w:tr>
      <w:tr w:rsidR="00887B78" w:rsidRPr="00887B78" w14:paraId="4926C73E" w14:textId="77777777" w:rsidTr="513BC270">
        <w:trPr>
          <w:trHeight w:val="300"/>
        </w:trPr>
        <w:tc>
          <w:tcPr>
            <w:tcW w:w="759" w:type="dxa"/>
            <w:shd w:val="clear" w:color="auto" w:fill="FFFFFF" w:themeFill="background1"/>
            <w:noWrap/>
            <w:hideMark/>
          </w:tcPr>
          <w:p w14:paraId="762D90F2" w14:textId="77777777" w:rsidR="00887B78" w:rsidRPr="00887B78" w:rsidRDefault="00887B78" w:rsidP="00887B78">
            <w:pPr>
              <w:spacing w:after="0"/>
              <w:jc w:val="center"/>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12.110</w:t>
            </w:r>
          </w:p>
        </w:tc>
        <w:tc>
          <w:tcPr>
            <w:tcW w:w="2655" w:type="dxa"/>
            <w:shd w:val="clear" w:color="auto" w:fill="FFFFFF" w:themeFill="background1"/>
            <w:noWrap/>
            <w:hideMark/>
          </w:tcPr>
          <w:p w14:paraId="4D1E7B8A" w14:textId="77777777" w:rsidR="00887B78" w:rsidRPr="00887B78" w:rsidRDefault="00887B78" w:rsidP="00887B78">
            <w:pPr>
              <w:spacing w:after="0"/>
              <w:ind w:firstLineChars="100" w:firstLine="200"/>
              <w:jc w:val="lef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Muud investeeringud kokku</w:t>
            </w:r>
          </w:p>
        </w:tc>
        <w:tc>
          <w:tcPr>
            <w:tcW w:w="1065" w:type="dxa"/>
            <w:shd w:val="clear" w:color="auto" w:fill="FFFFFF" w:themeFill="background1"/>
            <w:noWrap/>
            <w:hideMark/>
          </w:tcPr>
          <w:p w14:paraId="25763F11"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-15 374</w:t>
            </w:r>
          </w:p>
        </w:tc>
        <w:tc>
          <w:tcPr>
            <w:tcW w:w="1229" w:type="dxa"/>
            <w:shd w:val="clear" w:color="auto" w:fill="FFFFFF" w:themeFill="background1"/>
            <w:noWrap/>
            <w:hideMark/>
          </w:tcPr>
          <w:p w14:paraId="445E3229"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-9 218</w:t>
            </w:r>
          </w:p>
        </w:tc>
        <w:tc>
          <w:tcPr>
            <w:tcW w:w="827" w:type="dxa"/>
            <w:shd w:val="clear" w:color="auto" w:fill="FFFFFF" w:themeFill="background1"/>
            <w:noWrap/>
            <w:hideMark/>
          </w:tcPr>
          <w:p w14:paraId="6CB73791"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-600</w:t>
            </w:r>
          </w:p>
        </w:tc>
        <w:tc>
          <w:tcPr>
            <w:tcW w:w="1269" w:type="dxa"/>
            <w:shd w:val="clear" w:color="auto" w:fill="FFFFFF" w:themeFill="background1"/>
            <w:noWrap/>
            <w:hideMark/>
          </w:tcPr>
          <w:p w14:paraId="4BDBAC5D"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-600</w:t>
            </w:r>
          </w:p>
        </w:tc>
        <w:tc>
          <w:tcPr>
            <w:tcW w:w="1037" w:type="dxa"/>
            <w:shd w:val="clear" w:color="auto" w:fill="FFFFFF" w:themeFill="background1"/>
            <w:noWrap/>
            <w:hideMark/>
          </w:tcPr>
          <w:p w14:paraId="45703AD6"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-15 974</w:t>
            </w:r>
          </w:p>
        </w:tc>
        <w:tc>
          <w:tcPr>
            <w:tcW w:w="1226" w:type="dxa"/>
            <w:shd w:val="clear" w:color="auto" w:fill="FFFFFF" w:themeFill="background1"/>
            <w:noWrap/>
            <w:hideMark/>
          </w:tcPr>
          <w:p w14:paraId="7D8DEF6B" w14:textId="77777777" w:rsidR="00887B78" w:rsidRPr="00887B78" w:rsidRDefault="00887B78" w:rsidP="00887B78">
            <w:pPr>
              <w:spacing w:after="0"/>
              <w:jc w:val="right"/>
              <w:rPr>
                <w:rFonts w:ascii="Times New Roman" w:eastAsia="Times New Roman" w:hAnsi="Times New Roman" w:cs="Times New Roman"/>
                <w:color w:val="000000"/>
                <w:szCs w:val="20"/>
                <w:lang w:eastAsia="et-EE"/>
              </w:rPr>
            </w:pPr>
            <w:r w:rsidRPr="00887B78">
              <w:rPr>
                <w:rFonts w:ascii="Times New Roman" w:eastAsia="Times New Roman" w:hAnsi="Times New Roman" w:cs="Times New Roman"/>
                <w:color w:val="000000"/>
                <w:szCs w:val="20"/>
                <w:lang w:eastAsia="et-EE"/>
              </w:rPr>
              <w:t>-9 818</w:t>
            </w:r>
          </w:p>
        </w:tc>
      </w:tr>
    </w:tbl>
    <w:p w14:paraId="015CE498" w14:textId="77777777" w:rsidR="00573198" w:rsidRDefault="00573198" w:rsidP="4A610648">
      <w:pPr>
        <w:keepNext/>
        <w:spacing w:after="160" w:line="256" w:lineRule="auto"/>
        <w:rPr>
          <w:rFonts w:ascii="Times New Roman" w:eastAsia="Times New Roman" w:hAnsi="Times New Roman" w:cs="Times New Roman"/>
          <w:b/>
          <w:i/>
          <w:color w:val="000000" w:themeColor="text1"/>
          <w:sz w:val="24"/>
          <w:szCs w:val="24"/>
        </w:rPr>
      </w:pPr>
    </w:p>
    <w:p w14:paraId="5E3C9E3F" w14:textId="77777777" w:rsidR="00573198" w:rsidRPr="00556F35" w:rsidRDefault="42ED44C0" w:rsidP="00573198">
      <w:pPr>
        <w:keepNext/>
        <w:spacing w:after="160" w:line="257" w:lineRule="auto"/>
        <w:rPr>
          <w:rFonts w:ascii="Times New Roman" w:eastAsia="Times New Roman" w:hAnsi="Times New Roman" w:cs="Times New Roman"/>
          <w:i/>
          <w:sz w:val="24"/>
          <w:szCs w:val="24"/>
          <w:lang w:eastAsia="et-EE"/>
        </w:rPr>
      </w:pPr>
      <w:r w:rsidRPr="7B8F334F">
        <w:rPr>
          <w:rFonts w:ascii="Times New Roman" w:eastAsia="Times New Roman" w:hAnsi="Times New Roman" w:cs="Times New Roman"/>
          <w:i/>
          <w:iCs/>
          <w:sz w:val="24"/>
          <w:szCs w:val="24"/>
        </w:rPr>
        <w:t>Valitsemisalade vaheline muudatus</w:t>
      </w:r>
    </w:p>
    <w:p w14:paraId="518F37C5" w14:textId="2D42E80F" w:rsidR="2B79F65B" w:rsidRDefault="2B79F65B" w:rsidP="7B8F334F">
      <w:pPr>
        <w:spacing w:after="160" w:line="257" w:lineRule="auto"/>
        <w:rPr>
          <w:rFonts w:ascii="Times New Roman" w:eastAsia="Times New Roman" w:hAnsi="Times New Roman" w:cs="Times New Roman"/>
          <w:sz w:val="24"/>
          <w:szCs w:val="24"/>
          <w:lang w:eastAsia="et-EE"/>
        </w:rPr>
      </w:pPr>
      <w:r w:rsidRPr="7B8F334F">
        <w:rPr>
          <w:rFonts w:ascii="Times New Roman" w:eastAsia="Times New Roman" w:hAnsi="Times New Roman" w:cs="Times New Roman"/>
          <w:b/>
          <w:bCs/>
          <w:sz w:val="24"/>
          <w:szCs w:val="24"/>
          <w:lang w:eastAsia="et-EE"/>
        </w:rPr>
        <w:t>Majandus- ja Kommunikatsiooniministeerium</w:t>
      </w:r>
      <w:r w:rsidRPr="7B8F334F">
        <w:rPr>
          <w:rFonts w:ascii="Times New Roman" w:eastAsia="Times New Roman" w:hAnsi="Times New Roman" w:cs="Times New Roman"/>
          <w:sz w:val="24"/>
          <w:szCs w:val="24"/>
          <w:lang w:eastAsia="et-EE"/>
        </w:rPr>
        <w:t xml:space="preserve"> suunab</w:t>
      </w:r>
      <w:r w:rsidR="61067650" w:rsidRPr="7B8F334F">
        <w:rPr>
          <w:rFonts w:ascii="Times New Roman" w:eastAsia="Times New Roman" w:hAnsi="Times New Roman" w:cs="Times New Roman"/>
          <w:sz w:val="24"/>
          <w:szCs w:val="24"/>
          <w:lang w:eastAsia="et-EE"/>
        </w:rPr>
        <w:t xml:space="preserve"> IT investeeringuteks</w:t>
      </w:r>
      <w:r w:rsidRPr="7B8F334F">
        <w:rPr>
          <w:rFonts w:ascii="Times New Roman" w:eastAsia="Times New Roman" w:hAnsi="Times New Roman" w:cs="Times New Roman"/>
          <w:sz w:val="24"/>
          <w:szCs w:val="24"/>
          <w:lang w:eastAsia="et-EE"/>
        </w:rPr>
        <w:t xml:space="preserve"> </w:t>
      </w:r>
      <w:r w:rsidRPr="7B8F334F">
        <w:rPr>
          <w:rFonts w:ascii="Times New Roman" w:eastAsia="Times New Roman" w:hAnsi="Times New Roman" w:cs="Times New Roman"/>
          <w:b/>
          <w:bCs/>
          <w:sz w:val="24"/>
          <w:szCs w:val="24"/>
          <w:lang w:eastAsia="et-EE"/>
        </w:rPr>
        <w:t>600 000 eurot</w:t>
      </w:r>
      <w:r w:rsidRPr="7B8F334F">
        <w:rPr>
          <w:rFonts w:ascii="Times New Roman" w:eastAsia="Times New Roman" w:hAnsi="Times New Roman" w:cs="Times New Roman"/>
          <w:sz w:val="24"/>
          <w:szCs w:val="24"/>
          <w:lang w:eastAsia="et-EE"/>
        </w:rPr>
        <w:t xml:space="preserve"> Kliimaministeeriumi valitsemisala asutuse Keskkonnaministeeriumi Infotehnoloogiakeskuse (KEMIT) eelarvesse, et katta Maa- ja Ruumiameti (</w:t>
      </w:r>
      <w:proofErr w:type="spellStart"/>
      <w:r w:rsidRPr="7B8F334F">
        <w:rPr>
          <w:rFonts w:ascii="Times New Roman" w:eastAsia="Times New Roman" w:hAnsi="Times New Roman" w:cs="Times New Roman"/>
          <w:sz w:val="24"/>
          <w:szCs w:val="24"/>
          <w:lang w:eastAsia="et-EE"/>
        </w:rPr>
        <w:t>MaRu</w:t>
      </w:r>
      <w:proofErr w:type="spellEnd"/>
      <w:r w:rsidRPr="7B8F334F">
        <w:rPr>
          <w:rFonts w:ascii="Times New Roman" w:eastAsia="Times New Roman" w:hAnsi="Times New Roman" w:cs="Times New Roman"/>
          <w:sz w:val="24"/>
          <w:szCs w:val="24"/>
          <w:lang w:eastAsia="et-EE"/>
        </w:rPr>
        <w:t xml:space="preserve">) infosüsteemidega seotud arenduskulud: </w:t>
      </w:r>
    </w:p>
    <w:p w14:paraId="1A9DCDF0" w14:textId="219B6068" w:rsidR="2B79F65B" w:rsidRDefault="2B79F65B" w:rsidP="7B8F334F">
      <w:pPr>
        <w:pStyle w:val="Loendilik"/>
        <w:numPr>
          <w:ilvl w:val="0"/>
          <w:numId w:val="1"/>
        </w:numPr>
        <w:spacing w:after="160" w:line="257" w:lineRule="auto"/>
        <w:rPr>
          <w:rFonts w:ascii="Times New Roman" w:eastAsia="Times New Roman" w:hAnsi="Times New Roman" w:cs="Times New Roman"/>
          <w:sz w:val="24"/>
          <w:szCs w:val="24"/>
          <w:lang w:eastAsia="et-EE"/>
        </w:rPr>
      </w:pPr>
      <w:r w:rsidRPr="7B8F334F">
        <w:rPr>
          <w:rFonts w:ascii="Times New Roman" w:eastAsia="Times New Roman" w:hAnsi="Times New Roman" w:cs="Times New Roman"/>
          <w:sz w:val="24"/>
          <w:szCs w:val="24"/>
          <w:lang w:eastAsia="et-EE"/>
        </w:rPr>
        <w:t>planeeringute menetluse infosüsteemi (PLANIS)  täiendavad arendused;</w:t>
      </w:r>
    </w:p>
    <w:p w14:paraId="25BA5F62" w14:textId="5A040423" w:rsidR="2B79F65B" w:rsidRDefault="2B79F65B" w:rsidP="7B8F334F">
      <w:pPr>
        <w:pStyle w:val="Loendilik"/>
        <w:numPr>
          <w:ilvl w:val="0"/>
          <w:numId w:val="1"/>
        </w:numPr>
        <w:spacing w:after="160" w:line="257" w:lineRule="auto"/>
        <w:rPr>
          <w:rFonts w:ascii="Times New Roman" w:eastAsia="Times New Roman" w:hAnsi="Times New Roman" w:cs="Times New Roman"/>
          <w:sz w:val="24"/>
          <w:szCs w:val="24"/>
          <w:lang w:eastAsia="et-EE"/>
        </w:rPr>
      </w:pPr>
      <w:proofErr w:type="spellStart"/>
      <w:r w:rsidRPr="7B8F334F">
        <w:rPr>
          <w:rFonts w:ascii="Times New Roman" w:eastAsia="Times New Roman" w:hAnsi="Times New Roman" w:cs="Times New Roman"/>
          <w:sz w:val="24"/>
          <w:szCs w:val="24"/>
          <w:lang w:eastAsia="et-EE"/>
        </w:rPr>
        <w:t>MaRu</w:t>
      </w:r>
      <w:proofErr w:type="spellEnd"/>
      <w:r w:rsidRPr="7B8F334F">
        <w:rPr>
          <w:rFonts w:ascii="Times New Roman" w:eastAsia="Times New Roman" w:hAnsi="Times New Roman" w:cs="Times New Roman"/>
          <w:sz w:val="24"/>
          <w:szCs w:val="24"/>
          <w:lang w:eastAsia="et-EE"/>
        </w:rPr>
        <w:t xml:space="preserve"> aluskaarditeenuste (kaart.maaamet.ee ja </w:t>
      </w:r>
      <w:proofErr w:type="spellStart"/>
      <w:r w:rsidRPr="7B8F334F">
        <w:rPr>
          <w:rFonts w:ascii="Times New Roman" w:eastAsia="Times New Roman" w:hAnsi="Times New Roman" w:cs="Times New Roman"/>
          <w:sz w:val="24"/>
          <w:szCs w:val="24"/>
          <w:lang w:eastAsia="et-EE"/>
        </w:rPr>
        <w:t>tiles.maaamet.ee</w:t>
      </w:r>
      <w:proofErr w:type="spellEnd"/>
      <w:r w:rsidRPr="7B8F334F">
        <w:rPr>
          <w:rFonts w:ascii="Times New Roman" w:eastAsia="Times New Roman" w:hAnsi="Times New Roman" w:cs="Times New Roman"/>
          <w:sz w:val="24"/>
          <w:szCs w:val="24"/>
          <w:lang w:eastAsia="et-EE"/>
        </w:rPr>
        <w:t xml:space="preserve">) pakkumisega seotud süsteemide </w:t>
      </w:r>
      <w:proofErr w:type="spellStart"/>
      <w:r w:rsidRPr="7B8F334F">
        <w:rPr>
          <w:rFonts w:ascii="Times New Roman" w:eastAsia="Times New Roman" w:hAnsi="Times New Roman" w:cs="Times New Roman"/>
          <w:sz w:val="24"/>
          <w:szCs w:val="24"/>
          <w:lang w:eastAsia="et-EE"/>
        </w:rPr>
        <w:t>ületoomine</w:t>
      </w:r>
      <w:proofErr w:type="spellEnd"/>
      <w:r w:rsidRPr="7B8F334F">
        <w:rPr>
          <w:rFonts w:ascii="Times New Roman" w:eastAsia="Times New Roman" w:hAnsi="Times New Roman" w:cs="Times New Roman"/>
          <w:sz w:val="24"/>
          <w:szCs w:val="24"/>
          <w:lang w:eastAsia="et-EE"/>
        </w:rPr>
        <w:t xml:space="preserve"> ruumiandmete platvormi RUTA põhimõtetele ja standarditele, et tagada </w:t>
      </w:r>
      <w:proofErr w:type="spellStart"/>
      <w:r w:rsidRPr="7B8F334F">
        <w:rPr>
          <w:rFonts w:ascii="Times New Roman" w:eastAsia="Times New Roman" w:hAnsi="Times New Roman" w:cs="Times New Roman"/>
          <w:sz w:val="24"/>
          <w:szCs w:val="24"/>
          <w:lang w:eastAsia="et-EE"/>
        </w:rPr>
        <w:t>skaleeritavus</w:t>
      </w:r>
      <w:proofErr w:type="spellEnd"/>
      <w:r w:rsidRPr="7B8F334F">
        <w:rPr>
          <w:rFonts w:ascii="Times New Roman" w:eastAsia="Times New Roman" w:hAnsi="Times New Roman" w:cs="Times New Roman"/>
          <w:sz w:val="24"/>
          <w:szCs w:val="24"/>
          <w:lang w:eastAsia="et-EE"/>
        </w:rPr>
        <w:t xml:space="preserve"> ja pilvetugi, uute OGC standardite kasutuselevõtt ning alusandmete uuendamise automatiseerimine;</w:t>
      </w:r>
    </w:p>
    <w:p w14:paraId="658840CC" w14:textId="0DF4921B" w:rsidR="2B79F65B" w:rsidRDefault="2B79F65B" w:rsidP="7B8F334F">
      <w:pPr>
        <w:pStyle w:val="Loendilik"/>
        <w:numPr>
          <w:ilvl w:val="0"/>
          <w:numId w:val="1"/>
        </w:numPr>
        <w:spacing w:after="160" w:line="257" w:lineRule="auto"/>
        <w:rPr>
          <w:rFonts w:ascii="Times New Roman" w:eastAsia="Times New Roman" w:hAnsi="Times New Roman" w:cs="Times New Roman"/>
          <w:sz w:val="24"/>
          <w:szCs w:val="24"/>
        </w:rPr>
      </w:pPr>
      <w:r w:rsidRPr="7B8F334F">
        <w:rPr>
          <w:rFonts w:ascii="Times New Roman" w:eastAsia="Times New Roman" w:hAnsi="Times New Roman" w:cs="Times New Roman"/>
          <w:sz w:val="24"/>
          <w:szCs w:val="24"/>
          <w:lang w:eastAsia="et-EE"/>
        </w:rPr>
        <w:lastRenderedPageBreak/>
        <w:t>Riigi kinnisvara ruumiandmete keskkonna (KATRI https://riigivara.kataster.ee/) täiendamine maaportfelli analüüsi funktsionaalsustega.</w:t>
      </w:r>
    </w:p>
    <w:p w14:paraId="5B1689E8" w14:textId="1D1FD9B6" w:rsidR="36321F71" w:rsidRDefault="36321F71" w:rsidP="4A610648">
      <w:pPr>
        <w:spacing w:after="160" w:line="257" w:lineRule="auto"/>
        <w:rPr>
          <w:rFonts w:ascii="Times New Roman" w:eastAsia="Times New Roman" w:hAnsi="Times New Roman" w:cs="Times New Roman"/>
          <w:i/>
          <w:iCs/>
          <w:sz w:val="24"/>
          <w:szCs w:val="24"/>
        </w:rPr>
      </w:pPr>
      <w:r w:rsidRPr="7E56FC2A">
        <w:rPr>
          <w:rFonts w:ascii="Times New Roman" w:eastAsia="Times New Roman" w:hAnsi="Times New Roman" w:cs="Times New Roman"/>
          <w:sz w:val="24"/>
          <w:szCs w:val="24"/>
        </w:rPr>
        <w:t xml:space="preserve">Kliimaministeeriumi </w:t>
      </w:r>
      <w:r w:rsidR="7B77C108" w:rsidRPr="7E56FC2A">
        <w:rPr>
          <w:rFonts w:ascii="Times New Roman" w:eastAsia="Times New Roman" w:hAnsi="Times New Roman" w:cs="Times New Roman"/>
          <w:sz w:val="24"/>
          <w:szCs w:val="24"/>
        </w:rPr>
        <w:t>valitsemisala asutuse Eesti Loodusmuuseum</w:t>
      </w:r>
      <w:r w:rsidRPr="4A610648">
        <w:rPr>
          <w:rFonts w:ascii="Times New Roman" w:eastAsia="Times New Roman" w:hAnsi="Times New Roman" w:cs="Times New Roman"/>
          <w:sz w:val="24"/>
          <w:szCs w:val="24"/>
        </w:rPr>
        <w:t xml:space="preserve"> eelarvesse suunatakse </w:t>
      </w:r>
      <w:r w:rsidRPr="4A610648">
        <w:rPr>
          <w:rFonts w:ascii="Times New Roman" w:eastAsia="Times New Roman" w:hAnsi="Times New Roman" w:cs="Times New Roman"/>
          <w:b/>
          <w:bCs/>
          <w:sz w:val="24"/>
          <w:szCs w:val="24"/>
        </w:rPr>
        <w:t>6 317 eurot</w:t>
      </w:r>
      <w:r w:rsidRPr="4A610648">
        <w:rPr>
          <w:rFonts w:ascii="Times New Roman" w:eastAsia="Times New Roman" w:hAnsi="Times New Roman" w:cs="Times New Roman"/>
          <w:sz w:val="24"/>
          <w:szCs w:val="24"/>
        </w:rPr>
        <w:t xml:space="preserve"> </w:t>
      </w:r>
      <w:r w:rsidRPr="4A610648">
        <w:rPr>
          <w:rFonts w:ascii="Times New Roman" w:eastAsia="Times New Roman" w:hAnsi="Times New Roman" w:cs="Times New Roman"/>
          <w:i/>
          <w:iCs/>
          <w:sz w:val="24"/>
          <w:szCs w:val="24"/>
        </w:rPr>
        <w:t>rohereformi ja kliimapoliitika programmi</w:t>
      </w:r>
      <w:r w:rsidRPr="4A610648">
        <w:rPr>
          <w:rFonts w:ascii="Times New Roman" w:eastAsia="Times New Roman" w:hAnsi="Times New Roman" w:cs="Times New Roman"/>
          <w:sz w:val="24"/>
          <w:szCs w:val="24"/>
        </w:rPr>
        <w:t xml:space="preserve"> tegevuse </w:t>
      </w:r>
      <w:r w:rsidRPr="4A610648">
        <w:rPr>
          <w:rFonts w:ascii="Times New Roman" w:eastAsia="Times New Roman" w:hAnsi="Times New Roman" w:cs="Times New Roman"/>
          <w:i/>
          <w:iCs/>
          <w:sz w:val="24"/>
          <w:szCs w:val="24"/>
        </w:rPr>
        <w:t>rohereformi, keskkonnateadlikkuse ja -hariduse edendamine</w:t>
      </w:r>
      <w:r w:rsidRPr="4A610648">
        <w:rPr>
          <w:rFonts w:ascii="Times New Roman" w:eastAsia="Times New Roman" w:hAnsi="Times New Roman" w:cs="Times New Roman"/>
          <w:sz w:val="24"/>
          <w:szCs w:val="24"/>
        </w:rPr>
        <w:t>. Kultuuritöötajate palgatõusu arvutamise aluseks olevates andmetes on tuvastatud eksitus, kus osade asutuste palgakasvude aluseks olevates andmetes ei olnud arvestatud tööandja makse. Selle eksimuse tõttu arvutati Eesti Loodusmuuseumi palgatõusu summa algselt väiksemana, kui planeeritud.  Muudatusega kaetakse puuduolev summa Vabariigi Valitsuse reservi arvelt, et oleks tagatud kõigi kultuuritöötajate palgatõusu arvestamine ühtsetel alustel.</w:t>
      </w:r>
    </w:p>
    <w:p w14:paraId="2DDC0A75" w14:textId="77A44320" w:rsidR="00A30CA7" w:rsidRDefault="00B11A94" w:rsidP="4A610648">
      <w:pPr>
        <w:spacing w:after="160" w:line="257" w:lineRule="auto"/>
        <w:rPr>
          <w:rFonts w:ascii="Times New Roman" w:eastAsia="Times New Roman" w:hAnsi="Times New Roman" w:cs="Times New Roman"/>
          <w:i/>
          <w:sz w:val="24"/>
          <w:szCs w:val="24"/>
        </w:rPr>
      </w:pPr>
      <w:r w:rsidRPr="00B11A94">
        <w:rPr>
          <w:rFonts w:ascii="Times New Roman" w:eastAsia="Times New Roman" w:hAnsi="Times New Roman" w:cs="Times New Roman"/>
          <w:i/>
          <w:sz w:val="24"/>
          <w:szCs w:val="24"/>
        </w:rPr>
        <w:t>Valitsemisala-sisene muudatus (</w:t>
      </w:r>
      <w:r>
        <w:rPr>
          <w:rFonts w:ascii="Times New Roman" w:eastAsia="Times New Roman" w:hAnsi="Times New Roman" w:cs="Times New Roman"/>
          <w:i/>
          <w:sz w:val="24"/>
          <w:szCs w:val="24"/>
        </w:rPr>
        <w:t>tuludes</w:t>
      </w:r>
      <w:r w:rsidRPr="00B11A94">
        <w:rPr>
          <w:rFonts w:ascii="Times New Roman" w:eastAsia="Times New Roman" w:hAnsi="Times New Roman" w:cs="Times New Roman"/>
          <w:i/>
          <w:sz w:val="24"/>
          <w:szCs w:val="24"/>
        </w:rPr>
        <w:t>)</w:t>
      </w:r>
    </w:p>
    <w:p w14:paraId="62CDB178" w14:textId="679F8009" w:rsidR="00B11A94" w:rsidRDefault="00B11A94" w:rsidP="4A610648">
      <w:pPr>
        <w:spacing w:after="160" w:line="257" w:lineRule="auto"/>
        <w:rPr>
          <w:rFonts w:ascii="Times New Roman" w:eastAsia="Times New Roman" w:hAnsi="Times New Roman" w:cs="Times New Roman"/>
          <w:i/>
          <w:sz w:val="24"/>
          <w:szCs w:val="24"/>
        </w:rPr>
      </w:pPr>
      <w:r w:rsidRPr="00DC03B9">
        <w:rPr>
          <w:rFonts w:ascii="Times New Roman" w:eastAsia="Times New Roman" w:hAnsi="Times New Roman" w:cs="Times New Roman"/>
          <w:iCs/>
          <w:sz w:val="24"/>
          <w:szCs w:val="24"/>
        </w:rPr>
        <w:t xml:space="preserve">Kliimaministeeriumi </w:t>
      </w:r>
      <w:r w:rsidR="718B410C" w:rsidRPr="7E56FC2A">
        <w:rPr>
          <w:rFonts w:ascii="Times New Roman" w:eastAsia="Times New Roman" w:hAnsi="Times New Roman" w:cs="Times New Roman"/>
          <w:sz w:val="24"/>
          <w:szCs w:val="24"/>
        </w:rPr>
        <w:t>valitsemisala asutuse Transpordiamet</w:t>
      </w:r>
      <w:r w:rsidRPr="7E56FC2A">
        <w:rPr>
          <w:rFonts w:ascii="Times New Roman" w:eastAsia="Times New Roman" w:hAnsi="Times New Roman" w:cs="Times New Roman"/>
          <w:sz w:val="24"/>
          <w:szCs w:val="24"/>
        </w:rPr>
        <w:t xml:space="preserve"> </w:t>
      </w:r>
      <w:r w:rsidRPr="00DC03B9">
        <w:rPr>
          <w:rFonts w:ascii="Times New Roman" w:eastAsia="Times New Roman" w:hAnsi="Times New Roman" w:cs="Times New Roman"/>
          <w:iCs/>
          <w:sz w:val="24"/>
          <w:szCs w:val="24"/>
        </w:rPr>
        <w:t xml:space="preserve">eelarve väheneb majandustegevusest saadava tulu arvelt </w:t>
      </w:r>
      <w:r w:rsidRPr="00DC03B9">
        <w:rPr>
          <w:rFonts w:ascii="Times New Roman" w:eastAsia="Times New Roman" w:hAnsi="Times New Roman" w:cs="Times New Roman"/>
          <w:b/>
          <w:bCs/>
          <w:iCs/>
          <w:sz w:val="24"/>
          <w:szCs w:val="24"/>
        </w:rPr>
        <w:t>1 mln eurot</w:t>
      </w:r>
      <w:r w:rsidRPr="00DC03B9">
        <w:rPr>
          <w:rFonts w:ascii="Times New Roman" w:eastAsia="Times New Roman" w:hAnsi="Times New Roman" w:cs="Times New Roman"/>
          <w:iCs/>
          <w:sz w:val="24"/>
          <w:szCs w:val="24"/>
        </w:rPr>
        <w:t>. Tulu laekumine väheneb mootorsõidukimaksu seaduse muutmise seaduse</w:t>
      </w:r>
      <w:r>
        <w:rPr>
          <w:rFonts w:ascii="Times New Roman" w:eastAsia="Times New Roman" w:hAnsi="Times New Roman" w:cs="Times New Roman"/>
          <w:iCs/>
          <w:sz w:val="24"/>
          <w:szCs w:val="24"/>
        </w:rPr>
        <w:t xml:space="preserve"> jõustumisel</w:t>
      </w:r>
      <w:r w:rsidRPr="00DC03B9">
        <w:rPr>
          <w:rFonts w:ascii="Times New Roman" w:eastAsia="Times New Roman" w:hAnsi="Times New Roman" w:cs="Times New Roman"/>
          <w:iCs/>
          <w:sz w:val="24"/>
          <w:szCs w:val="24"/>
        </w:rPr>
        <w:t>, mille kohaselt M1-kategooria mootorsõiduki, millel on rohkem kui seitse istekohta, registreerimistasu arvutatakse N1-kategooria mootorsõiduki registreerimistasu määra alusel.</w:t>
      </w:r>
    </w:p>
    <w:p w14:paraId="615AC691" w14:textId="7CC28C86" w:rsidR="00573198" w:rsidRPr="00556F35" w:rsidRDefault="78FEA382" w:rsidP="2F136D8F">
      <w:pPr>
        <w:keepNext/>
        <w:spacing w:after="160" w:line="257" w:lineRule="auto"/>
        <w:rPr>
          <w:rFonts w:ascii="Times New Roman" w:eastAsia="Times New Roman" w:hAnsi="Times New Roman" w:cs="Times New Roman"/>
          <w:i/>
          <w:iCs/>
          <w:sz w:val="24"/>
          <w:szCs w:val="24"/>
        </w:rPr>
      </w:pPr>
      <w:r w:rsidRPr="2F136D8F">
        <w:rPr>
          <w:rFonts w:ascii="Times New Roman" w:eastAsia="Times New Roman" w:hAnsi="Times New Roman" w:cs="Times New Roman"/>
          <w:i/>
          <w:iCs/>
          <w:sz w:val="24"/>
          <w:szCs w:val="24"/>
        </w:rPr>
        <w:t>Valitsemisala-sisene muudatus (kuludes)</w:t>
      </w:r>
    </w:p>
    <w:p w14:paraId="502D841A" w14:textId="18D16A89" w:rsidR="00734A1A" w:rsidRDefault="657B6364" w:rsidP="2F136D8F">
      <w:pPr>
        <w:keepNext/>
        <w:spacing w:after="160" w:line="256" w:lineRule="auto"/>
        <w:rPr>
          <w:rFonts w:ascii="Times New Roman" w:eastAsia="Times New Roman" w:hAnsi="Times New Roman" w:cs="Times New Roman"/>
          <w:sz w:val="24"/>
          <w:szCs w:val="24"/>
        </w:rPr>
      </w:pPr>
      <w:r w:rsidRPr="2F136D8F">
        <w:rPr>
          <w:rFonts w:ascii="Times New Roman" w:eastAsia="Times New Roman" w:hAnsi="Times New Roman" w:cs="Times New Roman"/>
          <w:sz w:val="24"/>
          <w:szCs w:val="24"/>
        </w:rPr>
        <w:t xml:space="preserve">Kliimaministeeriumi </w:t>
      </w:r>
      <w:r w:rsidR="12E8E8F1" w:rsidRPr="7E56FC2A">
        <w:rPr>
          <w:rFonts w:ascii="Times New Roman" w:eastAsia="Times New Roman" w:hAnsi="Times New Roman" w:cs="Times New Roman"/>
          <w:sz w:val="24"/>
          <w:szCs w:val="24"/>
        </w:rPr>
        <w:t xml:space="preserve">valitsemisala asutuse Transpordiamet </w:t>
      </w:r>
      <w:r w:rsidRPr="2F136D8F">
        <w:rPr>
          <w:rFonts w:ascii="Times New Roman" w:eastAsia="Times New Roman" w:hAnsi="Times New Roman" w:cs="Times New Roman"/>
          <w:sz w:val="24"/>
          <w:szCs w:val="24"/>
        </w:rPr>
        <w:t xml:space="preserve">eelarvet vähendatakse </w:t>
      </w:r>
      <w:r w:rsidRPr="2F136D8F">
        <w:rPr>
          <w:rFonts w:ascii="Times New Roman" w:eastAsia="Times New Roman" w:hAnsi="Times New Roman" w:cs="Times New Roman"/>
          <w:b/>
          <w:bCs/>
          <w:sz w:val="24"/>
          <w:szCs w:val="24"/>
        </w:rPr>
        <w:t>9 mln euro</w:t>
      </w:r>
      <w:r w:rsidRPr="2F136D8F">
        <w:rPr>
          <w:rFonts w:ascii="Times New Roman" w:eastAsia="Times New Roman" w:hAnsi="Times New Roman" w:cs="Times New Roman"/>
          <w:sz w:val="24"/>
          <w:szCs w:val="24"/>
        </w:rPr>
        <w:t xml:space="preserve"> võrra </w:t>
      </w:r>
      <w:r w:rsidRPr="2F136D8F">
        <w:rPr>
          <w:rFonts w:ascii="Times New Roman" w:eastAsia="Times New Roman" w:hAnsi="Times New Roman" w:cs="Times New Roman"/>
          <w:i/>
          <w:iCs/>
          <w:sz w:val="24"/>
          <w:szCs w:val="24"/>
        </w:rPr>
        <w:t>mere ja vee programmi meremajanduse konkurentsivõime ja veetaristu arendamise programmi</w:t>
      </w:r>
      <w:r w:rsidRPr="2F136D8F">
        <w:rPr>
          <w:rFonts w:ascii="Times New Roman" w:eastAsia="Times New Roman" w:hAnsi="Times New Roman" w:cs="Times New Roman"/>
          <w:sz w:val="24"/>
          <w:szCs w:val="24"/>
        </w:rPr>
        <w:t xml:space="preserve"> tegevusest reisilaevanduse toetusmeetmeks eraldatud </w:t>
      </w:r>
      <w:r w:rsidR="5AB58D46" w:rsidRPr="2F136D8F">
        <w:rPr>
          <w:rFonts w:ascii="Times New Roman" w:eastAsia="Times New Roman" w:hAnsi="Times New Roman" w:cs="Times New Roman"/>
          <w:sz w:val="24"/>
          <w:szCs w:val="24"/>
        </w:rPr>
        <w:t>vahendite</w:t>
      </w:r>
      <w:r w:rsidRPr="2F136D8F">
        <w:rPr>
          <w:rFonts w:ascii="Times New Roman" w:eastAsia="Times New Roman" w:hAnsi="Times New Roman" w:cs="Times New Roman"/>
          <w:sz w:val="24"/>
          <w:szCs w:val="24"/>
        </w:rPr>
        <w:t xml:space="preserve"> arvelt.</w:t>
      </w:r>
      <w:r w:rsidR="0D9FE61F" w:rsidRPr="2F136D8F">
        <w:rPr>
          <w:rFonts w:ascii="Times New Roman" w:eastAsia="Times New Roman" w:hAnsi="Times New Roman" w:cs="Times New Roman"/>
          <w:sz w:val="24"/>
          <w:szCs w:val="24"/>
        </w:rPr>
        <w:t xml:space="preserve"> </w:t>
      </w:r>
      <w:r w:rsidR="0D9FE61F" w:rsidRPr="51067DCB">
        <w:rPr>
          <w:rFonts w:ascii="Times New Roman" w:eastAsia="Times New Roman" w:hAnsi="Times New Roman" w:cs="Times New Roman"/>
          <w:color w:val="000000" w:themeColor="text1"/>
          <w:sz w:val="24"/>
          <w:szCs w:val="24"/>
        </w:rPr>
        <w:t>Muudatusega suunatakse</w:t>
      </w:r>
      <w:r w:rsidR="0D9FE61F" w:rsidRPr="3F9D6BB2">
        <w:rPr>
          <w:rFonts w:ascii="Times New Roman" w:eastAsia="Times New Roman" w:hAnsi="Times New Roman" w:cs="Times New Roman"/>
          <w:sz w:val="24"/>
          <w:szCs w:val="24"/>
        </w:rPr>
        <w:t xml:space="preserve"> </w:t>
      </w:r>
      <w:r w:rsidR="0D9FE61F" w:rsidRPr="2F136D8F">
        <w:rPr>
          <w:rFonts w:ascii="Times New Roman" w:eastAsia="Times New Roman" w:hAnsi="Times New Roman" w:cs="Times New Roman"/>
          <w:b/>
          <w:bCs/>
          <w:sz w:val="24"/>
          <w:szCs w:val="24"/>
          <w:lang w:eastAsia="et-EE"/>
        </w:rPr>
        <w:t>1</w:t>
      </w:r>
      <w:r w:rsidR="00A81873">
        <w:rPr>
          <w:rFonts w:ascii="Times New Roman" w:eastAsia="Times New Roman" w:hAnsi="Times New Roman" w:cs="Times New Roman"/>
          <w:b/>
          <w:bCs/>
          <w:sz w:val="24"/>
          <w:szCs w:val="24"/>
          <w:lang w:eastAsia="et-EE"/>
        </w:rPr>
        <w:t> </w:t>
      </w:r>
      <w:r w:rsidR="0D9FE61F" w:rsidRPr="2F136D8F">
        <w:rPr>
          <w:rFonts w:ascii="Times New Roman" w:eastAsia="Times New Roman" w:hAnsi="Times New Roman" w:cs="Times New Roman"/>
          <w:b/>
          <w:bCs/>
          <w:sz w:val="24"/>
          <w:szCs w:val="24"/>
          <w:lang w:eastAsia="et-EE"/>
        </w:rPr>
        <w:t>500</w:t>
      </w:r>
      <w:r w:rsidR="00A81873">
        <w:rPr>
          <w:rFonts w:ascii="Times New Roman" w:eastAsia="Times New Roman" w:hAnsi="Times New Roman" w:cs="Times New Roman"/>
          <w:b/>
          <w:bCs/>
          <w:sz w:val="24"/>
          <w:szCs w:val="24"/>
          <w:lang w:eastAsia="et-EE"/>
        </w:rPr>
        <w:t> </w:t>
      </w:r>
      <w:r w:rsidR="0D9FE61F" w:rsidRPr="2F136D8F">
        <w:rPr>
          <w:rFonts w:ascii="Times New Roman" w:eastAsia="Times New Roman" w:hAnsi="Times New Roman" w:cs="Times New Roman"/>
          <w:b/>
          <w:bCs/>
          <w:sz w:val="24"/>
          <w:szCs w:val="24"/>
          <w:lang w:eastAsia="et-EE"/>
        </w:rPr>
        <w:t>000 eurot</w:t>
      </w:r>
      <w:r w:rsidR="0D9FE61F" w:rsidRPr="2F136D8F">
        <w:rPr>
          <w:rFonts w:ascii="Times New Roman" w:eastAsia="Times New Roman" w:hAnsi="Times New Roman" w:cs="Times New Roman"/>
          <w:color w:val="000000" w:themeColor="text1"/>
          <w:sz w:val="24"/>
          <w:szCs w:val="24"/>
        </w:rPr>
        <w:t xml:space="preserve"> </w:t>
      </w:r>
      <w:r w:rsidR="0D9FE61F" w:rsidRPr="2F136D8F">
        <w:rPr>
          <w:rFonts w:ascii="Times New Roman" w:eastAsia="Times New Roman" w:hAnsi="Times New Roman" w:cs="Times New Roman"/>
          <w:b/>
          <w:bCs/>
          <w:color w:val="000000" w:themeColor="text1"/>
          <w:sz w:val="24"/>
          <w:szCs w:val="24"/>
        </w:rPr>
        <w:t>Kultuuriministeeriumi</w:t>
      </w:r>
      <w:r w:rsidR="00865DB6">
        <w:rPr>
          <w:rFonts w:ascii="Times New Roman" w:eastAsia="Times New Roman" w:hAnsi="Times New Roman" w:cs="Times New Roman"/>
          <w:b/>
          <w:bCs/>
          <w:color w:val="000000" w:themeColor="text1"/>
          <w:sz w:val="24"/>
          <w:szCs w:val="24"/>
        </w:rPr>
        <w:t xml:space="preserve">, </w:t>
      </w:r>
      <w:r w:rsidR="0D9FE61F" w:rsidRPr="2F136D8F">
        <w:rPr>
          <w:rFonts w:ascii="Times New Roman" w:eastAsia="Times New Roman" w:hAnsi="Times New Roman" w:cs="Times New Roman"/>
          <w:b/>
          <w:bCs/>
          <w:color w:val="000000" w:themeColor="text1"/>
          <w:sz w:val="24"/>
          <w:szCs w:val="24"/>
        </w:rPr>
        <w:t>4</w:t>
      </w:r>
      <w:r w:rsidR="00865DB6">
        <w:rPr>
          <w:rFonts w:ascii="Times New Roman" w:eastAsia="Times New Roman" w:hAnsi="Times New Roman" w:cs="Times New Roman"/>
          <w:b/>
          <w:bCs/>
          <w:color w:val="000000" w:themeColor="text1"/>
          <w:sz w:val="24"/>
          <w:szCs w:val="24"/>
        </w:rPr>
        <w:t>00</w:t>
      </w:r>
      <w:r w:rsidR="0D9FE61F" w:rsidRPr="2F136D8F">
        <w:rPr>
          <w:rFonts w:ascii="Times New Roman" w:eastAsia="Times New Roman" w:hAnsi="Times New Roman" w:cs="Times New Roman"/>
          <w:b/>
          <w:bCs/>
          <w:color w:val="000000" w:themeColor="text1"/>
          <w:sz w:val="24"/>
          <w:szCs w:val="24"/>
        </w:rPr>
        <w:t xml:space="preserve"> 000 eurot Sotsiaalministeeriumi</w:t>
      </w:r>
      <w:r w:rsidR="00865DB6">
        <w:rPr>
          <w:rFonts w:ascii="Times New Roman" w:eastAsia="Times New Roman" w:hAnsi="Times New Roman" w:cs="Times New Roman"/>
          <w:b/>
          <w:bCs/>
          <w:color w:val="000000" w:themeColor="text1"/>
          <w:sz w:val="24"/>
          <w:szCs w:val="24"/>
        </w:rPr>
        <w:t xml:space="preserve"> </w:t>
      </w:r>
      <w:r w:rsidR="009012C6">
        <w:rPr>
          <w:rFonts w:ascii="Times New Roman" w:eastAsia="Times New Roman" w:hAnsi="Times New Roman" w:cs="Times New Roman"/>
          <w:color w:val="000000" w:themeColor="text1"/>
          <w:sz w:val="24"/>
          <w:szCs w:val="24"/>
        </w:rPr>
        <w:t xml:space="preserve">ja </w:t>
      </w:r>
      <w:r w:rsidR="009012C6">
        <w:rPr>
          <w:rFonts w:ascii="Times New Roman" w:eastAsia="Times New Roman" w:hAnsi="Times New Roman" w:cs="Times New Roman"/>
          <w:b/>
          <w:bCs/>
          <w:color w:val="000000" w:themeColor="text1"/>
          <w:sz w:val="24"/>
          <w:szCs w:val="24"/>
        </w:rPr>
        <w:t>16</w:t>
      </w:r>
      <w:r w:rsidR="00E70590">
        <w:rPr>
          <w:rFonts w:ascii="Times New Roman" w:eastAsia="Times New Roman" w:hAnsi="Times New Roman" w:cs="Times New Roman"/>
          <w:b/>
          <w:bCs/>
          <w:color w:val="000000" w:themeColor="text1"/>
          <w:sz w:val="24"/>
          <w:szCs w:val="24"/>
        </w:rPr>
        <w:t> </w:t>
      </w:r>
      <w:r w:rsidR="009012C6">
        <w:rPr>
          <w:rFonts w:ascii="Times New Roman" w:eastAsia="Times New Roman" w:hAnsi="Times New Roman" w:cs="Times New Roman"/>
          <w:b/>
          <w:bCs/>
          <w:color w:val="000000" w:themeColor="text1"/>
          <w:sz w:val="24"/>
          <w:szCs w:val="24"/>
        </w:rPr>
        <w:t>000</w:t>
      </w:r>
      <w:r w:rsidR="00E70590">
        <w:rPr>
          <w:rFonts w:ascii="Times New Roman" w:eastAsia="Times New Roman" w:hAnsi="Times New Roman" w:cs="Times New Roman"/>
          <w:b/>
          <w:bCs/>
          <w:color w:val="000000" w:themeColor="text1"/>
          <w:sz w:val="24"/>
          <w:szCs w:val="24"/>
        </w:rPr>
        <w:t xml:space="preserve"> eurot</w:t>
      </w:r>
      <w:r w:rsidR="00371102">
        <w:rPr>
          <w:rFonts w:ascii="Times New Roman" w:eastAsia="Times New Roman" w:hAnsi="Times New Roman" w:cs="Times New Roman"/>
          <w:b/>
          <w:bCs/>
          <w:color w:val="000000" w:themeColor="text1"/>
          <w:sz w:val="24"/>
          <w:szCs w:val="24"/>
        </w:rPr>
        <w:t xml:space="preserve"> Haridus- ja Teadusministeeriumi</w:t>
      </w:r>
      <w:r w:rsidR="00427249">
        <w:rPr>
          <w:rFonts w:ascii="Times New Roman" w:eastAsia="Times New Roman" w:hAnsi="Times New Roman" w:cs="Times New Roman"/>
          <w:b/>
          <w:bCs/>
          <w:color w:val="000000" w:themeColor="text1"/>
          <w:sz w:val="24"/>
          <w:szCs w:val="24"/>
        </w:rPr>
        <w:t xml:space="preserve"> </w:t>
      </w:r>
      <w:r w:rsidR="00973DFF">
        <w:rPr>
          <w:rFonts w:ascii="Times New Roman" w:eastAsia="Times New Roman" w:hAnsi="Times New Roman" w:cs="Times New Roman"/>
          <w:color w:val="000000" w:themeColor="text1"/>
          <w:sz w:val="24"/>
          <w:szCs w:val="24"/>
        </w:rPr>
        <w:t>valitsemisala eelarvesse</w:t>
      </w:r>
      <w:r w:rsidR="0D9FE61F" w:rsidRPr="2F136D8F">
        <w:rPr>
          <w:rFonts w:ascii="Times New Roman" w:eastAsia="Times New Roman" w:hAnsi="Times New Roman" w:cs="Times New Roman"/>
          <w:b/>
          <w:bCs/>
          <w:color w:val="000000" w:themeColor="text1"/>
          <w:sz w:val="24"/>
          <w:szCs w:val="24"/>
        </w:rPr>
        <w:t xml:space="preserve"> </w:t>
      </w:r>
      <w:r w:rsidR="0D9FE61F" w:rsidRPr="2F136D8F">
        <w:rPr>
          <w:rFonts w:ascii="Times New Roman" w:eastAsia="Times New Roman" w:hAnsi="Times New Roman" w:cs="Times New Roman"/>
          <w:color w:val="000000" w:themeColor="text1"/>
          <w:sz w:val="24"/>
          <w:szCs w:val="24"/>
        </w:rPr>
        <w:t>vt täpsemalt selgitusi vastava valitsemisala valitsemisalade vaheliste muudatuste juures.</w:t>
      </w:r>
      <w:r w:rsidR="00C9792A">
        <w:rPr>
          <w:rFonts w:ascii="Times New Roman" w:eastAsia="Times New Roman" w:hAnsi="Times New Roman" w:cs="Times New Roman"/>
          <w:color w:val="000000" w:themeColor="text1"/>
          <w:sz w:val="24"/>
          <w:szCs w:val="24"/>
        </w:rPr>
        <w:t xml:space="preserve"> Ülejäänud summa ulatuses </w:t>
      </w:r>
      <w:r w:rsidR="0072774F">
        <w:rPr>
          <w:rFonts w:ascii="Times New Roman" w:eastAsia="Times New Roman" w:hAnsi="Times New Roman" w:cs="Times New Roman"/>
          <w:color w:val="000000" w:themeColor="text1"/>
          <w:sz w:val="24"/>
          <w:szCs w:val="24"/>
        </w:rPr>
        <w:t xml:space="preserve">paraneb riigi </w:t>
      </w:r>
      <w:r w:rsidR="00C9792A">
        <w:rPr>
          <w:rFonts w:ascii="Times New Roman" w:eastAsia="Times New Roman" w:hAnsi="Times New Roman" w:cs="Times New Roman"/>
          <w:color w:val="000000" w:themeColor="text1"/>
          <w:sz w:val="24"/>
          <w:szCs w:val="24"/>
        </w:rPr>
        <w:t xml:space="preserve"> eelarvepositsioon.</w:t>
      </w:r>
    </w:p>
    <w:p w14:paraId="43D646AE" w14:textId="43805728" w:rsidR="318CD34E" w:rsidRDefault="318CD34E" w:rsidP="4A610648">
      <w:pPr>
        <w:spacing w:after="160" w:line="257" w:lineRule="auto"/>
        <w:rPr>
          <w:rFonts w:ascii="Times New Roman" w:eastAsia="Times New Roman" w:hAnsi="Times New Roman" w:cs="Times New Roman"/>
          <w:sz w:val="24"/>
          <w:szCs w:val="24"/>
        </w:rPr>
      </w:pPr>
      <w:r w:rsidRPr="4A610648">
        <w:rPr>
          <w:rFonts w:ascii="Times New Roman" w:eastAsia="Times New Roman" w:hAnsi="Times New Roman" w:cs="Times New Roman"/>
          <w:sz w:val="24"/>
          <w:szCs w:val="24"/>
        </w:rPr>
        <w:t xml:space="preserve">Kliimaministeeriumi </w:t>
      </w:r>
      <w:r w:rsidR="6F87A4D9" w:rsidRPr="7E56FC2A">
        <w:rPr>
          <w:rFonts w:ascii="Times New Roman" w:eastAsia="Times New Roman" w:hAnsi="Times New Roman" w:cs="Times New Roman"/>
          <w:sz w:val="24"/>
          <w:szCs w:val="24"/>
        </w:rPr>
        <w:t>valitsemisala</w:t>
      </w:r>
      <w:r w:rsidRPr="7E56FC2A">
        <w:rPr>
          <w:rFonts w:ascii="Times New Roman" w:eastAsia="Times New Roman" w:hAnsi="Times New Roman" w:cs="Times New Roman"/>
          <w:sz w:val="24"/>
          <w:szCs w:val="24"/>
        </w:rPr>
        <w:t xml:space="preserve"> </w:t>
      </w:r>
      <w:r w:rsidRPr="4A610648">
        <w:rPr>
          <w:rFonts w:ascii="Times New Roman" w:eastAsia="Times New Roman" w:hAnsi="Times New Roman" w:cs="Times New Roman"/>
          <w:sz w:val="24"/>
          <w:szCs w:val="24"/>
        </w:rPr>
        <w:t xml:space="preserve">programmi tegevuste </w:t>
      </w:r>
      <w:r w:rsidR="18DA790E" w:rsidRPr="7E56FC2A">
        <w:rPr>
          <w:rFonts w:ascii="Times New Roman" w:eastAsia="Times New Roman" w:hAnsi="Times New Roman" w:cs="Times New Roman"/>
          <w:sz w:val="24"/>
          <w:szCs w:val="24"/>
        </w:rPr>
        <w:t xml:space="preserve">eelarve korrigeerimised </w:t>
      </w:r>
      <w:r w:rsidRPr="4A610648">
        <w:rPr>
          <w:rFonts w:ascii="Times New Roman" w:eastAsia="Times New Roman" w:hAnsi="Times New Roman" w:cs="Times New Roman"/>
          <w:sz w:val="24"/>
          <w:szCs w:val="24"/>
        </w:rPr>
        <w:t xml:space="preserve">tulenevad </w:t>
      </w:r>
      <w:r w:rsidR="15604A19" w:rsidRPr="7E56FC2A">
        <w:rPr>
          <w:rFonts w:ascii="Times New Roman" w:eastAsia="Times New Roman" w:hAnsi="Times New Roman" w:cs="Times New Roman"/>
          <w:sz w:val="24"/>
          <w:szCs w:val="24"/>
        </w:rPr>
        <w:t>Keskkonnaagentuuri poolt tehtud muudatustest</w:t>
      </w:r>
      <w:r w:rsidR="79F0DDB4" w:rsidRPr="7E56FC2A">
        <w:rPr>
          <w:rFonts w:ascii="Times New Roman" w:eastAsia="Times New Roman" w:hAnsi="Times New Roman" w:cs="Times New Roman"/>
          <w:sz w:val="24"/>
          <w:szCs w:val="24"/>
        </w:rPr>
        <w:t>.</w:t>
      </w:r>
      <w:r w:rsidRPr="4A610648">
        <w:rPr>
          <w:rFonts w:ascii="Times New Roman" w:eastAsia="Times New Roman" w:hAnsi="Times New Roman" w:cs="Times New Roman"/>
          <w:sz w:val="24"/>
          <w:szCs w:val="24"/>
        </w:rPr>
        <w:t xml:space="preserve"> 2026.a tööplaani ja tegevuste mahu tulemusena on </w:t>
      </w:r>
      <w:r w:rsidRPr="7E56FC2A">
        <w:rPr>
          <w:rFonts w:ascii="Times New Roman" w:eastAsia="Times New Roman" w:hAnsi="Times New Roman" w:cs="Times New Roman"/>
          <w:sz w:val="24"/>
          <w:szCs w:val="24"/>
        </w:rPr>
        <w:t>vaja</w:t>
      </w:r>
      <w:r w:rsidR="317AD140" w:rsidRPr="7E56FC2A">
        <w:rPr>
          <w:rFonts w:ascii="Times New Roman" w:eastAsia="Times New Roman" w:hAnsi="Times New Roman" w:cs="Times New Roman"/>
          <w:sz w:val="24"/>
          <w:szCs w:val="24"/>
        </w:rPr>
        <w:t>lik</w:t>
      </w:r>
      <w:r w:rsidRPr="4A610648">
        <w:rPr>
          <w:rFonts w:ascii="Times New Roman" w:eastAsia="Times New Roman" w:hAnsi="Times New Roman" w:cs="Times New Roman"/>
          <w:sz w:val="24"/>
          <w:szCs w:val="24"/>
        </w:rPr>
        <w:t xml:space="preserve"> korrigeerida nende tegevuste elluviimiseks kasutatavate ressursside eelarveid, mis jaotuvad erinevate programmi tegevuste vahel. Sõidukite ülalpidamise kulude suurenemine kaetakse </w:t>
      </w:r>
      <w:r w:rsidRPr="7E56FC2A">
        <w:rPr>
          <w:rFonts w:ascii="Times New Roman" w:eastAsia="Times New Roman" w:hAnsi="Times New Roman" w:cs="Times New Roman"/>
          <w:sz w:val="24"/>
          <w:szCs w:val="24"/>
        </w:rPr>
        <w:t>K</w:t>
      </w:r>
      <w:r w:rsidR="7713D5F8" w:rsidRPr="7E56FC2A">
        <w:rPr>
          <w:rFonts w:ascii="Times New Roman" w:eastAsia="Times New Roman" w:hAnsi="Times New Roman" w:cs="Times New Roman"/>
          <w:sz w:val="24"/>
          <w:szCs w:val="24"/>
        </w:rPr>
        <w:t>eskkonnaagentuuri</w:t>
      </w:r>
      <w:r w:rsidRPr="4A610648">
        <w:rPr>
          <w:rFonts w:ascii="Times New Roman" w:eastAsia="Times New Roman" w:hAnsi="Times New Roman" w:cs="Times New Roman"/>
          <w:sz w:val="24"/>
          <w:szCs w:val="24"/>
        </w:rPr>
        <w:t xml:space="preserve"> üldkulude arvelt</w:t>
      </w:r>
      <w:r w:rsidR="44557F38" w:rsidRPr="7E56FC2A">
        <w:rPr>
          <w:rFonts w:ascii="Times New Roman" w:eastAsia="Times New Roman" w:hAnsi="Times New Roman" w:cs="Times New Roman"/>
          <w:sz w:val="24"/>
          <w:szCs w:val="24"/>
        </w:rPr>
        <w:t xml:space="preserve"> ning</w:t>
      </w:r>
      <w:r w:rsidRPr="4A610648">
        <w:rPr>
          <w:rFonts w:ascii="Times New Roman" w:eastAsia="Times New Roman" w:hAnsi="Times New Roman" w:cs="Times New Roman"/>
          <w:sz w:val="24"/>
          <w:szCs w:val="24"/>
        </w:rPr>
        <w:t xml:space="preserve"> kinnisvaraobjektide </w:t>
      </w:r>
      <w:r w:rsidRPr="7E56FC2A">
        <w:rPr>
          <w:rFonts w:ascii="Times New Roman" w:eastAsia="Times New Roman" w:hAnsi="Times New Roman" w:cs="Times New Roman"/>
          <w:sz w:val="24"/>
          <w:szCs w:val="24"/>
        </w:rPr>
        <w:t>eelarve</w:t>
      </w:r>
      <w:r w:rsidR="6E25433D" w:rsidRPr="7E56FC2A">
        <w:rPr>
          <w:rFonts w:ascii="Times New Roman" w:eastAsia="Times New Roman" w:hAnsi="Times New Roman" w:cs="Times New Roman"/>
          <w:sz w:val="24"/>
          <w:szCs w:val="24"/>
        </w:rPr>
        <w:t xml:space="preserve"> korrigeeritakse vastavusse</w:t>
      </w:r>
      <w:r w:rsidRPr="7E56FC2A">
        <w:rPr>
          <w:rFonts w:ascii="Times New Roman" w:eastAsia="Times New Roman" w:hAnsi="Times New Roman" w:cs="Times New Roman"/>
          <w:sz w:val="24"/>
          <w:szCs w:val="24"/>
        </w:rPr>
        <w:t xml:space="preserve"> tegelike ülalpidamiskulude</w:t>
      </w:r>
      <w:r w:rsidR="274F97A3" w:rsidRPr="7E56FC2A">
        <w:rPr>
          <w:rFonts w:ascii="Times New Roman" w:eastAsia="Times New Roman" w:hAnsi="Times New Roman" w:cs="Times New Roman"/>
          <w:sz w:val="24"/>
          <w:szCs w:val="24"/>
        </w:rPr>
        <w:t>ga</w:t>
      </w:r>
      <w:r w:rsidRPr="4A610648">
        <w:rPr>
          <w:rFonts w:ascii="Times New Roman" w:eastAsia="Times New Roman" w:hAnsi="Times New Roman" w:cs="Times New Roman"/>
          <w:sz w:val="24"/>
          <w:szCs w:val="24"/>
        </w:rPr>
        <w:t>.</w:t>
      </w:r>
    </w:p>
    <w:p w14:paraId="64A91CA4" w14:textId="444AC131" w:rsidR="00573198" w:rsidRPr="00556F35" w:rsidRDefault="00573198" w:rsidP="00573198">
      <w:pPr>
        <w:keepNext/>
        <w:spacing w:after="160" w:line="256" w:lineRule="auto"/>
        <w:rPr>
          <w:rFonts w:ascii="Times New Roman" w:eastAsia="Times New Roman" w:hAnsi="Times New Roman" w:cs="Times New Roman"/>
          <w:i/>
          <w:iCs/>
          <w:sz w:val="24"/>
          <w:szCs w:val="24"/>
        </w:rPr>
      </w:pPr>
      <w:r w:rsidRPr="00556F35">
        <w:rPr>
          <w:rFonts w:ascii="Times New Roman" w:eastAsia="Times New Roman" w:hAnsi="Times New Roman" w:cs="Times New Roman"/>
          <w:i/>
          <w:iCs/>
          <w:sz w:val="24"/>
          <w:szCs w:val="24"/>
        </w:rPr>
        <w:t>Valitsemisala</w:t>
      </w:r>
      <w:r w:rsidR="00A30CA7">
        <w:rPr>
          <w:rFonts w:ascii="Times New Roman" w:eastAsia="Times New Roman" w:hAnsi="Times New Roman" w:cs="Times New Roman"/>
          <w:i/>
          <w:iCs/>
          <w:sz w:val="24"/>
          <w:szCs w:val="24"/>
        </w:rPr>
        <w:t>-sisene</w:t>
      </w:r>
      <w:r w:rsidRPr="00556F35">
        <w:rPr>
          <w:rFonts w:ascii="Times New Roman" w:eastAsia="Times New Roman" w:hAnsi="Times New Roman" w:cs="Times New Roman"/>
          <w:i/>
          <w:iCs/>
          <w:sz w:val="24"/>
          <w:szCs w:val="24"/>
        </w:rPr>
        <w:t xml:space="preserve"> muudatus (</w:t>
      </w:r>
      <w:r w:rsidR="00D34490">
        <w:rPr>
          <w:rFonts w:ascii="Times New Roman" w:eastAsia="Times New Roman" w:hAnsi="Times New Roman" w:cs="Times New Roman"/>
          <w:i/>
          <w:iCs/>
          <w:sz w:val="24"/>
          <w:szCs w:val="24"/>
        </w:rPr>
        <w:t>investeeringutes</w:t>
      </w:r>
      <w:r w:rsidRPr="00556F35">
        <w:rPr>
          <w:rFonts w:ascii="Times New Roman" w:eastAsia="Times New Roman" w:hAnsi="Times New Roman" w:cs="Times New Roman"/>
          <w:i/>
          <w:iCs/>
          <w:sz w:val="24"/>
          <w:szCs w:val="24"/>
        </w:rPr>
        <w:t>)</w:t>
      </w:r>
    </w:p>
    <w:p w14:paraId="55F74092" w14:textId="5163EB59" w:rsidR="00573198" w:rsidRPr="005C1621" w:rsidRDefault="008018EC" w:rsidP="650B73CF">
      <w:pPr>
        <w:spacing w:after="160" w:line="256" w:lineRule="auto"/>
        <w:rPr>
          <w:rFonts w:ascii="Times New Roman" w:eastAsia="Times New Roman" w:hAnsi="Times New Roman" w:cs="Times New Roman"/>
          <w:sz w:val="24"/>
          <w:szCs w:val="24"/>
        </w:rPr>
      </w:pPr>
      <w:r w:rsidRPr="008018EC">
        <w:rPr>
          <w:rFonts w:ascii="Times New Roman" w:eastAsia="Times New Roman" w:hAnsi="Times New Roman" w:cs="Times New Roman"/>
          <w:sz w:val="24"/>
          <w:szCs w:val="24"/>
        </w:rPr>
        <w:t xml:space="preserve">Kliimaministeerium suunab </w:t>
      </w:r>
      <w:r w:rsidRPr="008018EC">
        <w:rPr>
          <w:rFonts w:ascii="Times New Roman" w:eastAsia="Times New Roman" w:hAnsi="Times New Roman" w:cs="Times New Roman"/>
          <w:i/>
          <w:iCs/>
          <w:sz w:val="24"/>
          <w:szCs w:val="24"/>
        </w:rPr>
        <w:t>transpordi ja liikuvuse programmi</w:t>
      </w:r>
      <w:r w:rsidRPr="008018EC">
        <w:rPr>
          <w:rFonts w:ascii="Times New Roman" w:eastAsia="Times New Roman" w:hAnsi="Times New Roman" w:cs="Times New Roman"/>
          <w:sz w:val="24"/>
          <w:szCs w:val="24"/>
        </w:rPr>
        <w:t xml:space="preserve"> </w:t>
      </w:r>
      <w:r w:rsidRPr="008018EC">
        <w:rPr>
          <w:rFonts w:ascii="Times New Roman" w:eastAsia="Times New Roman" w:hAnsi="Times New Roman" w:cs="Times New Roman"/>
          <w:i/>
          <w:iCs/>
          <w:sz w:val="24"/>
          <w:szCs w:val="24"/>
        </w:rPr>
        <w:t xml:space="preserve">raudteetransporditaristu arendamine ja </w:t>
      </w:r>
      <w:r w:rsidRPr="5E73DFC4">
        <w:rPr>
          <w:rFonts w:ascii="Times New Roman" w:eastAsia="Times New Roman" w:hAnsi="Times New Roman" w:cs="Times New Roman"/>
          <w:i/>
          <w:iCs/>
          <w:sz w:val="24"/>
          <w:szCs w:val="24"/>
        </w:rPr>
        <w:t>korras</w:t>
      </w:r>
      <w:r w:rsidR="684EEA36" w:rsidRPr="5E73DFC4">
        <w:rPr>
          <w:rFonts w:ascii="Times New Roman" w:eastAsia="Times New Roman" w:hAnsi="Times New Roman" w:cs="Times New Roman"/>
          <w:i/>
          <w:iCs/>
          <w:sz w:val="24"/>
          <w:szCs w:val="24"/>
        </w:rPr>
        <w:t>h</w:t>
      </w:r>
      <w:r w:rsidRPr="5E73DFC4">
        <w:rPr>
          <w:rFonts w:ascii="Times New Roman" w:eastAsia="Times New Roman" w:hAnsi="Times New Roman" w:cs="Times New Roman"/>
          <w:i/>
          <w:iCs/>
          <w:sz w:val="24"/>
          <w:szCs w:val="24"/>
        </w:rPr>
        <w:t>oid</w:t>
      </w:r>
      <w:r w:rsidRPr="008018EC">
        <w:rPr>
          <w:rFonts w:ascii="Times New Roman" w:eastAsia="Times New Roman" w:hAnsi="Times New Roman" w:cs="Times New Roman"/>
          <w:sz w:val="24"/>
          <w:szCs w:val="24"/>
        </w:rPr>
        <w:t xml:space="preserve"> </w:t>
      </w:r>
      <w:r w:rsidR="7075B4CC" w:rsidRPr="7E56FC2A">
        <w:rPr>
          <w:rFonts w:ascii="Times New Roman" w:eastAsia="Times New Roman" w:hAnsi="Times New Roman" w:cs="Times New Roman"/>
          <w:sz w:val="24"/>
          <w:szCs w:val="24"/>
        </w:rPr>
        <w:t xml:space="preserve">tegevuse </w:t>
      </w:r>
      <w:r w:rsidRPr="008018EC">
        <w:rPr>
          <w:rFonts w:ascii="Times New Roman" w:eastAsia="Times New Roman" w:hAnsi="Times New Roman" w:cs="Times New Roman"/>
          <w:sz w:val="24"/>
          <w:szCs w:val="24"/>
        </w:rPr>
        <w:t>eelarves</w:t>
      </w:r>
      <w:r w:rsidR="00C62F4D">
        <w:rPr>
          <w:rFonts w:ascii="Times New Roman" w:eastAsia="Times New Roman" w:hAnsi="Times New Roman" w:cs="Times New Roman"/>
          <w:sz w:val="24"/>
          <w:szCs w:val="24"/>
        </w:rPr>
        <w:t>se</w:t>
      </w:r>
      <w:r w:rsidRPr="008018EC">
        <w:rPr>
          <w:rFonts w:ascii="Times New Roman" w:eastAsia="Times New Roman" w:hAnsi="Times New Roman" w:cs="Times New Roman"/>
          <w:sz w:val="24"/>
          <w:szCs w:val="24"/>
        </w:rPr>
        <w:t xml:space="preserve"> </w:t>
      </w:r>
      <w:r w:rsidRPr="008018EC">
        <w:rPr>
          <w:rFonts w:ascii="Times New Roman" w:eastAsia="Times New Roman" w:hAnsi="Times New Roman" w:cs="Times New Roman"/>
          <w:b/>
          <w:bCs/>
          <w:sz w:val="24"/>
          <w:szCs w:val="24"/>
        </w:rPr>
        <w:t>6 mln eurot</w:t>
      </w:r>
      <w:r w:rsidRPr="008018EC">
        <w:rPr>
          <w:rFonts w:ascii="Times New Roman" w:eastAsia="Times New Roman" w:hAnsi="Times New Roman" w:cs="Times New Roman"/>
          <w:sz w:val="24"/>
          <w:szCs w:val="24"/>
        </w:rPr>
        <w:t xml:space="preserve"> CO2 kvooditulust </w:t>
      </w:r>
      <w:r w:rsidRPr="7E56FC2A">
        <w:rPr>
          <w:rFonts w:ascii="Times New Roman" w:eastAsia="Times New Roman" w:hAnsi="Times New Roman" w:cs="Times New Roman"/>
          <w:sz w:val="24"/>
          <w:szCs w:val="24"/>
        </w:rPr>
        <w:t>rahastatavate</w:t>
      </w:r>
      <w:r w:rsidR="38180324" w:rsidRPr="7E56FC2A">
        <w:rPr>
          <w:rFonts w:ascii="Times New Roman" w:eastAsia="Times New Roman" w:hAnsi="Times New Roman" w:cs="Times New Roman"/>
          <w:sz w:val="24"/>
          <w:szCs w:val="24"/>
        </w:rPr>
        <w:t>st</w:t>
      </w:r>
      <w:r w:rsidRPr="7E56FC2A">
        <w:rPr>
          <w:rFonts w:ascii="Times New Roman" w:eastAsia="Times New Roman" w:hAnsi="Times New Roman" w:cs="Times New Roman"/>
          <w:sz w:val="24"/>
          <w:szCs w:val="24"/>
        </w:rPr>
        <w:t xml:space="preserve"> investeeringute</w:t>
      </w:r>
      <w:r w:rsidR="65AEC224" w:rsidRPr="7E56FC2A">
        <w:rPr>
          <w:rFonts w:ascii="Times New Roman" w:eastAsia="Times New Roman" w:hAnsi="Times New Roman" w:cs="Times New Roman"/>
          <w:sz w:val="24"/>
          <w:szCs w:val="24"/>
        </w:rPr>
        <w:t>st</w:t>
      </w:r>
      <w:r w:rsidR="2A366BE2" w:rsidRPr="7E56FC2A">
        <w:rPr>
          <w:rFonts w:ascii="Times New Roman" w:eastAsia="Times New Roman" w:hAnsi="Times New Roman" w:cs="Times New Roman"/>
          <w:sz w:val="24"/>
          <w:szCs w:val="24"/>
        </w:rPr>
        <w:t>,</w:t>
      </w:r>
      <w:r w:rsidRPr="008018EC">
        <w:rPr>
          <w:rFonts w:ascii="Times New Roman" w:eastAsia="Times New Roman" w:hAnsi="Times New Roman" w:cs="Times New Roman"/>
          <w:sz w:val="24"/>
          <w:szCs w:val="24"/>
        </w:rPr>
        <w:t xml:space="preserve"> Rail Baltica ehitamiseks </w:t>
      </w:r>
      <w:r w:rsidR="2E37CD3D" w:rsidRPr="7E56FC2A">
        <w:rPr>
          <w:rFonts w:ascii="Times New Roman" w:eastAsia="Times New Roman" w:hAnsi="Times New Roman" w:cs="Times New Roman"/>
          <w:sz w:val="24"/>
          <w:szCs w:val="24"/>
        </w:rPr>
        <w:t>vajamineva</w:t>
      </w:r>
      <w:r w:rsidRPr="008018EC">
        <w:rPr>
          <w:rFonts w:ascii="Times New Roman" w:eastAsia="Times New Roman" w:hAnsi="Times New Roman" w:cs="Times New Roman"/>
          <w:sz w:val="24"/>
          <w:szCs w:val="24"/>
        </w:rPr>
        <w:t xml:space="preserve"> investeeringutoetuseks</w:t>
      </w:r>
      <w:r w:rsidRPr="7E56FC2A">
        <w:rPr>
          <w:rFonts w:ascii="Times New Roman" w:eastAsia="Times New Roman" w:hAnsi="Times New Roman" w:cs="Times New Roman"/>
          <w:sz w:val="24"/>
          <w:szCs w:val="24"/>
        </w:rPr>
        <w:t xml:space="preserve">. </w:t>
      </w:r>
      <w:r w:rsidR="00480EE7" w:rsidRPr="5E73DFC4">
        <w:rPr>
          <w:rFonts w:ascii="Times New Roman" w:eastAsia="Times New Roman" w:hAnsi="Times New Roman" w:cs="Times New Roman"/>
          <w:sz w:val="24"/>
          <w:szCs w:val="24"/>
        </w:rPr>
        <w:t>Vastavalt</w:t>
      </w:r>
      <w:r w:rsidR="00480EE7">
        <w:rPr>
          <w:rFonts w:ascii="Times New Roman" w:eastAsia="Times New Roman" w:hAnsi="Times New Roman" w:cs="Times New Roman"/>
          <w:sz w:val="24"/>
          <w:szCs w:val="24"/>
        </w:rPr>
        <w:t xml:space="preserve"> prio</w:t>
      </w:r>
      <w:r w:rsidR="00667691">
        <w:rPr>
          <w:rFonts w:ascii="Times New Roman" w:eastAsia="Times New Roman" w:hAnsi="Times New Roman" w:cs="Times New Roman"/>
          <w:sz w:val="24"/>
          <w:szCs w:val="24"/>
        </w:rPr>
        <w:t>ritee</w:t>
      </w:r>
      <w:r w:rsidR="004C05FC">
        <w:rPr>
          <w:rFonts w:ascii="Times New Roman" w:eastAsia="Times New Roman" w:hAnsi="Times New Roman" w:cs="Times New Roman"/>
          <w:sz w:val="24"/>
          <w:szCs w:val="24"/>
        </w:rPr>
        <w:t xml:space="preserve">tsusele kaetakse </w:t>
      </w:r>
      <w:r w:rsidR="0091782A">
        <w:rPr>
          <w:rFonts w:ascii="Times New Roman" w:eastAsia="Times New Roman" w:hAnsi="Times New Roman" w:cs="Times New Roman"/>
          <w:sz w:val="24"/>
          <w:szCs w:val="24"/>
        </w:rPr>
        <w:t xml:space="preserve">Rail Baltica </w:t>
      </w:r>
      <w:r w:rsidR="0000709F">
        <w:rPr>
          <w:rFonts w:ascii="Times New Roman" w:eastAsia="Times New Roman" w:hAnsi="Times New Roman" w:cs="Times New Roman"/>
          <w:sz w:val="24"/>
          <w:szCs w:val="24"/>
        </w:rPr>
        <w:t xml:space="preserve">ehitust ja </w:t>
      </w:r>
      <w:r w:rsidR="00B5332E">
        <w:rPr>
          <w:rFonts w:ascii="Times New Roman" w:eastAsia="Times New Roman" w:hAnsi="Times New Roman" w:cs="Times New Roman"/>
          <w:sz w:val="24"/>
          <w:szCs w:val="24"/>
        </w:rPr>
        <w:t>lükatakse edasi maade soetamine.</w:t>
      </w:r>
    </w:p>
    <w:p w14:paraId="67A31FB8" w14:textId="764378EB" w:rsidR="00573198" w:rsidRPr="00E47175" w:rsidRDefault="1F65C7E4" w:rsidP="00573198">
      <w:pPr>
        <w:pStyle w:val="Pealkiri1"/>
        <w:rPr>
          <w:rFonts w:cs="Times New Roman"/>
        </w:rPr>
      </w:pPr>
      <w:r w:rsidRPr="4F0C8BAA">
        <w:rPr>
          <w:rFonts w:cs="Times New Roman"/>
        </w:rPr>
        <w:lastRenderedPageBreak/>
        <w:t>K</w:t>
      </w:r>
      <w:r w:rsidR="4CACC428" w:rsidRPr="4F0C8BAA">
        <w:rPr>
          <w:rFonts w:cs="Times New Roman"/>
        </w:rPr>
        <w:t>ULTUURIMINISTEERIUMI VALITSEMISALA</w:t>
      </w:r>
    </w:p>
    <w:p w14:paraId="47CB3728" w14:textId="0A4A2AA0" w:rsidR="00E47175" w:rsidRDefault="00E47175" w:rsidP="0F58C7C9">
      <w:pPr>
        <w:pStyle w:val="Pealdis"/>
      </w:pPr>
      <w:r>
        <w:t xml:space="preserve">Tabel </w:t>
      </w:r>
      <w:fldSimple w:instr=" SEQ Tabel \* ARABIC ">
        <w:r w:rsidR="00B102E5">
          <w:rPr>
            <w:noProof/>
          </w:rPr>
          <w:t>6</w:t>
        </w:r>
      </w:fldSimple>
      <w:r w:rsidR="000972A6">
        <w:t>.</w:t>
      </w:r>
      <w:r>
        <w:t xml:space="preserve"> Kultuuriministeeriumi valitsemisala</w:t>
      </w:r>
    </w:p>
    <w:tbl>
      <w:tblPr>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0"/>
        <w:gridCol w:w="2852"/>
        <w:gridCol w:w="922"/>
        <w:gridCol w:w="1230"/>
        <w:gridCol w:w="822"/>
        <w:gridCol w:w="1253"/>
        <w:gridCol w:w="945"/>
        <w:gridCol w:w="1222"/>
      </w:tblGrid>
      <w:tr w:rsidR="00990F3B" w:rsidRPr="00990F3B" w14:paraId="61B45E6F" w14:textId="77777777" w:rsidTr="513BC270">
        <w:trPr>
          <w:trHeight w:val="1020"/>
          <w:tblHeader/>
        </w:trPr>
        <w:tc>
          <w:tcPr>
            <w:tcW w:w="750" w:type="dxa"/>
            <w:vMerge w:val="restart"/>
            <w:shd w:val="clear" w:color="auto" w:fill="99C9FE"/>
            <w:vAlign w:val="center"/>
            <w:hideMark/>
          </w:tcPr>
          <w:p w14:paraId="6F9A72EC" w14:textId="77777777" w:rsidR="00990F3B" w:rsidRPr="00990F3B" w:rsidRDefault="00990F3B" w:rsidP="00990F3B">
            <w:pPr>
              <w:spacing w:after="0"/>
              <w:jc w:val="center"/>
              <w:rPr>
                <w:rFonts w:ascii="Times New Roman" w:eastAsia="Times New Roman" w:hAnsi="Times New Roman" w:cs="Times New Roman"/>
                <w:b/>
                <w:bCs/>
                <w:szCs w:val="20"/>
                <w:lang w:eastAsia="et-EE"/>
              </w:rPr>
            </w:pPr>
            <w:r w:rsidRPr="00990F3B">
              <w:rPr>
                <w:rFonts w:ascii="Times New Roman" w:eastAsia="Times New Roman" w:hAnsi="Times New Roman" w:cs="Times New Roman"/>
                <w:b/>
                <w:bCs/>
                <w:szCs w:val="20"/>
                <w:lang w:eastAsia="et-EE"/>
              </w:rPr>
              <w:t>Seaduse rea nr</w:t>
            </w:r>
          </w:p>
        </w:tc>
        <w:tc>
          <w:tcPr>
            <w:tcW w:w="2930" w:type="dxa"/>
            <w:vMerge w:val="restart"/>
            <w:shd w:val="clear" w:color="auto" w:fill="99C9FE"/>
            <w:vAlign w:val="center"/>
            <w:hideMark/>
          </w:tcPr>
          <w:p w14:paraId="1337C29F" w14:textId="77777777" w:rsidR="00990F3B" w:rsidRPr="00990F3B" w:rsidRDefault="00990F3B" w:rsidP="00990F3B">
            <w:pPr>
              <w:spacing w:after="0"/>
              <w:jc w:val="center"/>
              <w:rPr>
                <w:rFonts w:ascii="Times New Roman" w:eastAsia="Times New Roman" w:hAnsi="Times New Roman" w:cs="Times New Roman"/>
                <w:b/>
                <w:bCs/>
                <w:szCs w:val="20"/>
                <w:lang w:eastAsia="et-EE"/>
              </w:rPr>
            </w:pPr>
            <w:r w:rsidRPr="00990F3B">
              <w:rPr>
                <w:rFonts w:ascii="Times New Roman" w:eastAsia="Times New Roman" w:hAnsi="Times New Roman" w:cs="Times New Roman"/>
                <w:b/>
                <w:bCs/>
                <w:szCs w:val="20"/>
                <w:lang w:eastAsia="et-EE"/>
              </w:rPr>
              <w:t>KULTUURIMINISTEERIUMI VALITSEMISALA</w:t>
            </w:r>
          </w:p>
        </w:tc>
        <w:tc>
          <w:tcPr>
            <w:tcW w:w="2152" w:type="dxa"/>
            <w:gridSpan w:val="2"/>
            <w:shd w:val="clear" w:color="auto" w:fill="99C9FE"/>
            <w:vAlign w:val="center"/>
            <w:hideMark/>
          </w:tcPr>
          <w:p w14:paraId="5D31FD0A" w14:textId="77777777" w:rsidR="00990F3B" w:rsidRPr="00990F3B" w:rsidRDefault="00990F3B" w:rsidP="00990F3B">
            <w:pPr>
              <w:spacing w:after="0"/>
              <w:jc w:val="center"/>
              <w:rPr>
                <w:rFonts w:ascii="Times New Roman" w:eastAsia="Times New Roman" w:hAnsi="Times New Roman" w:cs="Times New Roman"/>
                <w:b/>
                <w:bCs/>
                <w:szCs w:val="20"/>
                <w:lang w:eastAsia="et-EE"/>
              </w:rPr>
            </w:pPr>
            <w:r w:rsidRPr="00990F3B">
              <w:rPr>
                <w:rFonts w:ascii="Times New Roman" w:eastAsia="Times New Roman" w:hAnsi="Times New Roman" w:cs="Times New Roman"/>
                <w:b/>
                <w:bCs/>
                <w:szCs w:val="20"/>
                <w:lang w:eastAsia="et-EE"/>
              </w:rPr>
              <w:t>2026. aasta riigieelarve eelnõu koos II lugemise muudatustega</w:t>
            </w:r>
          </w:p>
        </w:tc>
        <w:tc>
          <w:tcPr>
            <w:tcW w:w="2075" w:type="dxa"/>
            <w:gridSpan w:val="2"/>
            <w:shd w:val="clear" w:color="auto" w:fill="99C9FE"/>
            <w:vAlign w:val="center"/>
            <w:hideMark/>
          </w:tcPr>
          <w:p w14:paraId="61C55A13" w14:textId="77777777" w:rsidR="00990F3B" w:rsidRPr="00990F3B" w:rsidRDefault="00990F3B" w:rsidP="00990F3B">
            <w:pPr>
              <w:spacing w:after="0"/>
              <w:jc w:val="center"/>
              <w:rPr>
                <w:rFonts w:ascii="Times New Roman" w:eastAsia="Times New Roman" w:hAnsi="Times New Roman" w:cs="Times New Roman"/>
                <w:b/>
                <w:bCs/>
                <w:szCs w:val="20"/>
                <w:lang w:eastAsia="et-EE"/>
              </w:rPr>
            </w:pPr>
            <w:r w:rsidRPr="00990F3B">
              <w:rPr>
                <w:rFonts w:ascii="Times New Roman" w:eastAsia="Times New Roman" w:hAnsi="Times New Roman" w:cs="Times New Roman"/>
                <w:b/>
                <w:bCs/>
                <w:szCs w:val="20"/>
                <w:lang w:eastAsia="et-EE"/>
              </w:rPr>
              <w:t>Muudatus III lugemisele</w:t>
            </w:r>
          </w:p>
        </w:tc>
        <w:tc>
          <w:tcPr>
            <w:tcW w:w="2167" w:type="dxa"/>
            <w:gridSpan w:val="2"/>
            <w:shd w:val="clear" w:color="auto" w:fill="99C9FE"/>
            <w:vAlign w:val="center"/>
            <w:hideMark/>
          </w:tcPr>
          <w:p w14:paraId="6B1D64E4" w14:textId="77777777" w:rsidR="00990F3B" w:rsidRPr="00990F3B" w:rsidRDefault="00990F3B" w:rsidP="00990F3B">
            <w:pPr>
              <w:spacing w:after="0"/>
              <w:jc w:val="center"/>
              <w:rPr>
                <w:rFonts w:ascii="Times New Roman" w:eastAsia="Times New Roman" w:hAnsi="Times New Roman" w:cs="Times New Roman"/>
                <w:b/>
                <w:bCs/>
                <w:szCs w:val="20"/>
                <w:lang w:eastAsia="et-EE"/>
              </w:rPr>
            </w:pPr>
            <w:r w:rsidRPr="00990F3B">
              <w:rPr>
                <w:rFonts w:ascii="Times New Roman" w:eastAsia="Times New Roman" w:hAnsi="Times New Roman" w:cs="Times New Roman"/>
                <w:b/>
                <w:bCs/>
                <w:szCs w:val="20"/>
                <w:lang w:eastAsia="et-EE"/>
              </w:rPr>
              <w:t>2026. aasta täpsustatud eelnõu</w:t>
            </w:r>
          </w:p>
        </w:tc>
      </w:tr>
      <w:tr w:rsidR="00990F3B" w:rsidRPr="00990F3B" w14:paraId="2388A8C8" w14:textId="77777777" w:rsidTr="513BC270">
        <w:trPr>
          <w:trHeight w:val="840"/>
          <w:tblHeader/>
        </w:trPr>
        <w:tc>
          <w:tcPr>
            <w:tcW w:w="750" w:type="dxa"/>
            <w:vMerge/>
            <w:vAlign w:val="center"/>
            <w:hideMark/>
          </w:tcPr>
          <w:p w14:paraId="5F97BFD5" w14:textId="77777777" w:rsidR="00990F3B" w:rsidRPr="00990F3B" w:rsidRDefault="00990F3B" w:rsidP="00990F3B">
            <w:pPr>
              <w:spacing w:after="0"/>
              <w:jc w:val="left"/>
              <w:rPr>
                <w:rFonts w:ascii="Times New Roman" w:eastAsia="Times New Roman" w:hAnsi="Times New Roman" w:cs="Times New Roman"/>
                <w:b/>
                <w:bCs/>
                <w:szCs w:val="20"/>
                <w:lang w:eastAsia="et-EE"/>
              </w:rPr>
            </w:pPr>
          </w:p>
        </w:tc>
        <w:tc>
          <w:tcPr>
            <w:tcW w:w="2930" w:type="dxa"/>
            <w:vMerge/>
            <w:vAlign w:val="center"/>
            <w:hideMark/>
          </w:tcPr>
          <w:p w14:paraId="5BA743B7" w14:textId="77777777" w:rsidR="00990F3B" w:rsidRPr="00990F3B" w:rsidRDefault="00990F3B" w:rsidP="00990F3B">
            <w:pPr>
              <w:spacing w:after="0"/>
              <w:jc w:val="left"/>
              <w:rPr>
                <w:rFonts w:ascii="Times New Roman" w:eastAsia="Times New Roman" w:hAnsi="Times New Roman" w:cs="Times New Roman"/>
                <w:b/>
                <w:bCs/>
                <w:szCs w:val="20"/>
                <w:lang w:eastAsia="et-EE"/>
              </w:rPr>
            </w:pPr>
          </w:p>
        </w:tc>
        <w:tc>
          <w:tcPr>
            <w:tcW w:w="922" w:type="dxa"/>
            <w:shd w:val="clear" w:color="auto" w:fill="99C9FE"/>
            <w:vAlign w:val="center"/>
            <w:hideMark/>
          </w:tcPr>
          <w:p w14:paraId="3ADDAE8E" w14:textId="77777777" w:rsidR="00990F3B" w:rsidRPr="00990F3B" w:rsidRDefault="00990F3B" w:rsidP="00990F3B">
            <w:pPr>
              <w:spacing w:after="0"/>
              <w:jc w:val="center"/>
              <w:rPr>
                <w:rFonts w:ascii="Times New Roman" w:eastAsia="Times New Roman" w:hAnsi="Times New Roman" w:cs="Times New Roman"/>
                <w:b/>
                <w:bCs/>
                <w:szCs w:val="20"/>
                <w:lang w:eastAsia="et-EE"/>
              </w:rPr>
            </w:pPr>
            <w:r w:rsidRPr="00990F3B">
              <w:rPr>
                <w:rFonts w:ascii="Times New Roman" w:eastAsia="Times New Roman" w:hAnsi="Times New Roman" w:cs="Times New Roman"/>
                <w:b/>
                <w:bCs/>
                <w:szCs w:val="20"/>
                <w:lang w:eastAsia="et-EE"/>
              </w:rPr>
              <w:t>Eelarve kokku</w:t>
            </w:r>
          </w:p>
        </w:tc>
        <w:tc>
          <w:tcPr>
            <w:tcW w:w="1230" w:type="dxa"/>
            <w:shd w:val="clear" w:color="auto" w:fill="99C9FE"/>
            <w:vAlign w:val="center"/>
            <w:hideMark/>
          </w:tcPr>
          <w:p w14:paraId="657E46B7" w14:textId="77777777" w:rsidR="00990F3B" w:rsidRPr="00990F3B" w:rsidRDefault="00990F3B" w:rsidP="00990F3B">
            <w:pPr>
              <w:spacing w:after="0"/>
              <w:jc w:val="center"/>
              <w:rPr>
                <w:rFonts w:ascii="Times New Roman" w:eastAsia="Times New Roman" w:hAnsi="Times New Roman" w:cs="Times New Roman"/>
                <w:b/>
                <w:bCs/>
                <w:szCs w:val="20"/>
                <w:lang w:eastAsia="et-EE"/>
              </w:rPr>
            </w:pPr>
            <w:r w:rsidRPr="00990F3B">
              <w:rPr>
                <w:rFonts w:ascii="Times New Roman" w:eastAsia="Times New Roman" w:hAnsi="Times New Roman" w:cs="Times New Roman"/>
                <w:b/>
                <w:bCs/>
                <w:szCs w:val="20"/>
                <w:lang w:eastAsia="et-EE"/>
              </w:rPr>
              <w:t>Sealhulgas piirmääraga vahendid</w:t>
            </w:r>
          </w:p>
        </w:tc>
        <w:tc>
          <w:tcPr>
            <w:tcW w:w="822" w:type="dxa"/>
            <w:shd w:val="clear" w:color="auto" w:fill="99C9FE"/>
            <w:vAlign w:val="center"/>
            <w:hideMark/>
          </w:tcPr>
          <w:p w14:paraId="386BBF1C" w14:textId="77777777" w:rsidR="00990F3B" w:rsidRPr="00990F3B" w:rsidRDefault="00990F3B" w:rsidP="00990F3B">
            <w:pPr>
              <w:spacing w:after="0"/>
              <w:jc w:val="center"/>
              <w:rPr>
                <w:rFonts w:ascii="Times New Roman" w:eastAsia="Times New Roman" w:hAnsi="Times New Roman" w:cs="Times New Roman"/>
                <w:b/>
                <w:bCs/>
                <w:szCs w:val="20"/>
                <w:lang w:eastAsia="et-EE"/>
              </w:rPr>
            </w:pPr>
            <w:r w:rsidRPr="00990F3B">
              <w:rPr>
                <w:rFonts w:ascii="Times New Roman" w:eastAsia="Times New Roman" w:hAnsi="Times New Roman" w:cs="Times New Roman"/>
                <w:b/>
                <w:bCs/>
                <w:szCs w:val="20"/>
                <w:lang w:eastAsia="et-EE"/>
              </w:rPr>
              <w:t>Eelarve kokku</w:t>
            </w:r>
          </w:p>
        </w:tc>
        <w:tc>
          <w:tcPr>
            <w:tcW w:w="1253" w:type="dxa"/>
            <w:shd w:val="clear" w:color="auto" w:fill="99C9FE"/>
            <w:vAlign w:val="center"/>
            <w:hideMark/>
          </w:tcPr>
          <w:p w14:paraId="188F6CD7" w14:textId="77777777" w:rsidR="00990F3B" w:rsidRPr="00990F3B" w:rsidRDefault="00990F3B" w:rsidP="00990F3B">
            <w:pPr>
              <w:spacing w:after="0"/>
              <w:jc w:val="center"/>
              <w:rPr>
                <w:rFonts w:ascii="Times New Roman" w:eastAsia="Times New Roman" w:hAnsi="Times New Roman" w:cs="Times New Roman"/>
                <w:b/>
                <w:bCs/>
                <w:szCs w:val="20"/>
                <w:lang w:eastAsia="et-EE"/>
              </w:rPr>
            </w:pPr>
            <w:r w:rsidRPr="00990F3B">
              <w:rPr>
                <w:rFonts w:ascii="Times New Roman" w:eastAsia="Times New Roman" w:hAnsi="Times New Roman" w:cs="Times New Roman"/>
                <w:b/>
                <w:bCs/>
                <w:szCs w:val="20"/>
                <w:lang w:eastAsia="et-EE"/>
              </w:rPr>
              <w:t>Sealhulgas piirmääraga vahendid</w:t>
            </w:r>
          </w:p>
        </w:tc>
        <w:tc>
          <w:tcPr>
            <w:tcW w:w="945" w:type="dxa"/>
            <w:shd w:val="clear" w:color="auto" w:fill="99C9FE"/>
            <w:vAlign w:val="center"/>
            <w:hideMark/>
          </w:tcPr>
          <w:p w14:paraId="514F3B83" w14:textId="77777777" w:rsidR="00990F3B" w:rsidRPr="00990F3B" w:rsidRDefault="00990F3B" w:rsidP="00990F3B">
            <w:pPr>
              <w:spacing w:after="0"/>
              <w:jc w:val="center"/>
              <w:rPr>
                <w:rFonts w:ascii="Times New Roman" w:eastAsia="Times New Roman" w:hAnsi="Times New Roman" w:cs="Times New Roman"/>
                <w:b/>
                <w:bCs/>
                <w:szCs w:val="20"/>
                <w:lang w:eastAsia="et-EE"/>
              </w:rPr>
            </w:pPr>
            <w:r w:rsidRPr="00990F3B">
              <w:rPr>
                <w:rFonts w:ascii="Times New Roman" w:eastAsia="Times New Roman" w:hAnsi="Times New Roman" w:cs="Times New Roman"/>
                <w:b/>
                <w:bCs/>
                <w:szCs w:val="20"/>
                <w:lang w:eastAsia="et-EE"/>
              </w:rPr>
              <w:t>Eelarve kokku</w:t>
            </w:r>
          </w:p>
        </w:tc>
        <w:tc>
          <w:tcPr>
            <w:tcW w:w="1222" w:type="dxa"/>
            <w:shd w:val="clear" w:color="auto" w:fill="99C9FE"/>
            <w:vAlign w:val="center"/>
            <w:hideMark/>
          </w:tcPr>
          <w:p w14:paraId="67AAEE66" w14:textId="77777777" w:rsidR="00990F3B" w:rsidRPr="00990F3B" w:rsidRDefault="00990F3B" w:rsidP="00990F3B">
            <w:pPr>
              <w:spacing w:after="0"/>
              <w:jc w:val="center"/>
              <w:rPr>
                <w:rFonts w:ascii="Times New Roman" w:eastAsia="Times New Roman" w:hAnsi="Times New Roman" w:cs="Times New Roman"/>
                <w:b/>
                <w:bCs/>
                <w:szCs w:val="20"/>
                <w:lang w:eastAsia="et-EE"/>
              </w:rPr>
            </w:pPr>
            <w:r w:rsidRPr="00990F3B">
              <w:rPr>
                <w:rFonts w:ascii="Times New Roman" w:eastAsia="Times New Roman" w:hAnsi="Times New Roman" w:cs="Times New Roman"/>
                <w:b/>
                <w:bCs/>
                <w:szCs w:val="20"/>
                <w:lang w:eastAsia="et-EE"/>
              </w:rPr>
              <w:t>Sealhulgas piirmääraga vahendid</w:t>
            </w:r>
          </w:p>
        </w:tc>
      </w:tr>
      <w:tr w:rsidR="00990F3B" w:rsidRPr="00990F3B" w14:paraId="0F354948" w14:textId="77777777" w:rsidTr="513BC270">
        <w:trPr>
          <w:trHeight w:val="290"/>
        </w:trPr>
        <w:tc>
          <w:tcPr>
            <w:tcW w:w="750" w:type="dxa"/>
            <w:shd w:val="clear" w:color="auto" w:fill="BAE6E8"/>
            <w:noWrap/>
            <w:hideMark/>
          </w:tcPr>
          <w:p w14:paraId="4CBFBF72" w14:textId="77777777" w:rsidR="00990F3B" w:rsidRPr="00990F3B" w:rsidRDefault="00990F3B" w:rsidP="00990F3B">
            <w:pPr>
              <w:spacing w:after="0"/>
              <w:jc w:val="center"/>
              <w:rPr>
                <w:rFonts w:ascii="Times New Roman" w:eastAsia="Times New Roman" w:hAnsi="Times New Roman" w:cs="Times New Roman"/>
                <w:b/>
                <w:bCs/>
                <w:color w:val="000000"/>
                <w:szCs w:val="20"/>
                <w:lang w:eastAsia="et-EE"/>
              </w:rPr>
            </w:pPr>
            <w:r w:rsidRPr="00990F3B">
              <w:rPr>
                <w:rFonts w:ascii="Times New Roman" w:eastAsia="Times New Roman" w:hAnsi="Times New Roman" w:cs="Times New Roman"/>
                <w:b/>
                <w:bCs/>
                <w:color w:val="000000"/>
                <w:szCs w:val="20"/>
                <w:lang w:eastAsia="et-EE"/>
              </w:rPr>
              <w:t>13.6</w:t>
            </w:r>
          </w:p>
        </w:tc>
        <w:tc>
          <w:tcPr>
            <w:tcW w:w="2930" w:type="dxa"/>
            <w:shd w:val="clear" w:color="auto" w:fill="BAE6E8"/>
            <w:hideMark/>
          </w:tcPr>
          <w:p w14:paraId="73205A7E" w14:textId="77777777" w:rsidR="00990F3B" w:rsidRPr="00990F3B" w:rsidRDefault="00990F3B" w:rsidP="00990F3B">
            <w:pPr>
              <w:spacing w:after="0"/>
              <w:jc w:val="left"/>
              <w:rPr>
                <w:rFonts w:ascii="Times New Roman" w:eastAsia="Times New Roman" w:hAnsi="Times New Roman" w:cs="Times New Roman"/>
                <w:b/>
                <w:bCs/>
                <w:color w:val="000000"/>
                <w:szCs w:val="20"/>
                <w:lang w:eastAsia="et-EE"/>
              </w:rPr>
            </w:pPr>
            <w:r w:rsidRPr="00990F3B">
              <w:rPr>
                <w:rFonts w:ascii="Times New Roman" w:eastAsia="Times New Roman" w:hAnsi="Times New Roman" w:cs="Times New Roman"/>
                <w:b/>
                <w:bCs/>
                <w:color w:val="000000"/>
                <w:szCs w:val="20"/>
                <w:lang w:eastAsia="et-EE"/>
              </w:rPr>
              <w:t>KULUD</w:t>
            </w:r>
          </w:p>
        </w:tc>
        <w:tc>
          <w:tcPr>
            <w:tcW w:w="922" w:type="dxa"/>
            <w:shd w:val="clear" w:color="auto" w:fill="BAE6E8"/>
            <w:noWrap/>
            <w:hideMark/>
          </w:tcPr>
          <w:p w14:paraId="3B3C8B0F" w14:textId="77777777" w:rsidR="00990F3B" w:rsidRPr="00990F3B" w:rsidRDefault="00990F3B" w:rsidP="00990F3B">
            <w:pPr>
              <w:spacing w:after="0"/>
              <w:jc w:val="right"/>
              <w:rPr>
                <w:rFonts w:ascii="Times New Roman" w:eastAsia="Times New Roman" w:hAnsi="Times New Roman" w:cs="Times New Roman"/>
                <w:b/>
                <w:bCs/>
                <w:color w:val="000000"/>
                <w:szCs w:val="20"/>
                <w:lang w:eastAsia="et-EE"/>
              </w:rPr>
            </w:pPr>
            <w:r w:rsidRPr="00990F3B">
              <w:rPr>
                <w:rFonts w:ascii="Times New Roman" w:eastAsia="Times New Roman" w:hAnsi="Times New Roman" w:cs="Times New Roman"/>
                <w:b/>
                <w:bCs/>
                <w:color w:val="000000"/>
                <w:szCs w:val="20"/>
                <w:lang w:eastAsia="et-EE"/>
              </w:rPr>
              <w:t>-364 084</w:t>
            </w:r>
          </w:p>
        </w:tc>
        <w:tc>
          <w:tcPr>
            <w:tcW w:w="1230" w:type="dxa"/>
            <w:shd w:val="clear" w:color="auto" w:fill="BAE6E8"/>
            <w:noWrap/>
            <w:hideMark/>
          </w:tcPr>
          <w:p w14:paraId="1CAF9EE2" w14:textId="77777777" w:rsidR="00990F3B" w:rsidRPr="00990F3B" w:rsidRDefault="00990F3B" w:rsidP="00990F3B">
            <w:pPr>
              <w:spacing w:after="0"/>
              <w:jc w:val="right"/>
              <w:rPr>
                <w:rFonts w:ascii="Times New Roman" w:eastAsia="Times New Roman" w:hAnsi="Times New Roman" w:cs="Times New Roman"/>
                <w:b/>
                <w:bCs/>
                <w:color w:val="000000"/>
                <w:szCs w:val="20"/>
                <w:lang w:eastAsia="et-EE"/>
              </w:rPr>
            </w:pPr>
            <w:r w:rsidRPr="00990F3B">
              <w:rPr>
                <w:rFonts w:ascii="Times New Roman" w:eastAsia="Times New Roman" w:hAnsi="Times New Roman" w:cs="Times New Roman"/>
                <w:b/>
                <w:bCs/>
                <w:color w:val="000000"/>
                <w:szCs w:val="20"/>
                <w:lang w:eastAsia="et-EE"/>
              </w:rPr>
              <w:t>-288 097</w:t>
            </w:r>
          </w:p>
        </w:tc>
        <w:tc>
          <w:tcPr>
            <w:tcW w:w="822" w:type="dxa"/>
            <w:shd w:val="clear" w:color="auto" w:fill="BAE6E8"/>
            <w:noWrap/>
            <w:hideMark/>
          </w:tcPr>
          <w:p w14:paraId="186F152D" w14:textId="77777777" w:rsidR="00990F3B" w:rsidRPr="00990F3B" w:rsidRDefault="00990F3B" w:rsidP="00990F3B">
            <w:pPr>
              <w:spacing w:after="0"/>
              <w:jc w:val="right"/>
              <w:rPr>
                <w:rFonts w:ascii="Times New Roman" w:eastAsia="Times New Roman" w:hAnsi="Times New Roman" w:cs="Times New Roman"/>
                <w:b/>
                <w:bCs/>
                <w:color w:val="000000"/>
                <w:szCs w:val="20"/>
                <w:lang w:eastAsia="et-EE"/>
              </w:rPr>
            </w:pPr>
            <w:r w:rsidRPr="00990F3B">
              <w:rPr>
                <w:rFonts w:ascii="Times New Roman" w:eastAsia="Times New Roman" w:hAnsi="Times New Roman" w:cs="Times New Roman"/>
                <w:b/>
                <w:bCs/>
                <w:color w:val="000000"/>
                <w:szCs w:val="20"/>
                <w:lang w:eastAsia="et-EE"/>
              </w:rPr>
              <w:t>-1 757</w:t>
            </w:r>
          </w:p>
        </w:tc>
        <w:tc>
          <w:tcPr>
            <w:tcW w:w="1253" w:type="dxa"/>
            <w:shd w:val="clear" w:color="auto" w:fill="BAE6E8"/>
            <w:noWrap/>
            <w:hideMark/>
          </w:tcPr>
          <w:p w14:paraId="788C275A" w14:textId="77777777" w:rsidR="00990F3B" w:rsidRPr="00990F3B" w:rsidRDefault="00990F3B" w:rsidP="00990F3B">
            <w:pPr>
              <w:spacing w:after="0"/>
              <w:jc w:val="right"/>
              <w:rPr>
                <w:rFonts w:ascii="Times New Roman" w:eastAsia="Times New Roman" w:hAnsi="Times New Roman" w:cs="Times New Roman"/>
                <w:b/>
                <w:bCs/>
                <w:color w:val="000000"/>
                <w:szCs w:val="20"/>
                <w:lang w:eastAsia="et-EE"/>
              </w:rPr>
            </w:pPr>
            <w:r w:rsidRPr="00990F3B">
              <w:rPr>
                <w:rFonts w:ascii="Times New Roman" w:eastAsia="Times New Roman" w:hAnsi="Times New Roman" w:cs="Times New Roman"/>
                <w:b/>
                <w:bCs/>
                <w:color w:val="000000"/>
                <w:szCs w:val="20"/>
                <w:lang w:eastAsia="et-EE"/>
              </w:rPr>
              <w:t>-1 757</w:t>
            </w:r>
          </w:p>
        </w:tc>
        <w:tc>
          <w:tcPr>
            <w:tcW w:w="945" w:type="dxa"/>
            <w:shd w:val="clear" w:color="auto" w:fill="BAE6E8"/>
            <w:noWrap/>
            <w:hideMark/>
          </w:tcPr>
          <w:p w14:paraId="33CE96E4" w14:textId="77777777" w:rsidR="00990F3B" w:rsidRPr="00990F3B" w:rsidRDefault="00990F3B" w:rsidP="00990F3B">
            <w:pPr>
              <w:spacing w:after="0"/>
              <w:jc w:val="right"/>
              <w:rPr>
                <w:rFonts w:ascii="Times New Roman" w:eastAsia="Times New Roman" w:hAnsi="Times New Roman" w:cs="Times New Roman"/>
                <w:b/>
                <w:bCs/>
                <w:color w:val="000000"/>
                <w:szCs w:val="20"/>
                <w:lang w:eastAsia="et-EE"/>
              </w:rPr>
            </w:pPr>
            <w:r w:rsidRPr="00990F3B">
              <w:rPr>
                <w:rFonts w:ascii="Times New Roman" w:eastAsia="Times New Roman" w:hAnsi="Times New Roman" w:cs="Times New Roman"/>
                <w:b/>
                <w:bCs/>
                <w:color w:val="000000"/>
                <w:szCs w:val="20"/>
                <w:lang w:eastAsia="et-EE"/>
              </w:rPr>
              <w:t>-365 840</w:t>
            </w:r>
          </w:p>
        </w:tc>
        <w:tc>
          <w:tcPr>
            <w:tcW w:w="1222" w:type="dxa"/>
            <w:shd w:val="clear" w:color="auto" w:fill="BAE6E8"/>
            <w:noWrap/>
            <w:hideMark/>
          </w:tcPr>
          <w:p w14:paraId="177F7196" w14:textId="77777777" w:rsidR="00990F3B" w:rsidRPr="00990F3B" w:rsidRDefault="00990F3B" w:rsidP="00990F3B">
            <w:pPr>
              <w:spacing w:after="0"/>
              <w:jc w:val="right"/>
              <w:rPr>
                <w:rFonts w:ascii="Times New Roman" w:eastAsia="Times New Roman" w:hAnsi="Times New Roman" w:cs="Times New Roman"/>
                <w:b/>
                <w:bCs/>
                <w:color w:val="000000"/>
                <w:szCs w:val="20"/>
                <w:lang w:eastAsia="et-EE"/>
              </w:rPr>
            </w:pPr>
            <w:r w:rsidRPr="00990F3B">
              <w:rPr>
                <w:rFonts w:ascii="Times New Roman" w:eastAsia="Times New Roman" w:hAnsi="Times New Roman" w:cs="Times New Roman"/>
                <w:b/>
                <w:bCs/>
                <w:color w:val="000000"/>
                <w:szCs w:val="20"/>
                <w:lang w:eastAsia="et-EE"/>
              </w:rPr>
              <w:t>-289 853</w:t>
            </w:r>
          </w:p>
        </w:tc>
      </w:tr>
      <w:tr w:rsidR="00990F3B" w:rsidRPr="00990F3B" w14:paraId="303BAAC0" w14:textId="77777777" w:rsidTr="513BC270">
        <w:trPr>
          <w:trHeight w:val="290"/>
        </w:trPr>
        <w:tc>
          <w:tcPr>
            <w:tcW w:w="750" w:type="dxa"/>
            <w:shd w:val="clear" w:color="auto" w:fill="E8E8E8"/>
            <w:noWrap/>
            <w:hideMark/>
          </w:tcPr>
          <w:p w14:paraId="0A491511" w14:textId="77777777" w:rsidR="00990F3B" w:rsidRPr="00990F3B" w:rsidRDefault="00990F3B" w:rsidP="00990F3B">
            <w:pPr>
              <w:spacing w:after="0"/>
              <w:jc w:val="center"/>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13.7</w:t>
            </w:r>
          </w:p>
        </w:tc>
        <w:tc>
          <w:tcPr>
            <w:tcW w:w="2930" w:type="dxa"/>
            <w:shd w:val="clear" w:color="auto" w:fill="E8E8E8"/>
            <w:vAlign w:val="bottom"/>
            <w:hideMark/>
          </w:tcPr>
          <w:p w14:paraId="30B9F2B6" w14:textId="77777777" w:rsidR="00990F3B" w:rsidRPr="00990F3B" w:rsidRDefault="00990F3B" w:rsidP="00990F3B">
            <w:pPr>
              <w:spacing w:after="0"/>
              <w:jc w:val="lef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Kultuuriministeerium</w:t>
            </w:r>
          </w:p>
        </w:tc>
        <w:tc>
          <w:tcPr>
            <w:tcW w:w="922" w:type="dxa"/>
            <w:shd w:val="clear" w:color="auto" w:fill="E8E8E8"/>
            <w:noWrap/>
            <w:hideMark/>
          </w:tcPr>
          <w:p w14:paraId="68A0F92C"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-334 083</w:t>
            </w:r>
          </w:p>
        </w:tc>
        <w:tc>
          <w:tcPr>
            <w:tcW w:w="1230" w:type="dxa"/>
            <w:shd w:val="clear" w:color="auto" w:fill="E8E8E8"/>
            <w:noWrap/>
            <w:hideMark/>
          </w:tcPr>
          <w:p w14:paraId="0283EAA6"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-263 539</w:t>
            </w:r>
          </w:p>
        </w:tc>
        <w:tc>
          <w:tcPr>
            <w:tcW w:w="822" w:type="dxa"/>
            <w:shd w:val="clear" w:color="auto" w:fill="E8E8E8"/>
            <w:noWrap/>
            <w:hideMark/>
          </w:tcPr>
          <w:p w14:paraId="19CD97BB"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-1 747</w:t>
            </w:r>
          </w:p>
        </w:tc>
        <w:tc>
          <w:tcPr>
            <w:tcW w:w="1253" w:type="dxa"/>
            <w:shd w:val="clear" w:color="auto" w:fill="E8E8E8"/>
            <w:noWrap/>
            <w:hideMark/>
          </w:tcPr>
          <w:p w14:paraId="7F42A7F7"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-1 747</w:t>
            </w:r>
          </w:p>
        </w:tc>
        <w:tc>
          <w:tcPr>
            <w:tcW w:w="945" w:type="dxa"/>
            <w:shd w:val="clear" w:color="auto" w:fill="E8E8E8"/>
            <w:noWrap/>
            <w:hideMark/>
          </w:tcPr>
          <w:p w14:paraId="3B32A711"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-335 830</w:t>
            </w:r>
          </w:p>
        </w:tc>
        <w:tc>
          <w:tcPr>
            <w:tcW w:w="1222" w:type="dxa"/>
            <w:shd w:val="clear" w:color="auto" w:fill="E8E8E8"/>
            <w:noWrap/>
            <w:hideMark/>
          </w:tcPr>
          <w:p w14:paraId="2140063A"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-265 286</w:t>
            </w:r>
          </w:p>
        </w:tc>
      </w:tr>
      <w:tr w:rsidR="00990F3B" w:rsidRPr="00990F3B" w14:paraId="398F0098" w14:textId="77777777" w:rsidTr="513BC270">
        <w:trPr>
          <w:trHeight w:val="290"/>
        </w:trPr>
        <w:tc>
          <w:tcPr>
            <w:tcW w:w="750" w:type="dxa"/>
            <w:shd w:val="clear" w:color="auto" w:fill="E8E8E8"/>
            <w:noWrap/>
            <w:hideMark/>
          </w:tcPr>
          <w:p w14:paraId="7C124CC1" w14:textId="77777777" w:rsidR="00990F3B" w:rsidRPr="00990F3B" w:rsidRDefault="00990F3B" w:rsidP="00990F3B">
            <w:pPr>
              <w:spacing w:after="0"/>
              <w:jc w:val="center"/>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13.10</w:t>
            </w:r>
          </w:p>
        </w:tc>
        <w:tc>
          <w:tcPr>
            <w:tcW w:w="2930" w:type="dxa"/>
            <w:shd w:val="clear" w:color="auto" w:fill="E8E8E8"/>
            <w:vAlign w:val="bottom"/>
            <w:hideMark/>
          </w:tcPr>
          <w:p w14:paraId="6517937A" w14:textId="77777777" w:rsidR="00990F3B" w:rsidRPr="00990F3B" w:rsidRDefault="00990F3B" w:rsidP="00990F3B">
            <w:pPr>
              <w:spacing w:after="0"/>
              <w:jc w:val="lef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Rahvakultuuri Keskus</w:t>
            </w:r>
          </w:p>
        </w:tc>
        <w:tc>
          <w:tcPr>
            <w:tcW w:w="922" w:type="dxa"/>
            <w:shd w:val="clear" w:color="auto" w:fill="E8E8E8"/>
            <w:noWrap/>
            <w:hideMark/>
          </w:tcPr>
          <w:p w14:paraId="5481A9D4"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-6 456</w:t>
            </w:r>
          </w:p>
        </w:tc>
        <w:tc>
          <w:tcPr>
            <w:tcW w:w="1230" w:type="dxa"/>
            <w:shd w:val="clear" w:color="auto" w:fill="E8E8E8"/>
            <w:noWrap/>
            <w:hideMark/>
          </w:tcPr>
          <w:p w14:paraId="0D5D032F"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-5 644</w:t>
            </w:r>
          </w:p>
        </w:tc>
        <w:tc>
          <w:tcPr>
            <w:tcW w:w="822" w:type="dxa"/>
            <w:shd w:val="clear" w:color="auto" w:fill="E8E8E8"/>
            <w:noWrap/>
            <w:hideMark/>
          </w:tcPr>
          <w:p w14:paraId="444FDB65"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-10</w:t>
            </w:r>
          </w:p>
        </w:tc>
        <w:tc>
          <w:tcPr>
            <w:tcW w:w="1253" w:type="dxa"/>
            <w:shd w:val="clear" w:color="auto" w:fill="E8E8E8"/>
            <w:noWrap/>
            <w:hideMark/>
          </w:tcPr>
          <w:p w14:paraId="46A089CF"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-10</w:t>
            </w:r>
          </w:p>
        </w:tc>
        <w:tc>
          <w:tcPr>
            <w:tcW w:w="945" w:type="dxa"/>
            <w:shd w:val="clear" w:color="auto" w:fill="E8E8E8"/>
            <w:noWrap/>
            <w:hideMark/>
          </w:tcPr>
          <w:p w14:paraId="17D3950E"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-6 466</w:t>
            </w:r>
          </w:p>
        </w:tc>
        <w:tc>
          <w:tcPr>
            <w:tcW w:w="1222" w:type="dxa"/>
            <w:shd w:val="clear" w:color="auto" w:fill="E8E8E8"/>
            <w:noWrap/>
            <w:hideMark/>
          </w:tcPr>
          <w:p w14:paraId="2B09FF2C"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-5 654</w:t>
            </w:r>
          </w:p>
        </w:tc>
      </w:tr>
      <w:tr w:rsidR="00990F3B" w:rsidRPr="00990F3B" w14:paraId="69D81F57" w14:textId="77777777" w:rsidTr="513BC270">
        <w:trPr>
          <w:trHeight w:val="290"/>
        </w:trPr>
        <w:tc>
          <w:tcPr>
            <w:tcW w:w="750" w:type="dxa"/>
            <w:shd w:val="clear" w:color="auto" w:fill="FFFFFF" w:themeFill="background1"/>
            <w:noWrap/>
            <w:hideMark/>
          </w:tcPr>
          <w:p w14:paraId="3E16973E" w14:textId="77777777" w:rsidR="00990F3B" w:rsidRPr="00990F3B" w:rsidRDefault="00990F3B" w:rsidP="00990F3B">
            <w:pPr>
              <w:spacing w:after="0"/>
              <w:jc w:val="center"/>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13.14</w:t>
            </w:r>
          </w:p>
        </w:tc>
        <w:tc>
          <w:tcPr>
            <w:tcW w:w="2930" w:type="dxa"/>
            <w:shd w:val="clear" w:color="auto" w:fill="FFFFFF" w:themeFill="background1"/>
            <w:vAlign w:val="bottom"/>
            <w:hideMark/>
          </w:tcPr>
          <w:p w14:paraId="03B4FF11" w14:textId="77777777" w:rsidR="00990F3B" w:rsidRPr="00990F3B" w:rsidRDefault="00990F3B" w:rsidP="00990F3B">
            <w:pPr>
              <w:spacing w:after="0"/>
              <w:jc w:val="lef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Tulemusvaldkond: Sidus ühiskond</w:t>
            </w:r>
          </w:p>
        </w:tc>
        <w:tc>
          <w:tcPr>
            <w:tcW w:w="922" w:type="dxa"/>
            <w:shd w:val="clear" w:color="auto" w:fill="FFFFFF" w:themeFill="background1"/>
            <w:noWrap/>
            <w:hideMark/>
          </w:tcPr>
          <w:p w14:paraId="51A9E4F9"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-17 222</w:t>
            </w:r>
          </w:p>
        </w:tc>
        <w:tc>
          <w:tcPr>
            <w:tcW w:w="1230" w:type="dxa"/>
            <w:shd w:val="clear" w:color="auto" w:fill="FFFFFF" w:themeFill="background1"/>
            <w:noWrap/>
            <w:hideMark/>
          </w:tcPr>
          <w:p w14:paraId="7DC20E54"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-5 183</w:t>
            </w:r>
          </w:p>
        </w:tc>
        <w:tc>
          <w:tcPr>
            <w:tcW w:w="822" w:type="dxa"/>
            <w:shd w:val="clear" w:color="auto" w:fill="FFFFFF" w:themeFill="background1"/>
            <w:noWrap/>
            <w:hideMark/>
          </w:tcPr>
          <w:p w14:paraId="18AC9F9C"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-120</w:t>
            </w:r>
          </w:p>
        </w:tc>
        <w:tc>
          <w:tcPr>
            <w:tcW w:w="1253" w:type="dxa"/>
            <w:shd w:val="clear" w:color="auto" w:fill="FFFFFF" w:themeFill="background1"/>
            <w:noWrap/>
            <w:hideMark/>
          </w:tcPr>
          <w:p w14:paraId="3173D726"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-120</w:t>
            </w:r>
          </w:p>
        </w:tc>
        <w:tc>
          <w:tcPr>
            <w:tcW w:w="945" w:type="dxa"/>
            <w:shd w:val="clear" w:color="auto" w:fill="FFFFFF" w:themeFill="background1"/>
            <w:noWrap/>
            <w:hideMark/>
          </w:tcPr>
          <w:p w14:paraId="44119E7A"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-17 342</w:t>
            </w:r>
          </w:p>
        </w:tc>
        <w:tc>
          <w:tcPr>
            <w:tcW w:w="1222" w:type="dxa"/>
            <w:shd w:val="clear" w:color="auto" w:fill="FFFFFF" w:themeFill="background1"/>
            <w:noWrap/>
            <w:hideMark/>
          </w:tcPr>
          <w:p w14:paraId="72F987B5"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-5 303</w:t>
            </w:r>
          </w:p>
        </w:tc>
      </w:tr>
      <w:tr w:rsidR="00990F3B" w:rsidRPr="00990F3B" w14:paraId="1D5EF89F" w14:textId="77777777" w:rsidTr="513BC270">
        <w:trPr>
          <w:trHeight w:val="290"/>
        </w:trPr>
        <w:tc>
          <w:tcPr>
            <w:tcW w:w="750" w:type="dxa"/>
            <w:shd w:val="clear" w:color="auto" w:fill="FFFFFF" w:themeFill="background1"/>
            <w:noWrap/>
            <w:hideMark/>
          </w:tcPr>
          <w:p w14:paraId="23373EB9" w14:textId="77777777" w:rsidR="00990F3B" w:rsidRPr="00990F3B" w:rsidRDefault="00990F3B" w:rsidP="00990F3B">
            <w:pPr>
              <w:spacing w:after="0"/>
              <w:jc w:val="center"/>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13.15</w:t>
            </w:r>
          </w:p>
        </w:tc>
        <w:tc>
          <w:tcPr>
            <w:tcW w:w="2930" w:type="dxa"/>
            <w:shd w:val="clear" w:color="auto" w:fill="FFFFFF" w:themeFill="background1"/>
            <w:vAlign w:val="bottom"/>
            <w:hideMark/>
          </w:tcPr>
          <w:p w14:paraId="196E0B30" w14:textId="77777777" w:rsidR="00990F3B" w:rsidRPr="00990F3B" w:rsidRDefault="00990F3B" w:rsidP="00990F3B">
            <w:pPr>
              <w:spacing w:after="0"/>
              <w:ind w:firstLineChars="100" w:firstLine="201"/>
              <w:jc w:val="lef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Lõimumis-, sh kohanemisprogramm</w:t>
            </w:r>
          </w:p>
        </w:tc>
        <w:tc>
          <w:tcPr>
            <w:tcW w:w="922" w:type="dxa"/>
            <w:shd w:val="clear" w:color="auto" w:fill="FFFFFF" w:themeFill="background1"/>
            <w:noWrap/>
            <w:hideMark/>
          </w:tcPr>
          <w:p w14:paraId="2DAFEAF5" w14:textId="77777777" w:rsidR="00990F3B" w:rsidRPr="00990F3B" w:rsidRDefault="00990F3B" w:rsidP="00990F3B">
            <w:pPr>
              <w:spacing w:after="0"/>
              <w:jc w:val="lef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 </w:t>
            </w:r>
          </w:p>
        </w:tc>
        <w:tc>
          <w:tcPr>
            <w:tcW w:w="1230" w:type="dxa"/>
            <w:shd w:val="clear" w:color="auto" w:fill="FFFFFF" w:themeFill="background1"/>
            <w:noWrap/>
            <w:hideMark/>
          </w:tcPr>
          <w:p w14:paraId="50D58D86" w14:textId="77777777" w:rsidR="00990F3B" w:rsidRPr="00990F3B" w:rsidRDefault="00990F3B" w:rsidP="00990F3B">
            <w:pPr>
              <w:spacing w:after="0"/>
              <w:jc w:val="lef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 </w:t>
            </w:r>
          </w:p>
        </w:tc>
        <w:tc>
          <w:tcPr>
            <w:tcW w:w="822" w:type="dxa"/>
            <w:shd w:val="clear" w:color="auto" w:fill="FFFFFF" w:themeFill="background1"/>
            <w:noWrap/>
            <w:hideMark/>
          </w:tcPr>
          <w:p w14:paraId="2BA32353" w14:textId="77777777" w:rsidR="00990F3B" w:rsidRPr="00990F3B" w:rsidRDefault="00990F3B" w:rsidP="00990F3B">
            <w:pPr>
              <w:spacing w:after="0"/>
              <w:jc w:val="lef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 </w:t>
            </w:r>
          </w:p>
        </w:tc>
        <w:tc>
          <w:tcPr>
            <w:tcW w:w="1253" w:type="dxa"/>
            <w:shd w:val="clear" w:color="auto" w:fill="FFFFFF" w:themeFill="background1"/>
            <w:noWrap/>
            <w:hideMark/>
          </w:tcPr>
          <w:p w14:paraId="2C8EF23B" w14:textId="77777777" w:rsidR="00990F3B" w:rsidRPr="00990F3B" w:rsidRDefault="00990F3B" w:rsidP="00990F3B">
            <w:pPr>
              <w:spacing w:after="0"/>
              <w:jc w:val="lef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 </w:t>
            </w:r>
          </w:p>
        </w:tc>
        <w:tc>
          <w:tcPr>
            <w:tcW w:w="945" w:type="dxa"/>
            <w:shd w:val="clear" w:color="auto" w:fill="FFFFFF" w:themeFill="background1"/>
            <w:noWrap/>
            <w:hideMark/>
          </w:tcPr>
          <w:p w14:paraId="02EF9B6D" w14:textId="77777777" w:rsidR="00990F3B" w:rsidRPr="00990F3B" w:rsidRDefault="00990F3B" w:rsidP="00990F3B">
            <w:pPr>
              <w:spacing w:after="0"/>
              <w:jc w:val="lef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 </w:t>
            </w:r>
          </w:p>
        </w:tc>
        <w:tc>
          <w:tcPr>
            <w:tcW w:w="1222" w:type="dxa"/>
            <w:shd w:val="clear" w:color="auto" w:fill="FFFFFF" w:themeFill="background1"/>
            <w:noWrap/>
            <w:hideMark/>
          </w:tcPr>
          <w:p w14:paraId="3D2A5DD8" w14:textId="77777777" w:rsidR="00990F3B" w:rsidRPr="00990F3B" w:rsidRDefault="00990F3B" w:rsidP="00990F3B">
            <w:pPr>
              <w:spacing w:after="0"/>
              <w:jc w:val="lef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 </w:t>
            </w:r>
          </w:p>
        </w:tc>
      </w:tr>
      <w:tr w:rsidR="00990F3B" w:rsidRPr="00990F3B" w14:paraId="6ED21661" w14:textId="77777777" w:rsidTr="513BC270">
        <w:trPr>
          <w:trHeight w:val="570"/>
        </w:trPr>
        <w:tc>
          <w:tcPr>
            <w:tcW w:w="750" w:type="dxa"/>
            <w:shd w:val="clear" w:color="auto" w:fill="FFFFFF" w:themeFill="background1"/>
            <w:noWrap/>
            <w:hideMark/>
          </w:tcPr>
          <w:p w14:paraId="5F74AB60" w14:textId="77777777" w:rsidR="00990F3B" w:rsidRPr="00990F3B" w:rsidRDefault="00990F3B" w:rsidP="00990F3B">
            <w:pPr>
              <w:spacing w:after="0"/>
              <w:jc w:val="center"/>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13.16</w:t>
            </w:r>
          </w:p>
        </w:tc>
        <w:tc>
          <w:tcPr>
            <w:tcW w:w="2930" w:type="dxa"/>
            <w:shd w:val="clear" w:color="auto" w:fill="FFFFFF" w:themeFill="background1"/>
            <w:vAlign w:val="bottom"/>
            <w:hideMark/>
          </w:tcPr>
          <w:p w14:paraId="19DF63E2" w14:textId="77777777" w:rsidR="00990F3B" w:rsidRPr="00990F3B" w:rsidRDefault="00990F3B" w:rsidP="00990F3B">
            <w:pPr>
              <w:spacing w:after="0"/>
              <w:ind w:firstLineChars="200" w:firstLine="402"/>
              <w:jc w:val="lef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Lõimumis-, sh kohanemispoliitika kujundamine ja rakendamine</w:t>
            </w:r>
          </w:p>
        </w:tc>
        <w:tc>
          <w:tcPr>
            <w:tcW w:w="922" w:type="dxa"/>
            <w:shd w:val="clear" w:color="auto" w:fill="FFFFFF" w:themeFill="background1"/>
            <w:noWrap/>
            <w:hideMark/>
          </w:tcPr>
          <w:p w14:paraId="2A079F0F"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-17 042</w:t>
            </w:r>
          </w:p>
        </w:tc>
        <w:tc>
          <w:tcPr>
            <w:tcW w:w="1230" w:type="dxa"/>
            <w:shd w:val="clear" w:color="auto" w:fill="FFFFFF" w:themeFill="background1"/>
            <w:noWrap/>
            <w:hideMark/>
          </w:tcPr>
          <w:p w14:paraId="016DC0A5"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-5 003</w:t>
            </w:r>
          </w:p>
        </w:tc>
        <w:tc>
          <w:tcPr>
            <w:tcW w:w="822" w:type="dxa"/>
            <w:shd w:val="clear" w:color="auto" w:fill="FFFFFF" w:themeFill="background1"/>
            <w:noWrap/>
            <w:hideMark/>
          </w:tcPr>
          <w:p w14:paraId="6A842446"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-120</w:t>
            </w:r>
          </w:p>
        </w:tc>
        <w:tc>
          <w:tcPr>
            <w:tcW w:w="1253" w:type="dxa"/>
            <w:shd w:val="clear" w:color="auto" w:fill="FFFFFF" w:themeFill="background1"/>
            <w:noWrap/>
            <w:hideMark/>
          </w:tcPr>
          <w:p w14:paraId="6A708352"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-120</w:t>
            </w:r>
          </w:p>
        </w:tc>
        <w:tc>
          <w:tcPr>
            <w:tcW w:w="945" w:type="dxa"/>
            <w:shd w:val="clear" w:color="auto" w:fill="FFFFFF" w:themeFill="background1"/>
            <w:noWrap/>
            <w:hideMark/>
          </w:tcPr>
          <w:p w14:paraId="796AC9AF"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-17 162</w:t>
            </w:r>
          </w:p>
        </w:tc>
        <w:tc>
          <w:tcPr>
            <w:tcW w:w="1222" w:type="dxa"/>
            <w:shd w:val="clear" w:color="auto" w:fill="FFFFFF" w:themeFill="background1"/>
            <w:noWrap/>
            <w:hideMark/>
          </w:tcPr>
          <w:p w14:paraId="10C84A2B"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-5 123</w:t>
            </w:r>
          </w:p>
        </w:tc>
      </w:tr>
      <w:tr w:rsidR="00990F3B" w:rsidRPr="00990F3B" w14:paraId="59FBEEB6" w14:textId="77777777" w:rsidTr="513BC270">
        <w:trPr>
          <w:trHeight w:val="290"/>
        </w:trPr>
        <w:tc>
          <w:tcPr>
            <w:tcW w:w="750" w:type="dxa"/>
            <w:shd w:val="clear" w:color="auto" w:fill="FFFFFF" w:themeFill="background1"/>
            <w:noWrap/>
            <w:hideMark/>
          </w:tcPr>
          <w:p w14:paraId="0CB18160" w14:textId="77777777" w:rsidR="00990F3B" w:rsidRPr="00990F3B" w:rsidRDefault="00990F3B" w:rsidP="00990F3B">
            <w:pPr>
              <w:spacing w:after="0"/>
              <w:jc w:val="center"/>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13.18</w:t>
            </w:r>
          </w:p>
        </w:tc>
        <w:tc>
          <w:tcPr>
            <w:tcW w:w="2930" w:type="dxa"/>
            <w:shd w:val="clear" w:color="auto" w:fill="FFFFFF" w:themeFill="background1"/>
            <w:vAlign w:val="bottom"/>
            <w:hideMark/>
          </w:tcPr>
          <w:p w14:paraId="10BCF65A" w14:textId="77777777" w:rsidR="00990F3B" w:rsidRPr="00990F3B" w:rsidRDefault="00990F3B" w:rsidP="00990F3B">
            <w:pPr>
              <w:spacing w:after="0"/>
              <w:ind w:firstLineChars="200" w:firstLine="400"/>
              <w:jc w:val="lef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Muud toetused</w:t>
            </w:r>
          </w:p>
        </w:tc>
        <w:tc>
          <w:tcPr>
            <w:tcW w:w="922" w:type="dxa"/>
            <w:shd w:val="clear" w:color="auto" w:fill="FFFFFF" w:themeFill="background1"/>
            <w:noWrap/>
            <w:hideMark/>
          </w:tcPr>
          <w:p w14:paraId="3C439032"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-15 482</w:t>
            </w:r>
          </w:p>
        </w:tc>
        <w:tc>
          <w:tcPr>
            <w:tcW w:w="1230" w:type="dxa"/>
            <w:shd w:val="clear" w:color="auto" w:fill="FFFFFF" w:themeFill="background1"/>
            <w:noWrap/>
            <w:hideMark/>
          </w:tcPr>
          <w:p w14:paraId="06FF9C2B"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-4 905</w:t>
            </w:r>
          </w:p>
        </w:tc>
        <w:tc>
          <w:tcPr>
            <w:tcW w:w="822" w:type="dxa"/>
            <w:shd w:val="clear" w:color="auto" w:fill="FFFFFF" w:themeFill="background1"/>
            <w:noWrap/>
            <w:hideMark/>
          </w:tcPr>
          <w:p w14:paraId="1716D479"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-120</w:t>
            </w:r>
          </w:p>
        </w:tc>
        <w:tc>
          <w:tcPr>
            <w:tcW w:w="1253" w:type="dxa"/>
            <w:shd w:val="clear" w:color="auto" w:fill="FFFFFF" w:themeFill="background1"/>
            <w:noWrap/>
            <w:hideMark/>
          </w:tcPr>
          <w:p w14:paraId="61E1D7EF"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-120</w:t>
            </w:r>
          </w:p>
        </w:tc>
        <w:tc>
          <w:tcPr>
            <w:tcW w:w="945" w:type="dxa"/>
            <w:shd w:val="clear" w:color="auto" w:fill="FFFFFF" w:themeFill="background1"/>
            <w:noWrap/>
            <w:hideMark/>
          </w:tcPr>
          <w:p w14:paraId="3025CB95"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-15 602</w:t>
            </w:r>
          </w:p>
        </w:tc>
        <w:tc>
          <w:tcPr>
            <w:tcW w:w="1222" w:type="dxa"/>
            <w:shd w:val="clear" w:color="auto" w:fill="FFFFFF" w:themeFill="background1"/>
            <w:noWrap/>
            <w:hideMark/>
          </w:tcPr>
          <w:p w14:paraId="34FFF237"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-5 025</w:t>
            </w:r>
          </w:p>
        </w:tc>
      </w:tr>
      <w:tr w:rsidR="00990F3B" w:rsidRPr="00990F3B" w14:paraId="3AD53AFC" w14:textId="77777777" w:rsidTr="513BC270">
        <w:trPr>
          <w:trHeight w:val="290"/>
        </w:trPr>
        <w:tc>
          <w:tcPr>
            <w:tcW w:w="750" w:type="dxa"/>
            <w:shd w:val="clear" w:color="auto" w:fill="FFFFFF" w:themeFill="background1"/>
            <w:noWrap/>
            <w:hideMark/>
          </w:tcPr>
          <w:p w14:paraId="3101A7F1" w14:textId="77777777" w:rsidR="00990F3B" w:rsidRPr="00990F3B" w:rsidRDefault="00990F3B" w:rsidP="00990F3B">
            <w:pPr>
              <w:spacing w:after="0"/>
              <w:jc w:val="center"/>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13.21</w:t>
            </w:r>
          </w:p>
        </w:tc>
        <w:tc>
          <w:tcPr>
            <w:tcW w:w="2930" w:type="dxa"/>
            <w:shd w:val="clear" w:color="auto" w:fill="FFFFFF" w:themeFill="background1"/>
            <w:vAlign w:val="bottom"/>
            <w:hideMark/>
          </w:tcPr>
          <w:p w14:paraId="27948AA4" w14:textId="77777777" w:rsidR="00990F3B" w:rsidRPr="00990F3B" w:rsidRDefault="00990F3B" w:rsidP="00990F3B">
            <w:pPr>
              <w:spacing w:after="0"/>
              <w:jc w:val="lef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Tulemusvaldkond: Kultuur ja sport</w:t>
            </w:r>
          </w:p>
        </w:tc>
        <w:tc>
          <w:tcPr>
            <w:tcW w:w="922" w:type="dxa"/>
            <w:shd w:val="clear" w:color="auto" w:fill="FFFFFF" w:themeFill="background1"/>
            <w:noWrap/>
            <w:hideMark/>
          </w:tcPr>
          <w:p w14:paraId="08977100"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-344 298</w:t>
            </w:r>
          </w:p>
        </w:tc>
        <w:tc>
          <w:tcPr>
            <w:tcW w:w="1230" w:type="dxa"/>
            <w:shd w:val="clear" w:color="auto" w:fill="FFFFFF" w:themeFill="background1"/>
            <w:noWrap/>
            <w:hideMark/>
          </w:tcPr>
          <w:p w14:paraId="34D6C20D"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-282 914</w:t>
            </w:r>
          </w:p>
        </w:tc>
        <w:tc>
          <w:tcPr>
            <w:tcW w:w="822" w:type="dxa"/>
            <w:shd w:val="clear" w:color="auto" w:fill="FFFFFF" w:themeFill="background1"/>
            <w:noWrap/>
            <w:hideMark/>
          </w:tcPr>
          <w:p w14:paraId="2DDF3747"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-1 637</w:t>
            </w:r>
          </w:p>
        </w:tc>
        <w:tc>
          <w:tcPr>
            <w:tcW w:w="1253" w:type="dxa"/>
            <w:shd w:val="clear" w:color="auto" w:fill="FFFFFF" w:themeFill="background1"/>
            <w:noWrap/>
            <w:hideMark/>
          </w:tcPr>
          <w:p w14:paraId="67586E5D"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-1 637</w:t>
            </w:r>
          </w:p>
        </w:tc>
        <w:tc>
          <w:tcPr>
            <w:tcW w:w="945" w:type="dxa"/>
            <w:shd w:val="clear" w:color="auto" w:fill="FFFFFF" w:themeFill="background1"/>
            <w:noWrap/>
            <w:hideMark/>
          </w:tcPr>
          <w:p w14:paraId="468EE23E"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-345 935</w:t>
            </w:r>
          </w:p>
        </w:tc>
        <w:tc>
          <w:tcPr>
            <w:tcW w:w="1222" w:type="dxa"/>
            <w:shd w:val="clear" w:color="auto" w:fill="FFFFFF" w:themeFill="background1"/>
            <w:noWrap/>
            <w:hideMark/>
          </w:tcPr>
          <w:p w14:paraId="728A330C"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-284 551</w:t>
            </w:r>
          </w:p>
        </w:tc>
      </w:tr>
      <w:tr w:rsidR="00990F3B" w:rsidRPr="00990F3B" w14:paraId="0BD76BBA" w14:textId="77777777" w:rsidTr="513BC270">
        <w:trPr>
          <w:trHeight w:val="290"/>
        </w:trPr>
        <w:tc>
          <w:tcPr>
            <w:tcW w:w="750" w:type="dxa"/>
            <w:shd w:val="clear" w:color="auto" w:fill="FFFFFF" w:themeFill="background1"/>
            <w:noWrap/>
            <w:hideMark/>
          </w:tcPr>
          <w:p w14:paraId="2144B77B" w14:textId="77777777" w:rsidR="00990F3B" w:rsidRPr="00990F3B" w:rsidRDefault="00990F3B" w:rsidP="00990F3B">
            <w:pPr>
              <w:spacing w:after="0"/>
              <w:jc w:val="center"/>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13.22</w:t>
            </w:r>
          </w:p>
        </w:tc>
        <w:tc>
          <w:tcPr>
            <w:tcW w:w="2930" w:type="dxa"/>
            <w:shd w:val="clear" w:color="auto" w:fill="FFFFFF" w:themeFill="background1"/>
            <w:vAlign w:val="bottom"/>
            <w:hideMark/>
          </w:tcPr>
          <w:p w14:paraId="643FACAB" w14:textId="77777777" w:rsidR="00990F3B" w:rsidRPr="00990F3B" w:rsidRDefault="00990F3B" w:rsidP="00990F3B">
            <w:pPr>
              <w:spacing w:after="0"/>
              <w:ind w:firstLineChars="100" w:firstLine="201"/>
              <w:jc w:val="lef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Kultuuriprogramm</w:t>
            </w:r>
          </w:p>
        </w:tc>
        <w:tc>
          <w:tcPr>
            <w:tcW w:w="922" w:type="dxa"/>
            <w:shd w:val="clear" w:color="auto" w:fill="FFFFFF" w:themeFill="background1"/>
            <w:noWrap/>
            <w:hideMark/>
          </w:tcPr>
          <w:p w14:paraId="79D004CB" w14:textId="77777777" w:rsidR="00990F3B" w:rsidRPr="00990F3B" w:rsidRDefault="00990F3B" w:rsidP="00990F3B">
            <w:pPr>
              <w:spacing w:after="0"/>
              <w:jc w:val="lef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 </w:t>
            </w:r>
          </w:p>
        </w:tc>
        <w:tc>
          <w:tcPr>
            <w:tcW w:w="1230" w:type="dxa"/>
            <w:shd w:val="clear" w:color="auto" w:fill="FFFFFF" w:themeFill="background1"/>
            <w:noWrap/>
            <w:hideMark/>
          </w:tcPr>
          <w:p w14:paraId="3C54D66F" w14:textId="77777777" w:rsidR="00990F3B" w:rsidRPr="00990F3B" w:rsidRDefault="00990F3B" w:rsidP="00990F3B">
            <w:pPr>
              <w:spacing w:after="0"/>
              <w:jc w:val="lef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 </w:t>
            </w:r>
          </w:p>
        </w:tc>
        <w:tc>
          <w:tcPr>
            <w:tcW w:w="822" w:type="dxa"/>
            <w:shd w:val="clear" w:color="auto" w:fill="FFFFFF" w:themeFill="background1"/>
            <w:noWrap/>
            <w:hideMark/>
          </w:tcPr>
          <w:p w14:paraId="1DB32F60" w14:textId="77777777" w:rsidR="00990F3B" w:rsidRPr="00990F3B" w:rsidRDefault="00990F3B" w:rsidP="00990F3B">
            <w:pPr>
              <w:spacing w:after="0"/>
              <w:jc w:val="lef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 </w:t>
            </w:r>
          </w:p>
        </w:tc>
        <w:tc>
          <w:tcPr>
            <w:tcW w:w="1253" w:type="dxa"/>
            <w:shd w:val="clear" w:color="auto" w:fill="FFFFFF" w:themeFill="background1"/>
            <w:noWrap/>
            <w:hideMark/>
          </w:tcPr>
          <w:p w14:paraId="7E2D418D" w14:textId="77777777" w:rsidR="00990F3B" w:rsidRPr="00990F3B" w:rsidRDefault="00990F3B" w:rsidP="00990F3B">
            <w:pPr>
              <w:spacing w:after="0"/>
              <w:jc w:val="lef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 </w:t>
            </w:r>
          </w:p>
        </w:tc>
        <w:tc>
          <w:tcPr>
            <w:tcW w:w="945" w:type="dxa"/>
            <w:shd w:val="clear" w:color="auto" w:fill="FFFFFF" w:themeFill="background1"/>
            <w:noWrap/>
            <w:hideMark/>
          </w:tcPr>
          <w:p w14:paraId="2938A999" w14:textId="77777777" w:rsidR="00990F3B" w:rsidRPr="00990F3B" w:rsidRDefault="00990F3B" w:rsidP="00990F3B">
            <w:pPr>
              <w:spacing w:after="0"/>
              <w:jc w:val="lef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 </w:t>
            </w:r>
          </w:p>
        </w:tc>
        <w:tc>
          <w:tcPr>
            <w:tcW w:w="1222" w:type="dxa"/>
            <w:shd w:val="clear" w:color="auto" w:fill="FFFFFF" w:themeFill="background1"/>
            <w:noWrap/>
            <w:hideMark/>
          </w:tcPr>
          <w:p w14:paraId="7DCF114B" w14:textId="77777777" w:rsidR="00990F3B" w:rsidRPr="00990F3B" w:rsidRDefault="00990F3B" w:rsidP="00990F3B">
            <w:pPr>
              <w:spacing w:after="0"/>
              <w:jc w:val="lef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 </w:t>
            </w:r>
          </w:p>
        </w:tc>
      </w:tr>
      <w:tr w:rsidR="00990F3B" w:rsidRPr="00990F3B" w14:paraId="434E0ADB" w14:textId="77777777" w:rsidTr="513BC270">
        <w:trPr>
          <w:trHeight w:val="290"/>
        </w:trPr>
        <w:tc>
          <w:tcPr>
            <w:tcW w:w="750" w:type="dxa"/>
            <w:shd w:val="clear" w:color="auto" w:fill="FFFFFF" w:themeFill="background1"/>
            <w:noWrap/>
            <w:hideMark/>
          </w:tcPr>
          <w:p w14:paraId="624C6D40" w14:textId="77777777" w:rsidR="00990F3B" w:rsidRPr="00990F3B" w:rsidRDefault="00990F3B" w:rsidP="00990F3B">
            <w:pPr>
              <w:spacing w:after="0"/>
              <w:jc w:val="center"/>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13.65</w:t>
            </w:r>
          </w:p>
        </w:tc>
        <w:tc>
          <w:tcPr>
            <w:tcW w:w="2930" w:type="dxa"/>
            <w:shd w:val="clear" w:color="auto" w:fill="FFFFFF" w:themeFill="background1"/>
            <w:vAlign w:val="bottom"/>
            <w:hideMark/>
          </w:tcPr>
          <w:p w14:paraId="2908104F" w14:textId="77777777" w:rsidR="00990F3B" w:rsidRPr="00990F3B" w:rsidRDefault="00990F3B" w:rsidP="00990F3B">
            <w:pPr>
              <w:spacing w:after="0"/>
              <w:ind w:firstLineChars="200" w:firstLine="402"/>
              <w:jc w:val="lef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Rahvakultuuripoliitika kujundamine ja rakendamine</w:t>
            </w:r>
          </w:p>
        </w:tc>
        <w:tc>
          <w:tcPr>
            <w:tcW w:w="922" w:type="dxa"/>
            <w:shd w:val="clear" w:color="auto" w:fill="FFFFFF" w:themeFill="background1"/>
            <w:noWrap/>
            <w:hideMark/>
          </w:tcPr>
          <w:p w14:paraId="35667B4B"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-12 002</w:t>
            </w:r>
          </w:p>
        </w:tc>
        <w:tc>
          <w:tcPr>
            <w:tcW w:w="1230" w:type="dxa"/>
            <w:shd w:val="clear" w:color="auto" w:fill="FFFFFF" w:themeFill="background1"/>
            <w:noWrap/>
            <w:hideMark/>
          </w:tcPr>
          <w:p w14:paraId="3794C8DC"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-7 314</w:t>
            </w:r>
          </w:p>
        </w:tc>
        <w:tc>
          <w:tcPr>
            <w:tcW w:w="822" w:type="dxa"/>
            <w:shd w:val="clear" w:color="auto" w:fill="FFFFFF" w:themeFill="background1"/>
            <w:noWrap/>
            <w:hideMark/>
          </w:tcPr>
          <w:p w14:paraId="61EA66E1"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-10</w:t>
            </w:r>
          </w:p>
        </w:tc>
        <w:tc>
          <w:tcPr>
            <w:tcW w:w="1253" w:type="dxa"/>
            <w:shd w:val="clear" w:color="auto" w:fill="FFFFFF" w:themeFill="background1"/>
            <w:noWrap/>
            <w:hideMark/>
          </w:tcPr>
          <w:p w14:paraId="7879A019"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-10</w:t>
            </w:r>
          </w:p>
        </w:tc>
        <w:tc>
          <w:tcPr>
            <w:tcW w:w="945" w:type="dxa"/>
            <w:shd w:val="clear" w:color="auto" w:fill="FFFFFF" w:themeFill="background1"/>
            <w:noWrap/>
            <w:hideMark/>
          </w:tcPr>
          <w:p w14:paraId="6CFFE188"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-12 012</w:t>
            </w:r>
          </w:p>
        </w:tc>
        <w:tc>
          <w:tcPr>
            <w:tcW w:w="1222" w:type="dxa"/>
            <w:shd w:val="clear" w:color="auto" w:fill="FFFFFF" w:themeFill="background1"/>
            <w:noWrap/>
            <w:hideMark/>
          </w:tcPr>
          <w:p w14:paraId="2F7C0163"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-7 324</w:t>
            </w:r>
          </w:p>
        </w:tc>
      </w:tr>
      <w:tr w:rsidR="00990F3B" w:rsidRPr="00990F3B" w14:paraId="7E1FA7F5" w14:textId="77777777" w:rsidTr="513BC270">
        <w:trPr>
          <w:trHeight w:val="290"/>
        </w:trPr>
        <w:tc>
          <w:tcPr>
            <w:tcW w:w="750" w:type="dxa"/>
            <w:shd w:val="clear" w:color="auto" w:fill="FFFFFF" w:themeFill="background1"/>
            <w:noWrap/>
            <w:hideMark/>
          </w:tcPr>
          <w:p w14:paraId="24034FDF" w14:textId="77777777" w:rsidR="00990F3B" w:rsidRPr="00990F3B" w:rsidRDefault="00990F3B" w:rsidP="00990F3B">
            <w:pPr>
              <w:spacing w:after="0"/>
              <w:jc w:val="center"/>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13.66</w:t>
            </w:r>
          </w:p>
        </w:tc>
        <w:tc>
          <w:tcPr>
            <w:tcW w:w="2930" w:type="dxa"/>
            <w:shd w:val="clear" w:color="auto" w:fill="FFFFFF" w:themeFill="background1"/>
            <w:vAlign w:val="bottom"/>
            <w:hideMark/>
          </w:tcPr>
          <w:p w14:paraId="2E1BEF76" w14:textId="77777777" w:rsidR="00990F3B" w:rsidRPr="00990F3B" w:rsidRDefault="00990F3B" w:rsidP="00990F3B">
            <w:pPr>
              <w:spacing w:after="0"/>
              <w:ind w:firstLineChars="200" w:firstLine="400"/>
              <w:jc w:val="lef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Tööjõu- ja majandamiskulud</w:t>
            </w:r>
          </w:p>
        </w:tc>
        <w:tc>
          <w:tcPr>
            <w:tcW w:w="922" w:type="dxa"/>
            <w:shd w:val="clear" w:color="auto" w:fill="FFFFFF" w:themeFill="background1"/>
            <w:noWrap/>
            <w:hideMark/>
          </w:tcPr>
          <w:p w14:paraId="00BE465B"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-2 008</w:t>
            </w:r>
          </w:p>
        </w:tc>
        <w:tc>
          <w:tcPr>
            <w:tcW w:w="1230" w:type="dxa"/>
            <w:shd w:val="clear" w:color="auto" w:fill="FFFFFF" w:themeFill="background1"/>
            <w:noWrap/>
            <w:hideMark/>
          </w:tcPr>
          <w:p w14:paraId="1E9DC549"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-1 349</w:t>
            </w:r>
          </w:p>
        </w:tc>
        <w:tc>
          <w:tcPr>
            <w:tcW w:w="822" w:type="dxa"/>
            <w:shd w:val="clear" w:color="auto" w:fill="FFFFFF" w:themeFill="background1"/>
            <w:noWrap/>
            <w:hideMark/>
          </w:tcPr>
          <w:p w14:paraId="25A64C27"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-10</w:t>
            </w:r>
          </w:p>
        </w:tc>
        <w:tc>
          <w:tcPr>
            <w:tcW w:w="1253" w:type="dxa"/>
            <w:shd w:val="clear" w:color="auto" w:fill="FFFFFF" w:themeFill="background1"/>
            <w:noWrap/>
            <w:hideMark/>
          </w:tcPr>
          <w:p w14:paraId="77C42FD8"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-10</w:t>
            </w:r>
          </w:p>
        </w:tc>
        <w:tc>
          <w:tcPr>
            <w:tcW w:w="945" w:type="dxa"/>
            <w:shd w:val="clear" w:color="auto" w:fill="FFFFFF" w:themeFill="background1"/>
            <w:noWrap/>
            <w:hideMark/>
          </w:tcPr>
          <w:p w14:paraId="3C6C7874"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-2 018</w:t>
            </w:r>
          </w:p>
        </w:tc>
        <w:tc>
          <w:tcPr>
            <w:tcW w:w="1222" w:type="dxa"/>
            <w:shd w:val="clear" w:color="auto" w:fill="FFFFFF" w:themeFill="background1"/>
            <w:noWrap/>
            <w:hideMark/>
          </w:tcPr>
          <w:p w14:paraId="2855C97E"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-1 359</w:t>
            </w:r>
          </w:p>
        </w:tc>
      </w:tr>
      <w:tr w:rsidR="00990F3B" w:rsidRPr="00990F3B" w14:paraId="0BB25539" w14:textId="77777777" w:rsidTr="513BC270">
        <w:trPr>
          <w:trHeight w:val="290"/>
        </w:trPr>
        <w:tc>
          <w:tcPr>
            <w:tcW w:w="750" w:type="dxa"/>
            <w:shd w:val="clear" w:color="auto" w:fill="FFFFFF" w:themeFill="background1"/>
            <w:noWrap/>
            <w:hideMark/>
          </w:tcPr>
          <w:p w14:paraId="1F7B6342" w14:textId="77777777" w:rsidR="00990F3B" w:rsidRPr="00990F3B" w:rsidRDefault="00990F3B" w:rsidP="00990F3B">
            <w:pPr>
              <w:spacing w:after="0"/>
              <w:jc w:val="center"/>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13.83</w:t>
            </w:r>
          </w:p>
        </w:tc>
        <w:tc>
          <w:tcPr>
            <w:tcW w:w="2930" w:type="dxa"/>
            <w:shd w:val="clear" w:color="auto" w:fill="FFFFFF" w:themeFill="background1"/>
            <w:vAlign w:val="bottom"/>
            <w:hideMark/>
          </w:tcPr>
          <w:p w14:paraId="5B9B9B30" w14:textId="77777777" w:rsidR="00990F3B" w:rsidRPr="00990F3B" w:rsidRDefault="00990F3B" w:rsidP="00990F3B">
            <w:pPr>
              <w:spacing w:after="0"/>
              <w:ind w:firstLineChars="200" w:firstLine="402"/>
              <w:jc w:val="lef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 xml:space="preserve">Kultuuri </w:t>
            </w:r>
            <w:proofErr w:type="spellStart"/>
            <w:r w:rsidRPr="00990F3B">
              <w:rPr>
                <w:rFonts w:ascii="Times New Roman" w:eastAsia="Times New Roman" w:hAnsi="Times New Roman" w:cs="Times New Roman"/>
                <w:b/>
                <w:bCs/>
                <w:color w:val="000087"/>
                <w:szCs w:val="20"/>
                <w:lang w:eastAsia="et-EE"/>
              </w:rPr>
              <w:t>valdkondadeülene</w:t>
            </w:r>
            <w:proofErr w:type="spellEnd"/>
            <w:r w:rsidRPr="00990F3B">
              <w:rPr>
                <w:rFonts w:ascii="Times New Roman" w:eastAsia="Times New Roman" w:hAnsi="Times New Roman" w:cs="Times New Roman"/>
                <w:b/>
                <w:bCs/>
                <w:color w:val="000087"/>
                <w:szCs w:val="20"/>
                <w:lang w:eastAsia="et-EE"/>
              </w:rPr>
              <w:t xml:space="preserve"> arendamine</w:t>
            </w:r>
          </w:p>
        </w:tc>
        <w:tc>
          <w:tcPr>
            <w:tcW w:w="922" w:type="dxa"/>
            <w:shd w:val="clear" w:color="auto" w:fill="FFFFFF" w:themeFill="background1"/>
            <w:noWrap/>
            <w:hideMark/>
          </w:tcPr>
          <w:p w14:paraId="7B9D73D3"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-37 722</w:t>
            </w:r>
          </w:p>
        </w:tc>
        <w:tc>
          <w:tcPr>
            <w:tcW w:w="1230" w:type="dxa"/>
            <w:shd w:val="clear" w:color="auto" w:fill="FFFFFF" w:themeFill="background1"/>
            <w:noWrap/>
            <w:hideMark/>
          </w:tcPr>
          <w:p w14:paraId="62715B5D"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-17 262</w:t>
            </w:r>
          </w:p>
        </w:tc>
        <w:tc>
          <w:tcPr>
            <w:tcW w:w="822" w:type="dxa"/>
            <w:shd w:val="clear" w:color="auto" w:fill="FFFFFF" w:themeFill="background1"/>
            <w:noWrap/>
            <w:hideMark/>
          </w:tcPr>
          <w:p w14:paraId="31CAE66A"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-1 504</w:t>
            </w:r>
          </w:p>
        </w:tc>
        <w:tc>
          <w:tcPr>
            <w:tcW w:w="1253" w:type="dxa"/>
            <w:shd w:val="clear" w:color="auto" w:fill="FFFFFF" w:themeFill="background1"/>
            <w:noWrap/>
            <w:hideMark/>
          </w:tcPr>
          <w:p w14:paraId="4FF62C00"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-1 504</w:t>
            </w:r>
          </w:p>
        </w:tc>
        <w:tc>
          <w:tcPr>
            <w:tcW w:w="945" w:type="dxa"/>
            <w:shd w:val="clear" w:color="auto" w:fill="FFFFFF" w:themeFill="background1"/>
            <w:noWrap/>
            <w:hideMark/>
          </w:tcPr>
          <w:p w14:paraId="3202DE62"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-39 226</w:t>
            </w:r>
          </w:p>
        </w:tc>
        <w:tc>
          <w:tcPr>
            <w:tcW w:w="1222" w:type="dxa"/>
            <w:shd w:val="clear" w:color="auto" w:fill="FFFFFF" w:themeFill="background1"/>
            <w:noWrap/>
            <w:hideMark/>
          </w:tcPr>
          <w:p w14:paraId="331A1C09"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-18 766</w:t>
            </w:r>
          </w:p>
        </w:tc>
      </w:tr>
      <w:tr w:rsidR="00990F3B" w:rsidRPr="00990F3B" w14:paraId="7D2EDC58" w14:textId="77777777" w:rsidTr="513BC270">
        <w:trPr>
          <w:trHeight w:val="290"/>
        </w:trPr>
        <w:tc>
          <w:tcPr>
            <w:tcW w:w="750" w:type="dxa"/>
            <w:shd w:val="clear" w:color="auto" w:fill="FFFFFF" w:themeFill="background1"/>
            <w:noWrap/>
            <w:hideMark/>
          </w:tcPr>
          <w:p w14:paraId="537C17EA" w14:textId="77777777" w:rsidR="00990F3B" w:rsidRPr="00990F3B" w:rsidRDefault="00990F3B" w:rsidP="00990F3B">
            <w:pPr>
              <w:spacing w:after="0"/>
              <w:jc w:val="center"/>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13.84</w:t>
            </w:r>
          </w:p>
        </w:tc>
        <w:tc>
          <w:tcPr>
            <w:tcW w:w="2930" w:type="dxa"/>
            <w:shd w:val="clear" w:color="auto" w:fill="FFFFFF" w:themeFill="background1"/>
            <w:vAlign w:val="bottom"/>
            <w:hideMark/>
          </w:tcPr>
          <w:p w14:paraId="5AAE4C4A" w14:textId="77777777" w:rsidR="00990F3B" w:rsidRPr="00990F3B" w:rsidRDefault="00990F3B" w:rsidP="00990F3B">
            <w:pPr>
              <w:spacing w:after="0"/>
              <w:ind w:firstLineChars="200" w:firstLine="400"/>
              <w:jc w:val="lef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Tööjõu- ja majandamiskulud</w:t>
            </w:r>
          </w:p>
        </w:tc>
        <w:tc>
          <w:tcPr>
            <w:tcW w:w="922" w:type="dxa"/>
            <w:shd w:val="clear" w:color="auto" w:fill="FFFFFF" w:themeFill="background1"/>
            <w:noWrap/>
            <w:hideMark/>
          </w:tcPr>
          <w:p w14:paraId="6BB19C61"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-7 441</w:t>
            </w:r>
          </w:p>
        </w:tc>
        <w:tc>
          <w:tcPr>
            <w:tcW w:w="1230" w:type="dxa"/>
            <w:shd w:val="clear" w:color="auto" w:fill="FFFFFF" w:themeFill="background1"/>
            <w:noWrap/>
            <w:hideMark/>
          </w:tcPr>
          <w:p w14:paraId="17C92BDA"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-7 263</w:t>
            </w:r>
          </w:p>
        </w:tc>
        <w:tc>
          <w:tcPr>
            <w:tcW w:w="822" w:type="dxa"/>
            <w:shd w:val="clear" w:color="auto" w:fill="FFFFFF" w:themeFill="background1"/>
            <w:noWrap/>
            <w:hideMark/>
          </w:tcPr>
          <w:p w14:paraId="1BA4125B"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-95</w:t>
            </w:r>
          </w:p>
        </w:tc>
        <w:tc>
          <w:tcPr>
            <w:tcW w:w="1253" w:type="dxa"/>
            <w:shd w:val="clear" w:color="auto" w:fill="FFFFFF" w:themeFill="background1"/>
            <w:noWrap/>
            <w:hideMark/>
          </w:tcPr>
          <w:p w14:paraId="0060DD77"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-95</w:t>
            </w:r>
          </w:p>
        </w:tc>
        <w:tc>
          <w:tcPr>
            <w:tcW w:w="945" w:type="dxa"/>
            <w:shd w:val="clear" w:color="auto" w:fill="FFFFFF" w:themeFill="background1"/>
            <w:noWrap/>
            <w:hideMark/>
          </w:tcPr>
          <w:p w14:paraId="1F1CDEBF"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-7 536</w:t>
            </w:r>
          </w:p>
        </w:tc>
        <w:tc>
          <w:tcPr>
            <w:tcW w:w="1222" w:type="dxa"/>
            <w:shd w:val="clear" w:color="auto" w:fill="FFFFFF" w:themeFill="background1"/>
            <w:noWrap/>
            <w:hideMark/>
          </w:tcPr>
          <w:p w14:paraId="319A07ED"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-7 358</w:t>
            </w:r>
          </w:p>
        </w:tc>
      </w:tr>
      <w:tr w:rsidR="00990F3B" w:rsidRPr="00990F3B" w14:paraId="2D96BDDF" w14:textId="77777777" w:rsidTr="513BC270">
        <w:trPr>
          <w:trHeight w:val="290"/>
        </w:trPr>
        <w:tc>
          <w:tcPr>
            <w:tcW w:w="750" w:type="dxa"/>
            <w:shd w:val="clear" w:color="auto" w:fill="FFFFFF" w:themeFill="background1"/>
            <w:noWrap/>
            <w:hideMark/>
          </w:tcPr>
          <w:p w14:paraId="09C82697" w14:textId="77777777" w:rsidR="00990F3B" w:rsidRPr="00990F3B" w:rsidRDefault="00990F3B" w:rsidP="00990F3B">
            <w:pPr>
              <w:spacing w:after="0"/>
              <w:jc w:val="center"/>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13.86</w:t>
            </w:r>
          </w:p>
        </w:tc>
        <w:tc>
          <w:tcPr>
            <w:tcW w:w="2930" w:type="dxa"/>
            <w:shd w:val="clear" w:color="auto" w:fill="FFFFFF" w:themeFill="background1"/>
            <w:vAlign w:val="bottom"/>
            <w:hideMark/>
          </w:tcPr>
          <w:p w14:paraId="5E7D23D4" w14:textId="77777777" w:rsidR="00990F3B" w:rsidRPr="00990F3B" w:rsidRDefault="00990F3B" w:rsidP="00990F3B">
            <w:pPr>
              <w:spacing w:after="0"/>
              <w:ind w:firstLineChars="200" w:firstLine="400"/>
              <w:jc w:val="lef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Muud toetused</w:t>
            </w:r>
          </w:p>
        </w:tc>
        <w:tc>
          <w:tcPr>
            <w:tcW w:w="922" w:type="dxa"/>
            <w:shd w:val="clear" w:color="auto" w:fill="FFFFFF" w:themeFill="background1"/>
            <w:noWrap/>
            <w:hideMark/>
          </w:tcPr>
          <w:p w14:paraId="01D465F8"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-9 754</w:t>
            </w:r>
          </w:p>
        </w:tc>
        <w:tc>
          <w:tcPr>
            <w:tcW w:w="1230" w:type="dxa"/>
            <w:shd w:val="clear" w:color="auto" w:fill="FFFFFF" w:themeFill="background1"/>
            <w:noWrap/>
            <w:hideMark/>
          </w:tcPr>
          <w:p w14:paraId="4C58886D"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-9 754</w:t>
            </w:r>
          </w:p>
        </w:tc>
        <w:tc>
          <w:tcPr>
            <w:tcW w:w="822" w:type="dxa"/>
            <w:shd w:val="clear" w:color="auto" w:fill="FFFFFF" w:themeFill="background1"/>
            <w:noWrap/>
            <w:hideMark/>
          </w:tcPr>
          <w:p w14:paraId="7B769351"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-1 409</w:t>
            </w:r>
          </w:p>
        </w:tc>
        <w:tc>
          <w:tcPr>
            <w:tcW w:w="1253" w:type="dxa"/>
            <w:shd w:val="clear" w:color="auto" w:fill="FFFFFF" w:themeFill="background1"/>
            <w:noWrap/>
            <w:hideMark/>
          </w:tcPr>
          <w:p w14:paraId="0EFE737B"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-1 409</w:t>
            </w:r>
          </w:p>
        </w:tc>
        <w:tc>
          <w:tcPr>
            <w:tcW w:w="945" w:type="dxa"/>
            <w:shd w:val="clear" w:color="auto" w:fill="FFFFFF" w:themeFill="background1"/>
            <w:noWrap/>
            <w:hideMark/>
          </w:tcPr>
          <w:p w14:paraId="52A0DC45"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-11 163</w:t>
            </w:r>
          </w:p>
        </w:tc>
        <w:tc>
          <w:tcPr>
            <w:tcW w:w="1222" w:type="dxa"/>
            <w:shd w:val="clear" w:color="auto" w:fill="FFFFFF" w:themeFill="background1"/>
            <w:noWrap/>
            <w:hideMark/>
          </w:tcPr>
          <w:p w14:paraId="002F31D1"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-11 163</w:t>
            </w:r>
          </w:p>
        </w:tc>
      </w:tr>
      <w:tr w:rsidR="00990F3B" w:rsidRPr="00990F3B" w14:paraId="2DF0FFA6" w14:textId="77777777" w:rsidTr="513BC270">
        <w:trPr>
          <w:trHeight w:val="290"/>
        </w:trPr>
        <w:tc>
          <w:tcPr>
            <w:tcW w:w="750" w:type="dxa"/>
            <w:shd w:val="clear" w:color="auto" w:fill="FFFFFF" w:themeFill="background1"/>
            <w:noWrap/>
            <w:hideMark/>
          </w:tcPr>
          <w:p w14:paraId="0AFEEE88" w14:textId="77777777" w:rsidR="00990F3B" w:rsidRPr="00990F3B" w:rsidRDefault="00990F3B" w:rsidP="00990F3B">
            <w:pPr>
              <w:spacing w:after="0"/>
              <w:jc w:val="center"/>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13.89</w:t>
            </w:r>
          </w:p>
        </w:tc>
        <w:tc>
          <w:tcPr>
            <w:tcW w:w="2930" w:type="dxa"/>
            <w:shd w:val="clear" w:color="auto" w:fill="FFFFFF" w:themeFill="background1"/>
            <w:vAlign w:val="bottom"/>
            <w:hideMark/>
          </w:tcPr>
          <w:p w14:paraId="71118316" w14:textId="77777777" w:rsidR="00990F3B" w:rsidRPr="00990F3B" w:rsidRDefault="00990F3B" w:rsidP="00990F3B">
            <w:pPr>
              <w:spacing w:after="0"/>
              <w:ind w:firstLineChars="100" w:firstLine="201"/>
              <w:jc w:val="lef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Spordiprogramm</w:t>
            </w:r>
          </w:p>
        </w:tc>
        <w:tc>
          <w:tcPr>
            <w:tcW w:w="922" w:type="dxa"/>
            <w:shd w:val="clear" w:color="auto" w:fill="FFFFFF" w:themeFill="background1"/>
            <w:noWrap/>
            <w:hideMark/>
          </w:tcPr>
          <w:p w14:paraId="47DEDF39" w14:textId="77777777" w:rsidR="00990F3B" w:rsidRPr="00990F3B" w:rsidRDefault="00990F3B" w:rsidP="00990F3B">
            <w:pPr>
              <w:spacing w:after="0"/>
              <w:jc w:val="lef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 </w:t>
            </w:r>
          </w:p>
        </w:tc>
        <w:tc>
          <w:tcPr>
            <w:tcW w:w="1230" w:type="dxa"/>
            <w:shd w:val="clear" w:color="auto" w:fill="FFFFFF" w:themeFill="background1"/>
            <w:noWrap/>
            <w:hideMark/>
          </w:tcPr>
          <w:p w14:paraId="4C266DD7" w14:textId="77777777" w:rsidR="00990F3B" w:rsidRPr="00990F3B" w:rsidRDefault="00990F3B" w:rsidP="00990F3B">
            <w:pPr>
              <w:spacing w:after="0"/>
              <w:jc w:val="lef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 </w:t>
            </w:r>
          </w:p>
        </w:tc>
        <w:tc>
          <w:tcPr>
            <w:tcW w:w="822" w:type="dxa"/>
            <w:shd w:val="clear" w:color="auto" w:fill="FFFFFF" w:themeFill="background1"/>
            <w:noWrap/>
            <w:hideMark/>
          </w:tcPr>
          <w:p w14:paraId="7950ACAA" w14:textId="77777777" w:rsidR="00990F3B" w:rsidRPr="00990F3B" w:rsidRDefault="00990F3B" w:rsidP="00990F3B">
            <w:pPr>
              <w:spacing w:after="0"/>
              <w:jc w:val="lef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 </w:t>
            </w:r>
          </w:p>
        </w:tc>
        <w:tc>
          <w:tcPr>
            <w:tcW w:w="1253" w:type="dxa"/>
            <w:shd w:val="clear" w:color="auto" w:fill="FFFFFF" w:themeFill="background1"/>
            <w:noWrap/>
            <w:hideMark/>
          </w:tcPr>
          <w:p w14:paraId="26FCF49D" w14:textId="77777777" w:rsidR="00990F3B" w:rsidRPr="00990F3B" w:rsidRDefault="00990F3B" w:rsidP="00990F3B">
            <w:pPr>
              <w:spacing w:after="0"/>
              <w:jc w:val="lef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 </w:t>
            </w:r>
          </w:p>
        </w:tc>
        <w:tc>
          <w:tcPr>
            <w:tcW w:w="945" w:type="dxa"/>
            <w:shd w:val="clear" w:color="auto" w:fill="FFFFFF" w:themeFill="background1"/>
            <w:noWrap/>
            <w:hideMark/>
          </w:tcPr>
          <w:p w14:paraId="5140F271" w14:textId="77777777" w:rsidR="00990F3B" w:rsidRPr="00990F3B" w:rsidRDefault="00990F3B" w:rsidP="00990F3B">
            <w:pPr>
              <w:spacing w:after="0"/>
              <w:jc w:val="lef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 </w:t>
            </w:r>
          </w:p>
        </w:tc>
        <w:tc>
          <w:tcPr>
            <w:tcW w:w="1222" w:type="dxa"/>
            <w:shd w:val="clear" w:color="auto" w:fill="FFFFFF" w:themeFill="background1"/>
            <w:noWrap/>
            <w:hideMark/>
          </w:tcPr>
          <w:p w14:paraId="43A1B6DC" w14:textId="77777777" w:rsidR="00990F3B" w:rsidRPr="00990F3B" w:rsidRDefault="00990F3B" w:rsidP="00990F3B">
            <w:pPr>
              <w:spacing w:after="0"/>
              <w:jc w:val="lef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 </w:t>
            </w:r>
          </w:p>
        </w:tc>
      </w:tr>
      <w:tr w:rsidR="00990F3B" w:rsidRPr="00990F3B" w14:paraId="6E665B0B" w14:textId="77777777" w:rsidTr="513BC270">
        <w:trPr>
          <w:trHeight w:val="290"/>
        </w:trPr>
        <w:tc>
          <w:tcPr>
            <w:tcW w:w="750" w:type="dxa"/>
            <w:shd w:val="clear" w:color="auto" w:fill="FFFFFF" w:themeFill="background1"/>
            <w:noWrap/>
            <w:hideMark/>
          </w:tcPr>
          <w:p w14:paraId="118C4219" w14:textId="77777777" w:rsidR="00990F3B" w:rsidRPr="00990F3B" w:rsidRDefault="00990F3B" w:rsidP="00990F3B">
            <w:pPr>
              <w:spacing w:after="0"/>
              <w:jc w:val="center"/>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13.90</w:t>
            </w:r>
          </w:p>
        </w:tc>
        <w:tc>
          <w:tcPr>
            <w:tcW w:w="2930" w:type="dxa"/>
            <w:shd w:val="clear" w:color="auto" w:fill="FFFFFF" w:themeFill="background1"/>
            <w:vAlign w:val="bottom"/>
            <w:hideMark/>
          </w:tcPr>
          <w:p w14:paraId="4CD074CD" w14:textId="77777777" w:rsidR="00990F3B" w:rsidRPr="00990F3B" w:rsidRDefault="00990F3B" w:rsidP="00990F3B">
            <w:pPr>
              <w:spacing w:after="0"/>
              <w:ind w:firstLineChars="200" w:firstLine="402"/>
              <w:jc w:val="lef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Saavutusspordi toetamine ja arendamine</w:t>
            </w:r>
          </w:p>
        </w:tc>
        <w:tc>
          <w:tcPr>
            <w:tcW w:w="922" w:type="dxa"/>
            <w:shd w:val="clear" w:color="auto" w:fill="FFFFFF" w:themeFill="background1"/>
            <w:noWrap/>
            <w:hideMark/>
          </w:tcPr>
          <w:p w14:paraId="741DAD64"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-47 401</w:t>
            </w:r>
          </w:p>
        </w:tc>
        <w:tc>
          <w:tcPr>
            <w:tcW w:w="1230" w:type="dxa"/>
            <w:shd w:val="clear" w:color="auto" w:fill="FFFFFF" w:themeFill="background1"/>
            <w:noWrap/>
            <w:hideMark/>
          </w:tcPr>
          <w:p w14:paraId="3191DC20"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-42 997</w:t>
            </w:r>
          </w:p>
        </w:tc>
        <w:tc>
          <w:tcPr>
            <w:tcW w:w="822" w:type="dxa"/>
            <w:shd w:val="clear" w:color="auto" w:fill="FFFFFF" w:themeFill="background1"/>
            <w:noWrap/>
            <w:hideMark/>
          </w:tcPr>
          <w:p w14:paraId="43B688C6"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-123</w:t>
            </w:r>
          </w:p>
        </w:tc>
        <w:tc>
          <w:tcPr>
            <w:tcW w:w="1253" w:type="dxa"/>
            <w:shd w:val="clear" w:color="auto" w:fill="FFFFFF" w:themeFill="background1"/>
            <w:noWrap/>
            <w:hideMark/>
          </w:tcPr>
          <w:p w14:paraId="4CA9E2E7"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-123</w:t>
            </w:r>
          </w:p>
        </w:tc>
        <w:tc>
          <w:tcPr>
            <w:tcW w:w="945" w:type="dxa"/>
            <w:shd w:val="clear" w:color="auto" w:fill="FFFFFF" w:themeFill="background1"/>
            <w:noWrap/>
            <w:hideMark/>
          </w:tcPr>
          <w:p w14:paraId="2C72A2FE"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-47 524</w:t>
            </w:r>
          </w:p>
        </w:tc>
        <w:tc>
          <w:tcPr>
            <w:tcW w:w="1222" w:type="dxa"/>
            <w:shd w:val="clear" w:color="auto" w:fill="FFFFFF" w:themeFill="background1"/>
            <w:noWrap/>
            <w:hideMark/>
          </w:tcPr>
          <w:p w14:paraId="44E3B367" w14:textId="77777777" w:rsidR="00990F3B" w:rsidRPr="00990F3B" w:rsidRDefault="00990F3B" w:rsidP="00990F3B">
            <w:pPr>
              <w:spacing w:after="0"/>
              <w:jc w:val="right"/>
              <w:rPr>
                <w:rFonts w:ascii="Times New Roman" w:eastAsia="Times New Roman" w:hAnsi="Times New Roman" w:cs="Times New Roman"/>
                <w:b/>
                <w:bCs/>
                <w:color w:val="000087"/>
                <w:szCs w:val="20"/>
                <w:lang w:eastAsia="et-EE"/>
              </w:rPr>
            </w:pPr>
            <w:r w:rsidRPr="00990F3B">
              <w:rPr>
                <w:rFonts w:ascii="Times New Roman" w:eastAsia="Times New Roman" w:hAnsi="Times New Roman" w:cs="Times New Roman"/>
                <w:b/>
                <w:bCs/>
                <w:color w:val="000087"/>
                <w:szCs w:val="20"/>
                <w:lang w:eastAsia="et-EE"/>
              </w:rPr>
              <w:t>-43 120</w:t>
            </w:r>
          </w:p>
        </w:tc>
      </w:tr>
      <w:tr w:rsidR="00990F3B" w:rsidRPr="00990F3B" w14:paraId="6DD31348" w14:textId="77777777" w:rsidTr="513BC270">
        <w:trPr>
          <w:trHeight w:val="290"/>
        </w:trPr>
        <w:tc>
          <w:tcPr>
            <w:tcW w:w="750" w:type="dxa"/>
            <w:shd w:val="clear" w:color="auto" w:fill="FFFFFF" w:themeFill="background1"/>
            <w:noWrap/>
            <w:hideMark/>
          </w:tcPr>
          <w:p w14:paraId="67BFB306" w14:textId="77777777" w:rsidR="00990F3B" w:rsidRPr="00990F3B" w:rsidRDefault="00990F3B" w:rsidP="00990F3B">
            <w:pPr>
              <w:spacing w:after="0"/>
              <w:jc w:val="center"/>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13.92</w:t>
            </w:r>
          </w:p>
        </w:tc>
        <w:tc>
          <w:tcPr>
            <w:tcW w:w="2930" w:type="dxa"/>
            <w:shd w:val="clear" w:color="auto" w:fill="FFFFFF" w:themeFill="background1"/>
            <w:vAlign w:val="bottom"/>
            <w:hideMark/>
          </w:tcPr>
          <w:p w14:paraId="4043DB1A" w14:textId="77777777" w:rsidR="00990F3B" w:rsidRPr="00990F3B" w:rsidRDefault="00990F3B" w:rsidP="00990F3B">
            <w:pPr>
              <w:spacing w:after="0"/>
              <w:ind w:firstLineChars="200" w:firstLine="400"/>
              <w:jc w:val="lef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Muud toetused</w:t>
            </w:r>
          </w:p>
        </w:tc>
        <w:tc>
          <w:tcPr>
            <w:tcW w:w="922" w:type="dxa"/>
            <w:shd w:val="clear" w:color="auto" w:fill="FFFFFF" w:themeFill="background1"/>
            <w:noWrap/>
            <w:hideMark/>
          </w:tcPr>
          <w:p w14:paraId="063939D5"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-42 812</w:t>
            </w:r>
          </w:p>
        </w:tc>
        <w:tc>
          <w:tcPr>
            <w:tcW w:w="1230" w:type="dxa"/>
            <w:shd w:val="clear" w:color="auto" w:fill="FFFFFF" w:themeFill="background1"/>
            <w:noWrap/>
            <w:hideMark/>
          </w:tcPr>
          <w:p w14:paraId="5C6C5B7F"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-42 812</w:t>
            </w:r>
          </w:p>
        </w:tc>
        <w:tc>
          <w:tcPr>
            <w:tcW w:w="822" w:type="dxa"/>
            <w:shd w:val="clear" w:color="auto" w:fill="FFFFFF" w:themeFill="background1"/>
            <w:noWrap/>
            <w:hideMark/>
          </w:tcPr>
          <w:p w14:paraId="43FEFD0A"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-123</w:t>
            </w:r>
          </w:p>
        </w:tc>
        <w:tc>
          <w:tcPr>
            <w:tcW w:w="1253" w:type="dxa"/>
            <w:shd w:val="clear" w:color="auto" w:fill="FFFFFF" w:themeFill="background1"/>
            <w:noWrap/>
            <w:hideMark/>
          </w:tcPr>
          <w:p w14:paraId="283E43AC"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-123</w:t>
            </w:r>
          </w:p>
        </w:tc>
        <w:tc>
          <w:tcPr>
            <w:tcW w:w="945" w:type="dxa"/>
            <w:shd w:val="clear" w:color="auto" w:fill="FFFFFF" w:themeFill="background1"/>
            <w:noWrap/>
            <w:hideMark/>
          </w:tcPr>
          <w:p w14:paraId="77B6EB8E"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-42 934</w:t>
            </w:r>
          </w:p>
        </w:tc>
        <w:tc>
          <w:tcPr>
            <w:tcW w:w="1222" w:type="dxa"/>
            <w:shd w:val="clear" w:color="auto" w:fill="FFFFFF" w:themeFill="background1"/>
            <w:noWrap/>
            <w:hideMark/>
          </w:tcPr>
          <w:p w14:paraId="3F77B121" w14:textId="77777777" w:rsidR="00990F3B" w:rsidRPr="00990F3B" w:rsidRDefault="00990F3B" w:rsidP="00990F3B">
            <w:pPr>
              <w:spacing w:after="0"/>
              <w:jc w:val="right"/>
              <w:rPr>
                <w:rFonts w:ascii="Times New Roman" w:eastAsia="Times New Roman" w:hAnsi="Times New Roman" w:cs="Times New Roman"/>
                <w:color w:val="000000"/>
                <w:szCs w:val="20"/>
                <w:lang w:eastAsia="et-EE"/>
              </w:rPr>
            </w:pPr>
            <w:r w:rsidRPr="00990F3B">
              <w:rPr>
                <w:rFonts w:ascii="Times New Roman" w:eastAsia="Times New Roman" w:hAnsi="Times New Roman" w:cs="Times New Roman"/>
                <w:color w:val="000000"/>
                <w:szCs w:val="20"/>
                <w:lang w:eastAsia="et-EE"/>
              </w:rPr>
              <w:t>-42 934</w:t>
            </w:r>
          </w:p>
        </w:tc>
      </w:tr>
    </w:tbl>
    <w:p w14:paraId="2BD15519" w14:textId="77777777" w:rsidR="00310529" w:rsidRDefault="00310529" w:rsidP="00573198">
      <w:pPr>
        <w:keepNext/>
        <w:spacing w:after="160" w:line="257" w:lineRule="auto"/>
        <w:rPr>
          <w:rFonts w:ascii="Times New Roman" w:eastAsia="Times New Roman" w:hAnsi="Times New Roman" w:cs="Times New Roman"/>
          <w:i/>
          <w:sz w:val="24"/>
          <w:szCs w:val="24"/>
        </w:rPr>
      </w:pPr>
    </w:p>
    <w:p w14:paraId="513C8A21" w14:textId="314B2B85" w:rsidR="00573198" w:rsidRDefault="00573198" w:rsidP="00573198">
      <w:pPr>
        <w:keepNext/>
        <w:spacing w:after="160" w:line="257" w:lineRule="auto"/>
        <w:rPr>
          <w:rFonts w:ascii="Times New Roman" w:eastAsia="Times New Roman" w:hAnsi="Times New Roman" w:cs="Times New Roman"/>
          <w:i/>
          <w:sz w:val="24"/>
          <w:szCs w:val="24"/>
        </w:rPr>
      </w:pPr>
      <w:r w:rsidRPr="00556F35">
        <w:rPr>
          <w:rFonts w:ascii="Times New Roman" w:eastAsia="Times New Roman" w:hAnsi="Times New Roman" w:cs="Times New Roman"/>
          <w:i/>
          <w:sz w:val="24"/>
          <w:szCs w:val="24"/>
        </w:rPr>
        <w:t xml:space="preserve">Valitsemisalade vaheline </w:t>
      </w:r>
      <w:r w:rsidRPr="00556F35">
        <w:rPr>
          <w:rFonts w:ascii="Times New Roman" w:eastAsia="Times New Roman" w:hAnsi="Times New Roman" w:cs="Times New Roman"/>
          <w:i/>
          <w:iCs/>
          <w:sz w:val="24"/>
          <w:szCs w:val="24"/>
        </w:rPr>
        <w:t>muudatus</w:t>
      </w:r>
    </w:p>
    <w:p w14:paraId="15AA7C1D" w14:textId="02362CCD" w:rsidR="00D47932" w:rsidRDefault="00CE2905" w:rsidP="00573198">
      <w:pPr>
        <w:keepNext/>
        <w:spacing w:after="160" w:line="257"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Kultuuriministeeriumi </w:t>
      </w:r>
      <w:r w:rsidR="005D1FE3" w:rsidRPr="00061B68">
        <w:rPr>
          <w:rFonts w:ascii="Times New Roman" w:eastAsia="Times New Roman" w:hAnsi="Times New Roman" w:cs="Times New Roman"/>
          <w:i/>
          <w:iCs/>
          <w:sz w:val="24"/>
          <w:szCs w:val="24"/>
          <w:lang w:eastAsia="et-EE"/>
        </w:rPr>
        <w:t>Kultuuriprogramm</w:t>
      </w:r>
      <w:r w:rsidR="008130AB">
        <w:rPr>
          <w:rFonts w:ascii="Times New Roman" w:eastAsia="Times New Roman" w:hAnsi="Times New Roman" w:cs="Times New Roman"/>
          <w:sz w:val="24"/>
          <w:szCs w:val="24"/>
          <w:lang w:eastAsia="et-EE"/>
        </w:rPr>
        <w:t xml:space="preserve">, </w:t>
      </w:r>
      <w:r w:rsidR="00061B68">
        <w:rPr>
          <w:rFonts w:ascii="Times New Roman" w:eastAsia="Times New Roman" w:hAnsi="Times New Roman" w:cs="Times New Roman"/>
          <w:sz w:val="24"/>
          <w:szCs w:val="24"/>
          <w:lang w:eastAsia="et-EE"/>
        </w:rPr>
        <w:t xml:space="preserve">programmi tegevuse </w:t>
      </w:r>
      <w:r w:rsidR="00D07084" w:rsidRPr="00061B68">
        <w:rPr>
          <w:rFonts w:ascii="Times New Roman" w:eastAsia="Times New Roman" w:hAnsi="Times New Roman" w:cs="Times New Roman"/>
          <w:i/>
          <w:iCs/>
          <w:sz w:val="24"/>
          <w:szCs w:val="24"/>
          <w:lang w:eastAsia="et-EE"/>
        </w:rPr>
        <w:t>Kultuuri</w:t>
      </w:r>
      <w:r w:rsidR="00466612" w:rsidRPr="00061B68">
        <w:rPr>
          <w:rFonts w:ascii="Times New Roman" w:eastAsia="Times New Roman" w:hAnsi="Times New Roman" w:cs="Times New Roman"/>
          <w:i/>
          <w:iCs/>
          <w:sz w:val="24"/>
          <w:szCs w:val="24"/>
          <w:lang w:eastAsia="et-EE"/>
        </w:rPr>
        <w:t xml:space="preserve"> </w:t>
      </w:r>
      <w:proofErr w:type="spellStart"/>
      <w:r w:rsidR="00D07084" w:rsidRPr="00061B68">
        <w:rPr>
          <w:rFonts w:ascii="Times New Roman" w:eastAsia="Times New Roman" w:hAnsi="Times New Roman" w:cs="Times New Roman"/>
          <w:i/>
          <w:iCs/>
          <w:sz w:val="24"/>
          <w:szCs w:val="24"/>
          <w:lang w:eastAsia="et-EE"/>
        </w:rPr>
        <w:t>valdkondade</w:t>
      </w:r>
      <w:r w:rsidR="00D86FF6" w:rsidRPr="00061B68">
        <w:rPr>
          <w:rFonts w:ascii="Times New Roman" w:eastAsia="Times New Roman" w:hAnsi="Times New Roman" w:cs="Times New Roman"/>
          <w:i/>
          <w:iCs/>
          <w:sz w:val="24"/>
          <w:szCs w:val="24"/>
          <w:lang w:eastAsia="et-EE"/>
        </w:rPr>
        <w:t>ülene</w:t>
      </w:r>
      <w:proofErr w:type="spellEnd"/>
      <w:r w:rsidR="00D86FF6" w:rsidRPr="00061B68">
        <w:rPr>
          <w:rFonts w:ascii="Times New Roman" w:eastAsia="Times New Roman" w:hAnsi="Times New Roman" w:cs="Times New Roman"/>
          <w:i/>
          <w:iCs/>
          <w:sz w:val="24"/>
          <w:szCs w:val="24"/>
          <w:lang w:eastAsia="et-EE"/>
        </w:rPr>
        <w:t xml:space="preserve"> </w:t>
      </w:r>
      <w:r w:rsidR="00466612" w:rsidRPr="00061B68">
        <w:rPr>
          <w:rFonts w:ascii="Times New Roman" w:eastAsia="Times New Roman" w:hAnsi="Times New Roman" w:cs="Times New Roman"/>
          <w:i/>
          <w:iCs/>
          <w:sz w:val="24"/>
          <w:szCs w:val="24"/>
          <w:lang w:eastAsia="et-EE"/>
        </w:rPr>
        <w:t>arendamine</w:t>
      </w:r>
      <w:r w:rsidR="00466612">
        <w:rPr>
          <w:rFonts w:ascii="Times New Roman" w:eastAsia="Times New Roman" w:hAnsi="Times New Roman" w:cs="Times New Roman"/>
          <w:sz w:val="24"/>
          <w:szCs w:val="24"/>
          <w:lang w:eastAsia="et-EE"/>
        </w:rPr>
        <w:t xml:space="preserve"> </w:t>
      </w:r>
      <w:r w:rsidR="00E52E92">
        <w:rPr>
          <w:rFonts w:ascii="Times New Roman" w:eastAsia="Times New Roman" w:hAnsi="Times New Roman" w:cs="Times New Roman"/>
          <w:sz w:val="24"/>
          <w:szCs w:val="24"/>
          <w:lang w:eastAsia="et-EE"/>
        </w:rPr>
        <w:t xml:space="preserve">eelarve suureneb </w:t>
      </w:r>
      <w:r w:rsidR="00D47932">
        <w:rPr>
          <w:rFonts w:ascii="Times New Roman" w:eastAsia="Times New Roman" w:hAnsi="Times New Roman" w:cs="Times New Roman"/>
          <w:sz w:val="24"/>
          <w:szCs w:val="24"/>
          <w:lang w:eastAsia="et-EE"/>
        </w:rPr>
        <w:t xml:space="preserve">kokku </w:t>
      </w:r>
      <w:r w:rsidR="00D12759" w:rsidRPr="00F26879">
        <w:rPr>
          <w:rFonts w:ascii="Times New Roman" w:eastAsia="Times New Roman" w:hAnsi="Times New Roman" w:cs="Times New Roman"/>
          <w:b/>
          <w:bCs/>
          <w:sz w:val="24"/>
          <w:szCs w:val="24"/>
          <w:lang w:eastAsia="et-EE"/>
        </w:rPr>
        <w:t>1</w:t>
      </w:r>
      <w:r w:rsidR="001D6596">
        <w:rPr>
          <w:rFonts w:ascii="Times New Roman" w:eastAsia="Times New Roman" w:hAnsi="Times New Roman" w:cs="Times New Roman"/>
          <w:b/>
          <w:bCs/>
          <w:sz w:val="24"/>
          <w:szCs w:val="24"/>
          <w:lang w:eastAsia="et-EE"/>
        </w:rPr>
        <w:t> </w:t>
      </w:r>
      <w:r w:rsidR="00C94290">
        <w:rPr>
          <w:rFonts w:ascii="Times New Roman" w:eastAsia="Times New Roman" w:hAnsi="Times New Roman" w:cs="Times New Roman"/>
          <w:b/>
          <w:bCs/>
          <w:sz w:val="24"/>
          <w:szCs w:val="24"/>
          <w:lang w:eastAsia="et-EE"/>
        </w:rPr>
        <w:t>7</w:t>
      </w:r>
      <w:r w:rsidR="004D070D">
        <w:rPr>
          <w:rFonts w:ascii="Times New Roman" w:eastAsia="Times New Roman" w:hAnsi="Times New Roman" w:cs="Times New Roman"/>
          <w:b/>
          <w:bCs/>
          <w:sz w:val="24"/>
          <w:szCs w:val="24"/>
          <w:lang w:eastAsia="et-EE"/>
        </w:rPr>
        <w:t>56</w:t>
      </w:r>
      <w:r w:rsidR="00DD5F4F">
        <w:rPr>
          <w:rFonts w:ascii="Times New Roman" w:eastAsia="Times New Roman" w:hAnsi="Times New Roman" w:cs="Times New Roman"/>
          <w:b/>
          <w:bCs/>
          <w:sz w:val="24"/>
          <w:szCs w:val="24"/>
          <w:lang w:eastAsia="et-EE"/>
        </w:rPr>
        <w:t> </w:t>
      </w:r>
      <w:r w:rsidR="007B5C16" w:rsidRPr="00AF25BF">
        <w:rPr>
          <w:rFonts w:ascii="Times New Roman" w:eastAsia="Times New Roman" w:hAnsi="Times New Roman" w:cs="Times New Roman"/>
          <w:b/>
          <w:bCs/>
          <w:sz w:val="24"/>
          <w:szCs w:val="24"/>
          <w:lang w:eastAsia="et-EE"/>
        </w:rPr>
        <w:t>605 eurot</w:t>
      </w:r>
      <w:r w:rsidR="007B5C16">
        <w:rPr>
          <w:rFonts w:ascii="Times New Roman" w:eastAsia="Times New Roman" w:hAnsi="Times New Roman" w:cs="Times New Roman"/>
          <w:sz w:val="24"/>
          <w:szCs w:val="24"/>
          <w:lang w:eastAsia="et-EE"/>
        </w:rPr>
        <w:t xml:space="preserve"> tulenevalt järgmistest </w:t>
      </w:r>
      <w:r w:rsidR="00AF25BF">
        <w:rPr>
          <w:rFonts w:ascii="Times New Roman" w:eastAsia="Times New Roman" w:hAnsi="Times New Roman" w:cs="Times New Roman"/>
          <w:sz w:val="24"/>
          <w:szCs w:val="24"/>
          <w:lang w:eastAsia="et-EE"/>
        </w:rPr>
        <w:t>muudatustest:</w:t>
      </w:r>
    </w:p>
    <w:p w14:paraId="04FF5F7A" w14:textId="1ABE5609" w:rsidR="00352374" w:rsidRPr="00E02571" w:rsidRDefault="00E62C54" w:rsidP="00AF25BF">
      <w:pPr>
        <w:pStyle w:val="Loendilik"/>
        <w:keepNext/>
        <w:numPr>
          <w:ilvl w:val="0"/>
          <w:numId w:val="20"/>
        </w:numPr>
        <w:spacing w:after="160" w:line="257" w:lineRule="auto"/>
        <w:rPr>
          <w:rFonts w:ascii="Times New Roman" w:eastAsia="Times New Roman" w:hAnsi="Times New Roman" w:cs="Times New Roman"/>
          <w:sz w:val="24"/>
          <w:szCs w:val="24"/>
          <w:lang w:eastAsia="et-EE"/>
        </w:rPr>
      </w:pPr>
      <w:r w:rsidRPr="00E02571">
        <w:rPr>
          <w:rFonts w:ascii="Times New Roman" w:eastAsia="Times New Roman" w:hAnsi="Times New Roman" w:cs="Times New Roman"/>
          <w:sz w:val="24"/>
          <w:szCs w:val="24"/>
          <w:lang w:eastAsia="et-EE"/>
        </w:rPr>
        <w:t xml:space="preserve">Toetuste eelarve suureneb </w:t>
      </w:r>
      <w:r w:rsidR="00B96113" w:rsidRPr="00E02571">
        <w:rPr>
          <w:rFonts w:ascii="Times New Roman" w:eastAsia="Times New Roman" w:hAnsi="Times New Roman" w:cs="Times New Roman"/>
          <w:b/>
          <w:sz w:val="24"/>
          <w:szCs w:val="24"/>
          <w:lang w:eastAsia="et-EE"/>
        </w:rPr>
        <w:t>1 500 000 eurot</w:t>
      </w:r>
      <w:r w:rsidR="00792010" w:rsidRPr="00E02571">
        <w:rPr>
          <w:rFonts w:ascii="Times New Roman" w:eastAsia="Times New Roman" w:hAnsi="Times New Roman" w:cs="Times New Roman"/>
          <w:sz w:val="24"/>
          <w:szCs w:val="24"/>
          <w:lang w:eastAsia="et-EE"/>
        </w:rPr>
        <w:t xml:space="preserve"> </w:t>
      </w:r>
      <w:proofErr w:type="spellStart"/>
      <w:r w:rsidR="007A6EDF" w:rsidRPr="00E02571">
        <w:rPr>
          <w:rFonts w:ascii="Times New Roman" w:eastAsia="Times New Roman" w:hAnsi="Times New Roman" w:cs="Times New Roman"/>
          <w:sz w:val="24"/>
          <w:szCs w:val="24"/>
          <w:lang w:eastAsia="et-EE"/>
        </w:rPr>
        <w:t>valdkondadeüleselt</w:t>
      </w:r>
      <w:proofErr w:type="spellEnd"/>
      <w:r w:rsidR="007A6EDF" w:rsidRPr="00E02571">
        <w:rPr>
          <w:rFonts w:ascii="Times New Roman" w:eastAsia="Times New Roman" w:hAnsi="Times New Roman" w:cs="Times New Roman"/>
          <w:sz w:val="24"/>
          <w:szCs w:val="24"/>
          <w:lang w:eastAsia="et-EE"/>
        </w:rPr>
        <w:t xml:space="preserve"> organisatsioonide ja  partnerite </w:t>
      </w:r>
      <w:proofErr w:type="spellStart"/>
      <w:r w:rsidR="007A6EDF" w:rsidRPr="00E02571">
        <w:rPr>
          <w:rFonts w:ascii="Times New Roman" w:eastAsia="Times New Roman" w:hAnsi="Times New Roman" w:cs="Times New Roman"/>
          <w:sz w:val="24"/>
          <w:szCs w:val="24"/>
          <w:lang w:eastAsia="et-EE"/>
        </w:rPr>
        <w:t>võimestami</w:t>
      </w:r>
      <w:r w:rsidR="00916506" w:rsidRPr="00E02571">
        <w:rPr>
          <w:rFonts w:ascii="Times New Roman" w:eastAsia="Times New Roman" w:hAnsi="Times New Roman" w:cs="Times New Roman"/>
          <w:sz w:val="24"/>
          <w:szCs w:val="24"/>
          <w:lang w:eastAsia="et-EE"/>
        </w:rPr>
        <w:t>s</w:t>
      </w:r>
      <w:r w:rsidR="007A6EDF" w:rsidRPr="00E02571">
        <w:rPr>
          <w:rFonts w:ascii="Times New Roman" w:eastAsia="Times New Roman" w:hAnsi="Times New Roman" w:cs="Times New Roman"/>
          <w:sz w:val="24"/>
          <w:szCs w:val="24"/>
          <w:lang w:eastAsia="et-EE"/>
        </w:rPr>
        <w:t>e</w:t>
      </w:r>
      <w:proofErr w:type="spellEnd"/>
      <w:r w:rsidR="007A6EDF" w:rsidRPr="00E02571">
        <w:rPr>
          <w:rFonts w:ascii="Times New Roman" w:eastAsia="Times New Roman" w:hAnsi="Times New Roman" w:cs="Times New Roman"/>
          <w:sz w:val="24"/>
          <w:szCs w:val="24"/>
          <w:lang w:eastAsia="et-EE"/>
        </w:rPr>
        <w:t xml:space="preserve"> ja võimekuse kasvatami</w:t>
      </w:r>
      <w:r w:rsidR="00916506" w:rsidRPr="00E02571">
        <w:rPr>
          <w:rFonts w:ascii="Times New Roman" w:eastAsia="Times New Roman" w:hAnsi="Times New Roman" w:cs="Times New Roman"/>
          <w:sz w:val="24"/>
          <w:szCs w:val="24"/>
          <w:lang w:eastAsia="et-EE"/>
        </w:rPr>
        <w:t xml:space="preserve">seks. </w:t>
      </w:r>
      <w:r w:rsidR="00521260" w:rsidRPr="00521260">
        <w:rPr>
          <w:rFonts w:ascii="Times New Roman" w:eastAsia="Times New Roman" w:hAnsi="Times New Roman" w:cs="Times New Roman"/>
          <w:sz w:val="24"/>
          <w:szCs w:val="24"/>
          <w:lang w:eastAsia="et-EE"/>
        </w:rPr>
        <w:t>Toetus on mõeldud kultuuriorganisatsioonide arendus- ja võimekuse kasvatamise projektide toetamiseks, mis edendavad loomingulist tegevust ja kultuuriväärtuste hoidmist ning aitavad organisatsioonidel tulevikus kasvatada oma tulubaasi. Tegemist on ühekordse lisarahastusega.</w:t>
      </w:r>
      <w:r w:rsidR="00E02571" w:rsidRPr="00E02571">
        <w:rPr>
          <w:rFonts w:ascii="Times New Roman" w:eastAsia="Times New Roman" w:hAnsi="Times New Roman" w:cs="Times New Roman"/>
          <w:sz w:val="24"/>
          <w:szCs w:val="24"/>
          <w:lang w:eastAsia="et-EE"/>
        </w:rPr>
        <w:t xml:space="preserve"> </w:t>
      </w:r>
      <w:r w:rsidR="00492725" w:rsidRPr="00E02571">
        <w:rPr>
          <w:rFonts w:ascii="Times New Roman" w:eastAsia="Times New Roman" w:hAnsi="Times New Roman" w:cs="Times New Roman"/>
          <w:sz w:val="24"/>
          <w:szCs w:val="24"/>
          <w:lang w:eastAsia="et-EE"/>
        </w:rPr>
        <w:t xml:space="preserve">Katteallikaks on Kliimaministeeriumi eelarvest </w:t>
      </w:r>
      <w:r w:rsidR="005A777D" w:rsidRPr="00E02571">
        <w:rPr>
          <w:rFonts w:ascii="Times New Roman" w:eastAsia="Times New Roman" w:hAnsi="Times New Roman" w:cs="Times New Roman"/>
          <w:sz w:val="24"/>
          <w:szCs w:val="24"/>
          <w:lang w:eastAsia="et-EE"/>
        </w:rPr>
        <w:t xml:space="preserve">vähendatav </w:t>
      </w:r>
      <w:r w:rsidR="007A0500" w:rsidRPr="00E02571">
        <w:rPr>
          <w:rFonts w:ascii="Times New Roman" w:eastAsia="Times New Roman" w:hAnsi="Times New Roman" w:cs="Times New Roman"/>
          <w:sz w:val="24"/>
          <w:szCs w:val="24"/>
          <w:lang w:eastAsia="et-EE"/>
        </w:rPr>
        <w:t>reisilaevanduse toetusmeetmeks eraldatud vahendi</w:t>
      </w:r>
      <w:r w:rsidR="00144886" w:rsidRPr="00E02571">
        <w:rPr>
          <w:rFonts w:ascii="Times New Roman" w:eastAsia="Times New Roman" w:hAnsi="Times New Roman" w:cs="Times New Roman"/>
          <w:sz w:val="24"/>
          <w:szCs w:val="24"/>
          <w:lang w:eastAsia="et-EE"/>
        </w:rPr>
        <w:t>d.</w:t>
      </w:r>
    </w:p>
    <w:p w14:paraId="5E03D54D" w14:textId="1753CD80" w:rsidR="00D807BE" w:rsidRDefault="00B90971" w:rsidP="00AF25BF">
      <w:pPr>
        <w:pStyle w:val="Loendilik"/>
        <w:keepNext/>
        <w:numPr>
          <w:ilvl w:val="0"/>
          <w:numId w:val="20"/>
        </w:numPr>
        <w:spacing w:after="160" w:line="257" w:lineRule="auto"/>
        <w:rPr>
          <w:rFonts w:ascii="Times New Roman" w:eastAsia="Times New Roman" w:hAnsi="Times New Roman" w:cs="Times New Roman"/>
          <w:sz w:val="24"/>
          <w:szCs w:val="24"/>
          <w:lang w:eastAsia="et-EE"/>
        </w:rPr>
      </w:pPr>
      <w:r w:rsidRPr="00F84B05">
        <w:rPr>
          <w:rFonts w:ascii="Times New Roman" w:eastAsia="Times New Roman" w:hAnsi="Times New Roman" w:cs="Times New Roman"/>
          <w:sz w:val="24"/>
          <w:szCs w:val="24"/>
          <w:lang w:eastAsia="et-EE"/>
        </w:rPr>
        <w:t>Toetuste eelarve suureneb</w:t>
      </w:r>
      <w:r>
        <w:rPr>
          <w:rFonts w:ascii="Times New Roman" w:eastAsia="Times New Roman" w:hAnsi="Times New Roman" w:cs="Times New Roman"/>
          <w:b/>
          <w:bCs/>
          <w:sz w:val="24"/>
          <w:szCs w:val="24"/>
          <w:lang w:eastAsia="et-EE"/>
        </w:rPr>
        <w:t xml:space="preserve"> </w:t>
      </w:r>
      <w:r w:rsidR="00F84B05">
        <w:rPr>
          <w:rFonts w:ascii="Times New Roman" w:eastAsia="Times New Roman" w:hAnsi="Times New Roman" w:cs="Times New Roman"/>
          <w:b/>
          <w:bCs/>
          <w:sz w:val="24"/>
          <w:szCs w:val="24"/>
          <w:lang w:eastAsia="et-EE"/>
        </w:rPr>
        <w:t>151</w:t>
      </w:r>
      <w:r w:rsidR="00DD5F4F">
        <w:rPr>
          <w:rFonts w:ascii="Times New Roman" w:eastAsia="Times New Roman" w:hAnsi="Times New Roman" w:cs="Times New Roman"/>
          <w:b/>
          <w:bCs/>
          <w:sz w:val="24"/>
          <w:szCs w:val="24"/>
          <w:lang w:eastAsia="et-EE"/>
        </w:rPr>
        <w:t> </w:t>
      </w:r>
      <w:r w:rsidR="00F84B05">
        <w:rPr>
          <w:rFonts w:ascii="Times New Roman" w:eastAsia="Times New Roman" w:hAnsi="Times New Roman" w:cs="Times New Roman"/>
          <w:b/>
          <w:bCs/>
          <w:sz w:val="24"/>
          <w:szCs w:val="24"/>
          <w:lang w:eastAsia="et-EE"/>
        </w:rPr>
        <w:t>605</w:t>
      </w:r>
      <w:r w:rsidR="007E0C91" w:rsidRPr="00AF25BF">
        <w:rPr>
          <w:rFonts w:ascii="Times New Roman" w:eastAsia="Times New Roman" w:hAnsi="Times New Roman" w:cs="Times New Roman"/>
          <w:sz w:val="24"/>
          <w:szCs w:val="24"/>
          <w:lang w:eastAsia="et-EE"/>
        </w:rPr>
        <w:t xml:space="preserve"> </w:t>
      </w:r>
      <w:r w:rsidR="007E0C91" w:rsidRPr="00725379">
        <w:rPr>
          <w:rFonts w:ascii="Times New Roman" w:eastAsia="Times New Roman" w:hAnsi="Times New Roman" w:cs="Times New Roman"/>
          <w:b/>
          <w:bCs/>
          <w:sz w:val="24"/>
          <w:szCs w:val="24"/>
          <w:lang w:eastAsia="et-EE"/>
        </w:rPr>
        <w:t>euro</w:t>
      </w:r>
      <w:r w:rsidR="001323AD" w:rsidRPr="00725379">
        <w:rPr>
          <w:rFonts w:ascii="Times New Roman" w:eastAsia="Times New Roman" w:hAnsi="Times New Roman" w:cs="Times New Roman"/>
          <w:b/>
          <w:bCs/>
          <w:sz w:val="24"/>
          <w:szCs w:val="24"/>
          <w:lang w:eastAsia="et-EE"/>
        </w:rPr>
        <w:t>t</w:t>
      </w:r>
      <w:r w:rsidR="007E0C91" w:rsidRPr="00AF25BF">
        <w:rPr>
          <w:rFonts w:ascii="Times New Roman" w:eastAsia="Times New Roman" w:hAnsi="Times New Roman" w:cs="Times New Roman"/>
          <w:sz w:val="24"/>
          <w:szCs w:val="24"/>
          <w:lang w:eastAsia="et-EE"/>
        </w:rPr>
        <w:t xml:space="preserve"> </w:t>
      </w:r>
      <w:r w:rsidR="00060608" w:rsidRPr="00AF25BF">
        <w:rPr>
          <w:rFonts w:ascii="Times New Roman" w:eastAsia="Times New Roman" w:hAnsi="Times New Roman" w:cs="Times New Roman"/>
          <w:sz w:val="24"/>
          <w:szCs w:val="24"/>
          <w:lang w:eastAsia="et-EE"/>
        </w:rPr>
        <w:t xml:space="preserve">kultuuritöötajate </w:t>
      </w:r>
      <w:r w:rsidR="006C3DA3" w:rsidRPr="00AF25BF">
        <w:rPr>
          <w:rFonts w:ascii="Times New Roman" w:eastAsia="Times New Roman" w:hAnsi="Times New Roman" w:cs="Times New Roman"/>
          <w:sz w:val="24"/>
          <w:szCs w:val="24"/>
          <w:lang w:eastAsia="et-EE"/>
        </w:rPr>
        <w:t>palgafon</w:t>
      </w:r>
      <w:r w:rsidR="00863BAF" w:rsidRPr="00AF25BF">
        <w:rPr>
          <w:rFonts w:ascii="Times New Roman" w:eastAsia="Times New Roman" w:hAnsi="Times New Roman" w:cs="Times New Roman"/>
          <w:sz w:val="24"/>
          <w:szCs w:val="24"/>
          <w:lang w:eastAsia="et-EE"/>
        </w:rPr>
        <w:t>di</w:t>
      </w:r>
      <w:r w:rsidR="000E24CB" w:rsidRPr="00AF25BF">
        <w:rPr>
          <w:rFonts w:ascii="Times New Roman" w:eastAsia="Times New Roman" w:hAnsi="Times New Roman" w:cs="Times New Roman"/>
          <w:sz w:val="24"/>
          <w:szCs w:val="24"/>
          <w:lang w:eastAsia="et-EE"/>
        </w:rPr>
        <w:t xml:space="preserve"> </w:t>
      </w:r>
      <w:r w:rsidR="00232853" w:rsidRPr="00AF25BF">
        <w:rPr>
          <w:rFonts w:ascii="Times New Roman" w:eastAsia="Times New Roman" w:hAnsi="Times New Roman" w:cs="Times New Roman"/>
          <w:sz w:val="24"/>
          <w:szCs w:val="24"/>
          <w:lang w:eastAsia="et-EE"/>
        </w:rPr>
        <w:t>tõusu</w:t>
      </w:r>
      <w:r w:rsidR="00833501" w:rsidRPr="00AF25BF">
        <w:rPr>
          <w:rFonts w:ascii="Times New Roman" w:eastAsia="Times New Roman" w:hAnsi="Times New Roman" w:cs="Times New Roman"/>
          <w:sz w:val="24"/>
          <w:szCs w:val="24"/>
          <w:lang w:eastAsia="et-EE"/>
        </w:rPr>
        <w:t xml:space="preserve"> katte</w:t>
      </w:r>
      <w:r w:rsidR="00232853" w:rsidRPr="00AF25BF">
        <w:rPr>
          <w:rFonts w:ascii="Times New Roman" w:eastAsia="Times New Roman" w:hAnsi="Times New Roman" w:cs="Times New Roman"/>
          <w:sz w:val="24"/>
          <w:szCs w:val="24"/>
          <w:lang w:eastAsia="et-EE"/>
        </w:rPr>
        <w:t xml:space="preserve">ks. </w:t>
      </w:r>
      <w:r w:rsidR="005759BF" w:rsidRPr="00AF25BF">
        <w:rPr>
          <w:rFonts w:ascii="Times New Roman" w:eastAsia="Times New Roman" w:hAnsi="Times New Roman" w:cs="Times New Roman"/>
          <w:sz w:val="24"/>
          <w:szCs w:val="24"/>
          <w:lang w:eastAsia="et-EE"/>
        </w:rPr>
        <w:t xml:space="preserve">Kultuuritöötajate palgatõusu arvutamise aluseks olevates andmetes on tuvastatud eksitus, kus osade asutuste palgakasvude aluseks olevates andmetes ei olnud arvestatud tööandja makse. Selle eksimuse tõttu arvutati Eesti </w:t>
      </w:r>
      <w:r w:rsidR="00815F85" w:rsidRPr="00AF25BF">
        <w:rPr>
          <w:rFonts w:ascii="Times New Roman" w:eastAsia="Times New Roman" w:hAnsi="Times New Roman" w:cs="Times New Roman"/>
          <w:sz w:val="24"/>
          <w:szCs w:val="24"/>
          <w:lang w:eastAsia="et-EE"/>
        </w:rPr>
        <w:t>Laste</w:t>
      </w:r>
      <w:r w:rsidR="00DD1DA8" w:rsidRPr="00AF25BF">
        <w:rPr>
          <w:rFonts w:ascii="Times New Roman" w:eastAsia="Times New Roman" w:hAnsi="Times New Roman" w:cs="Times New Roman"/>
          <w:sz w:val="24"/>
          <w:szCs w:val="24"/>
          <w:lang w:eastAsia="et-EE"/>
        </w:rPr>
        <w:t xml:space="preserve">kirjanduse Keskuse, Eesti Rahva Muuseumi, Eesti Rahvakultuuri Keskuse, Muinsuskaitseameti, Palamuse O Lutsu Kihelkonnamuuseumi, Viljandi </w:t>
      </w:r>
      <w:r w:rsidR="00DD1DA8" w:rsidRPr="00AF25BF">
        <w:rPr>
          <w:rFonts w:ascii="Times New Roman" w:eastAsia="Times New Roman" w:hAnsi="Times New Roman" w:cs="Times New Roman"/>
          <w:sz w:val="24"/>
          <w:szCs w:val="24"/>
          <w:lang w:eastAsia="et-EE"/>
        </w:rPr>
        <w:lastRenderedPageBreak/>
        <w:t>Muuseumi Sihtasutuse ja Võru Instituudi</w:t>
      </w:r>
      <w:r w:rsidR="005759BF" w:rsidRPr="00AF25BF">
        <w:rPr>
          <w:rFonts w:ascii="Times New Roman" w:eastAsia="Times New Roman" w:hAnsi="Times New Roman" w:cs="Times New Roman"/>
          <w:sz w:val="24"/>
          <w:szCs w:val="24"/>
          <w:lang w:eastAsia="et-EE"/>
        </w:rPr>
        <w:t xml:space="preserve"> palgatõusu summa algselt väiksemana, kui planeeritud. Muudatusega kaetakse puuduolev summa Vabariigi Valitsuse reservi arvelt, et oleks tagatud kõigi kultuuritöötajate palgatõusu arvestamine ühtsetel alustel.</w:t>
      </w:r>
    </w:p>
    <w:p w14:paraId="6C482318" w14:textId="0425D2F7" w:rsidR="00A96839" w:rsidRPr="00AF25BF" w:rsidRDefault="00C54A94" w:rsidP="00AF25BF">
      <w:pPr>
        <w:pStyle w:val="Loendilik"/>
        <w:keepNext/>
        <w:numPr>
          <w:ilvl w:val="0"/>
          <w:numId w:val="20"/>
        </w:numPr>
        <w:spacing w:after="160" w:line="257"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Tööjõu- ja m</w:t>
      </w:r>
      <w:r w:rsidR="00C846C5">
        <w:rPr>
          <w:rFonts w:ascii="Times New Roman" w:eastAsia="Times New Roman" w:hAnsi="Times New Roman" w:cs="Times New Roman"/>
          <w:sz w:val="24"/>
          <w:szCs w:val="24"/>
          <w:lang w:eastAsia="et-EE"/>
        </w:rPr>
        <w:t xml:space="preserve">ajandamiskulude eelarve suureneb </w:t>
      </w:r>
      <w:r w:rsidR="00A74485" w:rsidRPr="00725379">
        <w:rPr>
          <w:rFonts w:ascii="Times New Roman" w:eastAsia="Times New Roman" w:hAnsi="Times New Roman" w:cs="Times New Roman"/>
          <w:b/>
          <w:bCs/>
          <w:sz w:val="24"/>
          <w:szCs w:val="24"/>
          <w:lang w:eastAsia="et-EE"/>
        </w:rPr>
        <w:t>105</w:t>
      </w:r>
      <w:r w:rsidR="00DD5F4F">
        <w:rPr>
          <w:rFonts w:ascii="Times New Roman" w:eastAsia="Times New Roman" w:hAnsi="Times New Roman" w:cs="Times New Roman"/>
          <w:b/>
          <w:bCs/>
          <w:sz w:val="24"/>
          <w:szCs w:val="24"/>
          <w:lang w:eastAsia="et-EE"/>
        </w:rPr>
        <w:t> </w:t>
      </w:r>
      <w:r w:rsidR="00A74485" w:rsidRPr="00725379">
        <w:rPr>
          <w:rFonts w:ascii="Times New Roman" w:eastAsia="Times New Roman" w:hAnsi="Times New Roman" w:cs="Times New Roman"/>
          <w:b/>
          <w:bCs/>
          <w:sz w:val="24"/>
          <w:szCs w:val="24"/>
          <w:lang w:eastAsia="et-EE"/>
        </w:rPr>
        <w:t>000 eurot</w:t>
      </w:r>
      <w:r w:rsidR="00A74485">
        <w:rPr>
          <w:rFonts w:ascii="Times New Roman" w:eastAsia="Times New Roman" w:hAnsi="Times New Roman" w:cs="Times New Roman"/>
          <w:sz w:val="24"/>
          <w:szCs w:val="24"/>
          <w:lang w:eastAsia="et-EE"/>
        </w:rPr>
        <w:t xml:space="preserve"> </w:t>
      </w:r>
      <w:r w:rsidR="00725379" w:rsidRPr="00725379">
        <w:rPr>
          <w:rFonts w:ascii="Times New Roman" w:eastAsia="Times New Roman" w:hAnsi="Times New Roman" w:cs="Times New Roman"/>
          <w:sz w:val="24"/>
          <w:szCs w:val="24"/>
          <w:lang w:eastAsia="et-EE"/>
        </w:rPr>
        <w:t>Justiits- ja Digiministeeriumi nõusolekul Vabariigi Valitsuse sihtotstarbelisse reservi planeeritud IKT vahendite tõstmine Kultuuriministeeriumi valitsemisala 2026</w:t>
      </w:r>
      <w:r w:rsidR="00F52F4C">
        <w:rPr>
          <w:rFonts w:ascii="Times New Roman" w:eastAsia="Times New Roman" w:hAnsi="Times New Roman" w:cs="Times New Roman"/>
          <w:sz w:val="24"/>
          <w:szCs w:val="24"/>
          <w:lang w:eastAsia="et-EE"/>
        </w:rPr>
        <w:t>. aasta</w:t>
      </w:r>
      <w:r w:rsidR="00725379" w:rsidRPr="00725379">
        <w:rPr>
          <w:rFonts w:ascii="Times New Roman" w:eastAsia="Times New Roman" w:hAnsi="Times New Roman" w:cs="Times New Roman"/>
          <w:sz w:val="24"/>
          <w:szCs w:val="24"/>
          <w:lang w:eastAsia="et-EE"/>
        </w:rPr>
        <w:t xml:space="preserve"> eelarvesse. </w:t>
      </w:r>
      <w:r w:rsidR="003F186B">
        <w:rPr>
          <w:rFonts w:ascii="Times New Roman" w:eastAsia="Times New Roman" w:hAnsi="Times New Roman" w:cs="Times New Roman"/>
          <w:sz w:val="24"/>
          <w:szCs w:val="24"/>
          <w:lang w:eastAsia="et-EE"/>
        </w:rPr>
        <w:t>Raha suunatakse</w:t>
      </w:r>
      <w:r w:rsidR="00725379" w:rsidRPr="00725379">
        <w:rPr>
          <w:rFonts w:ascii="Times New Roman" w:eastAsia="Times New Roman" w:hAnsi="Times New Roman" w:cs="Times New Roman"/>
          <w:sz w:val="24"/>
          <w:szCs w:val="24"/>
          <w:lang w:eastAsia="et-EE"/>
        </w:rPr>
        <w:t xml:space="preserve"> Kultuuriministeeriumi haldusala avalike teenuste nõuetekohase käideldavuse ja infoturbe tagamiseks, sealhulgas tehnoloogilise platvormi ja komponentide tehnoloogilise võla likvideerimiseks ning kaasajastamiseks.</w:t>
      </w:r>
    </w:p>
    <w:p w14:paraId="1A8BFEEA" w14:textId="77777777" w:rsidR="00573198" w:rsidRPr="00556F35" w:rsidRDefault="00573198" w:rsidP="00573198">
      <w:pPr>
        <w:keepNext/>
        <w:spacing w:after="160" w:line="256" w:lineRule="auto"/>
        <w:rPr>
          <w:rFonts w:ascii="Times New Roman" w:eastAsia="Times New Roman" w:hAnsi="Times New Roman" w:cs="Times New Roman"/>
          <w:i/>
          <w:sz w:val="24"/>
          <w:szCs w:val="24"/>
        </w:rPr>
      </w:pPr>
      <w:r w:rsidRPr="00556F35">
        <w:rPr>
          <w:rFonts w:ascii="Times New Roman" w:eastAsia="Times New Roman" w:hAnsi="Times New Roman" w:cs="Times New Roman"/>
          <w:i/>
          <w:sz w:val="24"/>
          <w:szCs w:val="24"/>
        </w:rPr>
        <w:t>Valitsemisala-sisene muudatus (kuludes)</w:t>
      </w:r>
    </w:p>
    <w:p w14:paraId="201CB1F4" w14:textId="03FED69D" w:rsidR="00EE2238" w:rsidRDefault="00EE2238" w:rsidP="00A21692">
      <w:pPr>
        <w:keepNext/>
        <w:spacing w:after="0"/>
        <w:rPr>
          <w:rFonts w:ascii="Times New Roman" w:eastAsia="Times New Roman" w:hAnsi="Times New Roman" w:cs="Times New Roman"/>
          <w:i/>
          <w:sz w:val="24"/>
          <w:szCs w:val="24"/>
        </w:rPr>
      </w:pPr>
      <w:r w:rsidRPr="00EE2238">
        <w:rPr>
          <w:rFonts w:ascii="Times New Roman" w:eastAsia="Times New Roman" w:hAnsi="Times New Roman" w:cs="Times New Roman"/>
          <w:iCs/>
          <w:sz w:val="24"/>
          <w:szCs w:val="24"/>
        </w:rPr>
        <w:t xml:space="preserve">Kultuuriministeeriumi </w:t>
      </w:r>
      <w:r w:rsidRPr="00EE2238">
        <w:rPr>
          <w:rFonts w:ascii="Times New Roman" w:eastAsia="Times New Roman" w:hAnsi="Times New Roman" w:cs="Times New Roman"/>
          <w:i/>
          <w:sz w:val="24"/>
          <w:szCs w:val="24"/>
        </w:rPr>
        <w:t>Kultuuriprogramm</w:t>
      </w:r>
      <w:r w:rsidRPr="00EE2238">
        <w:rPr>
          <w:rFonts w:ascii="Times New Roman" w:eastAsia="Times New Roman" w:hAnsi="Times New Roman" w:cs="Times New Roman"/>
          <w:iCs/>
          <w:sz w:val="24"/>
          <w:szCs w:val="24"/>
        </w:rPr>
        <w:t xml:space="preserve">, programmi tegevuse </w:t>
      </w:r>
      <w:r w:rsidRPr="00EE2238">
        <w:rPr>
          <w:rFonts w:ascii="Times New Roman" w:eastAsia="Times New Roman" w:hAnsi="Times New Roman" w:cs="Times New Roman"/>
          <w:i/>
          <w:sz w:val="24"/>
          <w:szCs w:val="24"/>
        </w:rPr>
        <w:t xml:space="preserve">Kultuuri </w:t>
      </w:r>
      <w:proofErr w:type="spellStart"/>
      <w:r w:rsidRPr="00EE2238">
        <w:rPr>
          <w:rFonts w:ascii="Times New Roman" w:eastAsia="Times New Roman" w:hAnsi="Times New Roman" w:cs="Times New Roman"/>
          <w:i/>
          <w:sz w:val="24"/>
          <w:szCs w:val="24"/>
        </w:rPr>
        <w:t>valdkondadeülene</w:t>
      </w:r>
      <w:proofErr w:type="spellEnd"/>
      <w:r w:rsidRPr="00EE2238">
        <w:rPr>
          <w:rFonts w:ascii="Times New Roman" w:eastAsia="Times New Roman" w:hAnsi="Times New Roman" w:cs="Times New Roman"/>
          <w:i/>
          <w:sz w:val="24"/>
          <w:szCs w:val="24"/>
        </w:rPr>
        <w:t xml:space="preserve"> arendamine</w:t>
      </w:r>
    </w:p>
    <w:p w14:paraId="3A533C18" w14:textId="73371736" w:rsidR="00A21692" w:rsidRPr="00EE2238" w:rsidRDefault="00C9524C" w:rsidP="00A21692">
      <w:pPr>
        <w:keepNext/>
        <w:spacing w:after="160" w:line="257"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Toetuste, tööjõu- ja </w:t>
      </w:r>
      <w:r w:rsidR="003B7E7A">
        <w:rPr>
          <w:rFonts w:ascii="Times New Roman" w:eastAsia="Times New Roman" w:hAnsi="Times New Roman" w:cs="Times New Roman"/>
          <w:iCs/>
          <w:sz w:val="24"/>
          <w:szCs w:val="24"/>
        </w:rPr>
        <w:t xml:space="preserve">majandamiskulude </w:t>
      </w:r>
      <w:r w:rsidR="00A829D8">
        <w:rPr>
          <w:rFonts w:ascii="Times New Roman" w:eastAsia="Times New Roman" w:hAnsi="Times New Roman" w:cs="Times New Roman"/>
          <w:iCs/>
          <w:sz w:val="24"/>
          <w:szCs w:val="24"/>
        </w:rPr>
        <w:t xml:space="preserve">eelarve väheneb kokku </w:t>
      </w:r>
      <w:r w:rsidR="00226113" w:rsidRPr="00815D62">
        <w:rPr>
          <w:rFonts w:ascii="Times New Roman" w:eastAsia="Times New Roman" w:hAnsi="Times New Roman" w:cs="Times New Roman"/>
          <w:b/>
          <w:bCs/>
          <w:iCs/>
          <w:sz w:val="24"/>
          <w:szCs w:val="24"/>
        </w:rPr>
        <w:t>252 544 eurot</w:t>
      </w:r>
      <w:r w:rsidR="00A21692">
        <w:rPr>
          <w:rFonts w:ascii="Times New Roman" w:eastAsia="Times New Roman" w:hAnsi="Times New Roman" w:cs="Times New Roman"/>
          <w:iCs/>
          <w:sz w:val="24"/>
          <w:szCs w:val="24"/>
        </w:rPr>
        <w:t xml:space="preserve"> tulenevalt valitsemisala sisestest muudatustest kuludes. </w:t>
      </w:r>
    </w:p>
    <w:p w14:paraId="631BAEF3" w14:textId="239DC8D0" w:rsidR="00964159" w:rsidRDefault="00582349" w:rsidP="00A21692">
      <w:pPr>
        <w:keepNext/>
        <w:spacing w:after="160" w:line="257" w:lineRule="auto"/>
        <w:rPr>
          <w:rFonts w:ascii="Times New Roman" w:eastAsia="Times New Roman" w:hAnsi="Times New Roman" w:cs="Times New Roman"/>
          <w:iCs/>
          <w:sz w:val="24"/>
          <w:szCs w:val="24"/>
        </w:rPr>
      </w:pPr>
      <w:r w:rsidRPr="00AB4159">
        <w:rPr>
          <w:rFonts w:ascii="Times New Roman" w:eastAsia="Times New Roman" w:hAnsi="Times New Roman" w:cs="Times New Roman"/>
          <w:b/>
          <w:bCs/>
          <w:iCs/>
          <w:sz w:val="24"/>
          <w:szCs w:val="24"/>
        </w:rPr>
        <w:t>Kultuuriministeerium</w:t>
      </w:r>
      <w:r w:rsidR="007F3FDE" w:rsidRPr="00AB4159">
        <w:rPr>
          <w:rFonts w:ascii="Times New Roman" w:eastAsia="Times New Roman" w:hAnsi="Times New Roman" w:cs="Times New Roman"/>
          <w:b/>
          <w:bCs/>
          <w:iCs/>
          <w:sz w:val="24"/>
          <w:szCs w:val="24"/>
        </w:rPr>
        <w:t>i</w:t>
      </w:r>
      <w:r>
        <w:rPr>
          <w:rFonts w:ascii="Times New Roman" w:eastAsia="Times New Roman" w:hAnsi="Times New Roman" w:cs="Times New Roman"/>
          <w:iCs/>
          <w:sz w:val="24"/>
          <w:szCs w:val="24"/>
        </w:rPr>
        <w:t xml:space="preserve"> </w:t>
      </w:r>
      <w:r w:rsidR="007F3FDE" w:rsidRPr="00F93A28">
        <w:rPr>
          <w:rFonts w:ascii="Times New Roman" w:eastAsia="Times New Roman" w:hAnsi="Times New Roman" w:cs="Times New Roman"/>
          <w:i/>
          <w:sz w:val="24"/>
          <w:szCs w:val="24"/>
        </w:rPr>
        <w:t>Spordiprogrammi</w:t>
      </w:r>
      <w:r w:rsidR="007F3FDE">
        <w:rPr>
          <w:rFonts w:ascii="Times New Roman" w:eastAsia="Times New Roman" w:hAnsi="Times New Roman" w:cs="Times New Roman"/>
          <w:iCs/>
          <w:sz w:val="24"/>
          <w:szCs w:val="24"/>
        </w:rPr>
        <w:t xml:space="preserve">, programmi tegevuse </w:t>
      </w:r>
      <w:r w:rsidR="00195495">
        <w:rPr>
          <w:rFonts w:ascii="Times New Roman" w:eastAsia="Times New Roman" w:hAnsi="Times New Roman" w:cs="Times New Roman"/>
          <w:iCs/>
          <w:sz w:val="24"/>
          <w:szCs w:val="24"/>
        </w:rPr>
        <w:t xml:space="preserve"> </w:t>
      </w:r>
      <w:r w:rsidR="00F93A28" w:rsidRPr="00F93A28">
        <w:rPr>
          <w:rFonts w:ascii="Times New Roman" w:eastAsia="Times New Roman" w:hAnsi="Times New Roman" w:cs="Times New Roman"/>
          <w:i/>
          <w:sz w:val="24"/>
          <w:szCs w:val="24"/>
        </w:rPr>
        <w:t>Saavutusspordi toetamine ja arendamine</w:t>
      </w:r>
      <w:r w:rsidR="00F93A28">
        <w:rPr>
          <w:rFonts w:ascii="Times New Roman" w:eastAsia="Times New Roman" w:hAnsi="Times New Roman" w:cs="Times New Roman"/>
          <w:iCs/>
          <w:sz w:val="24"/>
          <w:szCs w:val="24"/>
        </w:rPr>
        <w:t xml:space="preserve"> toetuste eelarve suureneb </w:t>
      </w:r>
      <w:r w:rsidR="00005003" w:rsidRPr="00F93A28">
        <w:rPr>
          <w:rFonts w:ascii="Times New Roman" w:eastAsia="Times New Roman" w:hAnsi="Times New Roman" w:cs="Times New Roman"/>
          <w:b/>
          <w:bCs/>
          <w:iCs/>
          <w:sz w:val="24"/>
          <w:szCs w:val="24"/>
        </w:rPr>
        <w:t>122</w:t>
      </w:r>
      <w:r w:rsidR="001E249D">
        <w:rPr>
          <w:rFonts w:ascii="Times New Roman" w:eastAsia="Times New Roman" w:hAnsi="Times New Roman" w:cs="Times New Roman"/>
          <w:b/>
          <w:bCs/>
          <w:iCs/>
          <w:sz w:val="24"/>
          <w:szCs w:val="24"/>
        </w:rPr>
        <w:t> </w:t>
      </w:r>
      <w:r w:rsidR="00005003" w:rsidRPr="00F93A28">
        <w:rPr>
          <w:rFonts w:ascii="Times New Roman" w:eastAsia="Times New Roman" w:hAnsi="Times New Roman" w:cs="Times New Roman"/>
          <w:b/>
          <w:bCs/>
          <w:iCs/>
          <w:sz w:val="24"/>
          <w:szCs w:val="24"/>
        </w:rPr>
        <w:t>544 eurot</w:t>
      </w:r>
      <w:r w:rsidR="00005003">
        <w:rPr>
          <w:rFonts w:ascii="Times New Roman" w:eastAsia="Times New Roman" w:hAnsi="Times New Roman" w:cs="Times New Roman"/>
          <w:iCs/>
          <w:sz w:val="24"/>
          <w:szCs w:val="24"/>
        </w:rPr>
        <w:t xml:space="preserve"> </w:t>
      </w:r>
      <w:r w:rsidR="008836A5">
        <w:rPr>
          <w:rFonts w:ascii="Times New Roman" w:eastAsia="Times New Roman" w:hAnsi="Times New Roman" w:cs="Times New Roman"/>
          <w:iCs/>
          <w:sz w:val="24"/>
          <w:szCs w:val="24"/>
        </w:rPr>
        <w:t>Olümpiakomitee</w:t>
      </w:r>
      <w:r w:rsidR="00B91264">
        <w:rPr>
          <w:rFonts w:ascii="Times New Roman" w:eastAsia="Times New Roman" w:hAnsi="Times New Roman" w:cs="Times New Roman"/>
          <w:iCs/>
          <w:sz w:val="24"/>
          <w:szCs w:val="24"/>
        </w:rPr>
        <w:t>le</w:t>
      </w:r>
      <w:r w:rsidR="00EF3F6E">
        <w:rPr>
          <w:rFonts w:ascii="Times New Roman" w:eastAsia="Times New Roman" w:hAnsi="Times New Roman" w:cs="Times New Roman"/>
          <w:iCs/>
          <w:sz w:val="24"/>
          <w:szCs w:val="24"/>
        </w:rPr>
        <w:t xml:space="preserve"> (EOK)</w:t>
      </w:r>
      <w:r w:rsidR="00B91264">
        <w:rPr>
          <w:rFonts w:ascii="Times New Roman" w:eastAsia="Times New Roman" w:hAnsi="Times New Roman" w:cs="Times New Roman"/>
          <w:iCs/>
          <w:sz w:val="24"/>
          <w:szCs w:val="24"/>
        </w:rPr>
        <w:t xml:space="preserve"> toetuse eraldamiseks. Vabariigi Valitsuse koalitsioonilepingu</w:t>
      </w:r>
      <w:r w:rsidR="00EF3F6E">
        <w:rPr>
          <w:rFonts w:ascii="Times New Roman" w:eastAsia="Times New Roman" w:hAnsi="Times New Roman" w:cs="Times New Roman"/>
          <w:iCs/>
          <w:sz w:val="24"/>
          <w:szCs w:val="24"/>
        </w:rPr>
        <w:t xml:space="preserve"> kohaselt alustab EOK ettevalmistusi suurürituste hoone rajamiseks</w:t>
      </w:r>
      <w:r w:rsidR="00DA1089">
        <w:rPr>
          <w:rFonts w:ascii="Times New Roman" w:eastAsia="Times New Roman" w:hAnsi="Times New Roman" w:cs="Times New Roman"/>
          <w:iCs/>
          <w:sz w:val="24"/>
          <w:szCs w:val="24"/>
        </w:rPr>
        <w:t xml:space="preserve"> koostades </w:t>
      </w:r>
      <w:r w:rsidR="00E94BCD">
        <w:rPr>
          <w:rFonts w:ascii="Times New Roman" w:eastAsia="Times New Roman" w:hAnsi="Times New Roman" w:cs="Times New Roman"/>
          <w:iCs/>
          <w:sz w:val="24"/>
          <w:szCs w:val="24"/>
        </w:rPr>
        <w:t xml:space="preserve">asukoha ja </w:t>
      </w:r>
      <w:r w:rsidR="00DA1089">
        <w:rPr>
          <w:rFonts w:ascii="Times New Roman" w:eastAsia="Times New Roman" w:hAnsi="Times New Roman" w:cs="Times New Roman"/>
          <w:iCs/>
          <w:sz w:val="24"/>
          <w:szCs w:val="24"/>
        </w:rPr>
        <w:t xml:space="preserve">äriplaani eelanalüüsi. </w:t>
      </w:r>
      <w:r w:rsidR="008C29F1">
        <w:rPr>
          <w:rFonts w:ascii="Times New Roman" w:eastAsia="Times New Roman" w:hAnsi="Times New Roman" w:cs="Times New Roman"/>
          <w:iCs/>
          <w:sz w:val="24"/>
          <w:szCs w:val="24"/>
        </w:rPr>
        <w:t xml:space="preserve">Katteallikaks on </w:t>
      </w:r>
      <w:r w:rsidR="007F3FDE" w:rsidRPr="009E0063">
        <w:rPr>
          <w:rFonts w:ascii="Times New Roman" w:eastAsia="Times New Roman" w:hAnsi="Times New Roman" w:cs="Times New Roman"/>
          <w:i/>
          <w:sz w:val="24"/>
          <w:szCs w:val="24"/>
        </w:rPr>
        <w:t>Kultuuriprogramm</w:t>
      </w:r>
      <w:r w:rsidR="007F3FDE">
        <w:rPr>
          <w:rFonts w:ascii="Times New Roman" w:eastAsia="Times New Roman" w:hAnsi="Times New Roman" w:cs="Times New Roman"/>
          <w:iCs/>
          <w:sz w:val="24"/>
          <w:szCs w:val="24"/>
        </w:rPr>
        <w:t>, programmi tegevus</w:t>
      </w:r>
      <w:r w:rsidR="008C29F1">
        <w:rPr>
          <w:rFonts w:ascii="Times New Roman" w:eastAsia="Times New Roman" w:hAnsi="Times New Roman" w:cs="Times New Roman"/>
          <w:iCs/>
          <w:sz w:val="24"/>
          <w:szCs w:val="24"/>
        </w:rPr>
        <w:t>e</w:t>
      </w:r>
      <w:r w:rsidR="007F3FDE">
        <w:rPr>
          <w:rFonts w:ascii="Times New Roman" w:eastAsia="Times New Roman" w:hAnsi="Times New Roman" w:cs="Times New Roman"/>
          <w:iCs/>
          <w:sz w:val="24"/>
          <w:szCs w:val="24"/>
        </w:rPr>
        <w:t xml:space="preserve"> </w:t>
      </w:r>
      <w:r w:rsidR="007F3FDE" w:rsidRPr="009E0063">
        <w:rPr>
          <w:rFonts w:ascii="Times New Roman" w:eastAsia="Times New Roman" w:hAnsi="Times New Roman" w:cs="Times New Roman"/>
          <w:i/>
          <w:sz w:val="24"/>
          <w:szCs w:val="24"/>
        </w:rPr>
        <w:t xml:space="preserve">Kultuuri </w:t>
      </w:r>
      <w:proofErr w:type="spellStart"/>
      <w:r w:rsidR="007F3FDE" w:rsidRPr="009E0063">
        <w:rPr>
          <w:rFonts w:ascii="Times New Roman" w:eastAsia="Times New Roman" w:hAnsi="Times New Roman" w:cs="Times New Roman"/>
          <w:i/>
          <w:sz w:val="24"/>
          <w:szCs w:val="24"/>
        </w:rPr>
        <w:t>valdkondadeülene</w:t>
      </w:r>
      <w:proofErr w:type="spellEnd"/>
      <w:r w:rsidR="007F3FDE" w:rsidRPr="009E0063">
        <w:rPr>
          <w:rFonts w:ascii="Times New Roman" w:eastAsia="Times New Roman" w:hAnsi="Times New Roman" w:cs="Times New Roman"/>
          <w:i/>
          <w:sz w:val="24"/>
          <w:szCs w:val="24"/>
        </w:rPr>
        <w:t xml:space="preserve"> arendamine</w:t>
      </w:r>
      <w:r w:rsidR="007F3FDE">
        <w:rPr>
          <w:rFonts w:ascii="Times New Roman" w:eastAsia="Times New Roman" w:hAnsi="Times New Roman" w:cs="Times New Roman"/>
          <w:iCs/>
          <w:sz w:val="24"/>
          <w:szCs w:val="24"/>
        </w:rPr>
        <w:t xml:space="preserve"> toetuste eelarve</w:t>
      </w:r>
      <w:r w:rsidR="00304049">
        <w:rPr>
          <w:rFonts w:ascii="Times New Roman" w:eastAsia="Times New Roman" w:hAnsi="Times New Roman" w:cs="Times New Roman"/>
          <w:iCs/>
          <w:sz w:val="24"/>
          <w:szCs w:val="24"/>
        </w:rPr>
        <w:t xml:space="preserve">sse planeeritud </w:t>
      </w:r>
      <w:proofErr w:type="spellStart"/>
      <w:r w:rsidR="00304049">
        <w:rPr>
          <w:rFonts w:ascii="Times New Roman" w:eastAsia="Times New Roman" w:hAnsi="Times New Roman" w:cs="Times New Roman"/>
          <w:iCs/>
          <w:sz w:val="24"/>
          <w:szCs w:val="24"/>
        </w:rPr>
        <w:t>valdkondadeülene</w:t>
      </w:r>
      <w:proofErr w:type="spellEnd"/>
      <w:r w:rsidR="00304049">
        <w:rPr>
          <w:rFonts w:ascii="Times New Roman" w:eastAsia="Times New Roman" w:hAnsi="Times New Roman" w:cs="Times New Roman"/>
          <w:iCs/>
          <w:sz w:val="24"/>
          <w:szCs w:val="24"/>
        </w:rPr>
        <w:t xml:space="preserve"> in</w:t>
      </w:r>
      <w:r w:rsidR="00BE3CFF">
        <w:rPr>
          <w:rFonts w:ascii="Times New Roman" w:eastAsia="Times New Roman" w:hAnsi="Times New Roman" w:cs="Times New Roman"/>
          <w:iCs/>
          <w:sz w:val="24"/>
          <w:szCs w:val="24"/>
        </w:rPr>
        <w:t>stitutsioonide toetus.</w:t>
      </w:r>
    </w:p>
    <w:p w14:paraId="3840C3F0" w14:textId="77777777" w:rsidR="00967F9F" w:rsidRDefault="00AF690D" w:rsidP="00A21692">
      <w:pPr>
        <w:keepNext/>
        <w:spacing w:after="160" w:line="257" w:lineRule="auto"/>
        <w:rPr>
          <w:rFonts w:ascii="Times New Roman" w:eastAsia="Times New Roman" w:hAnsi="Times New Roman" w:cs="Times New Roman"/>
          <w:iCs/>
          <w:sz w:val="24"/>
          <w:szCs w:val="24"/>
        </w:rPr>
      </w:pPr>
      <w:r w:rsidRPr="00AB4159">
        <w:rPr>
          <w:rFonts w:ascii="Times New Roman" w:eastAsia="Times New Roman" w:hAnsi="Times New Roman" w:cs="Times New Roman"/>
          <w:b/>
          <w:bCs/>
          <w:iCs/>
          <w:sz w:val="24"/>
          <w:szCs w:val="24"/>
        </w:rPr>
        <w:t>Kultuuriministeeriumi</w:t>
      </w:r>
      <w:r>
        <w:rPr>
          <w:rFonts w:ascii="Times New Roman" w:eastAsia="Times New Roman" w:hAnsi="Times New Roman" w:cs="Times New Roman"/>
          <w:iCs/>
          <w:sz w:val="24"/>
          <w:szCs w:val="24"/>
        </w:rPr>
        <w:t xml:space="preserve"> </w:t>
      </w:r>
      <w:r w:rsidR="00496816" w:rsidRPr="00496816">
        <w:rPr>
          <w:rFonts w:ascii="Times New Roman" w:eastAsia="Times New Roman" w:hAnsi="Times New Roman" w:cs="Times New Roman"/>
          <w:i/>
          <w:sz w:val="24"/>
          <w:szCs w:val="24"/>
        </w:rPr>
        <w:t>Lõimumis-, sh kohanemisprogramm</w:t>
      </w:r>
      <w:r w:rsidR="00496816">
        <w:rPr>
          <w:rFonts w:ascii="Times New Roman" w:eastAsia="Times New Roman" w:hAnsi="Times New Roman" w:cs="Times New Roman"/>
          <w:iCs/>
          <w:sz w:val="24"/>
          <w:szCs w:val="24"/>
        </w:rPr>
        <w:t xml:space="preserve">, programmi tegevuse </w:t>
      </w:r>
      <w:r w:rsidR="00496816" w:rsidRPr="00A716C4">
        <w:rPr>
          <w:rFonts w:ascii="Times New Roman" w:eastAsia="Times New Roman" w:hAnsi="Times New Roman" w:cs="Times New Roman"/>
          <w:i/>
          <w:sz w:val="24"/>
          <w:szCs w:val="24"/>
        </w:rPr>
        <w:t>Lõimumis-, sh kohanemispoliitika kujundamine ja rakendamine</w:t>
      </w:r>
      <w:r w:rsidR="00A716C4">
        <w:rPr>
          <w:rFonts w:ascii="Times New Roman" w:eastAsia="Times New Roman" w:hAnsi="Times New Roman" w:cs="Times New Roman"/>
          <w:iCs/>
          <w:sz w:val="24"/>
          <w:szCs w:val="24"/>
        </w:rPr>
        <w:t xml:space="preserve"> toetuse eelarve suureneb </w:t>
      </w:r>
      <w:r w:rsidR="00E4492D" w:rsidRPr="00EE63D7">
        <w:rPr>
          <w:rFonts w:ascii="Times New Roman" w:eastAsia="Times New Roman" w:hAnsi="Times New Roman" w:cs="Times New Roman"/>
          <w:b/>
          <w:bCs/>
          <w:iCs/>
          <w:sz w:val="24"/>
          <w:szCs w:val="24"/>
        </w:rPr>
        <w:t>120</w:t>
      </w:r>
      <w:r w:rsidR="001E249D" w:rsidRPr="00EE63D7">
        <w:rPr>
          <w:rFonts w:ascii="Times New Roman" w:eastAsia="Times New Roman" w:hAnsi="Times New Roman" w:cs="Times New Roman"/>
          <w:b/>
          <w:bCs/>
          <w:iCs/>
          <w:sz w:val="24"/>
          <w:szCs w:val="24"/>
        </w:rPr>
        <w:t> </w:t>
      </w:r>
      <w:r w:rsidR="00E4492D" w:rsidRPr="00EE63D7">
        <w:rPr>
          <w:rFonts w:ascii="Times New Roman" w:eastAsia="Times New Roman" w:hAnsi="Times New Roman" w:cs="Times New Roman"/>
          <w:b/>
          <w:bCs/>
          <w:iCs/>
          <w:sz w:val="24"/>
          <w:szCs w:val="24"/>
        </w:rPr>
        <w:t>000 eurot</w:t>
      </w:r>
      <w:r w:rsidR="001E249D">
        <w:rPr>
          <w:rFonts w:ascii="Times New Roman" w:eastAsia="Times New Roman" w:hAnsi="Times New Roman" w:cs="Times New Roman"/>
          <w:iCs/>
          <w:sz w:val="24"/>
          <w:szCs w:val="24"/>
        </w:rPr>
        <w:t xml:space="preserve"> </w:t>
      </w:r>
      <w:r w:rsidR="00223277">
        <w:rPr>
          <w:rFonts w:ascii="Times New Roman" w:eastAsia="Times New Roman" w:hAnsi="Times New Roman" w:cs="Times New Roman"/>
          <w:iCs/>
          <w:sz w:val="24"/>
          <w:szCs w:val="24"/>
        </w:rPr>
        <w:t xml:space="preserve">toetuse eraldamiseks </w:t>
      </w:r>
      <w:r w:rsidR="00376505">
        <w:rPr>
          <w:rFonts w:ascii="Times New Roman" w:eastAsia="Times New Roman" w:hAnsi="Times New Roman" w:cs="Times New Roman"/>
          <w:iCs/>
          <w:sz w:val="24"/>
          <w:szCs w:val="24"/>
        </w:rPr>
        <w:t>Ida-Virumaal kultuuriürituste kaudu kultuuridevahelise dialoogi edendamiseks, kultuurilise kapseldumise</w:t>
      </w:r>
      <w:r w:rsidR="00EE63D7">
        <w:rPr>
          <w:rFonts w:ascii="Times New Roman" w:eastAsia="Times New Roman" w:hAnsi="Times New Roman" w:cs="Times New Roman"/>
          <w:iCs/>
          <w:sz w:val="24"/>
          <w:szCs w:val="24"/>
        </w:rPr>
        <w:t xml:space="preserve"> ja ühise identiteedi tugevdamiseks. </w:t>
      </w:r>
      <w:r w:rsidR="00967F9F">
        <w:rPr>
          <w:rFonts w:ascii="Times New Roman" w:eastAsia="Times New Roman" w:hAnsi="Times New Roman" w:cs="Times New Roman"/>
          <w:iCs/>
          <w:sz w:val="24"/>
          <w:szCs w:val="24"/>
        </w:rPr>
        <w:t xml:space="preserve">Katteallikaks on </w:t>
      </w:r>
      <w:r w:rsidR="00967F9F" w:rsidRPr="009E0063">
        <w:rPr>
          <w:rFonts w:ascii="Times New Roman" w:eastAsia="Times New Roman" w:hAnsi="Times New Roman" w:cs="Times New Roman"/>
          <w:i/>
          <w:sz w:val="24"/>
          <w:szCs w:val="24"/>
        </w:rPr>
        <w:t>Kultuuriprogramm</w:t>
      </w:r>
      <w:r w:rsidR="00967F9F">
        <w:rPr>
          <w:rFonts w:ascii="Times New Roman" w:eastAsia="Times New Roman" w:hAnsi="Times New Roman" w:cs="Times New Roman"/>
          <w:iCs/>
          <w:sz w:val="24"/>
          <w:szCs w:val="24"/>
        </w:rPr>
        <w:t xml:space="preserve">, programmi tegevuse </w:t>
      </w:r>
      <w:r w:rsidR="00967F9F" w:rsidRPr="009E0063">
        <w:rPr>
          <w:rFonts w:ascii="Times New Roman" w:eastAsia="Times New Roman" w:hAnsi="Times New Roman" w:cs="Times New Roman"/>
          <w:i/>
          <w:sz w:val="24"/>
          <w:szCs w:val="24"/>
        </w:rPr>
        <w:t xml:space="preserve">Kultuuri </w:t>
      </w:r>
      <w:proofErr w:type="spellStart"/>
      <w:r w:rsidR="00967F9F" w:rsidRPr="009E0063">
        <w:rPr>
          <w:rFonts w:ascii="Times New Roman" w:eastAsia="Times New Roman" w:hAnsi="Times New Roman" w:cs="Times New Roman"/>
          <w:i/>
          <w:sz w:val="24"/>
          <w:szCs w:val="24"/>
        </w:rPr>
        <w:t>valdkondadeülene</w:t>
      </w:r>
      <w:proofErr w:type="spellEnd"/>
      <w:r w:rsidR="00967F9F" w:rsidRPr="009E0063">
        <w:rPr>
          <w:rFonts w:ascii="Times New Roman" w:eastAsia="Times New Roman" w:hAnsi="Times New Roman" w:cs="Times New Roman"/>
          <w:i/>
          <w:sz w:val="24"/>
          <w:szCs w:val="24"/>
        </w:rPr>
        <w:t xml:space="preserve"> arendamine</w:t>
      </w:r>
      <w:r w:rsidR="00967F9F">
        <w:rPr>
          <w:rFonts w:ascii="Times New Roman" w:eastAsia="Times New Roman" w:hAnsi="Times New Roman" w:cs="Times New Roman"/>
          <w:iCs/>
          <w:sz w:val="24"/>
          <w:szCs w:val="24"/>
        </w:rPr>
        <w:t xml:space="preserve"> toetuste eelarvesse planeeritud </w:t>
      </w:r>
      <w:proofErr w:type="spellStart"/>
      <w:r w:rsidR="00967F9F">
        <w:rPr>
          <w:rFonts w:ascii="Times New Roman" w:eastAsia="Times New Roman" w:hAnsi="Times New Roman" w:cs="Times New Roman"/>
          <w:iCs/>
          <w:sz w:val="24"/>
          <w:szCs w:val="24"/>
        </w:rPr>
        <w:t>valdkondadeülene</w:t>
      </w:r>
      <w:proofErr w:type="spellEnd"/>
      <w:r w:rsidR="00967F9F">
        <w:rPr>
          <w:rFonts w:ascii="Times New Roman" w:eastAsia="Times New Roman" w:hAnsi="Times New Roman" w:cs="Times New Roman"/>
          <w:iCs/>
          <w:sz w:val="24"/>
          <w:szCs w:val="24"/>
        </w:rPr>
        <w:t xml:space="preserve"> institutsioonide toetus.</w:t>
      </w:r>
    </w:p>
    <w:p w14:paraId="3BBB58C6" w14:textId="4E5FAB0B" w:rsidR="002C47C8" w:rsidRPr="002C47C8" w:rsidRDefault="005D160C" w:rsidP="002C47C8">
      <w:pPr>
        <w:keepNext/>
        <w:spacing w:after="160" w:line="256" w:lineRule="auto"/>
        <w:rPr>
          <w:rFonts w:ascii="Times New Roman" w:eastAsia="Times New Roman" w:hAnsi="Times New Roman" w:cs="Times New Roman"/>
          <w:iCs/>
          <w:sz w:val="24"/>
          <w:szCs w:val="24"/>
        </w:rPr>
      </w:pPr>
      <w:r w:rsidRPr="00AB4159">
        <w:rPr>
          <w:rFonts w:ascii="Times New Roman" w:eastAsia="Times New Roman" w:hAnsi="Times New Roman" w:cs="Times New Roman"/>
          <w:b/>
          <w:bCs/>
          <w:iCs/>
          <w:sz w:val="24"/>
          <w:szCs w:val="24"/>
        </w:rPr>
        <w:t>Rahvakultuuri</w:t>
      </w:r>
      <w:r w:rsidR="00AB4159">
        <w:rPr>
          <w:rFonts w:ascii="Times New Roman" w:eastAsia="Times New Roman" w:hAnsi="Times New Roman" w:cs="Times New Roman"/>
          <w:b/>
          <w:bCs/>
          <w:iCs/>
          <w:sz w:val="24"/>
          <w:szCs w:val="24"/>
        </w:rPr>
        <w:t xml:space="preserve"> K</w:t>
      </w:r>
      <w:r w:rsidRPr="00AB4159">
        <w:rPr>
          <w:rFonts w:ascii="Times New Roman" w:eastAsia="Times New Roman" w:hAnsi="Times New Roman" w:cs="Times New Roman"/>
          <w:b/>
          <w:bCs/>
          <w:iCs/>
          <w:sz w:val="24"/>
          <w:szCs w:val="24"/>
        </w:rPr>
        <w:t>eskuse</w:t>
      </w:r>
      <w:r>
        <w:rPr>
          <w:rFonts w:ascii="Times New Roman" w:eastAsia="Times New Roman" w:hAnsi="Times New Roman" w:cs="Times New Roman"/>
          <w:iCs/>
          <w:sz w:val="24"/>
          <w:szCs w:val="24"/>
        </w:rPr>
        <w:t xml:space="preserve"> </w:t>
      </w:r>
      <w:r w:rsidRPr="00AB4159">
        <w:rPr>
          <w:rFonts w:ascii="Times New Roman" w:eastAsia="Times New Roman" w:hAnsi="Times New Roman" w:cs="Times New Roman"/>
          <w:i/>
          <w:sz w:val="24"/>
          <w:szCs w:val="24"/>
        </w:rPr>
        <w:t>Kultuuriprogramm</w:t>
      </w:r>
      <w:r>
        <w:rPr>
          <w:rFonts w:ascii="Times New Roman" w:eastAsia="Times New Roman" w:hAnsi="Times New Roman" w:cs="Times New Roman"/>
          <w:iCs/>
          <w:sz w:val="24"/>
          <w:szCs w:val="24"/>
        </w:rPr>
        <w:t xml:space="preserve">, programmi tegevuse </w:t>
      </w:r>
      <w:r w:rsidR="00AB4159" w:rsidRPr="00816962">
        <w:rPr>
          <w:rFonts w:ascii="Times New Roman" w:eastAsia="Times New Roman" w:hAnsi="Times New Roman" w:cs="Times New Roman"/>
          <w:i/>
          <w:sz w:val="24"/>
          <w:szCs w:val="24"/>
        </w:rPr>
        <w:t>Rahvakultuuripoliitika kujundamine ja rakendamine</w:t>
      </w:r>
      <w:r w:rsidR="00AB4159">
        <w:rPr>
          <w:rFonts w:ascii="Times New Roman" w:eastAsia="Times New Roman" w:hAnsi="Times New Roman" w:cs="Times New Roman"/>
          <w:iCs/>
          <w:sz w:val="24"/>
          <w:szCs w:val="24"/>
        </w:rPr>
        <w:t xml:space="preserve"> tööjõu- ja majandamiskulude eelarve suureneb </w:t>
      </w:r>
      <w:r w:rsidR="00AB4159" w:rsidRPr="00816962">
        <w:rPr>
          <w:rFonts w:ascii="Times New Roman" w:eastAsia="Times New Roman" w:hAnsi="Times New Roman" w:cs="Times New Roman"/>
          <w:b/>
          <w:bCs/>
          <w:iCs/>
          <w:sz w:val="24"/>
          <w:szCs w:val="24"/>
        </w:rPr>
        <w:t>10 000 eurot</w:t>
      </w:r>
      <w:r w:rsidR="00816962">
        <w:rPr>
          <w:rFonts w:ascii="Times New Roman" w:eastAsia="Times New Roman" w:hAnsi="Times New Roman" w:cs="Times New Roman"/>
          <w:iCs/>
          <w:sz w:val="24"/>
          <w:szCs w:val="24"/>
        </w:rPr>
        <w:t xml:space="preserve"> Euroopa Nõukogu kultuuriteede programmi Eesti rakendusüksuse kuludeks. </w:t>
      </w:r>
      <w:r w:rsidR="002C47C8" w:rsidRPr="002C47C8">
        <w:rPr>
          <w:rFonts w:ascii="Times New Roman" w:eastAsia="Times New Roman" w:hAnsi="Times New Roman" w:cs="Times New Roman"/>
          <w:iCs/>
          <w:sz w:val="24"/>
          <w:szCs w:val="24"/>
        </w:rPr>
        <w:t xml:space="preserve">Eesti on Euroopa Nõukogu kultuuriteede </w:t>
      </w:r>
      <w:proofErr w:type="spellStart"/>
      <w:r w:rsidR="002C47C8" w:rsidRPr="002C47C8">
        <w:rPr>
          <w:rFonts w:ascii="Times New Roman" w:eastAsia="Times New Roman" w:hAnsi="Times New Roman" w:cs="Times New Roman"/>
          <w:iCs/>
          <w:sz w:val="24"/>
          <w:szCs w:val="24"/>
        </w:rPr>
        <w:t>osalisleppe</w:t>
      </w:r>
      <w:proofErr w:type="spellEnd"/>
      <w:r w:rsidR="002C47C8" w:rsidRPr="002C47C8">
        <w:rPr>
          <w:rFonts w:ascii="Times New Roman" w:eastAsia="Times New Roman" w:hAnsi="Times New Roman" w:cs="Times New Roman"/>
          <w:iCs/>
          <w:sz w:val="24"/>
          <w:szCs w:val="24"/>
        </w:rPr>
        <w:t xml:space="preserve"> täisliige alates 202</w:t>
      </w:r>
      <w:r w:rsidR="002C47C8">
        <w:rPr>
          <w:rFonts w:ascii="Times New Roman" w:eastAsia="Times New Roman" w:hAnsi="Times New Roman" w:cs="Times New Roman"/>
          <w:iCs/>
          <w:sz w:val="24"/>
          <w:szCs w:val="24"/>
        </w:rPr>
        <w:t>6</w:t>
      </w:r>
      <w:r w:rsidR="002C47C8" w:rsidRPr="002C47C8">
        <w:rPr>
          <w:rFonts w:ascii="Times New Roman" w:eastAsia="Times New Roman" w:hAnsi="Times New Roman" w:cs="Times New Roman"/>
          <w:iCs/>
          <w:sz w:val="24"/>
          <w:szCs w:val="24"/>
        </w:rPr>
        <w:t>.</w:t>
      </w:r>
      <w:r w:rsidR="002C47C8">
        <w:rPr>
          <w:rFonts w:ascii="Times New Roman" w:eastAsia="Times New Roman" w:hAnsi="Times New Roman" w:cs="Times New Roman"/>
          <w:iCs/>
          <w:sz w:val="24"/>
          <w:szCs w:val="24"/>
        </w:rPr>
        <w:t xml:space="preserve"> aastast.</w:t>
      </w:r>
      <w:r w:rsidR="002C47C8" w:rsidRPr="002C47C8">
        <w:rPr>
          <w:rFonts w:ascii="Times New Roman" w:eastAsia="Times New Roman" w:hAnsi="Times New Roman" w:cs="Times New Roman"/>
          <w:iCs/>
          <w:sz w:val="24"/>
          <w:szCs w:val="24"/>
        </w:rPr>
        <w:t xml:space="preserve"> Eesti Rahvakultuuri Keskusest saab Euroopa Nõukogu kultuuriteede programmi Eesti rakendusüksus</w:t>
      </w:r>
      <w:r w:rsidR="00E31F7A">
        <w:rPr>
          <w:rFonts w:ascii="Times New Roman" w:eastAsia="Times New Roman" w:hAnsi="Times New Roman" w:cs="Times New Roman"/>
          <w:iCs/>
          <w:sz w:val="24"/>
          <w:szCs w:val="24"/>
        </w:rPr>
        <w:t xml:space="preserve">, kelle </w:t>
      </w:r>
      <w:r w:rsidR="002C47C8" w:rsidRPr="002C47C8">
        <w:rPr>
          <w:rFonts w:ascii="Times New Roman" w:eastAsia="Times New Roman" w:hAnsi="Times New Roman" w:cs="Times New Roman"/>
          <w:iCs/>
          <w:sz w:val="24"/>
          <w:szCs w:val="24"/>
        </w:rPr>
        <w:t>põhiliseks ülesandeks on programmi tutvustamine Eestis, kaasates pärandipaiku</w:t>
      </w:r>
      <w:r w:rsidR="00A6172A">
        <w:rPr>
          <w:rFonts w:ascii="Times New Roman" w:eastAsia="Times New Roman" w:hAnsi="Times New Roman" w:cs="Times New Roman"/>
          <w:iCs/>
          <w:sz w:val="24"/>
          <w:szCs w:val="24"/>
        </w:rPr>
        <w:t xml:space="preserve"> ning</w:t>
      </w:r>
      <w:r w:rsidR="002C47C8" w:rsidRPr="002C47C8">
        <w:rPr>
          <w:rFonts w:ascii="Times New Roman" w:eastAsia="Times New Roman" w:hAnsi="Times New Roman" w:cs="Times New Roman"/>
          <w:iCs/>
          <w:sz w:val="24"/>
          <w:szCs w:val="24"/>
        </w:rPr>
        <w:t xml:space="preserve"> siseriiklik koostöö turismisektoriga. Rakendusüksusena tegutsemiseks on vajalik Keskusele eraldada lisaressurss nii töötasu</w:t>
      </w:r>
      <w:r w:rsidR="00A6172A">
        <w:rPr>
          <w:rFonts w:ascii="Times New Roman" w:eastAsia="Times New Roman" w:hAnsi="Times New Roman" w:cs="Times New Roman"/>
          <w:iCs/>
          <w:sz w:val="24"/>
          <w:szCs w:val="24"/>
        </w:rPr>
        <w:t xml:space="preserve">ks </w:t>
      </w:r>
      <w:r w:rsidR="002C47C8" w:rsidRPr="002C47C8">
        <w:rPr>
          <w:rFonts w:ascii="Times New Roman" w:eastAsia="Times New Roman" w:hAnsi="Times New Roman" w:cs="Times New Roman"/>
          <w:iCs/>
          <w:sz w:val="24"/>
          <w:szCs w:val="24"/>
        </w:rPr>
        <w:t xml:space="preserve">kui ka sisulisteks tegevusteks. </w:t>
      </w:r>
      <w:r w:rsidR="00236B35">
        <w:rPr>
          <w:rFonts w:ascii="Times New Roman" w:eastAsia="Times New Roman" w:hAnsi="Times New Roman" w:cs="Times New Roman"/>
          <w:iCs/>
          <w:sz w:val="24"/>
          <w:szCs w:val="24"/>
        </w:rPr>
        <w:lastRenderedPageBreak/>
        <w:t>K</w:t>
      </w:r>
      <w:r w:rsidR="002C47C8" w:rsidRPr="002C47C8">
        <w:rPr>
          <w:rFonts w:ascii="Times New Roman" w:eastAsia="Times New Roman" w:hAnsi="Times New Roman" w:cs="Times New Roman"/>
          <w:iCs/>
          <w:sz w:val="24"/>
          <w:szCs w:val="24"/>
        </w:rPr>
        <w:t xml:space="preserve">atteallikas on Kultuuriministeeriumi </w:t>
      </w:r>
      <w:r w:rsidR="00DE59D5" w:rsidRPr="00355209">
        <w:rPr>
          <w:rFonts w:ascii="Times New Roman" w:eastAsia="Times New Roman" w:hAnsi="Times New Roman" w:cs="Times New Roman"/>
          <w:i/>
          <w:sz w:val="24"/>
          <w:szCs w:val="24"/>
        </w:rPr>
        <w:t>Kultuuriprogrammi</w:t>
      </w:r>
      <w:r w:rsidR="00DE59D5">
        <w:rPr>
          <w:rFonts w:ascii="Times New Roman" w:eastAsia="Times New Roman" w:hAnsi="Times New Roman" w:cs="Times New Roman"/>
          <w:iCs/>
          <w:sz w:val="24"/>
          <w:szCs w:val="24"/>
        </w:rPr>
        <w:t xml:space="preserve">, programmi tegevuse </w:t>
      </w:r>
      <w:r w:rsidR="00355209" w:rsidRPr="00355209">
        <w:rPr>
          <w:rFonts w:ascii="Times New Roman" w:eastAsia="Times New Roman" w:hAnsi="Times New Roman" w:cs="Times New Roman"/>
          <w:i/>
          <w:sz w:val="24"/>
          <w:szCs w:val="24"/>
        </w:rPr>
        <w:t xml:space="preserve">Kultuuri </w:t>
      </w:r>
      <w:proofErr w:type="spellStart"/>
      <w:r w:rsidR="00355209" w:rsidRPr="00355209">
        <w:rPr>
          <w:rFonts w:ascii="Times New Roman" w:eastAsia="Times New Roman" w:hAnsi="Times New Roman" w:cs="Times New Roman"/>
          <w:i/>
          <w:sz w:val="24"/>
          <w:szCs w:val="24"/>
        </w:rPr>
        <w:t>valdkondadeülene</w:t>
      </w:r>
      <w:proofErr w:type="spellEnd"/>
      <w:r w:rsidR="00355209" w:rsidRPr="00355209">
        <w:rPr>
          <w:rFonts w:ascii="Times New Roman" w:eastAsia="Times New Roman" w:hAnsi="Times New Roman" w:cs="Times New Roman"/>
          <w:i/>
          <w:sz w:val="24"/>
          <w:szCs w:val="24"/>
        </w:rPr>
        <w:t xml:space="preserve"> arendamine</w:t>
      </w:r>
      <w:r w:rsidR="00355209" w:rsidRPr="00355209">
        <w:rPr>
          <w:rFonts w:ascii="Times New Roman" w:eastAsia="Times New Roman" w:hAnsi="Times New Roman" w:cs="Times New Roman"/>
          <w:iCs/>
          <w:sz w:val="24"/>
          <w:szCs w:val="24"/>
        </w:rPr>
        <w:t xml:space="preserve"> </w:t>
      </w:r>
      <w:r w:rsidR="002C47C8" w:rsidRPr="002C47C8">
        <w:rPr>
          <w:rFonts w:ascii="Times New Roman" w:eastAsia="Times New Roman" w:hAnsi="Times New Roman" w:cs="Times New Roman"/>
          <w:iCs/>
          <w:sz w:val="24"/>
          <w:szCs w:val="24"/>
        </w:rPr>
        <w:t>personalikulud.</w:t>
      </w:r>
    </w:p>
    <w:p w14:paraId="28BA68F1" w14:textId="40019F8D" w:rsidR="00573198" w:rsidRPr="00E47175" w:rsidRDefault="1F65C7E4" w:rsidP="00573198">
      <w:pPr>
        <w:pStyle w:val="Pealkiri1"/>
        <w:rPr>
          <w:rFonts w:cs="Times New Roman"/>
        </w:rPr>
      </w:pPr>
      <w:r w:rsidRPr="4F0C8BAA">
        <w:rPr>
          <w:rFonts w:cs="Times New Roman"/>
        </w:rPr>
        <w:t>M</w:t>
      </w:r>
      <w:r w:rsidR="455C141D" w:rsidRPr="4F0C8BAA">
        <w:rPr>
          <w:rFonts w:cs="Times New Roman"/>
        </w:rPr>
        <w:t>AJANDUS- JA KOMMUNIKATSIOONIMINISTEERIUMI VALITSEMISALA</w:t>
      </w:r>
      <w:r w:rsidR="71FF6E7A" w:rsidRPr="7E56FC2A">
        <w:rPr>
          <w:rFonts w:cs="Times New Roman"/>
        </w:rPr>
        <w:t xml:space="preserve"> </w:t>
      </w:r>
    </w:p>
    <w:p w14:paraId="5D4D67E9" w14:textId="7F119C71" w:rsidR="00E47175" w:rsidRDefault="00E47175" w:rsidP="0F58C7C9">
      <w:pPr>
        <w:pStyle w:val="Pealdis"/>
      </w:pPr>
      <w:r>
        <w:t xml:space="preserve">Tabel </w:t>
      </w:r>
      <w:fldSimple w:instr=" SEQ Tabel \* ARABIC ">
        <w:r w:rsidR="00B102E5">
          <w:rPr>
            <w:noProof/>
          </w:rPr>
          <w:t>7</w:t>
        </w:r>
      </w:fldSimple>
      <w:r w:rsidR="000972A6">
        <w:t>.</w:t>
      </w:r>
      <w:r>
        <w:t xml:space="preserve"> Majandus- ja Kommunikatsiooniministeeriumi valitsemisala</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8"/>
        <w:gridCol w:w="3414"/>
        <w:gridCol w:w="940"/>
        <w:gridCol w:w="1048"/>
        <w:gridCol w:w="724"/>
        <w:gridCol w:w="1048"/>
        <w:gridCol w:w="961"/>
        <w:gridCol w:w="1048"/>
      </w:tblGrid>
      <w:tr w:rsidR="00863D9C" w:rsidRPr="00863D9C" w14:paraId="778103CB" w14:textId="77777777" w:rsidTr="3E9CA122">
        <w:trPr>
          <w:trHeight w:val="855"/>
          <w:tblHeader/>
        </w:trPr>
        <w:tc>
          <w:tcPr>
            <w:tcW w:w="739" w:type="dxa"/>
            <w:vMerge w:val="restart"/>
            <w:shd w:val="clear" w:color="auto" w:fill="99C9FE"/>
            <w:vAlign w:val="center"/>
            <w:hideMark/>
          </w:tcPr>
          <w:p w14:paraId="3226747C" w14:textId="77777777" w:rsidR="00863D9C" w:rsidRPr="00863D9C" w:rsidRDefault="00863D9C" w:rsidP="00863D9C">
            <w:pPr>
              <w:spacing w:after="0"/>
              <w:jc w:val="center"/>
              <w:rPr>
                <w:rFonts w:ascii="Times New Roman" w:eastAsia="Times New Roman" w:hAnsi="Times New Roman" w:cs="Times New Roman"/>
                <w:b/>
                <w:bCs/>
                <w:szCs w:val="20"/>
                <w:lang w:eastAsia="et-EE"/>
              </w:rPr>
            </w:pPr>
            <w:r w:rsidRPr="00863D9C">
              <w:rPr>
                <w:rFonts w:ascii="Times New Roman" w:eastAsia="Times New Roman" w:hAnsi="Times New Roman" w:cs="Times New Roman"/>
                <w:b/>
                <w:bCs/>
                <w:szCs w:val="20"/>
                <w:lang w:eastAsia="et-EE"/>
              </w:rPr>
              <w:t>Seaduse rea nr</w:t>
            </w:r>
          </w:p>
        </w:tc>
        <w:tc>
          <w:tcPr>
            <w:tcW w:w="2790" w:type="dxa"/>
            <w:vMerge w:val="restart"/>
            <w:shd w:val="clear" w:color="auto" w:fill="99C9FE"/>
            <w:vAlign w:val="center"/>
            <w:hideMark/>
          </w:tcPr>
          <w:p w14:paraId="084F75D1" w14:textId="77777777" w:rsidR="00863D9C" w:rsidRPr="00863D9C" w:rsidRDefault="00863D9C" w:rsidP="00863D9C">
            <w:pPr>
              <w:spacing w:after="0"/>
              <w:jc w:val="center"/>
              <w:rPr>
                <w:rFonts w:ascii="Times New Roman" w:eastAsia="Times New Roman" w:hAnsi="Times New Roman" w:cs="Times New Roman"/>
                <w:b/>
                <w:bCs/>
                <w:szCs w:val="20"/>
                <w:lang w:eastAsia="et-EE"/>
              </w:rPr>
            </w:pPr>
            <w:r w:rsidRPr="00863D9C">
              <w:rPr>
                <w:rFonts w:ascii="Times New Roman" w:eastAsia="Times New Roman" w:hAnsi="Times New Roman" w:cs="Times New Roman"/>
                <w:b/>
                <w:bCs/>
                <w:szCs w:val="20"/>
                <w:lang w:eastAsia="et-EE"/>
              </w:rPr>
              <w:t>MAJANDUS- JA KOMMUNIKATSIOONIMINISTEERIUMI VALITSEMISALA</w:t>
            </w:r>
          </w:p>
        </w:tc>
        <w:tc>
          <w:tcPr>
            <w:tcW w:w="2211" w:type="dxa"/>
            <w:gridSpan w:val="2"/>
            <w:shd w:val="clear" w:color="auto" w:fill="99C9FE"/>
            <w:vAlign w:val="center"/>
            <w:hideMark/>
          </w:tcPr>
          <w:p w14:paraId="6B679250" w14:textId="77777777" w:rsidR="00863D9C" w:rsidRPr="00863D9C" w:rsidRDefault="00863D9C" w:rsidP="00863D9C">
            <w:pPr>
              <w:spacing w:after="0"/>
              <w:jc w:val="center"/>
              <w:rPr>
                <w:rFonts w:ascii="Times New Roman" w:eastAsia="Times New Roman" w:hAnsi="Times New Roman" w:cs="Times New Roman"/>
                <w:b/>
                <w:bCs/>
                <w:szCs w:val="20"/>
                <w:lang w:eastAsia="et-EE"/>
              </w:rPr>
            </w:pPr>
            <w:r w:rsidRPr="00863D9C">
              <w:rPr>
                <w:rFonts w:ascii="Times New Roman" w:eastAsia="Times New Roman" w:hAnsi="Times New Roman" w:cs="Times New Roman"/>
                <w:b/>
                <w:bCs/>
                <w:szCs w:val="20"/>
                <w:lang w:eastAsia="et-EE"/>
              </w:rPr>
              <w:t>2026. aasta riigieelarve eelnõu koos II lugemise muudatustega</w:t>
            </w:r>
          </w:p>
        </w:tc>
        <w:tc>
          <w:tcPr>
            <w:tcW w:w="2001" w:type="dxa"/>
            <w:gridSpan w:val="2"/>
            <w:shd w:val="clear" w:color="auto" w:fill="99C9FE"/>
            <w:vAlign w:val="center"/>
            <w:hideMark/>
          </w:tcPr>
          <w:p w14:paraId="7F64FA86" w14:textId="77777777" w:rsidR="00863D9C" w:rsidRPr="00863D9C" w:rsidRDefault="00863D9C" w:rsidP="00863D9C">
            <w:pPr>
              <w:spacing w:after="0"/>
              <w:jc w:val="center"/>
              <w:rPr>
                <w:rFonts w:ascii="Times New Roman" w:eastAsia="Times New Roman" w:hAnsi="Times New Roman" w:cs="Times New Roman"/>
                <w:b/>
                <w:bCs/>
                <w:szCs w:val="20"/>
                <w:lang w:eastAsia="et-EE"/>
              </w:rPr>
            </w:pPr>
            <w:r w:rsidRPr="00863D9C">
              <w:rPr>
                <w:rFonts w:ascii="Times New Roman" w:eastAsia="Times New Roman" w:hAnsi="Times New Roman" w:cs="Times New Roman"/>
                <w:b/>
                <w:bCs/>
                <w:szCs w:val="20"/>
                <w:lang w:eastAsia="et-EE"/>
              </w:rPr>
              <w:t>Muudatus III lugemisele</w:t>
            </w:r>
          </w:p>
        </w:tc>
        <w:tc>
          <w:tcPr>
            <w:tcW w:w="2170" w:type="dxa"/>
            <w:gridSpan w:val="2"/>
            <w:shd w:val="clear" w:color="auto" w:fill="99C9FE"/>
            <w:vAlign w:val="center"/>
            <w:hideMark/>
          </w:tcPr>
          <w:p w14:paraId="5FEBE36F" w14:textId="77777777" w:rsidR="00863D9C" w:rsidRPr="00863D9C" w:rsidRDefault="00863D9C" w:rsidP="00863D9C">
            <w:pPr>
              <w:spacing w:after="0"/>
              <w:jc w:val="center"/>
              <w:rPr>
                <w:rFonts w:ascii="Times New Roman" w:eastAsia="Times New Roman" w:hAnsi="Times New Roman" w:cs="Times New Roman"/>
                <w:b/>
                <w:bCs/>
                <w:szCs w:val="20"/>
                <w:lang w:eastAsia="et-EE"/>
              </w:rPr>
            </w:pPr>
            <w:r w:rsidRPr="00863D9C">
              <w:rPr>
                <w:rFonts w:ascii="Times New Roman" w:eastAsia="Times New Roman" w:hAnsi="Times New Roman" w:cs="Times New Roman"/>
                <w:b/>
                <w:bCs/>
                <w:szCs w:val="20"/>
                <w:lang w:eastAsia="et-EE"/>
              </w:rPr>
              <w:t>2026. aasta täpsustatud eelnõu</w:t>
            </w:r>
          </w:p>
        </w:tc>
      </w:tr>
      <w:tr w:rsidR="001D2A47" w:rsidRPr="00863D9C" w14:paraId="4BA5BB9D" w14:textId="77777777" w:rsidTr="3E9CA122">
        <w:trPr>
          <w:trHeight w:val="855"/>
          <w:tblHeader/>
        </w:trPr>
        <w:tc>
          <w:tcPr>
            <w:tcW w:w="739" w:type="dxa"/>
            <w:vMerge/>
            <w:vAlign w:val="center"/>
            <w:hideMark/>
          </w:tcPr>
          <w:p w14:paraId="2B7B8739" w14:textId="77777777" w:rsidR="00863D9C" w:rsidRPr="00863D9C" w:rsidRDefault="00863D9C" w:rsidP="00863D9C">
            <w:pPr>
              <w:spacing w:after="0"/>
              <w:jc w:val="left"/>
              <w:rPr>
                <w:rFonts w:ascii="Times New Roman" w:eastAsia="Times New Roman" w:hAnsi="Times New Roman" w:cs="Times New Roman"/>
                <w:b/>
                <w:bCs/>
                <w:szCs w:val="20"/>
                <w:lang w:eastAsia="et-EE"/>
              </w:rPr>
            </w:pPr>
          </w:p>
        </w:tc>
        <w:tc>
          <w:tcPr>
            <w:tcW w:w="2790" w:type="dxa"/>
            <w:vMerge/>
            <w:vAlign w:val="center"/>
            <w:hideMark/>
          </w:tcPr>
          <w:p w14:paraId="3CFF4E94" w14:textId="77777777" w:rsidR="00863D9C" w:rsidRPr="00863D9C" w:rsidRDefault="00863D9C" w:rsidP="00863D9C">
            <w:pPr>
              <w:spacing w:after="0"/>
              <w:jc w:val="left"/>
              <w:rPr>
                <w:rFonts w:ascii="Times New Roman" w:eastAsia="Times New Roman" w:hAnsi="Times New Roman" w:cs="Times New Roman"/>
                <w:b/>
                <w:bCs/>
                <w:szCs w:val="20"/>
                <w:lang w:eastAsia="et-EE"/>
              </w:rPr>
            </w:pPr>
          </w:p>
        </w:tc>
        <w:tc>
          <w:tcPr>
            <w:tcW w:w="1080" w:type="dxa"/>
            <w:shd w:val="clear" w:color="auto" w:fill="99C9FE"/>
            <w:vAlign w:val="center"/>
            <w:hideMark/>
          </w:tcPr>
          <w:p w14:paraId="29765870" w14:textId="77777777" w:rsidR="00863D9C" w:rsidRPr="00863D9C" w:rsidRDefault="00863D9C" w:rsidP="00863D9C">
            <w:pPr>
              <w:spacing w:after="0"/>
              <w:jc w:val="center"/>
              <w:rPr>
                <w:rFonts w:ascii="Times New Roman" w:eastAsia="Times New Roman" w:hAnsi="Times New Roman" w:cs="Times New Roman"/>
                <w:b/>
                <w:bCs/>
                <w:szCs w:val="20"/>
                <w:lang w:eastAsia="et-EE"/>
              </w:rPr>
            </w:pPr>
            <w:r w:rsidRPr="00863D9C">
              <w:rPr>
                <w:rFonts w:ascii="Times New Roman" w:eastAsia="Times New Roman" w:hAnsi="Times New Roman" w:cs="Times New Roman"/>
                <w:b/>
                <w:bCs/>
                <w:szCs w:val="20"/>
                <w:lang w:eastAsia="et-EE"/>
              </w:rPr>
              <w:t>Eelarve kokku</w:t>
            </w:r>
          </w:p>
        </w:tc>
        <w:tc>
          <w:tcPr>
            <w:tcW w:w="1131" w:type="dxa"/>
            <w:shd w:val="clear" w:color="auto" w:fill="99C9FE"/>
            <w:vAlign w:val="center"/>
            <w:hideMark/>
          </w:tcPr>
          <w:p w14:paraId="3C2B7DE8" w14:textId="77777777" w:rsidR="00863D9C" w:rsidRPr="00863D9C" w:rsidRDefault="00863D9C" w:rsidP="00863D9C">
            <w:pPr>
              <w:spacing w:after="0"/>
              <w:jc w:val="center"/>
              <w:rPr>
                <w:rFonts w:ascii="Times New Roman" w:eastAsia="Times New Roman" w:hAnsi="Times New Roman" w:cs="Times New Roman"/>
                <w:b/>
                <w:bCs/>
                <w:szCs w:val="20"/>
                <w:lang w:eastAsia="et-EE"/>
              </w:rPr>
            </w:pPr>
            <w:r w:rsidRPr="00863D9C">
              <w:rPr>
                <w:rFonts w:ascii="Times New Roman" w:eastAsia="Times New Roman" w:hAnsi="Times New Roman" w:cs="Times New Roman"/>
                <w:b/>
                <w:bCs/>
                <w:szCs w:val="20"/>
                <w:lang w:eastAsia="et-EE"/>
              </w:rPr>
              <w:t>Sealhulgas piirmääraga vahendid</w:t>
            </w:r>
          </w:p>
        </w:tc>
        <w:tc>
          <w:tcPr>
            <w:tcW w:w="826" w:type="dxa"/>
            <w:shd w:val="clear" w:color="auto" w:fill="99C9FE"/>
            <w:vAlign w:val="center"/>
            <w:hideMark/>
          </w:tcPr>
          <w:p w14:paraId="6B89F01D" w14:textId="77777777" w:rsidR="00863D9C" w:rsidRPr="00863D9C" w:rsidRDefault="00863D9C" w:rsidP="00863D9C">
            <w:pPr>
              <w:spacing w:after="0"/>
              <w:jc w:val="center"/>
              <w:rPr>
                <w:rFonts w:ascii="Times New Roman" w:eastAsia="Times New Roman" w:hAnsi="Times New Roman" w:cs="Times New Roman"/>
                <w:b/>
                <w:bCs/>
                <w:szCs w:val="20"/>
                <w:lang w:eastAsia="et-EE"/>
              </w:rPr>
            </w:pPr>
            <w:r w:rsidRPr="00863D9C">
              <w:rPr>
                <w:rFonts w:ascii="Times New Roman" w:eastAsia="Times New Roman" w:hAnsi="Times New Roman" w:cs="Times New Roman"/>
                <w:b/>
                <w:bCs/>
                <w:szCs w:val="20"/>
                <w:lang w:eastAsia="et-EE"/>
              </w:rPr>
              <w:t>Eelarve kokku</w:t>
            </w:r>
          </w:p>
        </w:tc>
        <w:tc>
          <w:tcPr>
            <w:tcW w:w="1175" w:type="dxa"/>
            <w:shd w:val="clear" w:color="auto" w:fill="99C9FE"/>
            <w:vAlign w:val="center"/>
            <w:hideMark/>
          </w:tcPr>
          <w:p w14:paraId="25CD89A3" w14:textId="77777777" w:rsidR="00863D9C" w:rsidRPr="00863D9C" w:rsidRDefault="00863D9C" w:rsidP="00863D9C">
            <w:pPr>
              <w:spacing w:after="0"/>
              <w:jc w:val="center"/>
              <w:rPr>
                <w:rFonts w:ascii="Times New Roman" w:eastAsia="Times New Roman" w:hAnsi="Times New Roman" w:cs="Times New Roman"/>
                <w:b/>
                <w:bCs/>
                <w:szCs w:val="20"/>
                <w:lang w:eastAsia="et-EE"/>
              </w:rPr>
            </w:pPr>
            <w:r w:rsidRPr="00863D9C">
              <w:rPr>
                <w:rFonts w:ascii="Times New Roman" w:eastAsia="Times New Roman" w:hAnsi="Times New Roman" w:cs="Times New Roman"/>
                <w:b/>
                <w:bCs/>
                <w:szCs w:val="20"/>
                <w:lang w:eastAsia="et-EE"/>
              </w:rPr>
              <w:t>Sealhulgas piirmääraga vahendid</w:t>
            </w:r>
          </w:p>
        </w:tc>
        <w:tc>
          <w:tcPr>
            <w:tcW w:w="1104" w:type="dxa"/>
            <w:shd w:val="clear" w:color="auto" w:fill="99C9FE"/>
            <w:vAlign w:val="center"/>
            <w:hideMark/>
          </w:tcPr>
          <w:p w14:paraId="59260ADB" w14:textId="77777777" w:rsidR="00863D9C" w:rsidRPr="00863D9C" w:rsidRDefault="00863D9C" w:rsidP="00863D9C">
            <w:pPr>
              <w:spacing w:after="0"/>
              <w:jc w:val="center"/>
              <w:rPr>
                <w:rFonts w:ascii="Times New Roman" w:eastAsia="Times New Roman" w:hAnsi="Times New Roman" w:cs="Times New Roman"/>
                <w:b/>
                <w:bCs/>
                <w:szCs w:val="20"/>
                <w:lang w:eastAsia="et-EE"/>
              </w:rPr>
            </w:pPr>
            <w:r w:rsidRPr="00863D9C">
              <w:rPr>
                <w:rFonts w:ascii="Times New Roman" w:eastAsia="Times New Roman" w:hAnsi="Times New Roman" w:cs="Times New Roman"/>
                <w:b/>
                <w:bCs/>
                <w:szCs w:val="20"/>
                <w:lang w:eastAsia="et-EE"/>
              </w:rPr>
              <w:t>Eelarve kokku</w:t>
            </w:r>
          </w:p>
        </w:tc>
        <w:tc>
          <w:tcPr>
            <w:tcW w:w="1066" w:type="dxa"/>
            <w:shd w:val="clear" w:color="auto" w:fill="99C9FE"/>
            <w:vAlign w:val="center"/>
            <w:hideMark/>
          </w:tcPr>
          <w:p w14:paraId="237B48D4" w14:textId="77777777" w:rsidR="00863D9C" w:rsidRPr="00863D9C" w:rsidRDefault="00863D9C" w:rsidP="00863D9C">
            <w:pPr>
              <w:spacing w:after="0"/>
              <w:jc w:val="center"/>
              <w:rPr>
                <w:rFonts w:ascii="Times New Roman" w:eastAsia="Times New Roman" w:hAnsi="Times New Roman" w:cs="Times New Roman"/>
                <w:b/>
                <w:bCs/>
                <w:szCs w:val="20"/>
                <w:lang w:eastAsia="et-EE"/>
              </w:rPr>
            </w:pPr>
            <w:r w:rsidRPr="00863D9C">
              <w:rPr>
                <w:rFonts w:ascii="Times New Roman" w:eastAsia="Times New Roman" w:hAnsi="Times New Roman" w:cs="Times New Roman"/>
                <w:b/>
                <w:bCs/>
                <w:szCs w:val="20"/>
                <w:lang w:eastAsia="et-EE"/>
              </w:rPr>
              <w:t>Sealhulgas piirmääraga vahendid</w:t>
            </w:r>
          </w:p>
        </w:tc>
      </w:tr>
      <w:tr w:rsidR="001D2A47" w:rsidRPr="00863D9C" w14:paraId="6A4AF00F" w14:textId="77777777" w:rsidTr="3E9CA122">
        <w:trPr>
          <w:trHeight w:val="300"/>
        </w:trPr>
        <w:tc>
          <w:tcPr>
            <w:tcW w:w="739" w:type="dxa"/>
            <w:shd w:val="clear" w:color="auto" w:fill="BAE6E8"/>
            <w:noWrap/>
            <w:hideMark/>
          </w:tcPr>
          <w:p w14:paraId="301B64A1" w14:textId="77777777" w:rsidR="00863D9C" w:rsidRPr="00863D9C" w:rsidRDefault="00863D9C" w:rsidP="00863D9C">
            <w:pPr>
              <w:spacing w:after="0"/>
              <w:jc w:val="center"/>
              <w:rPr>
                <w:rFonts w:ascii="Times New Roman" w:eastAsia="Times New Roman" w:hAnsi="Times New Roman" w:cs="Times New Roman"/>
                <w:b/>
                <w:bCs/>
                <w:color w:val="000000"/>
                <w:szCs w:val="20"/>
                <w:lang w:eastAsia="et-EE"/>
              </w:rPr>
            </w:pPr>
            <w:r w:rsidRPr="00863D9C">
              <w:rPr>
                <w:rFonts w:ascii="Times New Roman" w:eastAsia="Times New Roman" w:hAnsi="Times New Roman" w:cs="Times New Roman"/>
                <w:b/>
                <w:bCs/>
                <w:color w:val="000000"/>
                <w:szCs w:val="20"/>
                <w:lang w:eastAsia="et-EE"/>
              </w:rPr>
              <w:t>14.9</w:t>
            </w:r>
          </w:p>
        </w:tc>
        <w:tc>
          <w:tcPr>
            <w:tcW w:w="2790" w:type="dxa"/>
            <w:shd w:val="clear" w:color="auto" w:fill="BAE6E8"/>
            <w:hideMark/>
          </w:tcPr>
          <w:p w14:paraId="25F0523A" w14:textId="77777777" w:rsidR="00863D9C" w:rsidRPr="00863D9C" w:rsidRDefault="00863D9C" w:rsidP="00863D9C">
            <w:pPr>
              <w:spacing w:after="0"/>
              <w:jc w:val="left"/>
              <w:rPr>
                <w:rFonts w:ascii="Times New Roman" w:eastAsia="Times New Roman" w:hAnsi="Times New Roman" w:cs="Times New Roman"/>
                <w:b/>
                <w:bCs/>
                <w:color w:val="000000"/>
                <w:szCs w:val="20"/>
                <w:lang w:eastAsia="et-EE"/>
              </w:rPr>
            </w:pPr>
            <w:r w:rsidRPr="00863D9C">
              <w:rPr>
                <w:rFonts w:ascii="Times New Roman" w:eastAsia="Times New Roman" w:hAnsi="Times New Roman" w:cs="Times New Roman"/>
                <w:b/>
                <w:bCs/>
                <w:color w:val="000000"/>
                <w:szCs w:val="20"/>
                <w:lang w:eastAsia="et-EE"/>
              </w:rPr>
              <w:t>KULUD</w:t>
            </w:r>
          </w:p>
        </w:tc>
        <w:tc>
          <w:tcPr>
            <w:tcW w:w="1080" w:type="dxa"/>
            <w:shd w:val="clear" w:color="auto" w:fill="BAE6E8"/>
            <w:noWrap/>
            <w:hideMark/>
          </w:tcPr>
          <w:p w14:paraId="0F8F3777" w14:textId="77777777" w:rsidR="00863D9C" w:rsidRPr="00863D9C" w:rsidRDefault="00863D9C" w:rsidP="00863D9C">
            <w:pPr>
              <w:spacing w:after="0"/>
              <w:jc w:val="right"/>
              <w:rPr>
                <w:rFonts w:ascii="Times New Roman" w:eastAsia="Times New Roman" w:hAnsi="Times New Roman" w:cs="Times New Roman"/>
                <w:b/>
                <w:bCs/>
                <w:color w:val="000000"/>
                <w:szCs w:val="20"/>
                <w:lang w:eastAsia="et-EE"/>
              </w:rPr>
            </w:pPr>
            <w:r w:rsidRPr="00863D9C">
              <w:rPr>
                <w:rFonts w:ascii="Times New Roman" w:eastAsia="Times New Roman" w:hAnsi="Times New Roman" w:cs="Times New Roman"/>
                <w:b/>
                <w:bCs/>
                <w:color w:val="000000"/>
                <w:szCs w:val="20"/>
                <w:lang w:eastAsia="et-EE"/>
              </w:rPr>
              <w:t>-1 341 171</w:t>
            </w:r>
          </w:p>
        </w:tc>
        <w:tc>
          <w:tcPr>
            <w:tcW w:w="1131" w:type="dxa"/>
            <w:shd w:val="clear" w:color="auto" w:fill="BAE6E8"/>
            <w:noWrap/>
            <w:hideMark/>
          </w:tcPr>
          <w:p w14:paraId="044F9325" w14:textId="77777777" w:rsidR="00863D9C" w:rsidRPr="00863D9C" w:rsidRDefault="00863D9C" w:rsidP="00863D9C">
            <w:pPr>
              <w:spacing w:after="0"/>
              <w:jc w:val="right"/>
              <w:rPr>
                <w:rFonts w:ascii="Times New Roman" w:eastAsia="Times New Roman" w:hAnsi="Times New Roman" w:cs="Times New Roman"/>
                <w:b/>
                <w:bCs/>
                <w:color w:val="000000"/>
                <w:szCs w:val="20"/>
                <w:lang w:eastAsia="et-EE"/>
              </w:rPr>
            </w:pPr>
            <w:r w:rsidRPr="00863D9C">
              <w:rPr>
                <w:rFonts w:ascii="Times New Roman" w:eastAsia="Times New Roman" w:hAnsi="Times New Roman" w:cs="Times New Roman"/>
                <w:b/>
                <w:bCs/>
                <w:color w:val="000000"/>
                <w:szCs w:val="20"/>
                <w:lang w:eastAsia="et-EE"/>
              </w:rPr>
              <w:t>-168 593</w:t>
            </w:r>
          </w:p>
        </w:tc>
        <w:tc>
          <w:tcPr>
            <w:tcW w:w="826" w:type="dxa"/>
            <w:shd w:val="clear" w:color="auto" w:fill="BAE6E8"/>
            <w:noWrap/>
            <w:hideMark/>
          </w:tcPr>
          <w:p w14:paraId="7BCCADC8" w14:textId="77777777" w:rsidR="00863D9C" w:rsidRPr="00863D9C" w:rsidRDefault="00863D9C" w:rsidP="00863D9C">
            <w:pPr>
              <w:spacing w:after="0"/>
              <w:jc w:val="right"/>
              <w:rPr>
                <w:rFonts w:ascii="Times New Roman" w:eastAsia="Times New Roman" w:hAnsi="Times New Roman" w:cs="Times New Roman"/>
                <w:b/>
                <w:bCs/>
                <w:color w:val="000000"/>
                <w:szCs w:val="20"/>
                <w:lang w:eastAsia="et-EE"/>
              </w:rPr>
            </w:pPr>
            <w:r w:rsidRPr="00863D9C">
              <w:rPr>
                <w:rFonts w:ascii="Times New Roman" w:eastAsia="Times New Roman" w:hAnsi="Times New Roman" w:cs="Times New Roman"/>
                <w:b/>
                <w:bCs/>
                <w:color w:val="000000"/>
                <w:szCs w:val="20"/>
                <w:lang w:eastAsia="et-EE"/>
              </w:rPr>
              <w:t>600</w:t>
            </w:r>
          </w:p>
        </w:tc>
        <w:tc>
          <w:tcPr>
            <w:tcW w:w="1175" w:type="dxa"/>
            <w:shd w:val="clear" w:color="auto" w:fill="BAE6E8"/>
            <w:noWrap/>
            <w:hideMark/>
          </w:tcPr>
          <w:p w14:paraId="7633CC76" w14:textId="77777777" w:rsidR="00863D9C" w:rsidRPr="00863D9C" w:rsidRDefault="00863D9C" w:rsidP="00863D9C">
            <w:pPr>
              <w:spacing w:after="0"/>
              <w:jc w:val="right"/>
              <w:rPr>
                <w:rFonts w:ascii="Times New Roman" w:eastAsia="Times New Roman" w:hAnsi="Times New Roman" w:cs="Times New Roman"/>
                <w:b/>
                <w:bCs/>
                <w:color w:val="000000"/>
                <w:szCs w:val="20"/>
                <w:lang w:eastAsia="et-EE"/>
              </w:rPr>
            </w:pPr>
            <w:r w:rsidRPr="00863D9C">
              <w:rPr>
                <w:rFonts w:ascii="Times New Roman" w:eastAsia="Times New Roman" w:hAnsi="Times New Roman" w:cs="Times New Roman"/>
                <w:b/>
                <w:bCs/>
                <w:color w:val="000000"/>
                <w:szCs w:val="20"/>
                <w:lang w:eastAsia="et-EE"/>
              </w:rPr>
              <w:t>600</w:t>
            </w:r>
          </w:p>
        </w:tc>
        <w:tc>
          <w:tcPr>
            <w:tcW w:w="1104" w:type="dxa"/>
            <w:shd w:val="clear" w:color="auto" w:fill="BAE6E8"/>
            <w:noWrap/>
            <w:hideMark/>
          </w:tcPr>
          <w:p w14:paraId="3C37BFFB" w14:textId="77777777" w:rsidR="00863D9C" w:rsidRPr="00863D9C" w:rsidRDefault="00863D9C" w:rsidP="00863D9C">
            <w:pPr>
              <w:spacing w:after="0"/>
              <w:jc w:val="right"/>
              <w:rPr>
                <w:rFonts w:ascii="Times New Roman" w:eastAsia="Times New Roman" w:hAnsi="Times New Roman" w:cs="Times New Roman"/>
                <w:b/>
                <w:bCs/>
                <w:color w:val="000000"/>
                <w:szCs w:val="20"/>
                <w:lang w:eastAsia="et-EE"/>
              </w:rPr>
            </w:pPr>
            <w:r w:rsidRPr="00863D9C">
              <w:rPr>
                <w:rFonts w:ascii="Times New Roman" w:eastAsia="Times New Roman" w:hAnsi="Times New Roman" w:cs="Times New Roman"/>
                <w:b/>
                <w:bCs/>
                <w:color w:val="000000"/>
                <w:szCs w:val="20"/>
                <w:lang w:eastAsia="et-EE"/>
              </w:rPr>
              <w:t>-1 340 571</w:t>
            </w:r>
          </w:p>
        </w:tc>
        <w:tc>
          <w:tcPr>
            <w:tcW w:w="1066" w:type="dxa"/>
            <w:shd w:val="clear" w:color="auto" w:fill="BAE6E8"/>
            <w:noWrap/>
            <w:hideMark/>
          </w:tcPr>
          <w:p w14:paraId="41CCD66D" w14:textId="77777777" w:rsidR="00863D9C" w:rsidRPr="00863D9C" w:rsidRDefault="00863D9C" w:rsidP="00863D9C">
            <w:pPr>
              <w:spacing w:after="0"/>
              <w:jc w:val="right"/>
              <w:rPr>
                <w:rFonts w:ascii="Times New Roman" w:eastAsia="Times New Roman" w:hAnsi="Times New Roman" w:cs="Times New Roman"/>
                <w:b/>
                <w:bCs/>
                <w:color w:val="000000"/>
                <w:szCs w:val="20"/>
                <w:lang w:eastAsia="et-EE"/>
              </w:rPr>
            </w:pPr>
            <w:r w:rsidRPr="00863D9C">
              <w:rPr>
                <w:rFonts w:ascii="Times New Roman" w:eastAsia="Times New Roman" w:hAnsi="Times New Roman" w:cs="Times New Roman"/>
                <w:b/>
                <w:bCs/>
                <w:color w:val="000000"/>
                <w:szCs w:val="20"/>
                <w:lang w:eastAsia="et-EE"/>
              </w:rPr>
              <w:t>-167 993</w:t>
            </w:r>
          </w:p>
        </w:tc>
      </w:tr>
      <w:tr w:rsidR="001D2A47" w:rsidRPr="00863D9C" w14:paraId="33FE314D" w14:textId="77777777" w:rsidTr="3E9CA122">
        <w:trPr>
          <w:trHeight w:val="300"/>
        </w:trPr>
        <w:tc>
          <w:tcPr>
            <w:tcW w:w="739" w:type="dxa"/>
            <w:shd w:val="clear" w:color="auto" w:fill="E8E8E8"/>
            <w:noWrap/>
            <w:hideMark/>
          </w:tcPr>
          <w:p w14:paraId="57E84ED5" w14:textId="77777777" w:rsidR="00863D9C" w:rsidRPr="00863D9C" w:rsidRDefault="00863D9C" w:rsidP="00863D9C">
            <w:pPr>
              <w:spacing w:after="0"/>
              <w:jc w:val="center"/>
              <w:rPr>
                <w:rFonts w:ascii="Times New Roman" w:eastAsia="Times New Roman" w:hAnsi="Times New Roman" w:cs="Times New Roman"/>
                <w:color w:val="000000"/>
                <w:szCs w:val="20"/>
                <w:lang w:eastAsia="et-EE"/>
              </w:rPr>
            </w:pPr>
            <w:r w:rsidRPr="00863D9C">
              <w:rPr>
                <w:rFonts w:ascii="Times New Roman" w:eastAsia="Times New Roman" w:hAnsi="Times New Roman" w:cs="Times New Roman"/>
                <w:color w:val="000000"/>
                <w:szCs w:val="20"/>
                <w:lang w:eastAsia="et-EE"/>
              </w:rPr>
              <w:t>14.10</w:t>
            </w:r>
          </w:p>
        </w:tc>
        <w:tc>
          <w:tcPr>
            <w:tcW w:w="2790" w:type="dxa"/>
            <w:shd w:val="clear" w:color="auto" w:fill="E8E8E8"/>
            <w:vAlign w:val="bottom"/>
            <w:hideMark/>
          </w:tcPr>
          <w:p w14:paraId="062523FD" w14:textId="77777777" w:rsidR="00863D9C" w:rsidRPr="00863D9C" w:rsidRDefault="00863D9C" w:rsidP="00863D9C">
            <w:pPr>
              <w:spacing w:after="0"/>
              <w:jc w:val="left"/>
              <w:rPr>
                <w:rFonts w:ascii="Times New Roman" w:eastAsia="Times New Roman" w:hAnsi="Times New Roman" w:cs="Times New Roman"/>
                <w:color w:val="000000"/>
                <w:szCs w:val="20"/>
                <w:lang w:eastAsia="et-EE"/>
              </w:rPr>
            </w:pPr>
            <w:r w:rsidRPr="00863D9C">
              <w:rPr>
                <w:rFonts w:ascii="Times New Roman" w:eastAsia="Times New Roman" w:hAnsi="Times New Roman" w:cs="Times New Roman"/>
                <w:color w:val="000000"/>
                <w:szCs w:val="20"/>
                <w:lang w:eastAsia="et-EE"/>
              </w:rPr>
              <w:t>Majandus- ja Kommunikatsiooniministeerium</w:t>
            </w:r>
          </w:p>
        </w:tc>
        <w:tc>
          <w:tcPr>
            <w:tcW w:w="1080" w:type="dxa"/>
            <w:shd w:val="clear" w:color="auto" w:fill="E8E8E8"/>
            <w:noWrap/>
            <w:hideMark/>
          </w:tcPr>
          <w:p w14:paraId="59E255E2" w14:textId="77777777" w:rsidR="00863D9C" w:rsidRPr="00863D9C" w:rsidRDefault="00863D9C" w:rsidP="00863D9C">
            <w:pPr>
              <w:spacing w:after="0"/>
              <w:jc w:val="right"/>
              <w:rPr>
                <w:rFonts w:ascii="Times New Roman" w:eastAsia="Times New Roman" w:hAnsi="Times New Roman" w:cs="Times New Roman"/>
                <w:color w:val="000000"/>
                <w:szCs w:val="20"/>
                <w:lang w:eastAsia="et-EE"/>
              </w:rPr>
            </w:pPr>
            <w:r w:rsidRPr="00863D9C">
              <w:rPr>
                <w:rFonts w:ascii="Times New Roman" w:eastAsia="Times New Roman" w:hAnsi="Times New Roman" w:cs="Times New Roman"/>
                <w:color w:val="000000"/>
                <w:szCs w:val="20"/>
                <w:lang w:eastAsia="et-EE"/>
              </w:rPr>
              <w:t>-1 306 114</w:t>
            </w:r>
          </w:p>
        </w:tc>
        <w:tc>
          <w:tcPr>
            <w:tcW w:w="1131" w:type="dxa"/>
            <w:shd w:val="clear" w:color="auto" w:fill="E8E8E8"/>
            <w:noWrap/>
            <w:hideMark/>
          </w:tcPr>
          <w:p w14:paraId="5B05A90D" w14:textId="77777777" w:rsidR="00863D9C" w:rsidRPr="00863D9C" w:rsidRDefault="00863D9C" w:rsidP="00863D9C">
            <w:pPr>
              <w:spacing w:after="0"/>
              <w:jc w:val="right"/>
              <w:rPr>
                <w:rFonts w:ascii="Times New Roman" w:eastAsia="Times New Roman" w:hAnsi="Times New Roman" w:cs="Times New Roman"/>
                <w:color w:val="000000"/>
                <w:szCs w:val="20"/>
                <w:lang w:eastAsia="et-EE"/>
              </w:rPr>
            </w:pPr>
            <w:r w:rsidRPr="00863D9C">
              <w:rPr>
                <w:rFonts w:ascii="Times New Roman" w:eastAsia="Times New Roman" w:hAnsi="Times New Roman" w:cs="Times New Roman"/>
                <w:color w:val="000000"/>
                <w:szCs w:val="20"/>
                <w:lang w:eastAsia="et-EE"/>
              </w:rPr>
              <w:t>-142 247</w:t>
            </w:r>
          </w:p>
        </w:tc>
        <w:tc>
          <w:tcPr>
            <w:tcW w:w="826" w:type="dxa"/>
            <w:shd w:val="clear" w:color="auto" w:fill="E8E8E8"/>
            <w:noWrap/>
            <w:hideMark/>
          </w:tcPr>
          <w:p w14:paraId="03332B6C" w14:textId="77777777" w:rsidR="00863D9C" w:rsidRPr="00863D9C" w:rsidRDefault="00863D9C" w:rsidP="00863D9C">
            <w:pPr>
              <w:spacing w:after="0"/>
              <w:jc w:val="right"/>
              <w:rPr>
                <w:rFonts w:ascii="Times New Roman" w:eastAsia="Times New Roman" w:hAnsi="Times New Roman" w:cs="Times New Roman"/>
                <w:color w:val="000000"/>
                <w:szCs w:val="20"/>
                <w:lang w:eastAsia="et-EE"/>
              </w:rPr>
            </w:pPr>
            <w:r w:rsidRPr="00863D9C">
              <w:rPr>
                <w:rFonts w:ascii="Times New Roman" w:eastAsia="Times New Roman" w:hAnsi="Times New Roman" w:cs="Times New Roman"/>
                <w:color w:val="000000"/>
                <w:szCs w:val="20"/>
                <w:lang w:eastAsia="et-EE"/>
              </w:rPr>
              <w:t>600</w:t>
            </w:r>
          </w:p>
        </w:tc>
        <w:tc>
          <w:tcPr>
            <w:tcW w:w="1175" w:type="dxa"/>
            <w:shd w:val="clear" w:color="auto" w:fill="E8E8E8"/>
            <w:noWrap/>
            <w:hideMark/>
          </w:tcPr>
          <w:p w14:paraId="5D157D96" w14:textId="77777777" w:rsidR="00863D9C" w:rsidRPr="00863D9C" w:rsidRDefault="00863D9C" w:rsidP="00863D9C">
            <w:pPr>
              <w:spacing w:after="0"/>
              <w:jc w:val="right"/>
              <w:rPr>
                <w:rFonts w:ascii="Times New Roman" w:eastAsia="Times New Roman" w:hAnsi="Times New Roman" w:cs="Times New Roman"/>
                <w:color w:val="000000"/>
                <w:szCs w:val="20"/>
                <w:lang w:eastAsia="et-EE"/>
              </w:rPr>
            </w:pPr>
            <w:r w:rsidRPr="00863D9C">
              <w:rPr>
                <w:rFonts w:ascii="Times New Roman" w:eastAsia="Times New Roman" w:hAnsi="Times New Roman" w:cs="Times New Roman"/>
                <w:color w:val="000000"/>
                <w:szCs w:val="20"/>
                <w:lang w:eastAsia="et-EE"/>
              </w:rPr>
              <w:t>600</w:t>
            </w:r>
          </w:p>
        </w:tc>
        <w:tc>
          <w:tcPr>
            <w:tcW w:w="1104" w:type="dxa"/>
            <w:shd w:val="clear" w:color="auto" w:fill="E8E8E8"/>
            <w:noWrap/>
            <w:hideMark/>
          </w:tcPr>
          <w:p w14:paraId="1C7FDBE8" w14:textId="77777777" w:rsidR="00863D9C" w:rsidRPr="00863D9C" w:rsidRDefault="00863D9C" w:rsidP="00863D9C">
            <w:pPr>
              <w:spacing w:after="0"/>
              <w:jc w:val="right"/>
              <w:rPr>
                <w:rFonts w:ascii="Times New Roman" w:eastAsia="Times New Roman" w:hAnsi="Times New Roman" w:cs="Times New Roman"/>
                <w:color w:val="000000"/>
                <w:szCs w:val="20"/>
                <w:lang w:eastAsia="et-EE"/>
              </w:rPr>
            </w:pPr>
            <w:r w:rsidRPr="00863D9C">
              <w:rPr>
                <w:rFonts w:ascii="Times New Roman" w:eastAsia="Times New Roman" w:hAnsi="Times New Roman" w:cs="Times New Roman"/>
                <w:color w:val="000000"/>
                <w:szCs w:val="20"/>
                <w:lang w:eastAsia="et-EE"/>
              </w:rPr>
              <w:t>-1 305 514</w:t>
            </w:r>
          </w:p>
        </w:tc>
        <w:tc>
          <w:tcPr>
            <w:tcW w:w="1066" w:type="dxa"/>
            <w:shd w:val="clear" w:color="auto" w:fill="E8E8E8"/>
            <w:noWrap/>
            <w:hideMark/>
          </w:tcPr>
          <w:p w14:paraId="702419C9" w14:textId="77777777" w:rsidR="00863D9C" w:rsidRPr="00863D9C" w:rsidRDefault="00863D9C" w:rsidP="00863D9C">
            <w:pPr>
              <w:spacing w:after="0"/>
              <w:jc w:val="right"/>
              <w:rPr>
                <w:rFonts w:ascii="Times New Roman" w:eastAsia="Times New Roman" w:hAnsi="Times New Roman" w:cs="Times New Roman"/>
                <w:color w:val="000000"/>
                <w:szCs w:val="20"/>
                <w:lang w:eastAsia="et-EE"/>
              </w:rPr>
            </w:pPr>
            <w:r w:rsidRPr="00863D9C">
              <w:rPr>
                <w:rFonts w:ascii="Times New Roman" w:eastAsia="Times New Roman" w:hAnsi="Times New Roman" w:cs="Times New Roman"/>
                <w:color w:val="000000"/>
                <w:szCs w:val="20"/>
                <w:lang w:eastAsia="et-EE"/>
              </w:rPr>
              <w:t>-141 647</w:t>
            </w:r>
          </w:p>
        </w:tc>
      </w:tr>
      <w:tr w:rsidR="001D2A47" w:rsidRPr="00863D9C" w14:paraId="23F685F8" w14:textId="77777777" w:rsidTr="3E9CA122">
        <w:trPr>
          <w:trHeight w:val="585"/>
        </w:trPr>
        <w:tc>
          <w:tcPr>
            <w:tcW w:w="739" w:type="dxa"/>
            <w:shd w:val="clear" w:color="auto" w:fill="FFFFFF" w:themeFill="background1"/>
            <w:noWrap/>
            <w:hideMark/>
          </w:tcPr>
          <w:p w14:paraId="39B6256C" w14:textId="77777777" w:rsidR="00863D9C" w:rsidRPr="00863D9C" w:rsidRDefault="00863D9C" w:rsidP="00863D9C">
            <w:pPr>
              <w:spacing w:after="0"/>
              <w:jc w:val="center"/>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14.60</w:t>
            </w:r>
          </w:p>
        </w:tc>
        <w:tc>
          <w:tcPr>
            <w:tcW w:w="2790" w:type="dxa"/>
            <w:shd w:val="clear" w:color="auto" w:fill="FFFFFF" w:themeFill="background1"/>
            <w:vAlign w:val="bottom"/>
            <w:hideMark/>
          </w:tcPr>
          <w:p w14:paraId="1BC680E5" w14:textId="77777777" w:rsidR="00863D9C" w:rsidRPr="00863D9C" w:rsidRDefault="00863D9C" w:rsidP="00863D9C">
            <w:pPr>
              <w:spacing w:after="0"/>
              <w:jc w:val="left"/>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Tulemusvaldkond: Elukeskkond, liikuvus ja merendus</w:t>
            </w:r>
          </w:p>
        </w:tc>
        <w:tc>
          <w:tcPr>
            <w:tcW w:w="1080" w:type="dxa"/>
            <w:shd w:val="clear" w:color="auto" w:fill="FFFFFF" w:themeFill="background1"/>
            <w:noWrap/>
            <w:hideMark/>
          </w:tcPr>
          <w:p w14:paraId="294B90CF" w14:textId="77777777" w:rsidR="00863D9C" w:rsidRPr="00863D9C" w:rsidRDefault="00863D9C" w:rsidP="00863D9C">
            <w:pPr>
              <w:spacing w:after="0"/>
              <w:jc w:val="right"/>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-19 928</w:t>
            </w:r>
          </w:p>
        </w:tc>
        <w:tc>
          <w:tcPr>
            <w:tcW w:w="1131" w:type="dxa"/>
            <w:shd w:val="clear" w:color="auto" w:fill="FFFFFF" w:themeFill="background1"/>
            <w:noWrap/>
            <w:hideMark/>
          </w:tcPr>
          <w:p w14:paraId="52FF10D7" w14:textId="77777777" w:rsidR="00863D9C" w:rsidRPr="00863D9C" w:rsidRDefault="00863D9C" w:rsidP="00863D9C">
            <w:pPr>
              <w:spacing w:after="0"/>
              <w:jc w:val="right"/>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-17 796</w:t>
            </w:r>
          </w:p>
        </w:tc>
        <w:tc>
          <w:tcPr>
            <w:tcW w:w="826" w:type="dxa"/>
            <w:shd w:val="clear" w:color="auto" w:fill="FFFFFF" w:themeFill="background1"/>
            <w:noWrap/>
            <w:hideMark/>
          </w:tcPr>
          <w:p w14:paraId="1E35F86D" w14:textId="77777777" w:rsidR="00863D9C" w:rsidRPr="00863D9C" w:rsidRDefault="00863D9C" w:rsidP="00863D9C">
            <w:pPr>
              <w:spacing w:after="0"/>
              <w:jc w:val="right"/>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600</w:t>
            </w:r>
          </w:p>
        </w:tc>
        <w:tc>
          <w:tcPr>
            <w:tcW w:w="1175" w:type="dxa"/>
            <w:shd w:val="clear" w:color="auto" w:fill="FFFFFF" w:themeFill="background1"/>
            <w:noWrap/>
            <w:hideMark/>
          </w:tcPr>
          <w:p w14:paraId="17882BCA" w14:textId="77777777" w:rsidR="00863D9C" w:rsidRPr="00863D9C" w:rsidRDefault="00863D9C" w:rsidP="00863D9C">
            <w:pPr>
              <w:spacing w:after="0"/>
              <w:jc w:val="right"/>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600</w:t>
            </w:r>
          </w:p>
        </w:tc>
        <w:tc>
          <w:tcPr>
            <w:tcW w:w="1104" w:type="dxa"/>
            <w:shd w:val="clear" w:color="auto" w:fill="FFFFFF" w:themeFill="background1"/>
            <w:noWrap/>
            <w:hideMark/>
          </w:tcPr>
          <w:p w14:paraId="5E04B514" w14:textId="77777777" w:rsidR="00863D9C" w:rsidRPr="00863D9C" w:rsidRDefault="00863D9C" w:rsidP="00863D9C">
            <w:pPr>
              <w:spacing w:after="0"/>
              <w:jc w:val="right"/>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-19 328</w:t>
            </w:r>
          </w:p>
        </w:tc>
        <w:tc>
          <w:tcPr>
            <w:tcW w:w="1066" w:type="dxa"/>
            <w:shd w:val="clear" w:color="auto" w:fill="FFFFFF" w:themeFill="background1"/>
            <w:noWrap/>
            <w:hideMark/>
          </w:tcPr>
          <w:p w14:paraId="75A3B227" w14:textId="77777777" w:rsidR="00863D9C" w:rsidRPr="00863D9C" w:rsidRDefault="00863D9C" w:rsidP="00863D9C">
            <w:pPr>
              <w:spacing w:after="0"/>
              <w:jc w:val="right"/>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-17 196</w:t>
            </w:r>
          </w:p>
        </w:tc>
      </w:tr>
      <w:tr w:rsidR="001D2A47" w:rsidRPr="00863D9C" w14:paraId="74CCA1AD" w14:textId="77777777" w:rsidTr="3E9CA122">
        <w:trPr>
          <w:trHeight w:val="300"/>
        </w:trPr>
        <w:tc>
          <w:tcPr>
            <w:tcW w:w="739" w:type="dxa"/>
            <w:shd w:val="clear" w:color="auto" w:fill="FFFFFF" w:themeFill="background1"/>
            <w:noWrap/>
            <w:hideMark/>
          </w:tcPr>
          <w:p w14:paraId="437E420D" w14:textId="77777777" w:rsidR="00863D9C" w:rsidRPr="00863D9C" w:rsidRDefault="00863D9C" w:rsidP="00863D9C">
            <w:pPr>
              <w:spacing w:after="0"/>
              <w:jc w:val="center"/>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14.61</w:t>
            </w:r>
          </w:p>
        </w:tc>
        <w:tc>
          <w:tcPr>
            <w:tcW w:w="2790" w:type="dxa"/>
            <w:shd w:val="clear" w:color="auto" w:fill="FFFFFF" w:themeFill="background1"/>
            <w:vAlign w:val="bottom"/>
            <w:hideMark/>
          </w:tcPr>
          <w:p w14:paraId="5DB8C716" w14:textId="77777777" w:rsidR="00863D9C" w:rsidRPr="00863D9C" w:rsidRDefault="00863D9C" w:rsidP="00863D9C">
            <w:pPr>
              <w:spacing w:after="0"/>
              <w:ind w:firstLineChars="100" w:firstLine="201"/>
              <w:jc w:val="left"/>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Maa ja ruumiloome programm</w:t>
            </w:r>
          </w:p>
        </w:tc>
        <w:tc>
          <w:tcPr>
            <w:tcW w:w="1080" w:type="dxa"/>
            <w:shd w:val="clear" w:color="auto" w:fill="FFFFFF" w:themeFill="background1"/>
            <w:noWrap/>
            <w:hideMark/>
          </w:tcPr>
          <w:p w14:paraId="14BA7315" w14:textId="77777777" w:rsidR="00863D9C" w:rsidRPr="00863D9C" w:rsidRDefault="00863D9C" w:rsidP="00863D9C">
            <w:pPr>
              <w:spacing w:after="0"/>
              <w:jc w:val="left"/>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 </w:t>
            </w:r>
          </w:p>
        </w:tc>
        <w:tc>
          <w:tcPr>
            <w:tcW w:w="1131" w:type="dxa"/>
            <w:shd w:val="clear" w:color="auto" w:fill="FFFFFF" w:themeFill="background1"/>
            <w:noWrap/>
            <w:hideMark/>
          </w:tcPr>
          <w:p w14:paraId="4FDDA92C" w14:textId="77777777" w:rsidR="00863D9C" w:rsidRPr="00863D9C" w:rsidRDefault="00863D9C" w:rsidP="00863D9C">
            <w:pPr>
              <w:spacing w:after="0"/>
              <w:jc w:val="left"/>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 </w:t>
            </w:r>
          </w:p>
        </w:tc>
        <w:tc>
          <w:tcPr>
            <w:tcW w:w="826" w:type="dxa"/>
            <w:shd w:val="clear" w:color="auto" w:fill="FFFFFF" w:themeFill="background1"/>
            <w:noWrap/>
            <w:hideMark/>
          </w:tcPr>
          <w:p w14:paraId="05AFCDD6" w14:textId="77777777" w:rsidR="00863D9C" w:rsidRPr="00863D9C" w:rsidRDefault="00863D9C" w:rsidP="00863D9C">
            <w:pPr>
              <w:spacing w:after="0"/>
              <w:jc w:val="left"/>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 </w:t>
            </w:r>
          </w:p>
        </w:tc>
        <w:tc>
          <w:tcPr>
            <w:tcW w:w="1175" w:type="dxa"/>
            <w:shd w:val="clear" w:color="auto" w:fill="FFFFFF" w:themeFill="background1"/>
            <w:noWrap/>
            <w:hideMark/>
          </w:tcPr>
          <w:p w14:paraId="44783DD8" w14:textId="77777777" w:rsidR="00863D9C" w:rsidRPr="00863D9C" w:rsidRDefault="00863D9C" w:rsidP="00863D9C">
            <w:pPr>
              <w:spacing w:after="0"/>
              <w:jc w:val="left"/>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 </w:t>
            </w:r>
          </w:p>
        </w:tc>
        <w:tc>
          <w:tcPr>
            <w:tcW w:w="1104" w:type="dxa"/>
            <w:shd w:val="clear" w:color="auto" w:fill="FFFFFF" w:themeFill="background1"/>
            <w:noWrap/>
            <w:hideMark/>
          </w:tcPr>
          <w:p w14:paraId="53E95CA9" w14:textId="77777777" w:rsidR="00863D9C" w:rsidRPr="00863D9C" w:rsidRDefault="00863D9C" w:rsidP="00863D9C">
            <w:pPr>
              <w:spacing w:after="0"/>
              <w:jc w:val="left"/>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 </w:t>
            </w:r>
          </w:p>
        </w:tc>
        <w:tc>
          <w:tcPr>
            <w:tcW w:w="1066" w:type="dxa"/>
            <w:shd w:val="clear" w:color="auto" w:fill="FFFFFF" w:themeFill="background1"/>
            <w:noWrap/>
            <w:hideMark/>
          </w:tcPr>
          <w:p w14:paraId="3A94AD64" w14:textId="77777777" w:rsidR="00863D9C" w:rsidRPr="00863D9C" w:rsidRDefault="00863D9C" w:rsidP="00863D9C">
            <w:pPr>
              <w:spacing w:after="0"/>
              <w:jc w:val="left"/>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 </w:t>
            </w:r>
          </w:p>
        </w:tc>
      </w:tr>
      <w:tr w:rsidR="001D2A47" w:rsidRPr="00863D9C" w14:paraId="17BDF8F2" w14:textId="77777777" w:rsidTr="3E9CA122">
        <w:trPr>
          <w:trHeight w:val="585"/>
        </w:trPr>
        <w:tc>
          <w:tcPr>
            <w:tcW w:w="739" w:type="dxa"/>
            <w:shd w:val="clear" w:color="auto" w:fill="FFFFFF" w:themeFill="background1"/>
            <w:noWrap/>
            <w:hideMark/>
          </w:tcPr>
          <w:p w14:paraId="69636D92" w14:textId="77777777" w:rsidR="00863D9C" w:rsidRPr="00863D9C" w:rsidRDefault="00863D9C" w:rsidP="00863D9C">
            <w:pPr>
              <w:spacing w:after="0"/>
              <w:jc w:val="center"/>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14.62</w:t>
            </w:r>
          </w:p>
        </w:tc>
        <w:tc>
          <w:tcPr>
            <w:tcW w:w="2790" w:type="dxa"/>
            <w:shd w:val="clear" w:color="auto" w:fill="FFFFFF" w:themeFill="background1"/>
            <w:vAlign w:val="bottom"/>
            <w:hideMark/>
          </w:tcPr>
          <w:p w14:paraId="266F6078" w14:textId="77777777" w:rsidR="00863D9C" w:rsidRPr="00863D9C" w:rsidRDefault="00863D9C" w:rsidP="00863D9C">
            <w:pPr>
              <w:spacing w:after="0"/>
              <w:ind w:firstLineChars="200" w:firstLine="402"/>
              <w:jc w:val="left"/>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Ruumilise planeerimise poliitika kujundamine ja korraldamine</w:t>
            </w:r>
          </w:p>
        </w:tc>
        <w:tc>
          <w:tcPr>
            <w:tcW w:w="1080" w:type="dxa"/>
            <w:shd w:val="clear" w:color="auto" w:fill="FFFFFF" w:themeFill="background1"/>
            <w:noWrap/>
            <w:hideMark/>
          </w:tcPr>
          <w:p w14:paraId="19D49AB0" w14:textId="77777777" w:rsidR="00863D9C" w:rsidRPr="00863D9C" w:rsidRDefault="00863D9C" w:rsidP="00863D9C">
            <w:pPr>
              <w:spacing w:after="0"/>
              <w:jc w:val="right"/>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-3 272</w:t>
            </w:r>
          </w:p>
        </w:tc>
        <w:tc>
          <w:tcPr>
            <w:tcW w:w="1131" w:type="dxa"/>
            <w:shd w:val="clear" w:color="auto" w:fill="FFFFFF" w:themeFill="background1"/>
            <w:noWrap/>
            <w:hideMark/>
          </w:tcPr>
          <w:p w14:paraId="0C3F032B" w14:textId="77777777" w:rsidR="00863D9C" w:rsidRPr="00863D9C" w:rsidRDefault="00863D9C" w:rsidP="00863D9C">
            <w:pPr>
              <w:spacing w:after="0"/>
              <w:jc w:val="right"/>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-3 074</w:t>
            </w:r>
          </w:p>
        </w:tc>
        <w:tc>
          <w:tcPr>
            <w:tcW w:w="826" w:type="dxa"/>
            <w:shd w:val="clear" w:color="auto" w:fill="FFFFFF" w:themeFill="background1"/>
            <w:noWrap/>
            <w:hideMark/>
          </w:tcPr>
          <w:p w14:paraId="6869490F" w14:textId="77777777" w:rsidR="00863D9C" w:rsidRPr="00863D9C" w:rsidRDefault="00863D9C" w:rsidP="00863D9C">
            <w:pPr>
              <w:spacing w:after="0"/>
              <w:jc w:val="right"/>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468</w:t>
            </w:r>
          </w:p>
        </w:tc>
        <w:tc>
          <w:tcPr>
            <w:tcW w:w="1175" w:type="dxa"/>
            <w:shd w:val="clear" w:color="auto" w:fill="FFFFFF" w:themeFill="background1"/>
            <w:noWrap/>
            <w:hideMark/>
          </w:tcPr>
          <w:p w14:paraId="2A24A662" w14:textId="77777777" w:rsidR="00863D9C" w:rsidRPr="00863D9C" w:rsidRDefault="00863D9C" w:rsidP="00863D9C">
            <w:pPr>
              <w:spacing w:after="0"/>
              <w:jc w:val="right"/>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468</w:t>
            </w:r>
          </w:p>
        </w:tc>
        <w:tc>
          <w:tcPr>
            <w:tcW w:w="1104" w:type="dxa"/>
            <w:shd w:val="clear" w:color="auto" w:fill="FFFFFF" w:themeFill="background1"/>
            <w:noWrap/>
            <w:hideMark/>
          </w:tcPr>
          <w:p w14:paraId="5B0FC096" w14:textId="77777777" w:rsidR="00863D9C" w:rsidRPr="00863D9C" w:rsidRDefault="00863D9C" w:rsidP="00863D9C">
            <w:pPr>
              <w:spacing w:after="0"/>
              <w:jc w:val="right"/>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-2 804</w:t>
            </w:r>
          </w:p>
        </w:tc>
        <w:tc>
          <w:tcPr>
            <w:tcW w:w="1066" w:type="dxa"/>
            <w:shd w:val="clear" w:color="auto" w:fill="FFFFFF" w:themeFill="background1"/>
            <w:noWrap/>
            <w:hideMark/>
          </w:tcPr>
          <w:p w14:paraId="065C232C" w14:textId="77777777" w:rsidR="00863D9C" w:rsidRPr="00863D9C" w:rsidRDefault="00863D9C" w:rsidP="00863D9C">
            <w:pPr>
              <w:spacing w:after="0"/>
              <w:jc w:val="right"/>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-2 606</w:t>
            </w:r>
          </w:p>
        </w:tc>
      </w:tr>
      <w:tr w:rsidR="001D2A47" w:rsidRPr="00863D9C" w14:paraId="7D0CA839" w14:textId="77777777" w:rsidTr="3E9CA122">
        <w:trPr>
          <w:trHeight w:val="300"/>
        </w:trPr>
        <w:tc>
          <w:tcPr>
            <w:tcW w:w="739" w:type="dxa"/>
            <w:shd w:val="clear" w:color="auto" w:fill="FFFFFF" w:themeFill="background1"/>
            <w:noWrap/>
            <w:hideMark/>
          </w:tcPr>
          <w:p w14:paraId="6E042AF6" w14:textId="77777777" w:rsidR="00863D9C" w:rsidRPr="00863D9C" w:rsidRDefault="00863D9C" w:rsidP="00863D9C">
            <w:pPr>
              <w:spacing w:after="0"/>
              <w:jc w:val="center"/>
              <w:rPr>
                <w:rFonts w:ascii="Times New Roman" w:eastAsia="Times New Roman" w:hAnsi="Times New Roman" w:cs="Times New Roman"/>
                <w:color w:val="000000"/>
                <w:szCs w:val="20"/>
                <w:lang w:eastAsia="et-EE"/>
              </w:rPr>
            </w:pPr>
            <w:r w:rsidRPr="00863D9C">
              <w:rPr>
                <w:rFonts w:ascii="Times New Roman" w:eastAsia="Times New Roman" w:hAnsi="Times New Roman" w:cs="Times New Roman"/>
                <w:color w:val="000000"/>
                <w:szCs w:val="20"/>
                <w:lang w:eastAsia="et-EE"/>
              </w:rPr>
              <w:t>14.63</w:t>
            </w:r>
          </w:p>
        </w:tc>
        <w:tc>
          <w:tcPr>
            <w:tcW w:w="2790" w:type="dxa"/>
            <w:shd w:val="clear" w:color="auto" w:fill="FFFFFF" w:themeFill="background1"/>
            <w:vAlign w:val="bottom"/>
            <w:hideMark/>
          </w:tcPr>
          <w:p w14:paraId="30F11169" w14:textId="77777777" w:rsidR="00863D9C" w:rsidRPr="00863D9C" w:rsidRDefault="00863D9C" w:rsidP="00863D9C">
            <w:pPr>
              <w:spacing w:after="0"/>
              <w:ind w:firstLineChars="200" w:firstLine="400"/>
              <w:jc w:val="left"/>
              <w:rPr>
                <w:rFonts w:ascii="Times New Roman" w:eastAsia="Times New Roman" w:hAnsi="Times New Roman" w:cs="Times New Roman"/>
                <w:color w:val="000000"/>
                <w:szCs w:val="20"/>
                <w:lang w:eastAsia="et-EE"/>
              </w:rPr>
            </w:pPr>
            <w:r w:rsidRPr="00863D9C">
              <w:rPr>
                <w:rFonts w:ascii="Times New Roman" w:eastAsia="Times New Roman" w:hAnsi="Times New Roman" w:cs="Times New Roman"/>
                <w:color w:val="000000"/>
                <w:szCs w:val="20"/>
                <w:lang w:eastAsia="et-EE"/>
              </w:rPr>
              <w:t>Tööjõu- ja majandamiskulud</w:t>
            </w:r>
          </w:p>
        </w:tc>
        <w:tc>
          <w:tcPr>
            <w:tcW w:w="1080" w:type="dxa"/>
            <w:shd w:val="clear" w:color="auto" w:fill="FFFFFF" w:themeFill="background1"/>
            <w:noWrap/>
            <w:hideMark/>
          </w:tcPr>
          <w:p w14:paraId="2B35AE4E" w14:textId="77777777" w:rsidR="00863D9C" w:rsidRPr="00863D9C" w:rsidRDefault="00863D9C" w:rsidP="00863D9C">
            <w:pPr>
              <w:spacing w:after="0"/>
              <w:jc w:val="right"/>
              <w:rPr>
                <w:rFonts w:ascii="Times New Roman" w:eastAsia="Times New Roman" w:hAnsi="Times New Roman" w:cs="Times New Roman"/>
                <w:color w:val="000000"/>
                <w:szCs w:val="20"/>
                <w:lang w:eastAsia="et-EE"/>
              </w:rPr>
            </w:pPr>
            <w:r w:rsidRPr="00863D9C">
              <w:rPr>
                <w:rFonts w:ascii="Times New Roman" w:eastAsia="Times New Roman" w:hAnsi="Times New Roman" w:cs="Times New Roman"/>
                <w:color w:val="000000"/>
                <w:szCs w:val="20"/>
                <w:lang w:eastAsia="et-EE"/>
              </w:rPr>
              <w:t>-3 118</w:t>
            </w:r>
          </w:p>
        </w:tc>
        <w:tc>
          <w:tcPr>
            <w:tcW w:w="1131" w:type="dxa"/>
            <w:shd w:val="clear" w:color="auto" w:fill="FFFFFF" w:themeFill="background1"/>
            <w:noWrap/>
            <w:hideMark/>
          </w:tcPr>
          <w:p w14:paraId="456CB2EA" w14:textId="77777777" w:rsidR="00863D9C" w:rsidRPr="00863D9C" w:rsidRDefault="00863D9C" w:rsidP="00863D9C">
            <w:pPr>
              <w:spacing w:after="0"/>
              <w:jc w:val="right"/>
              <w:rPr>
                <w:rFonts w:ascii="Times New Roman" w:eastAsia="Times New Roman" w:hAnsi="Times New Roman" w:cs="Times New Roman"/>
                <w:color w:val="000000"/>
                <w:szCs w:val="20"/>
                <w:lang w:eastAsia="et-EE"/>
              </w:rPr>
            </w:pPr>
            <w:r w:rsidRPr="00863D9C">
              <w:rPr>
                <w:rFonts w:ascii="Times New Roman" w:eastAsia="Times New Roman" w:hAnsi="Times New Roman" w:cs="Times New Roman"/>
                <w:color w:val="000000"/>
                <w:szCs w:val="20"/>
                <w:lang w:eastAsia="et-EE"/>
              </w:rPr>
              <w:t>-3 059</w:t>
            </w:r>
          </w:p>
        </w:tc>
        <w:tc>
          <w:tcPr>
            <w:tcW w:w="826" w:type="dxa"/>
            <w:shd w:val="clear" w:color="auto" w:fill="FFFFFF" w:themeFill="background1"/>
            <w:noWrap/>
            <w:hideMark/>
          </w:tcPr>
          <w:p w14:paraId="761886E8" w14:textId="77777777" w:rsidR="00863D9C" w:rsidRPr="00863D9C" w:rsidRDefault="00863D9C" w:rsidP="00863D9C">
            <w:pPr>
              <w:spacing w:after="0"/>
              <w:jc w:val="right"/>
              <w:rPr>
                <w:rFonts w:ascii="Times New Roman" w:eastAsia="Times New Roman" w:hAnsi="Times New Roman" w:cs="Times New Roman"/>
                <w:color w:val="000000"/>
                <w:szCs w:val="20"/>
                <w:lang w:eastAsia="et-EE"/>
              </w:rPr>
            </w:pPr>
            <w:r w:rsidRPr="00863D9C">
              <w:rPr>
                <w:rFonts w:ascii="Times New Roman" w:eastAsia="Times New Roman" w:hAnsi="Times New Roman" w:cs="Times New Roman"/>
                <w:color w:val="000000"/>
                <w:szCs w:val="20"/>
                <w:lang w:eastAsia="et-EE"/>
              </w:rPr>
              <w:t>468</w:t>
            </w:r>
          </w:p>
        </w:tc>
        <w:tc>
          <w:tcPr>
            <w:tcW w:w="1175" w:type="dxa"/>
            <w:shd w:val="clear" w:color="auto" w:fill="FFFFFF" w:themeFill="background1"/>
            <w:noWrap/>
            <w:hideMark/>
          </w:tcPr>
          <w:p w14:paraId="25FC728F" w14:textId="77777777" w:rsidR="00863D9C" w:rsidRPr="00863D9C" w:rsidRDefault="00863D9C" w:rsidP="00863D9C">
            <w:pPr>
              <w:spacing w:after="0"/>
              <w:jc w:val="right"/>
              <w:rPr>
                <w:rFonts w:ascii="Times New Roman" w:eastAsia="Times New Roman" w:hAnsi="Times New Roman" w:cs="Times New Roman"/>
                <w:color w:val="000000"/>
                <w:szCs w:val="20"/>
                <w:lang w:eastAsia="et-EE"/>
              </w:rPr>
            </w:pPr>
            <w:r w:rsidRPr="00863D9C">
              <w:rPr>
                <w:rFonts w:ascii="Times New Roman" w:eastAsia="Times New Roman" w:hAnsi="Times New Roman" w:cs="Times New Roman"/>
                <w:color w:val="000000"/>
                <w:szCs w:val="20"/>
                <w:lang w:eastAsia="et-EE"/>
              </w:rPr>
              <w:t>468</w:t>
            </w:r>
          </w:p>
        </w:tc>
        <w:tc>
          <w:tcPr>
            <w:tcW w:w="1104" w:type="dxa"/>
            <w:shd w:val="clear" w:color="auto" w:fill="FFFFFF" w:themeFill="background1"/>
            <w:noWrap/>
            <w:hideMark/>
          </w:tcPr>
          <w:p w14:paraId="60C3B096" w14:textId="77777777" w:rsidR="00863D9C" w:rsidRPr="00863D9C" w:rsidRDefault="00863D9C" w:rsidP="00863D9C">
            <w:pPr>
              <w:spacing w:after="0"/>
              <w:jc w:val="right"/>
              <w:rPr>
                <w:rFonts w:ascii="Times New Roman" w:eastAsia="Times New Roman" w:hAnsi="Times New Roman" w:cs="Times New Roman"/>
                <w:color w:val="000000"/>
                <w:szCs w:val="20"/>
                <w:lang w:eastAsia="et-EE"/>
              </w:rPr>
            </w:pPr>
            <w:r w:rsidRPr="00863D9C">
              <w:rPr>
                <w:rFonts w:ascii="Times New Roman" w:eastAsia="Times New Roman" w:hAnsi="Times New Roman" w:cs="Times New Roman"/>
                <w:color w:val="000000"/>
                <w:szCs w:val="20"/>
                <w:lang w:eastAsia="et-EE"/>
              </w:rPr>
              <w:t>-2 650</w:t>
            </w:r>
          </w:p>
        </w:tc>
        <w:tc>
          <w:tcPr>
            <w:tcW w:w="1066" w:type="dxa"/>
            <w:shd w:val="clear" w:color="auto" w:fill="FFFFFF" w:themeFill="background1"/>
            <w:noWrap/>
            <w:hideMark/>
          </w:tcPr>
          <w:p w14:paraId="4E5A6620" w14:textId="77777777" w:rsidR="00863D9C" w:rsidRPr="00863D9C" w:rsidRDefault="00863D9C" w:rsidP="00863D9C">
            <w:pPr>
              <w:spacing w:after="0"/>
              <w:jc w:val="right"/>
              <w:rPr>
                <w:rFonts w:ascii="Times New Roman" w:eastAsia="Times New Roman" w:hAnsi="Times New Roman" w:cs="Times New Roman"/>
                <w:color w:val="000000"/>
                <w:szCs w:val="20"/>
                <w:lang w:eastAsia="et-EE"/>
              </w:rPr>
            </w:pPr>
            <w:r w:rsidRPr="00863D9C">
              <w:rPr>
                <w:rFonts w:ascii="Times New Roman" w:eastAsia="Times New Roman" w:hAnsi="Times New Roman" w:cs="Times New Roman"/>
                <w:color w:val="000000"/>
                <w:szCs w:val="20"/>
                <w:lang w:eastAsia="et-EE"/>
              </w:rPr>
              <w:t>-2 591</w:t>
            </w:r>
          </w:p>
        </w:tc>
      </w:tr>
      <w:tr w:rsidR="001D2A47" w:rsidRPr="00863D9C" w14:paraId="099485EE" w14:textId="77777777" w:rsidTr="3E9CA122">
        <w:trPr>
          <w:trHeight w:val="300"/>
        </w:trPr>
        <w:tc>
          <w:tcPr>
            <w:tcW w:w="739" w:type="dxa"/>
            <w:shd w:val="clear" w:color="auto" w:fill="FFFFFF" w:themeFill="background1"/>
            <w:noWrap/>
            <w:hideMark/>
          </w:tcPr>
          <w:p w14:paraId="699E814D" w14:textId="77777777" w:rsidR="00863D9C" w:rsidRPr="00863D9C" w:rsidRDefault="00863D9C" w:rsidP="00863D9C">
            <w:pPr>
              <w:spacing w:after="0"/>
              <w:jc w:val="center"/>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14.65</w:t>
            </w:r>
          </w:p>
        </w:tc>
        <w:tc>
          <w:tcPr>
            <w:tcW w:w="2790" w:type="dxa"/>
            <w:shd w:val="clear" w:color="auto" w:fill="FFFFFF" w:themeFill="background1"/>
            <w:vAlign w:val="bottom"/>
            <w:hideMark/>
          </w:tcPr>
          <w:p w14:paraId="00D344B6" w14:textId="77777777" w:rsidR="00863D9C" w:rsidRPr="00863D9C" w:rsidRDefault="00863D9C" w:rsidP="00863D9C">
            <w:pPr>
              <w:spacing w:after="0"/>
              <w:ind w:firstLineChars="200" w:firstLine="402"/>
              <w:jc w:val="left"/>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Maakasutuspoliitika kujundamine ja elluviimine</w:t>
            </w:r>
          </w:p>
        </w:tc>
        <w:tc>
          <w:tcPr>
            <w:tcW w:w="1080" w:type="dxa"/>
            <w:shd w:val="clear" w:color="auto" w:fill="FFFFFF" w:themeFill="background1"/>
            <w:noWrap/>
            <w:hideMark/>
          </w:tcPr>
          <w:p w14:paraId="43FFB682" w14:textId="77777777" w:rsidR="00863D9C" w:rsidRPr="00863D9C" w:rsidRDefault="00863D9C" w:rsidP="00863D9C">
            <w:pPr>
              <w:spacing w:after="0"/>
              <w:jc w:val="right"/>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-8 297</w:t>
            </w:r>
          </w:p>
        </w:tc>
        <w:tc>
          <w:tcPr>
            <w:tcW w:w="1131" w:type="dxa"/>
            <w:shd w:val="clear" w:color="auto" w:fill="FFFFFF" w:themeFill="background1"/>
            <w:noWrap/>
            <w:hideMark/>
          </w:tcPr>
          <w:p w14:paraId="44098281" w14:textId="77777777" w:rsidR="00863D9C" w:rsidRPr="00863D9C" w:rsidRDefault="00863D9C" w:rsidP="00863D9C">
            <w:pPr>
              <w:spacing w:after="0"/>
              <w:jc w:val="right"/>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-6 488</w:t>
            </w:r>
          </w:p>
        </w:tc>
        <w:tc>
          <w:tcPr>
            <w:tcW w:w="826" w:type="dxa"/>
            <w:shd w:val="clear" w:color="auto" w:fill="FFFFFF" w:themeFill="background1"/>
            <w:noWrap/>
            <w:hideMark/>
          </w:tcPr>
          <w:p w14:paraId="3BE055AC" w14:textId="77777777" w:rsidR="00863D9C" w:rsidRPr="00863D9C" w:rsidRDefault="00863D9C" w:rsidP="00863D9C">
            <w:pPr>
              <w:spacing w:after="0"/>
              <w:jc w:val="right"/>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132</w:t>
            </w:r>
          </w:p>
        </w:tc>
        <w:tc>
          <w:tcPr>
            <w:tcW w:w="1175" w:type="dxa"/>
            <w:shd w:val="clear" w:color="auto" w:fill="FFFFFF" w:themeFill="background1"/>
            <w:noWrap/>
            <w:hideMark/>
          </w:tcPr>
          <w:p w14:paraId="284373EA" w14:textId="77777777" w:rsidR="00863D9C" w:rsidRPr="00863D9C" w:rsidRDefault="00863D9C" w:rsidP="00863D9C">
            <w:pPr>
              <w:spacing w:after="0"/>
              <w:jc w:val="right"/>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132</w:t>
            </w:r>
          </w:p>
        </w:tc>
        <w:tc>
          <w:tcPr>
            <w:tcW w:w="1104" w:type="dxa"/>
            <w:shd w:val="clear" w:color="auto" w:fill="FFFFFF" w:themeFill="background1"/>
            <w:noWrap/>
            <w:hideMark/>
          </w:tcPr>
          <w:p w14:paraId="3EC295F9" w14:textId="77777777" w:rsidR="00863D9C" w:rsidRPr="00863D9C" w:rsidRDefault="00863D9C" w:rsidP="00863D9C">
            <w:pPr>
              <w:spacing w:after="0"/>
              <w:jc w:val="right"/>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-8 165</w:t>
            </w:r>
          </w:p>
        </w:tc>
        <w:tc>
          <w:tcPr>
            <w:tcW w:w="1066" w:type="dxa"/>
            <w:shd w:val="clear" w:color="auto" w:fill="FFFFFF" w:themeFill="background1"/>
            <w:noWrap/>
            <w:hideMark/>
          </w:tcPr>
          <w:p w14:paraId="4A00539D" w14:textId="77777777" w:rsidR="00863D9C" w:rsidRPr="00863D9C" w:rsidRDefault="00863D9C" w:rsidP="00863D9C">
            <w:pPr>
              <w:spacing w:after="0"/>
              <w:jc w:val="right"/>
              <w:rPr>
                <w:rFonts w:ascii="Times New Roman" w:eastAsia="Times New Roman" w:hAnsi="Times New Roman" w:cs="Times New Roman"/>
                <w:b/>
                <w:bCs/>
                <w:color w:val="000087"/>
                <w:szCs w:val="20"/>
                <w:lang w:eastAsia="et-EE"/>
              </w:rPr>
            </w:pPr>
            <w:r w:rsidRPr="00863D9C">
              <w:rPr>
                <w:rFonts w:ascii="Times New Roman" w:eastAsia="Times New Roman" w:hAnsi="Times New Roman" w:cs="Times New Roman"/>
                <w:b/>
                <w:bCs/>
                <w:color w:val="000087"/>
                <w:szCs w:val="20"/>
                <w:lang w:eastAsia="et-EE"/>
              </w:rPr>
              <w:t>-6 356</w:t>
            </w:r>
          </w:p>
        </w:tc>
      </w:tr>
      <w:tr w:rsidR="001D2A47" w:rsidRPr="00863D9C" w14:paraId="069EE8B2" w14:textId="77777777" w:rsidTr="3E9CA122">
        <w:trPr>
          <w:trHeight w:val="300"/>
        </w:trPr>
        <w:tc>
          <w:tcPr>
            <w:tcW w:w="739" w:type="dxa"/>
            <w:shd w:val="clear" w:color="auto" w:fill="FFFFFF" w:themeFill="background1"/>
            <w:noWrap/>
            <w:hideMark/>
          </w:tcPr>
          <w:p w14:paraId="21E2B169" w14:textId="77777777" w:rsidR="00863D9C" w:rsidRPr="00863D9C" w:rsidRDefault="00863D9C" w:rsidP="00863D9C">
            <w:pPr>
              <w:spacing w:after="0"/>
              <w:jc w:val="center"/>
              <w:rPr>
                <w:rFonts w:ascii="Times New Roman" w:eastAsia="Times New Roman" w:hAnsi="Times New Roman" w:cs="Times New Roman"/>
                <w:color w:val="000000"/>
                <w:szCs w:val="20"/>
                <w:lang w:eastAsia="et-EE"/>
              </w:rPr>
            </w:pPr>
            <w:r w:rsidRPr="00863D9C">
              <w:rPr>
                <w:rFonts w:ascii="Times New Roman" w:eastAsia="Times New Roman" w:hAnsi="Times New Roman" w:cs="Times New Roman"/>
                <w:color w:val="000000"/>
                <w:szCs w:val="20"/>
                <w:lang w:eastAsia="et-EE"/>
              </w:rPr>
              <w:t>14.66</w:t>
            </w:r>
          </w:p>
        </w:tc>
        <w:tc>
          <w:tcPr>
            <w:tcW w:w="2790" w:type="dxa"/>
            <w:shd w:val="clear" w:color="auto" w:fill="FFFFFF" w:themeFill="background1"/>
            <w:vAlign w:val="bottom"/>
            <w:hideMark/>
          </w:tcPr>
          <w:p w14:paraId="10BCDA98" w14:textId="77777777" w:rsidR="00863D9C" w:rsidRPr="00863D9C" w:rsidRDefault="00863D9C" w:rsidP="00863D9C">
            <w:pPr>
              <w:spacing w:after="0"/>
              <w:ind w:firstLineChars="200" w:firstLine="400"/>
              <w:jc w:val="left"/>
              <w:rPr>
                <w:rFonts w:ascii="Times New Roman" w:eastAsia="Times New Roman" w:hAnsi="Times New Roman" w:cs="Times New Roman"/>
                <w:color w:val="000000"/>
                <w:szCs w:val="20"/>
                <w:lang w:eastAsia="et-EE"/>
              </w:rPr>
            </w:pPr>
            <w:r w:rsidRPr="00863D9C">
              <w:rPr>
                <w:rFonts w:ascii="Times New Roman" w:eastAsia="Times New Roman" w:hAnsi="Times New Roman" w:cs="Times New Roman"/>
                <w:color w:val="000000"/>
                <w:szCs w:val="20"/>
                <w:lang w:eastAsia="et-EE"/>
              </w:rPr>
              <w:t>Tööjõu- ja majandamiskulud</w:t>
            </w:r>
          </w:p>
        </w:tc>
        <w:tc>
          <w:tcPr>
            <w:tcW w:w="1080" w:type="dxa"/>
            <w:shd w:val="clear" w:color="auto" w:fill="FFFFFF" w:themeFill="background1"/>
            <w:noWrap/>
            <w:hideMark/>
          </w:tcPr>
          <w:p w14:paraId="381ABDB4" w14:textId="77777777" w:rsidR="00863D9C" w:rsidRPr="00863D9C" w:rsidRDefault="00863D9C" w:rsidP="00863D9C">
            <w:pPr>
              <w:spacing w:after="0"/>
              <w:jc w:val="right"/>
              <w:rPr>
                <w:rFonts w:ascii="Times New Roman" w:eastAsia="Times New Roman" w:hAnsi="Times New Roman" w:cs="Times New Roman"/>
                <w:color w:val="000000"/>
                <w:szCs w:val="20"/>
                <w:lang w:eastAsia="et-EE"/>
              </w:rPr>
            </w:pPr>
            <w:r w:rsidRPr="00863D9C">
              <w:rPr>
                <w:rFonts w:ascii="Times New Roman" w:eastAsia="Times New Roman" w:hAnsi="Times New Roman" w:cs="Times New Roman"/>
                <w:color w:val="000000"/>
                <w:szCs w:val="20"/>
                <w:lang w:eastAsia="et-EE"/>
              </w:rPr>
              <w:t>-6 894</w:t>
            </w:r>
          </w:p>
        </w:tc>
        <w:tc>
          <w:tcPr>
            <w:tcW w:w="1131" w:type="dxa"/>
            <w:shd w:val="clear" w:color="auto" w:fill="FFFFFF" w:themeFill="background1"/>
            <w:noWrap/>
            <w:hideMark/>
          </w:tcPr>
          <w:p w14:paraId="74EC7CFA" w14:textId="77777777" w:rsidR="00863D9C" w:rsidRPr="00863D9C" w:rsidRDefault="00863D9C" w:rsidP="00863D9C">
            <w:pPr>
              <w:spacing w:after="0"/>
              <w:jc w:val="right"/>
              <w:rPr>
                <w:rFonts w:ascii="Times New Roman" w:eastAsia="Times New Roman" w:hAnsi="Times New Roman" w:cs="Times New Roman"/>
                <w:color w:val="000000"/>
                <w:szCs w:val="20"/>
                <w:lang w:eastAsia="et-EE"/>
              </w:rPr>
            </w:pPr>
            <w:r w:rsidRPr="00863D9C">
              <w:rPr>
                <w:rFonts w:ascii="Times New Roman" w:eastAsia="Times New Roman" w:hAnsi="Times New Roman" w:cs="Times New Roman"/>
                <w:color w:val="000000"/>
                <w:szCs w:val="20"/>
                <w:lang w:eastAsia="et-EE"/>
              </w:rPr>
              <w:t>-6 456</w:t>
            </w:r>
          </w:p>
        </w:tc>
        <w:tc>
          <w:tcPr>
            <w:tcW w:w="826" w:type="dxa"/>
            <w:shd w:val="clear" w:color="auto" w:fill="FFFFFF" w:themeFill="background1"/>
            <w:noWrap/>
            <w:hideMark/>
          </w:tcPr>
          <w:p w14:paraId="2F8373D0" w14:textId="77777777" w:rsidR="00863D9C" w:rsidRPr="00863D9C" w:rsidRDefault="00863D9C" w:rsidP="00863D9C">
            <w:pPr>
              <w:spacing w:after="0"/>
              <w:jc w:val="right"/>
              <w:rPr>
                <w:rFonts w:ascii="Times New Roman" w:eastAsia="Times New Roman" w:hAnsi="Times New Roman" w:cs="Times New Roman"/>
                <w:color w:val="000000"/>
                <w:szCs w:val="20"/>
                <w:lang w:eastAsia="et-EE"/>
              </w:rPr>
            </w:pPr>
            <w:r w:rsidRPr="00863D9C">
              <w:rPr>
                <w:rFonts w:ascii="Times New Roman" w:eastAsia="Times New Roman" w:hAnsi="Times New Roman" w:cs="Times New Roman"/>
                <w:color w:val="000000"/>
                <w:szCs w:val="20"/>
                <w:lang w:eastAsia="et-EE"/>
              </w:rPr>
              <w:t>132</w:t>
            </w:r>
          </w:p>
        </w:tc>
        <w:tc>
          <w:tcPr>
            <w:tcW w:w="1175" w:type="dxa"/>
            <w:shd w:val="clear" w:color="auto" w:fill="FFFFFF" w:themeFill="background1"/>
            <w:noWrap/>
            <w:hideMark/>
          </w:tcPr>
          <w:p w14:paraId="60FEC91A" w14:textId="77777777" w:rsidR="00863D9C" w:rsidRPr="00863D9C" w:rsidRDefault="00863D9C" w:rsidP="00863D9C">
            <w:pPr>
              <w:spacing w:after="0"/>
              <w:jc w:val="right"/>
              <w:rPr>
                <w:rFonts w:ascii="Times New Roman" w:eastAsia="Times New Roman" w:hAnsi="Times New Roman" w:cs="Times New Roman"/>
                <w:color w:val="000000"/>
                <w:szCs w:val="20"/>
                <w:lang w:eastAsia="et-EE"/>
              </w:rPr>
            </w:pPr>
            <w:r w:rsidRPr="00863D9C">
              <w:rPr>
                <w:rFonts w:ascii="Times New Roman" w:eastAsia="Times New Roman" w:hAnsi="Times New Roman" w:cs="Times New Roman"/>
                <w:color w:val="000000"/>
                <w:szCs w:val="20"/>
                <w:lang w:eastAsia="et-EE"/>
              </w:rPr>
              <w:t>132</w:t>
            </w:r>
          </w:p>
        </w:tc>
        <w:tc>
          <w:tcPr>
            <w:tcW w:w="1104" w:type="dxa"/>
            <w:shd w:val="clear" w:color="auto" w:fill="FFFFFF" w:themeFill="background1"/>
            <w:noWrap/>
            <w:hideMark/>
          </w:tcPr>
          <w:p w14:paraId="2975E2C8" w14:textId="77777777" w:rsidR="00863D9C" w:rsidRPr="00863D9C" w:rsidRDefault="00863D9C" w:rsidP="00863D9C">
            <w:pPr>
              <w:spacing w:after="0"/>
              <w:jc w:val="right"/>
              <w:rPr>
                <w:rFonts w:ascii="Times New Roman" w:eastAsia="Times New Roman" w:hAnsi="Times New Roman" w:cs="Times New Roman"/>
                <w:color w:val="000000"/>
                <w:szCs w:val="20"/>
                <w:lang w:eastAsia="et-EE"/>
              </w:rPr>
            </w:pPr>
            <w:r w:rsidRPr="00863D9C">
              <w:rPr>
                <w:rFonts w:ascii="Times New Roman" w:eastAsia="Times New Roman" w:hAnsi="Times New Roman" w:cs="Times New Roman"/>
                <w:color w:val="000000"/>
                <w:szCs w:val="20"/>
                <w:lang w:eastAsia="et-EE"/>
              </w:rPr>
              <w:t>-6 762</w:t>
            </w:r>
          </w:p>
        </w:tc>
        <w:tc>
          <w:tcPr>
            <w:tcW w:w="1066" w:type="dxa"/>
            <w:shd w:val="clear" w:color="auto" w:fill="FFFFFF" w:themeFill="background1"/>
            <w:noWrap/>
            <w:hideMark/>
          </w:tcPr>
          <w:p w14:paraId="2A89E18F" w14:textId="77777777" w:rsidR="00863D9C" w:rsidRPr="00863D9C" w:rsidRDefault="00863D9C" w:rsidP="00863D9C">
            <w:pPr>
              <w:spacing w:after="0"/>
              <w:jc w:val="right"/>
              <w:rPr>
                <w:rFonts w:ascii="Times New Roman" w:eastAsia="Times New Roman" w:hAnsi="Times New Roman" w:cs="Times New Roman"/>
                <w:color w:val="000000"/>
                <w:szCs w:val="20"/>
                <w:lang w:eastAsia="et-EE"/>
              </w:rPr>
            </w:pPr>
            <w:r w:rsidRPr="00863D9C">
              <w:rPr>
                <w:rFonts w:ascii="Times New Roman" w:eastAsia="Times New Roman" w:hAnsi="Times New Roman" w:cs="Times New Roman"/>
                <w:color w:val="000000"/>
                <w:szCs w:val="20"/>
                <w:lang w:eastAsia="et-EE"/>
              </w:rPr>
              <w:t>-6 324</w:t>
            </w:r>
          </w:p>
        </w:tc>
      </w:tr>
    </w:tbl>
    <w:p w14:paraId="6655BC4F" w14:textId="77777777" w:rsidR="00863D9C" w:rsidRPr="00863D9C" w:rsidRDefault="00863D9C" w:rsidP="00863D9C"/>
    <w:p w14:paraId="71EE5FFE" w14:textId="2CC92DFE" w:rsidR="5F39C8B2" w:rsidRDefault="6B5FDBC4" w:rsidP="4F0C8BAA">
      <w:pPr>
        <w:spacing w:after="160" w:line="256" w:lineRule="auto"/>
        <w:rPr>
          <w:rFonts w:ascii="Times New Roman" w:eastAsia="Times New Roman" w:hAnsi="Times New Roman" w:cs="Times New Roman"/>
          <w:sz w:val="24"/>
          <w:szCs w:val="24"/>
        </w:rPr>
      </w:pPr>
      <w:r w:rsidRPr="7B8F334F">
        <w:rPr>
          <w:rFonts w:ascii="Times New Roman" w:eastAsia="Times New Roman" w:hAnsi="Times New Roman" w:cs="Times New Roman"/>
          <w:b/>
          <w:bCs/>
          <w:i/>
          <w:iCs/>
          <w:color w:val="000000" w:themeColor="text1"/>
          <w:sz w:val="24"/>
          <w:szCs w:val="24"/>
        </w:rPr>
        <w:t>Muudatusega suunatakse</w:t>
      </w:r>
      <w:r w:rsidRPr="7B8F334F">
        <w:rPr>
          <w:rFonts w:ascii="Times New Roman" w:eastAsia="Times New Roman" w:hAnsi="Times New Roman" w:cs="Times New Roman"/>
          <w:i/>
          <w:iCs/>
          <w:color w:val="000000" w:themeColor="text1"/>
          <w:sz w:val="24"/>
          <w:szCs w:val="24"/>
        </w:rPr>
        <w:t xml:space="preserve"> Majandus- ja Kommunikatsiooniministeeriumi programmi tegevustest</w:t>
      </w:r>
      <w:r w:rsidR="42866F15" w:rsidRPr="7B8F334F">
        <w:rPr>
          <w:rFonts w:ascii="Times New Roman" w:eastAsia="Times New Roman" w:hAnsi="Times New Roman" w:cs="Times New Roman"/>
          <w:i/>
          <w:iCs/>
          <w:color w:val="000000" w:themeColor="text1"/>
          <w:sz w:val="24"/>
          <w:szCs w:val="24"/>
        </w:rPr>
        <w:t xml:space="preserve"> Ruumilise planeerimise poliitika kujundamine ja korraldamine ning Maakasutuspoliitika kujundamine ja elluviimine</w:t>
      </w:r>
      <w:r w:rsidRPr="7B8F334F">
        <w:rPr>
          <w:rFonts w:ascii="Times New Roman" w:eastAsia="Times New Roman" w:hAnsi="Times New Roman" w:cs="Times New Roman"/>
          <w:i/>
          <w:iCs/>
          <w:color w:val="000000" w:themeColor="text1"/>
          <w:sz w:val="24"/>
          <w:szCs w:val="24"/>
        </w:rPr>
        <w:t xml:space="preserve"> </w:t>
      </w:r>
      <w:r w:rsidRPr="7B8F334F">
        <w:rPr>
          <w:rFonts w:ascii="Times New Roman" w:eastAsia="Times New Roman" w:hAnsi="Times New Roman" w:cs="Times New Roman"/>
          <w:b/>
          <w:bCs/>
          <w:i/>
          <w:iCs/>
          <w:color w:val="000000" w:themeColor="text1"/>
          <w:sz w:val="24"/>
          <w:szCs w:val="24"/>
        </w:rPr>
        <w:t>600 000 eurot</w:t>
      </w:r>
      <w:r w:rsidRPr="7B8F334F">
        <w:rPr>
          <w:rFonts w:ascii="Times New Roman" w:eastAsia="Times New Roman" w:hAnsi="Times New Roman" w:cs="Times New Roman"/>
          <w:i/>
          <w:iCs/>
          <w:color w:val="000000" w:themeColor="text1"/>
          <w:sz w:val="24"/>
          <w:szCs w:val="24"/>
        </w:rPr>
        <w:t xml:space="preserve"> </w:t>
      </w:r>
      <w:r w:rsidRPr="7B8F334F">
        <w:rPr>
          <w:rFonts w:ascii="Times New Roman" w:eastAsia="Times New Roman" w:hAnsi="Times New Roman" w:cs="Times New Roman"/>
          <w:b/>
          <w:bCs/>
          <w:i/>
          <w:iCs/>
          <w:color w:val="000000" w:themeColor="text1"/>
          <w:sz w:val="24"/>
          <w:szCs w:val="24"/>
        </w:rPr>
        <w:t>Kliimaministeeriumile</w:t>
      </w:r>
      <w:r w:rsidRPr="7B8F334F">
        <w:rPr>
          <w:rFonts w:ascii="Times New Roman" w:eastAsia="Times New Roman" w:hAnsi="Times New Roman" w:cs="Times New Roman"/>
          <w:i/>
          <w:iCs/>
          <w:color w:val="000000" w:themeColor="text1"/>
          <w:sz w:val="24"/>
          <w:szCs w:val="24"/>
        </w:rPr>
        <w:t xml:space="preserve"> vt täpsemalt selgitust vastava valitsemisala valitsemisalade vaheliste muudatuste juures.</w:t>
      </w:r>
    </w:p>
    <w:p w14:paraId="1D42901B" w14:textId="4BBBB9A8" w:rsidR="00573198" w:rsidRPr="00E47175" w:rsidRDefault="1F65C7E4" w:rsidP="00573198">
      <w:pPr>
        <w:pStyle w:val="Pealkiri1"/>
        <w:rPr>
          <w:rFonts w:cs="Times New Roman"/>
        </w:rPr>
      </w:pPr>
      <w:r w:rsidRPr="4F0C8BAA">
        <w:rPr>
          <w:rFonts w:cs="Times New Roman"/>
        </w:rPr>
        <w:t>R</w:t>
      </w:r>
      <w:r w:rsidR="57450771" w:rsidRPr="4F0C8BAA">
        <w:rPr>
          <w:rFonts w:cs="Times New Roman"/>
        </w:rPr>
        <w:t>AHANDUSMINISTEERIUMI VALITSEMISALA</w:t>
      </w:r>
    </w:p>
    <w:p w14:paraId="56E4CD85" w14:textId="0BBB39DB" w:rsidR="00E47175" w:rsidRDefault="00E47175" w:rsidP="0F58C7C9">
      <w:pPr>
        <w:pStyle w:val="Pealdis"/>
      </w:pPr>
      <w:r>
        <w:t xml:space="preserve">Tabel </w:t>
      </w:r>
      <w:fldSimple w:instr=" SEQ Tabel \* ARABIC ">
        <w:r w:rsidR="00B102E5">
          <w:rPr>
            <w:noProof/>
          </w:rPr>
          <w:t>8</w:t>
        </w:r>
      </w:fldSimple>
      <w:r w:rsidR="000972A6">
        <w:t>.</w:t>
      </w:r>
      <w:r>
        <w:t xml:space="preserve"> Rahandusministeeriumi valitsemisala</w:t>
      </w: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0"/>
        <w:gridCol w:w="2907"/>
        <w:gridCol w:w="990"/>
        <w:gridCol w:w="1207"/>
        <w:gridCol w:w="810"/>
        <w:gridCol w:w="1207"/>
        <w:gridCol w:w="915"/>
        <w:gridCol w:w="1207"/>
      </w:tblGrid>
      <w:tr w:rsidR="008969A0" w:rsidRPr="008969A0" w14:paraId="1AEA80F5" w14:textId="77777777" w:rsidTr="0030188C">
        <w:trPr>
          <w:trHeight w:val="780"/>
          <w:tblHeader/>
        </w:trPr>
        <w:tc>
          <w:tcPr>
            <w:tcW w:w="830" w:type="dxa"/>
            <w:vMerge w:val="restart"/>
            <w:shd w:val="clear" w:color="auto" w:fill="99C9FE"/>
            <w:vAlign w:val="center"/>
            <w:hideMark/>
          </w:tcPr>
          <w:p w14:paraId="4B692A63" w14:textId="77777777" w:rsidR="008969A0" w:rsidRPr="008969A0" w:rsidRDefault="008969A0" w:rsidP="008969A0">
            <w:pPr>
              <w:spacing w:after="0"/>
              <w:jc w:val="center"/>
              <w:rPr>
                <w:rFonts w:ascii="Times New Roman" w:eastAsia="Times New Roman" w:hAnsi="Times New Roman" w:cs="Times New Roman"/>
                <w:b/>
                <w:bCs/>
                <w:szCs w:val="20"/>
                <w:lang w:eastAsia="et-EE"/>
              </w:rPr>
            </w:pPr>
            <w:r w:rsidRPr="008969A0">
              <w:rPr>
                <w:rFonts w:ascii="Times New Roman" w:eastAsia="Times New Roman" w:hAnsi="Times New Roman" w:cs="Times New Roman"/>
                <w:b/>
                <w:bCs/>
                <w:szCs w:val="20"/>
                <w:lang w:eastAsia="et-EE"/>
              </w:rPr>
              <w:t>Seaduse rea nr</w:t>
            </w:r>
          </w:p>
        </w:tc>
        <w:tc>
          <w:tcPr>
            <w:tcW w:w="2910" w:type="dxa"/>
            <w:vMerge w:val="restart"/>
            <w:shd w:val="clear" w:color="auto" w:fill="99C9FE"/>
            <w:vAlign w:val="center"/>
            <w:hideMark/>
          </w:tcPr>
          <w:p w14:paraId="1C8BE777" w14:textId="77777777" w:rsidR="008969A0" w:rsidRPr="008969A0" w:rsidRDefault="008969A0" w:rsidP="008969A0">
            <w:pPr>
              <w:spacing w:after="0"/>
              <w:jc w:val="center"/>
              <w:rPr>
                <w:rFonts w:ascii="Times New Roman" w:eastAsia="Times New Roman" w:hAnsi="Times New Roman" w:cs="Times New Roman"/>
                <w:b/>
                <w:bCs/>
                <w:szCs w:val="20"/>
                <w:lang w:eastAsia="et-EE"/>
              </w:rPr>
            </w:pPr>
            <w:r w:rsidRPr="008969A0">
              <w:rPr>
                <w:rFonts w:ascii="Times New Roman" w:eastAsia="Times New Roman" w:hAnsi="Times New Roman" w:cs="Times New Roman"/>
                <w:b/>
                <w:bCs/>
                <w:szCs w:val="20"/>
                <w:lang w:eastAsia="et-EE"/>
              </w:rPr>
              <w:t>RAHANDUSMINISTEERIUMI VALITSEMISALA</w:t>
            </w:r>
          </w:p>
        </w:tc>
        <w:tc>
          <w:tcPr>
            <w:tcW w:w="2190" w:type="dxa"/>
            <w:gridSpan w:val="2"/>
            <w:shd w:val="clear" w:color="auto" w:fill="99C9FE"/>
            <w:vAlign w:val="center"/>
            <w:hideMark/>
          </w:tcPr>
          <w:p w14:paraId="3E3B8F5B" w14:textId="77777777" w:rsidR="008969A0" w:rsidRPr="008969A0" w:rsidRDefault="008969A0" w:rsidP="008969A0">
            <w:pPr>
              <w:spacing w:after="0"/>
              <w:jc w:val="center"/>
              <w:rPr>
                <w:rFonts w:ascii="Times New Roman" w:eastAsia="Times New Roman" w:hAnsi="Times New Roman" w:cs="Times New Roman"/>
                <w:b/>
                <w:bCs/>
                <w:szCs w:val="20"/>
                <w:lang w:eastAsia="et-EE"/>
              </w:rPr>
            </w:pPr>
            <w:r w:rsidRPr="008969A0">
              <w:rPr>
                <w:rFonts w:ascii="Times New Roman" w:eastAsia="Times New Roman" w:hAnsi="Times New Roman" w:cs="Times New Roman"/>
                <w:b/>
                <w:bCs/>
                <w:szCs w:val="20"/>
                <w:lang w:eastAsia="et-EE"/>
              </w:rPr>
              <w:t>2026. aasta riigieelarve eelnõu koos II lugemise muudatustega</w:t>
            </w:r>
          </w:p>
        </w:tc>
        <w:tc>
          <w:tcPr>
            <w:tcW w:w="1950" w:type="dxa"/>
            <w:gridSpan w:val="2"/>
            <w:shd w:val="clear" w:color="auto" w:fill="99C9FE"/>
            <w:vAlign w:val="center"/>
            <w:hideMark/>
          </w:tcPr>
          <w:p w14:paraId="0DF768B5" w14:textId="77777777" w:rsidR="008969A0" w:rsidRPr="008969A0" w:rsidRDefault="008969A0" w:rsidP="008969A0">
            <w:pPr>
              <w:spacing w:after="0"/>
              <w:jc w:val="center"/>
              <w:rPr>
                <w:rFonts w:ascii="Times New Roman" w:eastAsia="Times New Roman" w:hAnsi="Times New Roman" w:cs="Times New Roman"/>
                <w:b/>
                <w:bCs/>
                <w:szCs w:val="20"/>
                <w:lang w:eastAsia="et-EE"/>
              </w:rPr>
            </w:pPr>
            <w:r w:rsidRPr="008969A0">
              <w:rPr>
                <w:rFonts w:ascii="Times New Roman" w:eastAsia="Times New Roman" w:hAnsi="Times New Roman" w:cs="Times New Roman"/>
                <w:b/>
                <w:bCs/>
                <w:szCs w:val="20"/>
                <w:lang w:eastAsia="et-EE"/>
              </w:rPr>
              <w:t>Muudatus III lugemisele</w:t>
            </w:r>
          </w:p>
        </w:tc>
        <w:tc>
          <w:tcPr>
            <w:tcW w:w="2112" w:type="dxa"/>
            <w:gridSpan w:val="2"/>
            <w:shd w:val="clear" w:color="auto" w:fill="99C9FE"/>
            <w:vAlign w:val="center"/>
            <w:hideMark/>
          </w:tcPr>
          <w:p w14:paraId="6778A8A4" w14:textId="77777777" w:rsidR="008969A0" w:rsidRPr="008969A0" w:rsidRDefault="008969A0" w:rsidP="008969A0">
            <w:pPr>
              <w:spacing w:after="0"/>
              <w:jc w:val="center"/>
              <w:rPr>
                <w:rFonts w:ascii="Times New Roman" w:eastAsia="Times New Roman" w:hAnsi="Times New Roman" w:cs="Times New Roman"/>
                <w:b/>
                <w:bCs/>
                <w:szCs w:val="20"/>
                <w:lang w:eastAsia="et-EE"/>
              </w:rPr>
            </w:pPr>
            <w:r w:rsidRPr="008969A0">
              <w:rPr>
                <w:rFonts w:ascii="Times New Roman" w:eastAsia="Times New Roman" w:hAnsi="Times New Roman" w:cs="Times New Roman"/>
                <w:b/>
                <w:bCs/>
                <w:szCs w:val="20"/>
                <w:lang w:eastAsia="et-EE"/>
              </w:rPr>
              <w:t>2026. aasta täpsustatud eelnõu</w:t>
            </w:r>
          </w:p>
        </w:tc>
      </w:tr>
      <w:tr w:rsidR="008969A0" w:rsidRPr="008969A0" w14:paraId="77A99D06" w14:textId="77777777" w:rsidTr="0030188C">
        <w:trPr>
          <w:trHeight w:val="855"/>
          <w:tblHeader/>
        </w:trPr>
        <w:tc>
          <w:tcPr>
            <w:tcW w:w="830" w:type="dxa"/>
            <w:vMerge/>
            <w:vAlign w:val="center"/>
            <w:hideMark/>
          </w:tcPr>
          <w:p w14:paraId="316207A1" w14:textId="77777777" w:rsidR="008969A0" w:rsidRPr="008969A0" w:rsidRDefault="008969A0" w:rsidP="008969A0">
            <w:pPr>
              <w:spacing w:after="0"/>
              <w:jc w:val="left"/>
              <w:rPr>
                <w:rFonts w:ascii="Times New Roman" w:eastAsia="Times New Roman" w:hAnsi="Times New Roman" w:cs="Times New Roman"/>
                <w:b/>
                <w:bCs/>
                <w:szCs w:val="20"/>
                <w:lang w:eastAsia="et-EE"/>
              </w:rPr>
            </w:pPr>
          </w:p>
        </w:tc>
        <w:tc>
          <w:tcPr>
            <w:tcW w:w="2910" w:type="dxa"/>
            <w:vMerge/>
            <w:vAlign w:val="center"/>
            <w:hideMark/>
          </w:tcPr>
          <w:p w14:paraId="18CB700D" w14:textId="77777777" w:rsidR="008969A0" w:rsidRPr="008969A0" w:rsidRDefault="008969A0" w:rsidP="008969A0">
            <w:pPr>
              <w:spacing w:after="0"/>
              <w:jc w:val="left"/>
              <w:rPr>
                <w:rFonts w:ascii="Times New Roman" w:eastAsia="Times New Roman" w:hAnsi="Times New Roman" w:cs="Times New Roman"/>
                <w:b/>
                <w:bCs/>
                <w:szCs w:val="20"/>
                <w:lang w:eastAsia="et-EE"/>
              </w:rPr>
            </w:pPr>
          </w:p>
        </w:tc>
        <w:tc>
          <w:tcPr>
            <w:tcW w:w="990" w:type="dxa"/>
            <w:shd w:val="clear" w:color="auto" w:fill="99C9FE"/>
            <w:vAlign w:val="center"/>
            <w:hideMark/>
          </w:tcPr>
          <w:p w14:paraId="4F965DEA" w14:textId="77777777" w:rsidR="008969A0" w:rsidRPr="008969A0" w:rsidRDefault="008969A0" w:rsidP="008969A0">
            <w:pPr>
              <w:spacing w:after="0"/>
              <w:jc w:val="center"/>
              <w:rPr>
                <w:rFonts w:ascii="Times New Roman" w:eastAsia="Times New Roman" w:hAnsi="Times New Roman" w:cs="Times New Roman"/>
                <w:b/>
                <w:bCs/>
                <w:szCs w:val="20"/>
                <w:lang w:eastAsia="et-EE"/>
              </w:rPr>
            </w:pPr>
            <w:r w:rsidRPr="008969A0">
              <w:rPr>
                <w:rFonts w:ascii="Times New Roman" w:eastAsia="Times New Roman" w:hAnsi="Times New Roman" w:cs="Times New Roman"/>
                <w:b/>
                <w:bCs/>
                <w:szCs w:val="20"/>
                <w:lang w:eastAsia="et-EE"/>
              </w:rPr>
              <w:t>Eelarve kokku</w:t>
            </w:r>
          </w:p>
        </w:tc>
        <w:tc>
          <w:tcPr>
            <w:tcW w:w="1200" w:type="dxa"/>
            <w:shd w:val="clear" w:color="auto" w:fill="99C9FE"/>
            <w:vAlign w:val="center"/>
            <w:hideMark/>
          </w:tcPr>
          <w:p w14:paraId="569DC6E1" w14:textId="77777777" w:rsidR="008969A0" w:rsidRPr="008969A0" w:rsidRDefault="008969A0" w:rsidP="008969A0">
            <w:pPr>
              <w:spacing w:after="0"/>
              <w:jc w:val="center"/>
              <w:rPr>
                <w:rFonts w:ascii="Times New Roman" w:eastAsia="Times New Roman" w:hAnsi="Times New Roman" w:cs="Times New Roman"/>
                <w:b/>
                <w:bCs/>
                <w:szCs w:val="20"/>
                <w:lang w:eastAsia="et-EE"/>
              </w:rPr>
            </w:pPr>
            <w:r w:rsidRPr="008969A0">
              <w:rPr>
                <w:rFonts w:ascii="Times New Roman" w:eastAsia="Times New Roman" w:hAnsi="Times New Roman" w:cs="Times New Roman"/>
                <w:b/>
                <w:bCs/>
                <w:szCs w:val="20"/>
                <w:lang w:eastAsia="et-EE"/>
              </w:rPr>
              <w:t>Sealhulgas piirmääraga vahendid</w:t>
            </w:r>
          </w:p>
        </w:tc>
        <w:tc>
          <w:tcPr>
            <w:tcW w:w="810" w:type="dxa"/>
            <w:shd w:val="clear" w:color="auto" w:fill="99C9FE"/>
            <w:vAlign w:val="center"/>
            <w:hideMark/>
          </w:tcPr>
          <w:p w14:paraId="7DE37CA7" w14:textId="77777777" w:rsidR="008969A0" w:rsidRPr="008969A0" w:rsidRDefault="008969A0" w:rsidP="008969A0">
            <w:pPr>
              <w:spacing w:after="0"/>
              <w:jc w:val="center"/>
              <w:rPr>
                <w:rFonts w:ascii="Times New Roman" w:eastAsia="Times New Roman" w:hAnsi="Times New Roman" w:cs="Times New Roman"/>
                <w:b/>
                <w:bCs/>
                <w:szCs w:val="20"/>
                <w:lang w:eastAsia="et-EE"/>
              </w:rPr>
            </w:pPr>
            <w:r w:rsidRPr="008969A0">
              <w:rPr>
                <w:rFonts w:ascii="Times New Roman" w:eastAsia="Times New Roman" w:hAnsi="Times New Roman" w:cs="Times New Roman"/>
                <w:b/>
                <w:bCs/>
                <w:szCs w:val="20"/>
                <w:lang w:eastAsia="et-EE"/>
              </w:rPr>
              <w:t>Eelarve kokku</w:t>
            </w:r>
          </w:p>
        </w:tc>
        <w:tc>
          <w:tcPr>
            <w:tcW w:w="1140" w:type="dxa"/>
            <w:shd w:val="clear" w:color="auto" w:fill="99C9FE"/>
            <w:vAlign w:val="center"/>
            <w:hideMark/>
          </w:tcPr>
          <w:p w14:paraId="1B32077C" w14:textId="77777777" w:rsidR="008969A0" w:rsidRPr="008969A0" w:rsidRDefault="008969A0" w:rsidP="008969A0">
            <w:pPr>
              <w:spacing w:after="0"/>
              <w:jc w:val="center"/>
              <w:rPr>
                <w:rFonts w:ascii="Times New Roman" w:eastAsia="Times New Roman" w:hAnsi="Times New Roman" w:cs="Times New Roman"/>
                <w:b/>
                <w:bCs/>
                <w:szCs w:val="20"/>
                <w:lang w:eastAsia="et-EE"/>
              </w:rPr>
            </w:pPr>
            <w:r w:rsidRPr="008969A0">
              <w:rPr>
                <w:rFonts w:ascii="Times New Roman" w:eastAsia="Times New Roman" w:hAnsi="Times New Roman" w:cs="Times New Roman"/>
                <w:b/>
                <w:bCs/>
                <w:szCs w:val="20"/>
                <w:lang w:eastAsia="et-EE"/>
              </w:rPr>
              <w:t>Sealhulgas piirmääraga vahendid</w:t>
            </w:r>
          </w:p>
        </w:tc>
        <w:tc>
          <w:tcPr>
            <w:tcW w:w="915" w:type="dxa"/>
            <w:shd w:val="clear" w:color="auto" w:fill="99C9FE"/>
            <w:vAlign w:val="center"/>
            <w:hideMark/>
          </w:tcPr>
          <w:p w14:paraId="6955DA6A" w14:textId="77777777" w:rsidR="008969A0" w:rsidRPr="008969A0" w:rsidRDefault="008969A0" w:rsidP="008969A0">
            <w:pPr>
              <w:spacing w:after="0"/>
              <w:jc w:val="center"/>
              <w:rPr>
                <w:rFonts w:ascii="Times New Roman" w:eastAsia="Times New Roman" w:hAnsi="Times New Roman" w:cs="Times New Roman"/>
                <w:b/>
                <w:bCs/>
                <w:szCs w:val="20"/>
                <w:lang w:eastAsia="et-EE"/>
              </w:rPr>
            </w:pPr>
            <w:r w:rsidRPr="008969A0">
              <w:rPr>
                <w:rFonts w:ascii="Times New Roman" w:eastAsia="Times New Roman" w:hAnsi="Times New Roman" w:cs="Times New Roman"/>
                <w:b/>
                <w:bCs/>
                <w:szCs w:val="20"/>
                <w:lang w:eastAsia="et-EE"/>
              </w:rPr>
              <w:t>Eelarve kokku</w:t>
            </w:r>
          </w:p>
        </w:tc>
        <w:tc>
          <w:tcPr>
            <w:tcW w:w="1197" w:type="dxa"/>
            <w:shd w:val="clear" w:color="auto" w:fill="99C9FE"/>
            <w:vAlign w:val="center"/>
            <w:hideMark/>
          </w:tcPr>
          <w:p w14:paraId="1DA90175" w14:textId="77777777" w:rsidR="008969A0" w:rsidRPr="008969A0" w:rsidRDefault="008969A0" w:rsidP="008969A0">
            <w:pPr>
              <w:spacing w:after="0"/>
              <w:jc w:val="center"/>
              <w:rPr>
                <w:rFonts w:ascii="Times New Roman" w:eastAsia="Times New Roman" w:hAnsi="Times New Roman" w:cs="Times New Roman"/>
                <w:b/>
                <w:bCs/>
                <w:szCs w:val="20"/>
                <w:lang w:eastAsia="et-EE"/>
              </w:rPr>
            </w:pPr>
            <w:r w:rsidRPr="008969A0">
              <w:rPr>
                <w:rFonts w:ascii="Times New Roman" w:eastAsia="Times New Roman" w:hAnsi="Times New Roman" w:cs="Times New Roman"/>
                <w:b/>
                <w:bCs/>
                <w:szCs w:val="20"/>
                <w:lang w:eastAsia="et-EE"/>
              </w:rPr>
              <w:t>Sealhulgas piirmääraga vahendid</w:t>
            </w:r>
          </w:p>
        </w:tc>
      </w:tr>
      <w:tr w:rsidR="008969A0" w:rsidRPr="008969A0" w14:paraId="112930E9" w14:textId="77777777" w:rsidTr="0030188C">
        <w:trPr>
          <w:trHeight w:val="300"/>
        </w:trPr>
        <w:tc>
          <w:tcPr>
            <w:tcW w:w="830" w:type="dxa"/>
            <w:shd w:val="clear" w:color="auto" w:fill="BAE6E8"/>
            <w:noWrap/>
            <w:hideMark/>
          </w:tcPr>
          <w:p w14:paraId="40F9DFDF" w14:textId="77777777" w:rsidR="008969A0" w:rsidRPr="008969A0" w:rsidRDefault="008969A0" w:rsidP="008969A0">
            <w:pPr>
              <w:spacing w:after="0"/>
              <w:jc w:val="center"/>
              <w:rPr>
                <w:rFonts w:ascii="Times New Roman" w:eastAsia="Times New Roman" w:hAnsi="Times New Roman" w:cs="Times New Roman"/>
                <w:b/>
                <w:bCs/>
                <w:color w:val="000000"/>
                <w:szCs w:val="20"/>
                <w:lang w:eastAsia="et-EE"/>
              </w:rPr>
            </w:pPr>
            <w:r w:rsidRPr="008969A0">
              <w:rPr>
                <w:rFonts w:ascii="Times New Roman" w:eastAsia="Times New Roman" w:hAnsi="Times New Roman" w:cs="Times New Roman"/>
                <w:b/>
                <w:bCs/>
                <w:color w:val="000000"/>
                <w:szCs w:val="20"/>
                <w:lang w:eastAsia="et-EE"/>
              </w:rPr>
              <w:t>15.10</w:t>
            </w:r>
          </w:p>
        </w:tc>
        <w:tc>
          <w:tcPr>
            <w:tcW w:w="2910" w:type="dxa"/>
            <w:shd w:val="clear" w:color="auto" w:fill="BAE6E8"/>
            <w:hideMark/>
          </w:tcPr>
          <w:p w14:paraId="4D0E4F0B" w14:textId="77777777" w:rsidR="008969A0" w:rsidRPr="008969A0" w:rsidRDefault="008969A0" w:rsidP="008969A0">
            <w:pPr>
              <w:spacing w:after="0"/>
              <w:jc w:val="left"/>
              <w:rPr>
                <w:rFonts w:ascii="Times New Roman" w:eastAsia="Times New Roman" w:hAnsi="Times New Roman" w:cs="Times New Roman"/>
                <w:b/>
                <w:bCs/>
                <w:color w:val="000000"/>
                <w:szCs w:val="20"/>
                <w:lang w:eastAsia="et-EE"/>
              </w:rPr>
            </w:pPr>
            <w:r w:rsidRPr="008969A0">
              <w:rPr>
                <w:rFonts w:ascii="Times New Roman" w:eastAsia="Times New Roman" w:hAnsi="Times New Roman" w:cs="Times New Roman"/>
                <w:b/>
                <w:bCs/>
                <w:color w:val="000000"/>
                <w:szCs w:val="20"/>
                <w:lang w:eastAsia="et-EE"/>
              </w:rPr>
              <w:t>KULUD</w:t>
            </w:r>
          </w:p>
        </w:tc>
        <w:tc>
          <w:tcPr>
            <w:tcW w:w="990" w:type="dxa"/>
            <w:shd w:val="clear" w:color="auto" w:fill="BAE6E8"/>
            <w:noWrap/>
            <w:hideMark/>
          </w:tcPr>
          <w:p w14:paraId="38FB3B74" w14:textId="77777777" w:rsidR="008969A0" w:rsidRPr="008969A0" w:rsidRDefault="008969A0" w:rsidP="008969A0">
            <w:pPr>
              <w:spacing w:after="0"/>
              <w:jc w:val="right"/>
              <w:rPr>
                <w:rFonts w:ascii="Times New Roman" w:eastAsia="Times New Roman" w:hAnsi="Times New Roman" w:cs="Times New Roman"/>
                <w:b/>
                <w:bCs/>
                <w:color w:val="000000"/>
                <w:szCs w:val="20"/>
                <w:lang w:eastAsia="et-EE"/>
              </w:rPr>
            </w:pPr>
            <w:r w:rsidRPr="008969A0">
              <w:rPr>
                <w:rFonts w:ascii="Times New Roman" w:eastAsia="Times New Roman" w:hAnsi="Times New Roman" w:cs="Times New Roman"/>
                <w:b/>
                <w:bCs/>
                <w:color w:val="000000"/>
                <w:szCs w:val="20"/>
                <w:lang w:eastAsia="et-EE"/>
              </w:rPr>
              <w:t>-450 248</w:t>
            </w:r>
          </w:p>
        </w:tc>
        <w:tc>
          <w:tcPr>
            <w:tcW w:w="1200" w:type="dxa"/>
            <w:shd w:val="clear" w:color="auto" w:fill="BAE6E8"/>
            <w:noWrap/>
            <w:hideMark/>
          </w:tcPr>
          <w:p w14:paraId="19249E8B" w14:textId="77777777" w:rsidR="008969A0" w:rsidRPr="008969A0" w:rsidRDefault="008969A0" w:rsidP="008969A0">
            <w:pPr>
              <w:spacing w:after="0"/>
              <w:jc w:val="right"/>
              <w:rPr>
                <w:rFonts w:ascii="Times New Roman" w:eastAsia="Times New Roman" w:hAnsi="Times New Roman" w:cs="Times New Roman"/>
                <w:b/>
                <w:bCs/>
                <w:color w:val="000000"/>
                <w:szCs w:val="20"/>
                <w:lang w:eastAsia="et-EE"/>
              </w:rPr>
            </w:pPr>
            <w:r w:rsidRPr="008969A0">
              <w:rPr>
                <w:rFonts w:ascii="Times New Roman" w:eastAsia="Times New Roman" w:hAnsi="Times New Roman" w:cs="Times New Roman"/>
                <w:b/>
                <w:bCs/>
                <w:color w:val="000000"/>
                <w:szCs w:val="20"/>
                <w:lang w:eastAsia="et-EE"/>
              </w:rPr>
              <w:t>-128 461</w:t>
            </w:r>
          </w:p>
        </w:tc>
        <w:tc>
          <w:tcPr>
            <w:tcW w:w="810" w:type="dxa"/>
            <w:shd w:val="clear" w:color="auto" w:fill="BAE6E8"/>
            <w:noWrap/>
            <w:hideMark/>
          </w:tcPr>
          <w:p w14:paraId="2CE30653" w14:textId="77777777" w:rsidR="008969A0" w:rsidRPr="008969A0" w:rsidRDefault="008969A0" w:rsidP="008969A0">
            <w:pPr>
              <w:spacing w:after="0"/>
              <w:jc w:val="right"/>
              <w:rPr>
                <w:rFonts w:ascii="Times New Roman" w:eastAsia="Times New Roman" w:hAnsi="Times New Roman" w:cs="Times New Roman"/>
                <w:b/>
                <w:bCs/>
                <w:color w:val="000000"/>
                <w:szCs w:val="20"/>
                <w:lang w:eastAsia="et-EE"/>
              </w:rPr>
            </w:pPr>
            <w:r w:rsidRPr="008969A0">
              <w:rPr>
                <w:rFonts w:ascii="Times New Roman" w:eastAsia="Times New Roman" w:hAnsi="Times New Roman" w:cs="Times New Roman"/>
                <w:b/>
                <w:bCs/>
                <w:color w:val="000000"/>
                <w:szCs w:val="20"/>
                <w:lang w:eastAsia="et-EE"/>
              </w:rPr>
              <w:t>0</w:t>
            </w:r>
          </w:p>
        </w:tc>
        <w:tc>
          <w:tcPr>
            <w:tcW w:w="1140" w:type="dxa"/>
            <w:shd w:val="clear" w:color="auto" w:fill="BAE6E8"/>
            <w:noWrap/>
            <w:hideMark/>
          </w:tcPr>
          <w:p w14:paraId="1C76711A" w14:textId="77777777" w:rsidR="008969A0" w:rsidRPr="008969A0" w:rsidRDefault="008969A0" w:rsidP="008969A0">
            <w:pPr>
              <w:spacing w:after="0"/>
              <w:jc w:val="right"/>
              <w:rPr>
                <w:rFonts w:ascii="Times New Roman" w:eastAsia="Times New Roman" w:hAnsi="Times New Roman" w:cs="Times New Roman"/>
                <w:b/>
                <w:bCs/>
                <w:color w:val="000000"/>
                <w:szCs w:val="20"/>
                <w:lang w:eastAsia="et-EE"/>
              </w:rPr>
            </w:pPr>
            <w:r w:rsidRPr="008969A0">
              <w:rPr>
                <w:rFonts w:ascii="Times New Roman" w:eastAsia="Times New Roman" w:hAnsi="Times New Roman" w:cs="Times New Roman"/>
                <w:b/>
                <w:bCs/>
                <w:color w:val="000000"/>
                <w:szCs w:val="20"/>
                <w:lang w:eastAsia="et-EE"/>
              </w:rPr>
              <w:t>0</w:t>
            </w:r>
          </w:p>
        </w:tc>
        <w:tc>
          <w:tcPr>
            <w:tcW w:w="915" w:type="dxa"/>
            <w:shd w:val="clear" w:color="auto" w:fill="BAE6E8"/>
            <w:noWrap/>
            <w:hideMark/>
          </w:tcPr>
          <w:p w14:paraId="06DDA8D9" w14:textId="77777777" w:rsidR="008969A0" w:rsidRPr="008969A0" w:rsidRDefault="008969A0" w:rsidP="008969A0">
            <w:pPr>
              <w:spacing w:after="0"/>
              <w:jc w:val="right"/>
              <w:rPr>
                <w:rFonts w:ascii="Times New Roman" w:eastAsia="Times New Roman" w:hAnsi="Times New Roman" w:cs="Times New Roman"/>
                <w:b/>
                <w:bCs/>
                <w:color w:val="000000"/>
                <w:szCs w:val="20"/>
                <w:lang w:eastAsia="et-EE"/>
              </w:rPr>
            </w:pPr>
            <w:r w:rsidRPr="008969A0">
              <w:rPr>
                <w:rFonts w:ascii="Times New Roman" w:eastAsia="Times New Roman" w:hAnsi="Times New Roman" w:cs="Times New Roman"/>
                <w:b/>
                <w:bCs/>
                <w:color w:val="000000"/>
                <w:szCs w:val="20"/>
                <w:lang w:eastAsia="et-EE"/>
              </w:rPr>
              <w:t>-450 248</w:t>
            </w:r>
          </w:p>
        </w:tc>
        <w:tc>
          <w:tcPr>
            <w:tcW w:w="1197" w:type="dxa"/>
            <w:shd w:val="clear" w:color="auto" w:fill="BAE6E8"/>
            <w:noWrap/>
            <w:hideMark/>
          </w:tcPr>
          <w:p w14:paraId="00A33B5E" w14:textId="77777777" w:rsidR="008969A0" w:rsidRPr="008969A0" w:rsidRDefault="008969A0" w:rsidP="008969A0">
            <w:pPr>
              <w:spacing w:after="0"/>
              <w:jc w:val="right"/>
              <w:rPr>
                <w:rFonts w:ascii="Times New Roman" w:eastAsia="Times New Roman" w:hAnsi="Times New Roman" w:cs="Times New Roman"/>
                <w:b/>
                <w:bCs/>
                <w:color w:val="000000"/>
                <w:szCs w:val="20"/>
                <w:lang w:eastAsia="et-EE"/>
              </w:rPr>
            </w:pPr>
            <w:r w:rsidRPr="008969A0">
              <w:rPr>
                <w:rFonts w:ascii="Times New Roman" w:eastAsia="Times New Roman" w:hAnsi="Times New Roman" w:cs="Times New Roman"/>
                <w:b/>
                <w:bCs/>
                <w:color w:val="000000"/>
                <w:szCs w:val="20"/>
                <w:lang w:eastAsia="et-EE"/>
              </w:rPr>
              <w:t>-128 461</w:t>
            </w:r>
          </w:p>
        </w:tc>
      </w:tr>
      <w:tr w:rsidR="008969A0" w:rsidRPr="008969A0" w14:paraId="7E4EF941" w14:textId="77777777" w:rsidTr="0030188C">
        <w:trPr>
          <w:trHeight w:val="300"/>
        </w:trPr>
        <w:tc>
          <w:tcPr>
            <w:tcW w:w="830" w:type="dxa"/>
            <w:shd w:val="clear" w:color="auto" w:fill="E8E8E8"/>
            <w:noWrap/>
            <w:hideMark/>
          </w:tcPr>
          <w:p w14:paraId="7446111E" w14:textId="77777777" w:rsidR="008969A0" w:rsidRPr="008969A0" w:rsidRDefault="008969A0" w:rsidP="008969A0">
            <w:pPr>
              <w:spacing w:after="0"/>
              <w:jc w:val="center"/>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15.15</w:t>
            </w:r>
          </w:p>
        </w:tc>
        <w:tc>
          <w:tcPr>
            <w:tcW w:w="2910" w:type="dxa"/>
            <w:shd w:val="clear" w:color="auto" w:fill="E8E8E8"/>
            <w:vAlign w:val="bottom"/>
            <w:hideMark/>
          </w:tcPr>
          <w:p w14:paraId="3F0B9343" w14:textId="77777777" w:rsidR="008969A0" w:rsidRPr="008969A0" w:rsidRDefault="008969A0" w:rsidP="008969A0">
            <w:pPr>
              <w:spacing w:after="0"/>
              <w:jc w:val="lef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Rahandusministeeriumi Infotehnoloogiakeskus</w:t>
            </w:r>
          </w:p>
        </w:tc>
        <w:tc>
          <w:tcPr>
            <w:tcW w:w="990" w:type="dxa"/>
            <w:shd w:val="clear" w:color="auto" w:fill="E8E8E8"/>
            <w:noWrap/>
            <w:hideMark/>
          </w:tcPr>
          <w:p w14:paraId="3A1D4E07" w14:textId="77777777" w:rsidR="008969A0" w:rsidRPr="008969A0" w:rsidRDefault="008969A0" w:rsidP="008969A0">
            <w:pPr>
              <w:spacing w:after="0"/>
              <w:jc w:val="righ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-21 493</w:t>
            </w:r>
          </w:p>
        </w:tc>
        <w:tc>
          <w:tcPr>
            <w:tcW w:w="1200" w:type="dxa"/>
            <w:shd w:val="clear" w:color="auto" w:fill="E8E8E8"/>
            <w:noWrap/>
            <w:hideMark/>
          </w:tcPr>
          <w:p w14:paraId="11473079" w14:textId="77777777" w:rsidR="008969A0" w:rsidRPr="008969A0" w:rsidRDefault="008969A0" w:rsidP="008969A0">
            <w:pPr>
              <w:spacing w:after="0"/>
              <w:jc w:val="righ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-18 909</w:t>
            </w:r>
          </w:p>
        </w:tc>
        <w:tc>
          <w:tcPr>
            <w:tcW w:w="810" w:type="dxa"/>
            <w:shd w:val="clear" w:color="auto" w:fill="E8E8E8"/>
            <w:noWrap/>
            <w:hideMark/>
          </w:tcPr>
          <w:p w14:paraId="731B41D5" w14:textId="77777777" w:rsidR="008969A0" w:rsidRPr="008969A0" w:rsidRDefault="008969A0" w:rsidP="008969A0">
            <w:pPr>
              <w:spacing w:after="0"/>
              <w:jc w:val="righ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20</w:t>
            </w:r>
          </w:p>
        </w:tc>
        <w:tc>
          <w:tcPr>
            <w:tcW w:w="1140" w:type="dxa"/>
            <w:shd w:val="clear" w:color="auto" w:fill="E8E8E8"/>
            <w:noWrap/>
            <w:hideMark/>
          </w:tcPr>
          <w:p w14:paraId="77B98B33" w14:textId="77777777" w:rsidR="008969A0" w:rsidRPr="008969A0" w:rsidRDefault="008969A0" w:rsidP="008969A0">
            <w:pPr>
              <w:spacing w:after="0"/>
              <w:jc w:val="righ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20</w:t>
            </w:r>
          </w:p>
        </w:tc>
        <w:tc>
          <w:tcPr>
            <w:tcW w:w="915" w:type="dxa"/>
            <w:shd w:val="clear" w:color="auto" w:fill="E8E8E8"/>
            <w:noWrap/>
            <w:hideMark/>
          </w:tcPr>
          <w:p w14:paraId="241E296D" w14:textId="77777777" w:rsidR="008969A0" w:rsidRPr="008969A0" w:rsidRDefault="008969A0" w:rsidP="008969A0">
            <w:pPr>
              <w:spacing w:after="0"/>
              <w:jc w:val="righ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-21 473</w:t>
            </w:r>
          </w:p>
        </w:tc>
        <w:tc>
          <w:tcPr>
            <w:tcW w:w="1197" w:type="dxa"/>
            <w:shd w:val="clear" w:color="auto" w:fill="E8E8E8"/>
            <w:noWrap/>
            <w:hideMark/>
          </w:tcPr>
          <w:p w14:paraId="342804DA" w14:textId="77777777" w:rsidR="008969A0" w:rsidRPr="008969A0" w:rsidRDefault="008969A0" w:rsidP="008969A0">
            <w:pPr>
              <w:spacing w:after="0"/>
              <w:jc w:val="righ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-18 889</w:t>
            </w:r>
          </w:p>
        </w:tc>
      </w:tr>
      <w:tr w:rsidR="008969A0" w:rsidRPr="008969A0" w14:paraId="7051586B" w14:textId="77777777" w:rsidTr="0030188C">
        <w:trPr>
          <w:trHeight w:val="300"/>
        </w:trPr>
        <w:tc>
          <w:tcPr>
            <w:tcW w:w="830" w:type="dxa"/>
            <w:shd w:val="clear" w:color="auto" w:fill="E8E8E8"/>
            <w:noWrap/>
            <w:hideMark/>
          </w:tcPr>
          <w:p w14:paraId="36BD3F8E" w14:textId="77777777" w:rsidR="008969A0" w:rsidRPr="008969A0" w:rsidRDefault="008969A0" w:rsidP="008969A0">
            <w:pPr>
              <w:spacing w:after="0"/>
              <w:jc w:val="center"/>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15.16</w:t>
            </w:r>
          </w:p>
        </w:tc>
        <w:tc>
          <w:tcPr>
            <w:tcW w:w="2910" w:type="dxa"/>
            <w:shd w:val="clear" w:color="auto" w:fill="E8E8E8"/>
            <w:vAlign w:val="bottom"/>
            <w:hideMark/>
          </w:tcPr>
          <w:p w14:paraId="153BF7B1" w14:textId="77777777" w:rsidR="008969A0" w:rsidRPr="008969A0" w:rsidRDefault="008969A0" w:rsidP="008969A0">
            <w:pPr>
              <w:spacing w:after="0"/>
              <w:jc w:val="lef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Rahapesu Andmebüroo</w:t>
            </w:r>
          </w:p>
        </w:tc>
        <w:tc>
          <w:tcPr>
            <w:tcW w:w="990" w:type="dxa"/>
            <w:shd w:val="clear" w:color="auto" w:fill="E8E8E8"/>
            <w:noWrap/>
            <w:hideMark/>
          </w:tcPr>
          <w:p w14:paraId="3899F141" w14:textId="77777777" w:rsidR="008969A0" w:rsidRPr="008969A0" w:rsidRDefault="008969A0" w:rsidP="008969A0">
            <w:pPr>
              <w:spacing w:after="0"/>
              <w:jc w:val="righ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-6 671</w:t>
            </w:r>
          </w:p>
        </w:tc>
        <w:tc>
          <w:tcPr>
            <w:tcW w:w="1200" w:type="dxa"/>
            <w:shd w:val="clear" w:color="auto" w:fill="E8E8E8"/>
            <w:noWrap/>
            <w:hideMark/>
          </w:tcPr>
          <w:p w14:paraId="04C92E0C" w14:textId="77777777" w:rsidR="008969A0" w:rsidRPr="008969A0" w:rsidRDefault="008969A0" w:rsidP="008969A0">
            <w:pPr>
              <w:spacing w:after="0"/>
              <w:jc w:val="righ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-5 751</w:t>
            </w:r>
          </w:p>
        </w:tc>
        <w:tc>
          <w:tcPr>
            <w:tcW w:w="810" w:type="dxa"/>
            <w:shd w:val="clear" w:color="auto" w:fill="E8E8E8"/>
            <w:noWrap/>
            <w:hideMark/>
          </w:tcPr>
          <w:p w14:paraId="34F83742" w14:textId="77777777" w:rsidR="008969A0" w:rsidRPr="008969A0" w:rsidRDefault="008969A0" w:rsidP="008969A0">
            <w:pPr>
              <w:spacing w:after="0"/>
              <w:jc w:val="righ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-20</w:t>
            </w:r>
          </w:p>
        </w:tc>
        <w:tc>
          <w:tcPr>
            <w:tcW w:w="1140" w:type="dxa"/>
            <w:shd w:val="clear" w:color="auto" w:fill="E8E8E8"/>
            <w:noWrap/>
            <w:hideMark/>
          </w:tcPr>
          <w:p w14:paraId="316CC1F5" w14:textId="77777777" w:rsidR="008969A0" w:rsidRPr="008969A0" w:rsidRDefault="008969A0" w:rsidP="008969A0">
            <w:pPr>
              <w:spacing w:after="0"/>
              <w:jc w:val="righ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-20</w:t>
            </w:r>
          </w:p>
        </w:tc>
        <w:tc>
          <w:tcPr>
            <w:tcW w:w="915" w:type="dxa"/>
            <w:shd w:val="clear" w:color="auto" w:fill="E8E8E8"/>
            <w:noWrap/>
            <w:hideMark/>
          </w:tcPr>
          <w:p w14:paraId="3459ABD2" w14:textId="77777777" w:rsidR="008969A0" w:rsidRPr="008969A0" w:rsidRDefault="008969A0" w:rsidP="008969A0">
            <w:pPr>
              <w:spacing w:after="0"/>
              <w:jc w:val="righ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-6 691</w:t>
            </w:r>
          </w:p>
        </w:tc>
        <w:tc>
          <w:tcPr>
            <w:tcW w:w="1197" w:type="dxa"/>
            <w:shd w:val="clear" w:color="auto" w:fill="E8E8E8"/>
            <w:noWrap/>
            <w:hideMark/>
          </w:tcPr>
          <w:p w14:paraId="6F216CA1" w14:textId="77777777" w:rsidR="008969A0" w:rsidRPr="008969A0" w:rsidRDefault="008969A0" w:rsidP="008969A0">
            <w:pPr>
              <w:spacing w:after="0"/>
              <w:jc w:val="righ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-5 771</w:t>
            </w:r>
          </w:p>
        </w:tc>
      </w:tr>
      <w:tr w:rsidR="008969A0" w:rsidRPr="008969A0" w14:paraId="392A60D4" w14:textId="77777777" w:rsidTr="0030188C">
        <w:trPr>
          <w:trHeight w:val="300"/>
        </w:trPr>
        <w:tc>
          <w:tcPr>
            <w:tcW w:w="830" w:type="dxa"/>
            <w:shd w:val="clear" w:color="auto" w:fill="FFFFFF" w:themeFill="background1"/>
            <w:noWrap/>
            <w:hideMark/>
          </w:tcPr>
          <w:p w14:paraId="7BB9EB7E" w14:textId="77777777" w:rsidR="008969A0" w:rsidRPr="008969A0" w:rsidRDefault="008969A0" w:rsidP="008969A0">
            <w:pPr>
              <w:spacing w:after="0"/>
              <w:jc w:val="center"/>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15.17</w:t>
            </w:r>
          </w:p>
        </w:tc>
        <w:tc>
          <w:tcPr>
            <w:tcW w:w="2910" w:type="dxa"/>
            <w:shd w:val="clear" w:color="auto" w:fill="FFFFFF" w:themeFill="background1"/>
            <w:vAlign w:val="bottom"/>
            <w:hideMark/>
          </w:tcPr>
          <w:p w14:paraId="268C2CE6" w14:textId="77777777" w:rsidR="008969A0" w:rsidRPr="008969A0" w:rsidRDefault="008969A0" w:rsidP="008969A0">
            <w:pPr>
              <w:spacing w:after="0"/>
              <w:jc w:val="left"/>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Tulemusvaldkond: Riigivalitsemine</w:t>
            </w:r>
          </w:p>
        </w:tc>
        <w:tc>
          <w:tcPr>
            <w:tcW w:w="990" w:type="dxa"/>
            <w:shd w:val="clear" w:color="auto" w:fill="FFFFFF" w:themeFill="background1"/>
            <w:noWrap/>
            <w:hideMark/>
          </w:tcPr>
          <w:p w14:paraId="6AA32B39" w14:textId="77777777" w:rsidR="008969A0" w:rsidRPr="008969A0" w:rsidRDefault="008969A0" w:rsidP="008969A0">
            <w:pPr>
              <w:spacing w:after="0"/>
              <w:jc w:val="right"/>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-441 579</w:t>
            </w:r>
          </w:p>
        </w:tc>
        <w:tc>
          <w:tcPr>
            <w:tcW w:w="1200" w:type="dxa"/>
            <w:shd w:val="clear" w:color="auto" w:fill="FFFFFF" w:themeFill="background1"/>
            <w:noWrap/>
            <w:hideMark/>
          </w:tcPr>
          <w:p w14:paraId="10BE2857" w14:textId="77777777" w:rsidR="008969A0" w:rsidRPr="008969A0" w:rsidRDefault="008969A0" w:rsidP="008969A0">
            <w:pPr>
              <w:spacing w:after="0"/>
              <w:jc w:val="right"/>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-128 461</w:t>
            </w:r>
          </w:p>
        </w:tc>
        <w:tc>
          <w:tcPr>
            <w:tcW w:w="810" w:type="dxa"/>
            <w:shd w:val="clear" w:color="auto" w:fill="FFFFFF" w:themeFill="background1"/>
            <w:noWrap/>
            <w:hideMark/>
          </w:tcPr>
          <w:p w14:paraId="6A1E4408" w14:textId="77777777" w:rsidR="008969A0" w:rsidRPr="008969A0" w:rsidRDefault="008969A0" w:rsidP="008969A0">
            <w:pPr>
              <w:spacing w:after="0"/>
              <w:jc w:val="right"/>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0</w:t>
            </w:r>
          </w:p>
        </w:tc>
        <w:tc>
          <w:tcPr>
            <w:tcW w:w="1140" w:type="dxa"/>
            <w:shd w:val="clear" w:color="auto" w:fill="FFFFFF" w:themeFill="background1"/>
            <w:noWrap/>
            <w:hideMark/>
          </w:tcPr>
          <w:p w14:paraId="2624CA1D" w14:textId="77777777" w:rsidR="008969A0" w:rsidRPr="008969A0" w:rsidRDefault="008969A0" w:rsidP="008969A0">
            <w:pPr>
              <w:spacing w:after="0"/>
              <w:jc w:val="right"/>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0</w:t>
            </w:r>
          </w:p>
        </w:tc>
        <w:tc>
          <w:tcPr>
            <w:tcW w:w="915" w:type="dxa"/>
            <w:shd w:val="clear" w:color="auto" w:fill="FFFFFF" w:themeFill="background1"/>
            <w:noWrap/>
            <w:hideMark/>
          </w:tcPr>
          <w:p w14:paraId="6C6A80E4" w14:textId="77777777" w:rsidR="008969A0" w:rsidRPr="008969A0" w:rsidRDefault="008969A0" w:rsidP="008969A0">
            <w:pPr>
              <w:spacing w:after="0"/>
              <w:jc w:val="right"/>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-441 579</w:t>
            </w:r>
          </w:p>
        </w:tc>
        <w:tc>
          <w:tcPr>
            <w:tcW w:w="1197" w:type="dxa"/>
            <w:shd w:val="clear" w:color="auto" w:fill="FFFFFF" w:themeFill="background1"/>
            <w:noWrap/>
            <w:hideMark/>
          </w:tcPr>
          <w:p w14:paraId="4CDF9A2C" w14:textId="77777777" w:rsidR="008969A0" w:rsidRPr="008969A0" w:rsidRDefault="008969A0" w:rsidP="008969A0">
            <w:pPr>
              <w:spacing w:after="0"/>
              <w:jc w:val="right"/>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-128 461</w:t>
            </w:r>
          </w:p>
        </w:tc>
      </w:tr>
      <w:tr w:rsidR="008969A0" w:rsidRPr="008969A0" w14:paraId="52ADC7D5" w14:textId="77777777" w:rsidTr="0030188C">
        <w:trPr>
          <w:trHeight w:val="300"/>
        </w:trPr>
        <w:tc>
          <w:tcPr>
            <w:tcW w:w="830" w:type="dxa"/>
            <w:shd w:val="clear" w:color="auto" w:fill="FFFFFF" w:themeFill="background1"/>
            <w:noWrap/>
            <w:hideMark/>
          </w:tcPr>
          <w:p w14:paraId="29D16C80" w14:textId="77777777" w:rsidR="008969A0" w:rsidRPr="008969A0" w:rsidRDefault="008969A0" w:rsidP="008969A0">
            <w:pPr>
              <w:spacing w:after="0"/>
              <w:jc w:val="center"/>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lastRenderedPageBreak/>
              <w:t>15.18</w:t>
            </w:r>
          </w:p>
        </w:tc>
        <w:tc>
          <w:tcPr>
            <w:tcW w:w="2910" w:type="dxa"/>
            <w:shd w:val="clear" w:color="auto" w:fill="FFFFFF" w:themeFill="background1"/>
            <w:vAlign w:val="bottom"/>
            <w:hideMark/>
          </w:tcPr>
          <w:p w14:paraId="623C28EA" w14:textId="77777777" w:rsidR="008969A0" w:rsidRPr="008969A0" w:rsidRDefault="008969A0" w:rsidP="008969A0">
            <w:pPr>
              <w:spacing w:after="0"/>
              <w:ind w:firstLineChars="100" w:firstLine="201"/>
              <w:jc w:val="left"/>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Rahatarga riigi programm</w:t>
            </w:r>
          </w:p>
        </w:tc>
        <w:tc>
          <w:tcPr>
            <w:tcW w:w="990" w:type="dxa"/>
            <w:shd w:val="clear" w:color="auto" w:fill="FFFFFF" w:themeFill="background1"/>
            <w:noWrap/>
            <w:hideMark/>
          </w:tcPr>
          <w:p w14:paraId="38FA7E9D" w14:textId="77777777" w:rsidR="008969A0" w:rsidRPr="008969A0" w:rsidRDefault="008969A0" w:rsidP="008969A0">
            <w:pPr>
              <w:spacing w:after="0"/>
              <w:jc w:val="left"/>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 </w:t>
            </w:r>
          </w:p>
        </w:tc>
        <w:tc>
          <w:tcPr>
            <w:tcW w:w="1200" w:type="dxa"/>
            <w:shd w:val="clear" w:color="auto" w:fill="FFFFFF" w:themeFill="background1"/>
            <w:noWrap/>
            <w:hideMark/>
          </w:tcPr>
          <w:p w14:paraId="7CD80C32" w14:textId="77777777" w:rsidR="008969A0" w:rsidRPr="008969A0" w:rsidRDefault="008969A0" w:rsidP="008969A0">
            <w:pPr>
              <w:spacing w:after="0"/>
              <w:jc w:val="left"/>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 </w:t>
            </w:r>
          </w:p>
        </w:tc>
        <w:tc>
          <w:tcPr>
            <w:tcW w:w="810" w:type="dxa"/>
            <w:shd w:val="clear" w:color="auto" w:fill="FFFFFF" w:themeFill="background1"/>
            <w:noWrap/>
            <w:hideMark/>
          </w:tcPr>
          <w:p w14:paraId="0758DF17" w14:textId="77777777" w:rsidR="008969A0" w:rsidRPr="008969A0" w:rsidRDefault="008969A0" w:rsidP="008969A0">
            <w:pPr>
              <w:spacing w:after="0"/>
              <w:jc w:val="left"/>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 </w:t>
            </w:r>
          </w:p>
        </w:tc>
        <w:tc>
          <w:tcPr>
            <w:tcW w:w="1140" w:type="dxa"/>
            <w:shd w:val="clear" w:color="auto" w:fill="FFFFFF" w:themeFill="background1"/>
            <w:noWrap/>
            <w:hideMark/>
          </w:tcPr>
          <w:p w14:paraId="777331D2" w14:textId="77777777" w:rsidR="008969A0" w:rsidRPr="008969A0" w:rsidRDefault="008969A0" w:rsidP="008969A0">
            <w:pPr>
              <w:spacing w:after="0"/>
              <w:jc w:val="left"/>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 </w:t>
            </w:r>
          </w:p>
        </w:tc>
        <w:tc>
          <w:tcPr>
            <w:tcW w:w="915" w:type="dxa"/>
            <w:shd w:val="clear" w:color="auto" w:fill="FFFFFF" w:themeFill="background1"/>
            <w:noWrap/>
            <w:hideMark/>
          </w:tcPr>
          <w:p w14:paraId="194B3589" w14:textId="77777777" w:rsidR="008969A0" w:rsidRPr="008969A0" w:rsidRDefault="008969A0" w:rsidP="008969A0">
            <w:pPr>
              <w:spacing w:after="0"/>
              <w:jc w:val="left"/>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 </w:t>
            </w:r>
          </w:p>
        </w:tc>
        <w:tc>
          <w:tcPr>
            <w:tcW w:w="1197" w:type="dxa"/>
            <w:shd w:val="clear" w:color="auto" w:fill="FFFFFF" w:themeFill="background1"/>
            <w:noWrap/>
            <w:hideMark/>
          </w:tcPr>
          <w:p w14:paraId="75518023" w14:textId="77777777" w:rsidR="008969A0" w:rsidRPr="008969A0" w:rsidRDefault="008969A0" w:rsidP="008969A0">
            <w:pPr>
              <w:spacing w:after="0"/>
              <w:jc w:val="left"/>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 </w:t>
            </w:r>
          </w:p>
        </w:tc>
      </w:tr>
      <w:tr w:rsidR="008969A0" w:rsidRPr="008969A0" w14:paraId="51FFA8FD" w14:textId="77777777" w:rsidTr="0030188C">
        <w:trPr>
          <w:trHeight w:val="300"/>
        </w:trPr>
        <w:tc>
          <w:tcPr>
            <w:tcW w:w="830" w:type="dxa"/>
            <w:shd w:val="clear" w:color="auto" w:fill="FFFFFF" w:themeFill="background1"/>
            <w:noWrap/>
            <w:hideMark/>
          </w:tcPr>
          <w:p w14:paraId="6FD81FCD" w14:textId="77777777" w:rsidR="008969A0" w:rsidRPr="008969A0" w:rsidRDefault="008969A0" w:rsidP="008969A0">
            <w:pPr>
              <w:spacing w:after="0"/>
              <w:jc w:val="center"/>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15.32</w:t>
            </w:r>
          </w:p>
        </w:tc>
        <w:tc>
          <w:tcPr>
            <w:tcW w:w="2910" w:type="dxa"/>
            <w:shd w:val="clear" w:color="auto" w:fill="FFFFFF" w:themeFill="background1"/>
            <w:vAlign w:val="bottom"/>
            <w:hideMark/>
          </w:tcPr>
          <w:p w14:paraId="5148EB1D" w14:textId="77777777" w:rsidR="008969A0" w:rsidRPr="008969A0" w:rsidRDefault="008969A0" w:rsidP="008969A0">
            <w:pPr>
              <w:spacing w:after="0"/>
              <w:ind w:firstLineChars="200" w:firstLine="402"/>
              <w:jc w:val="left"/>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Finantskeskkonna arendamine</w:t>
            </w:r>
          </w:p>
        </w:tc>
        <w:tc>
          <w:tcPr>
            <w:tcW w:w="990" w:type="dxa"/>
            <w:shd w:val="clear" w:color="auto" w:fill="FFFFFF" w:themeFill="background1"/>
            <w:noWrap/>
            <w:hideMark/>
          </w:tcPr>
          <w:p w14:paraId="7570AA3F" w14:textId="77777777" w:rsidR="008969A0" w:rsidRPr="008969A0" w:rsidRDefault="008969A0" w:rsidP="008969A0">
            <w:pPr>
              <w:spacing w:after="0"/>
              <w:jc w:val="right"/>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-8 416</w:t>
            </w:r>
          </w:p>
        </w:tc>
        <w:tc>
          <w:tcPr>
            <w:tcW w:w="1200" w:type="dxa"/>
            <w:shd w:val="clear" w:color="auto" w:fill="FFFFFF" w:themeFill="background1"/>
            <w:noWrap/>
            <w:hideMark/>
          </w:tcPr>
          <w:p w14:paraId="7E40369B" w14:textId="77777777" w:rsidR="008969A0" w:rsidRPr="008969A0" w:rsidRDefault="008969A0" w:rsidP="008969A0">
            <w:pPr>
              <w:spacing w:after="0"/>
              <w:jc w:val="right"/>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-7 587</w:t>
            </w:r>
          </w:p>
        </w:tc>
        <w:tc>
          <w:tcPr>
            <w:tcW w:w="810" w:type="dxa"/>
            <w:shd w:val="clear" w:color="auto" w:fill="FFFFFF" w:themeFill="background1"/>
            <w:noWrap/>
            <w:hideMark/>
          </w:tcPr>
          <w:p w14:paraId="007BE51A" w14:textId="77777777" w:rsidR="008969A0" w:rsidRPr="008969A0" w:rsidRDefault="008969A0" w:rsidP="008969A0">
            <w:pPr>
              <w:spacing w:after="0"/>
              <w:jc w:val="right"/>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-20</w:t>
            </w:r>
          </w:p>
        </w:tc>
        <w:tc>
          <w:tcPr>
            <w:tcW w:w="1140" w:type="dxa"/>
            <w:shd w:val="clear" w:color="auto" w:fill="FFFFFF" w:themeFill="background1"/>
            <w:noWrap/>
            <w:hideMark/>
          </w:tcPr>
          <w:p w14:paraId="2C10D59D" w14:textId="77777777" w:rsidR="008969A0" w:rsidRPr="008969A0" w:rsidRDefault="008969A0" w:rsidP="008969A0">
            <w:pPr>
              <w:spacing w:after="0"/>
              <w:jc w:val="right"/>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-20</w:t>
            </w:r>
          </w:p>
        </w:tc>
        <w:tc>
          <w:tcPr>
            <w:tcW w:w="915" w:type="dxa"/>
            <w:shd w:val="clear" w:color="auto" w:fill="FFFFFF" w:themeFill="background1"/>
            <w:noWrap/>
            <w:hideMark/>
          </w:tcPr>
          <w:p w14:paraId="1CDFA03C" w14:textId="77777777" w:rsidR="008969A0" w:rsidRPr="008969A0" w:rsidRDefault="008969A0" w:rsidP="008969A0">
            <w:pPr>
              <w:spacing w:after="0"/>
              <w:jc w:val="right"/>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-8 436</w:t>
            </w:r>
          </w:p>
        </w:tc>
        <w:tc>
          <w:tcPr>
            <w:tcW w:w="1197" w:type="dxa"/>
            <w:shd w:val="clear" w:color="auto" w:fill="FFFFFF" w:themeFill="background1"/>
            <w:noWrap/>
            <w:hideMark/>
          </w:tcPr>
          <w:p w14:paraId="4A12E59E" w14:textId="77777777" w:rsidR="008969A0" w:rsidRPr="008969A0" w:rsidRDefault="008969A0" w:rsidP="008969A0">
            <w:pPr>
              <w:spacing w:after="0"/>
              <w:jc w:val="right"/>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-7 607</w:t>
            </w:r>
          </w:p>
        </w:tc>
      </w:tr>
      <w:tr w:rsidR="008969A0" w:rsidRPr="008969A0" w14:paraId="65F88BBC" w14:textId="77777777" w:rsidTr="0030188C">
        <w:trPr>
          <w:trHeight w:val="300"/>
        </w:trPr>
        <w:tc>
          <w:tcPr>
            <w:tcW w:w="830" w:type="dxa"/>
            <w:shd w:val="clear" w:color="auto" w:fill="FFFFFF" w:themeFill="background1"/>
            <w:noWrap/>
            <w:hideMark/>
          </w:tcPr>
          <w:p w14:paraId="5802D81C" w14:textId="77777777" w:rsidR="008969A0" w:rsidRPr="008969A0" w:rsidRDefault="008969A0" w:rsidP="008969A0">
            <w:pPr>
              <w:spacing w:after="0"/>
              <w:jc w:val="center"/>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15.33</w:t>
            </w:r>
          </w:p>
        </w:tc>
        <w:tc>
          <w:tcPr>
            <w:tcW w:w="2910" w:type="dxa"/>
            <w:shd w:val="clear" w:color="auto" w:fill="FFFFFF" w:themeFill="background1"/>
            <w:vAlign w:val="bottom"/>
            <w:hideMark/>
          </w:tcPr>
          <w:p w14:paraId="0029A116" w14:textId="77777777" w:rsidR="008969A0" w:rsidRPr="008969A0" w:rsidRDefault="008969A0" w:rsidP="008969A0">
            <w:pPr>
              <w:spacing w:after="0"/>
              <w:ind w:firstLineChars="200" w:firstLine="400"/>
              <w:jc w:val="lef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Tööjõu- ja majandamiskulud</w:t>
            </w:r>
          </w:p>
        </w:tc>
        <w:tc>
          <w:tcPr>
            <w:tcW w:w="990" w:type="dxa"/>
            <w:shd w:val="clear" w:color="auto" w:fill="FFFFFF" w:themeFill="background1"/>
            <w:noWrap/>
            <w:hideMark/>
          </w:tcPr>
          <w:p w14:paraId="58158695" w14:textId="77777777" w:rsidR="008969A0" w:rsidRPr="008969A0" w:rsidRDefault="008969A0" w:rsidP="008969A0">
            <w:pPr>
              <w:spacing w:after="0"/>
              <w:jc w:val="righ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-8 219</w:t>
            </w:r>
          </w:p>
        </w:tc>
        <w:tc>
          <w:tcPr>
            <w:tcW w:w="1200" w:type="dxa"/>
            <w:shd w:val="clear" w:color="auto" w:fill="FFFFFF" w:themeFill="background1"/>
            <w:noWrap/>
            <w:hideMark/>
          </w:tcPr>
          <w:p w14:paraId="4CD8E7CF" w14:textId="77777777" w:rsidR="008969A0" w:rsidRPr="008969A0" w:rsidRDefault="008969A0" w:rsidP="008969A0">
            <w:pPr>
              <w:spacing w:after="0"/>
              <w:jc w:val="righ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-7 528</w:t>
            </w:r>
          </w:p>
        </w:tc>
        <w:tc>
          <w:tcPr>
            <w:tcW w:w="810" w:type="dxa"/>
            <w:shd w:val="clear" w:color="auto" w:fill="FFFFFF" w:themeFill="background1"/>
            <w:noWrap/>
            <w:hideMark/>
          </w:tcPr>
          <w:p w14:paraId="3841C4B8" w14:textId="77777777" w:rsidR="008969A0" w:rsidRPr="008969A0" w:rsidRDefault="008969A0" w:rsidP="008969A0">
            <w:pPr>
              <w:spacing w:after="0"/>
              <w:jc w:val="righ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-20</w:t>
            </w:r>
          </w:p>
        </w:tc>
        <w:tc>
          <w:tcPr>
            <w:tcW w:w="1140" w:type="dxa"/>
            <w:shd w:val="clear" w:color="auto" w:fill="FFFFFF" w:themeFill="background1"/>
            <w:noWrap/>
            <w:hideMark/>
          </w:tcPr>
          <w:p w14:paraId="4E249C7C" w14:textId="77777777" w:rsidR="008969A0" w:rsidRPr="008969A0" w:rsidRDefault="008969A0" w:rsidP="008969A0">
            <w:pPr>
              <w:spacing w:after="0"/>
              <w:jc w:val="righ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-20</w:t>
            </w:r>
          </w:p>
        </w:tc>
        <w:tc>
          <w:tcPr>
            <w:tcW w:w="915" w:type="dxa"/>
            <w:shd w:val="clear" w:color="auto" w:fill="FFFFFF" w:themeFill="background1"/>
            <w:noWrap/>
            <w:hideMark/>
          </w:tcPr>
          <w:p w14:paraId="6D94327C" w14:textId="77777777" w:rsidR="008969A0" w:rsidRPr="008969A0" w:rsidRDefault="008969A0" w:rsidP="008969A0">
            <w:pPr>
              <w:spacing w:after="0"/>
              <w:jc w:val="righ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-8 239</w:t>
            </w:r>
          </w:p>
        </w:tc>
        <w:tc>
          <w:tcPr>
            <w:tcW w:w="1197" w:type="dxa"/>
            <w:shd w:val="clear" w:color="auto" w:fill="FFFFFF" w:themeFill="background1"/>
            <w:noWrap/>
            <w:hideMark/>
          </w:tcPr>
          <w:p w14:paraId="6961BF66" w14:textId="77777777" w:rsidR="008969A0" w:rsidRPr="008969A0" w:rsidRDefault="008969A0" w:rsidP="008969A0">
            <w:pPr>
              <w:spacing w:after="0"/>
              <w:jc w:val="righ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-7 548</w:t>
            </w:r>
          </w:p>
        </w:tc>
      </w:tr>
      <w:tr w:rsidR="008969A0" w:rsidRPr="008969A0" w14:paraId="0CCD6478" w14:textId="77777777" w:rsidTr="0030188C">
        <w:trPr>
          <w:trHeight w:val="300"/>
        </w:trPr>
        <w:tc>
          <w:tcPr>
            <w:tcW w:w="830" w:type="dxa"/>
            <w:shd w:val="clear" w:color="auto" w:fill="FFFFFF" w:themeFill="background1"/>
            <w:noWrap/>
            <w:hideMark/>
          </w:tcPr>
          <w:p w14:paraId="0B15A9C8" w14:textId="77777777" w:rsidR="008969A0" w:rsidRPr="008969A0" w:rsidRDefault="008969A0" w:rsidP="008969A0">
            <w:pPr>
              <w:spacing w:after="0"/>
              <w:jc w:val="center"/>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15.35</w:t>
            </w:r>
          </w:p>
        </w:tc>
        <w:tc>
          <w:tcPr>
            <w:tcW w:w="2910" w:type="dxa"/>
            <w:shd w:val="clear" w:color="auto" w:fill="FFFFFF" w:themeFill="background1"/>
            <w:vAlign w:val="bottom"/>
            <w:hideMark/>
          </w:tcPr>
          <w:p w14:paraId="591F0225" w14:textId="77777777" w:rsidR="008969A0" w:rsidRPr="008969A0" w:rsidRDefault="008969A0" w:rsidP="008969A0">
            <w:pPr>
              <w:spacing w:after="0"/>
              <w:ind w:firstLineChars="100" w:firstLine="201"/>
              <w:jc w:val="left"/>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Halduspoliitika programm</w:t>
            </w:r>
          </w:p>
        </w:tc>
        <w:tc>
          <w:tcPr>
            <w:tcW w:w="990" w:type="dxa"/>
            <w:shd w:val="clear" w:color="auto" w:fill="FFFFFF" w:themeFill="background1"/>
            <w:noWrap/>
            <w:hideMark/>
          </w:tcPr>
          <w:p w14:paraId="15A230E4" w14:textId="77777777" w:rsidR="008969A0" w:rsidRPr="008969A0" w:rsidRDefault="008969A0" w:rsidP="008969A0">
            <w:pPr>
              <w:spacing w:after="0"/>
              <w:jc w:val="lef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 </w:t>
            </w:r>
          </w:p>
        </w:tc>
        <w:tc>
          <w:tcPr>
            <w:tcW w:w="1200" w:type="dxa"/>
            <w:shd w:val="clear" w:color="auto" w:fill="FFFFFF" w:themeFill="background1"/>
            <w:noWrap/>
            <w:hideMark/>
          </w:tcPr>
          <w:p w14:paraId="0A3A6071" w14:textId="77777777" w:rsidR="008969A0" w:rsidRPr="008969A0" w:rsidRDefault="008969A0" w:rsidP="008969A0">
            <w:pPr>
              <w:spacing w:after="0"/>
              <w:jc w:val="lef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 </w:t>
            </w:r>
          </w:p>
        </w:tc>
        <w:tc>
          <w:tcPr>
            <w:tcW w:w="810" w:type="dxa"/>
            <w:shd w:val="clear" w:color="auto" w:fill="FFFFFF" w:themeFill="background1"/>
            <w:noWrap/>
            <w:hideMark/>
          </w:tcPr>
          <w:p w14:paraId="7C9278B5" w14:textId="77777777" w:rsidR="008969A0" w:rsidRPr="008969A0" w:rsidRDefault="008969A0" w:rsidP="008969A0">
            <w:pPr>
              <w:spacing w:after="0"/>
              <w:jc w:val="lef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 </w:t>
            </w:r>
          </w:p>
        </w:tc>
        <w:tc>
          <w:tcPr>
            <w:tcW w:w="1140" w:type="dxa"/>
            <w:shd w:val="clear" w:color="auto" w:fill="FFFFFF" w:themeFill="background1"/>
            <w:noWrap/>
            <w:hideMark/>
          </w:tcPr>
          <w:p w14:paraId="1A2DB7A9" w14:textId="77777777" w:rsidR="008969A0" w:rsidRPr="008969A0" w:rsidRDefault="008969A0" w:rsidP="008969A0">
            <w:pPr>
              <w:spacing w:after="0"/>
              <w:jc w:val="lef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 </w:t>
            </w:r>
          </w:p>
        </w:tc>
        <w:tc>
          <w:tcPr>
            <w:tcW w:w="915" w:type="dxa"/>
            <w:shd w:val="clear" w:color="auto" w:fill="FFFFFF" w:themeFill="background1"/>
            <w:noWrap/>
            <w:hideMark/>
          </w:tcPr>
          <w:p w14:paraId="66EB8444" w14:textId="77777777" w:rsidR="008969A0" w:rsidRPr="008969A0" w:rsidRDefault="008969A0" w:rsidP="008969A0">
            <w:pPr>
              <w:spacing w:after="0"/>
              <w:jc w:val="lef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 </w:t>
            </w:r>
          </w:p>
        </w:tc>
        <w:tc>
          <w:tcPr>
            <w:tcW w:w="1197" w:type="dxa"/>
            <w:shd w:val="clear" w:color="auto" w:fill="FFFFFF" w:themeFill="background1"/>
            <w:noWrap/>
            <w:hideMark/>
          </w:tcPr>
          <w:p w14:paraId="743E158B" w14:textId="77777777" w:rsidR="008969A0" w:rsidRPr="008969A0" w:rsidRDefault="008969A0" w:rsidP="008969A0">
            <w:pPr>
              <w:spacing w:after="0"/>
              <w:jc w:val="lef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 </w:t>
            </w:r>
          </w:p>
        </w:tc>
      </w:tr>
      <w:tr w:rsidR="008969A0" w:rsidRPr="008969A0" w14:paraId="0A68F446" w14:textId="77777777" w:rsidTr="0030188C">
        <w:trPr>
          <w:trHeight w:val="300"/>
        </w:trPr>
        <w:tc>
          <w:tcPr>
            <w:tcW w:w="830" w:type="dxa"/>
            <w:shd w:val="clear" w:color="auto" w:fill="FFFFFF" w:themeFill="background1"/>
            <w:noWrap/>
            <w:hideMark/>
          </w:tcPr>
          <w:p w14:paraId="3E940385" w14:textId="77777777" w:rsidR="008969A0" w:rsidRPr="008969A0" w:rsidRDefault="008969A0" w:rsidP="008969A0">
            <w:pPr>
              <w:spacing w:after="0"/>
              <w:jc w:val="center"/>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15.39</w:t>
            </w:r>
          </w:p>
        </w:tc>
        <w:tc>
          <w:tcPr>
            <w:tcW w:w="2910" w:type="dxa"/>
            <w:shd w:val="clear" w:color="auto" w:fill="FFFFFF" w:themeFill="background1"/>
            <w:vAlign w:val="bottom"/>
            <w:hideMark/>
          </w:tcPr>
          <w:p w14:paraId="4F57DA6F" w14:textId="77777777" w:rsidR="008969A0" w:rsidRPr="008969A0" w:rsidRDefault="008969A0" w:rsidP="008969A0">
            <w:pPr>
              <w:spacing w:after="0"/>
              <w:ind w:firstLineChars="200" w:firstLine="402"/>
              <w:jc w:val="left"/>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Riigi tugiteenuste pakkumine</w:t>
            </w:r>
          </w:p>
        </w:tc>
        <w:tc>
          <w:tcPr>
            <w:tcW w:w="990" w:type="dxa"/>
            <w:shd w:val="clear" w:color="auto" w:fill="FFFFFF" w:themeFill="background1"/>
            <w:noWrap/>
            <w:hideMark/>
          </w:tcPr>
          <w:p w14:paraId="7863BB59" w14:textId="77777777" w:rsidR="008969A0" w:rsidRPr="008969A0" w:rsidRDefault="008969A0" w:rsidP="008969A0">
            <w:pPr>
              <w:spacing w:after="0"/>
              <w:jc w:val="right"/>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-49 686</w:t>
            </w:r>
          </w:p>
        </w:tc>
        <w:tc>
          <w:tcPr>
            <w:tcW w:w="1200" w:type="dxa"/>
            <w:shd w:val="clear" w:color="auto" w:fill="FFFFFF" w:themeFill="background1"/>
            <w:noWrap/>
            <w:hideMark/>
          </w:tcPr>
          <w:p w14:paraId="25173C2C" w14:textId="77777777" w:rsidR="008969A0" w:rsidRPr="008969A0" w:rsidRDefault="008969A0" w:rsidP="008969A0">
            <w:pPr>
              <w:spacing w:after="0"/>
              <w:jc w:val="right"/>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-39 929</w:t>
            </w:r>
          </w:p>
        </w:tc>
        <w:tc>
          <w:tcPr>
            <w:tcW w:w="810" w:type="dxa"/>
            <w:shd w:val="clear" w:color="auto" w:fill="FFFFFF" w:themeFill="background1"/>
            <w:noWrap/>
            <w:hideMark/>
          </w:tcPr>
          <w:p w14:paraId="076C1AC3" w14:textId="77777777" w:rsidR="008969A0" w:rsidRPr="008969A0" w:rsidRDefault="008969A0" w:rsidP="008969A0">
            <w:pPr>
              <w:spacing w:after="0"/>
              <w:jc w:val="right"/>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20</w:t>
            </w:r>
          </w:p>
        </w:tc>
        <w:tc>
          <w:tcPr>
            <w:tcW w:w="1140" w:type="dxa"/>
            <w:shd w:val="clear" w:color="auto" w:fill="FFFFFF" w:themeFill="background1"/>
            <w:noWrap/>
            <w:hideMark/>
          </w:tcPr>
          <w:p w14:paraId="594B55D9" w14:textId="77777777" w:rsidR="008969A0" w:rsidRPr="008969A0" w:rsidRDefault="008969A0" w:rsidP="008969A0">
            <w:pPr>
              <w:spacing w:after="0"/>
              <w:jc w:val="right"/>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20</w:t>
            </w:r>
          </w:p>
        </w:tc>
        <w:tc>
          <w:tcPr>
            <w:tcW w:w="915" w:type="dxa"/>
            <w:shd w:val="clear" w:color="auto" w:fill="FFFFFF" w:themeFill="background1"/>
            <w:noWrap/>
            <w:hideMark/>
          </w:tcPr>
          <w:p w14:paraId="3A2949B6" w14:textId="77777777" w:rsidR="008969A0" w:rsidRPr="008969A0" w:rsidRDefault="008969A0" w:rsidP="008969A0">
            <w:pPr>
              <w:spacing w:after="0"/>
              <w:jc w:val="right"/>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-49 666</w:t>
            </w:r>
          </w:p>
        </w:tc>
        <w:tc>
          <w:tcPr>
            <w:tcW w:w="1197" w:type="dxa"/>
            <w:shd w:val="clear" w:color="auto" w:fill="FFFFFF" w:themeFill="background1"/>
            <w:noWrap/>
            <w:hideMark/>
          </w:tcPr>
          <w:p w14:paraId="5CFDA9D3" w14:textId="77777777" w:rsidR="008969A0" w:rsidRPr="008969A0" w:rsidRDefault="008969A0" w:rsidP="008969A0">
            <w:pPr>
              <w:spacing w:after="0"/>
              <w:jc w:val="right"/>
              <w:rPr>
                <w:rFonts w:ascii="Times New Roman" w:eastAsia="Times New Roman" w:hAnsi="Times New Roman" w:cs="Times New Roman"/>
                <w:b/>
                <w:bCs/>
                <w:color w:val="000087"/>
                <w:szCs w:val="20"/>
                <w:lang w:eastAsia="et-EE"/>
              </w:rPr>
            </w:pPr>
            <w:r w:rsidRPr="008969A0">
              <w:rPr>
                <w:rFonts w:ascii="Times New Roman" w:eastAsia="Times New Roman" w:hAnsi="Times New Roman" w:cs="Times New Roman"/>
                <w:b/>
                <w:bCs/>
                <w:color w:val="000087"/>
                <w:szCs w:val="20"/>
                <w:lang w:eastAsia="et-EE"/>
              </w:rPr>
              <w:t>-39 909</w:t>
            </w:r>
          </w:p>
        </w:tc>
      </w:tr>
      <w:tr w:rsidR="008969A0" w:rsidRPr="008969A0" w14:paraId="396995F9" w14:textId="77777777" w:rsidTr="0030188C">
        <w:trPr>
          <w:trHeight w:val="300"/>
        </w:trPr>
        <w:tc>
          <w:tcPr>
            <w:tcW w:w="830" w:type="dxa"/>
            <w:shd w:val="clear" w:color="auto" w:fill="FFFFFF" w:themeFill="background1"/>
            <w:noWrap/>
            <w:hideMark/>
          </w:tcPr>
          <w:p w14:paraId="776FD521" w14:textId="77777777" w:rsidR="008969A0" w:rsidRPr="008969A0" w:rsidRDefault="008969A0" w:rsidP="008969A0">
            <w:pPr>
              <w:spacing w:after="0"/>
              <w:jc w:val="center"/>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15.40</w:t>
            </w:r>
          </w:p>
        </w:tc>
        <w:tc>
          <w:tcPr>
            <w:tcW w:w="2910" w:type="dxa"/>
            <w:shd w:val="clear" w:color="auto" w:fill="FFFFFF" w:themeFill="background1"/>
            <w:vAlign w:val="bottom"/>
            <w:hideMark/>
          </w:tcPr>
          <w:p w14:paraId="18503991" w14:textId="77777777" w:rsidR="008969A0" w:rsidRPr="008969A0" w:rsidRDefault="008969A0" w:rsidP="008969A0">
            <w:pPr>
              <w:spacing w:after="0"/>
              <w:ind w:firstLineChars="200" w:firstLine="400"/>
              <w:jc w:val="lef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Tööjõu- ja majandamiskulud</w:t>
            </w:r>
          </w:p>
        </w:tc>
        <w:tc>
          <w:tcPr>
            <w:tcW w:w="990" w:type="dxa"/>
            <w:shd w:val="clear" w:color="auto" w:fill="FFFFFF" w:themeFill="background1"/>
            <w:noWrap/>
            <w:hideMark/>
          </w:tcPr>
          <w:p w14:paraId="58BD3CC7" w14:textId="77777777" w:rsidR="008969A0" w:rsidRPr="008969A0" w:rsidRDefault="008969A0" w:rsidP="008969A0">
            <w:pPr>
              <w:spacing w:after="0"/>
              <w:jc w:val="righ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-49 682</w:t>
            </w:r>
          </w:p>
        </w:tc>
        <w:tc>
          <w:tcPr>
            <w:tcW w:w="1200" w:type="dxa"/>
            <w:shd w:val="clear" w:color="auto" w:fill="FFFFFF" w:themeFill="background1"/>
            <w:noWrap/>
            <w:hideMark/>
          </w:tcPr>
          <w:p w14:paraId="6ED1749C" w14:textId="77777777" w:rsidR="008969A0" w:rsidRPr="008969A0" w:rsidRDefault="008969A0" w:rsidP="008969A0">
            <w:pPr>
              <w:spacing w:after="0"/>
              <w:jc w:val="righ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-39 924</w:t>
            </w:r>
          </w:p>
        </w:tc>
        <w:tc>
          <w:tcPr>
            <w:tcW w:w="810" w:type="dxa"/>
            <w:shd w:val="clear" w:color="auto" w:fill="FFFFFF" w:themeFill="background1"/>
            <w:noWrap/>
            <w:hideMark/>
          </w:tcPr>
          <w:p w14:paraId="74736819" w14:textId="77777777" w:rsidR="008969A0" w:rsidRPr="008969A0" w:rsidRDefault="008969A0" w:rsidP="008969A0">
            <w:pPr>
              <w:spacing w:after="0"/>
              <w:jc w:val="righ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20</w:t>
            </w:r>
          </w:p>
        </w:tc>
        <w:tc>
          <w:tcPr>
            <w:tcW w:w="1140" w:type="dxa"/>
            <w:shd w:val="clear" w:color="auto" w:fill="FFFFFF" w:themeFill="background1"/>
            <w:noWrap/>
            <w:hideMark/>
          </w:tcPr>
          <w:p w14:paraId="0A6D88C9" w14:textId="77777777" w:rsidR="008969A0" w:rsidRPr="008969A0" w:rsidRDefault="008969A0" w:rsidP="008969A0">
            <w:pPr>
              <w:spacing w:after="0"/>
              <w:jc w:val="righ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20</w:t>
            </w:r>
          </w:p>
        </w:tc>
        <w:tc>
          <w:tcPr>
            <w:tcW w:w="915" w:type="dxa"/>
            <w:shd w:val="clear" w:color="auto" w:fill="FFFFFF" w:themeFill="background1"/>
            <w:noWrap/>
            <w:hideMark/>
          </w:tcPr>
          <w:p w14:paraId="27254AAE" w14:textId="77777777" w:rsidR="008969A0" w:rsidRPr="008969A0" w:rsidRDefault="008969A0" w:rsidP="008969A0">
            <w:pPr>
              <w:spacing w:after="0"/>
              <w:jc w:val="righ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-49 662</w:t>
            </w:r>
          </w:p>
        </w:tc>
        <w:tc>
          <w:tcPr>
            <w:tcW w:w="1197" w:type="dxa"/>
            <w:shd w:val="clear" w:color="auto" w:fill="FFFFFF" w:themeFill="background1"/>
            <w:noWrap/>
            <w:hideMark/>
          </w:tcPr>
          <w:p w14:paraId="5CAECFDF" w14:textId="77777777" w:rsidR="008969A0" w:rsidRPr="008969A0" w:rsidRDefault="008969A0" w:rsidP="008969A0">
            <w:pPr>
              <w:spacing w:after="0"/>
              <w:jc w:val="right"/>
              <w:rPr>
                <w:rFonts w:ascii="Times New Roman" w:eastAsia="Times New Roman" w:hAnsi="Times New Roman" w:cs="Times New Roman"/>
                <w:color w:val="000000"/>
                <w:szCs w:val="20"/>
                <w:lang w:eastAsia="et-EE"/>
              </w:rPr>
            </w:pPr>
            <w:r w:rsidRPr="008969A0">
              <w:rPr>
                <w:rFonts w:ascii="Times New Roman" w:eastAsia="Times New Roman" w:hAnsi="Times New Roman" w:cs="Times New Roman"/>
                <w:color w:val="000000"/>
                <w:szCs w:val="20"/>
                <w:lang w:eastAsia="et-EE"/>
              </w:rPr>
              <w:t>-39 904</w:t>
            </w:r>
          </w:p>
        </w:tc>
      </w:tr>
    </w:tbl>
    <w:p w14:paraId="6B483B6A" w14:textId="77777777" w:rsidR="008969A0" w:rsidRPr="008969A0" w:rsidRDefault="008969A0" w:rsidP="008969A0"/>
    <w:p w14:paraId="47AD217A" w14:textId="77777777" w:rsidR="00573198" w:rsidRPr="00556F35" w:rsidRDefault="00573198" w:rsidP="00573198">
      <w:pPr>
        <w:keepNext/>
        <w:spacing w:after="160" w:line="256" w:lineRule="auto"/>
        <w:rPr>
          <w:rFonts w:ascii="Times New Roman" w:eastAsia="Times New Roman" w:hAnsi="Times New Roman" w:cs="Times New Roman"/>
          <w:i/>
          <w:sz w:val="24"/>
          <w:szCs w:val="24"/>
        </w:rPr>
      </w:pPr>
      <w:r w:rsidRPr="00556F35">
        <w:rPr>
          <w:rFonts w:ascii="Times New Roman" w:eastAsia="Times New Roman" w:hAnsi="Times New Roman" w:cs="Times New Roman"/>
          <w:i/>
          <w:sz w:val="24"/>
          <w:szCs w:val="24"/>
        </w:rPr>
        <w:t>Valitsemisala-sisene muudatus (kuludes)</w:t>
      </w:r>
    </w:p>
    <w:p w14:paraId="0EF4809D" w14:textId="0583315B" w:rsidR="002D3ACA" w:rsidRPr="002D3ACA" w:rsidRDefault="00A95661" w:rsidP="00573198">
      <w:pPr>
        <w:keepNext/>
        <w:spacing w:after="160" w:line="256" w:lineRule="auto"/>
        <w:rPr>
          <w:rFonts w:ascii="Times New Roman" w:eastAsia="Times New Roman" w:hAnsi="Times New Roman" w:cs="Times New Roman"/>
          <w:iCs/>
          <w:sz w:val="24"/>
          <w:szCs w:val="24"/>
        </w:rPr>
      </w:pPr>
      <w:r w:rsidRPr="00A95661">
        <w:rPr>
          <w:rFonts w:ascii="Times New Roman" w:eastAsia="Times New Roman" w:hAnsi="Times New Roman" w:cs="Times New Roman"/>
          <w:iCs/>
          <w:sz w:val="24"/>
          <w:szCs w:val="24"/>
        </w:rPr>
        <w:t xml:space="preserve">Rahandusministeeriumi Infotehnoloogiakeskus </w:t>
      </w:r>
      <w:r w:rsidR="00AB2076">
        <w:rPr>
          <w:rFonts w:ascii="Times New Roman" w:eastAsia="Times New Roman" w:hAnsi="Times New Roman" w:cs="Times New Roman"/>
          <w:iCs/>
          <w:sz w:val="24"/>
          <w:szCs w:val="24"/>
        </w:rPr>
        <w:t>(R</w:t>
      </w:r>
      <w:r w:rsidR="00902C5A">
        <w:rPr>
          <w:rFonts w:ascii="Times New Roman" w:eastAsia="Times New Roman" w:hAnsi="Times New Roman" w:cs="Times New Roman"/>
          <w:iCs/>
          <w:sz w:val="24"/>
          <w:szCs w:val="24"/>
        </w:rPr>
        <w:t xml:space="preserve">MIT) </w:t>
      </w:r>
      <w:r w:rsidRPr="00A95661">
        <w:rPr>
          <w:rFonts w:ascii="Times New Roman" w:eastAsia="Times New Roman" w:hAnsi="Times New Roman" w:cs="Times New Roman"/>
          <w:iCs/>
          <w:sz w:val="24"/>
          <w:szCs w:val="24"/>
        </w:rPr>
        <w:t xml:space="preserve">suunab programmi tegevuse </w:t>
      </w:r>
      <w:r w:rsidRPr="00F50ECA">
        <w:rPr>
          <w:rFonts w:ascii="Times New Roman" w:eastAsia="Times New Roman" w:hAnsi="Times New Roman" w:cs="Times New Roman"/>
          <w:i/>
          <w:sz w:val="24"/>
          <w:szCs w:val="24"/>
        </w:rPr>
        <w:t>Riigi tugiteenuste pakkumine</w:t>
      </w:r>
      <w:r w:rsidRPr="00A95661">
        <w:rPr>
          <w:rFonts w:ascii="Times New Roman" w:eastAsia="Times New Roman" w:hAnsi="Times New Roman" w:cs="Times New Roman"/>
          <w:iCs/>
          <w:sz w:val="24"/>
          <w:szCs w:val="24"/>
        </w:rPr>
        <w:t xml:space="preserve"> IT majandamiskuludest </w:t>
      </w:r>
      <w:r w:rsidRPr="00A95661">
        <w:rPr>
          <w:rFonts w:ascii="Times New Roman" w:eastAsia="Times New Roman" w:hAnsi="Times New Roman" w:cs="Times New Roman"/>
          <w:b/>
          <w:bCs/>
          <w:iCs/>
          <w:sz w:val="24"/>
          <w:szCs w:val="24"/>
        </w:rPr>
        <w:t>20 000 eurot</w:t>
      </w:r>
      <w:r w:rsidRPr="00A95661">
        <w:rPr>
          <w:rFonts w:ascii="Times New Roman" w:eastAsia="Times New Roman" w:hAnsi="Times New Roman" w:cs="Times New Roman"/>
          <w:iCs/>
          <w:sz w:val="24"/>
          <w:szCs w:val="24"/>
        </w:rPr>
        <w:t xml:space="preserve"> Rahapesu Andmebüroole </w:t>
      </w:r>
      <w:r w:rsidR="00CE5E0B">
        <w:rPr>
          <w:rFonts w:ascii="Times New Roman" w:eastAsia="Times New Roman" w:hAnsi="Times New Roman" w:cs="Times New Roman"/>
          <w:iCs/>
          <w:sz w:val="24"/>
          <w:szCs w:val="24"/>
        </w:rPr>
        <w:t>tagasi</w:t>
      </w:r>
      <w:r w:rsidR="00725FDD">
        <w:rPr>
          <w:rFonts w:ascii="Times New Roman" w:eastAsia="Times New Roman" w:hAnsi="Times New Roman" w:cs="Times New Roman"/>
          <w:iCs/>
          <w:sz w:val="24"/>
          <w:szCs w:val="24"/>
        </w:rPr>
        <w:t xml:space="preserve">, sest alates järgmisest aastast </w:t>
      </w:r>
      <w:r w:rsidRPr="00A95661">
        <w:rPr>
          <w:rFonts w:ascii="Times New Roman" w:eastAsia="Times New Roman" w:hAnsi="Times New Roman" w:cs="Times New Roman"/>
          <w:iCs/>
          <w:sz w:val="24"/>
          <w:szCs w:val="24"/>
        </w:rPr>
        <w:t xml:space="preserve"> </w:t>
      </w:r>
      <w:r w:rsidR="00902C5A">
        <w:rPr>
          <w:rFonts w:ascii="Times New Roman" w:eastAsia="Times New Roman" w:hAnsi="Times New Roman" w:cs="Times New Roman"/>
          <w:iCs/>
          <w:sz w:val="24"/>
          <w:szCs w:val="24"/>
        </w:rPr>
        <w:t xml:space="preserve">RMIT enam ei osuta </w:t>
      </w:r>
      <w:r w:rsidRPr="00A95661">
        <w:rPr>
          <w:rFonts w:ascii="Times New Roman" w:eastAsia="Times New Roman" w:hAnsi="Times New Roman" w:cs="Times New Roman"/>
          <w:iCs/>
          <w:sz w:val="24"/>
          <w:szCs w:val="24"/>
        </w:rPr>
        <w:t>piiratud taseme taristu (võrk, serverid) teenus</w:t>
      </w:r>
      <w:r w:rsidR="00E15783">
        <w:rPr>
          <w:rFonts w:ascii="Times New Roman" w:eastAsia="Times New Roman" w:hAnsi="Times New Roman" w:cs="Times New Roman"/>
          <w:iCs/>
          <w:sz w:val="24"/>
          <w:szCs w:val="24"/>
        </w:rPr>
        <w:t>t</w:t>
      </w:r>
      <w:r w:rsidRPr="00A95661">
        <w:rPr>
          <w:rFonts w:ascii="Times New Roman" w:eastAsia="Times New Roman" w:hAnsi="Times New Roman" w:cs="Times New Roman"/>
          <w:iCs/>
          <w:sz w:val="24"/>
          <w:szCs w:val="24"/>
        </w:rPr>
        <w:t xml:space="preserve">. Rahapesu Andmebüroo suunab vahendid programmi tegevuse </w:t>
      </w:r>
      <w:r w:rsidRPr="00851340">
        <w:rPr>
          <w:rFonts w:ascii="Times New Roman" w:eastAsia="Times New Roman" w:hAnsi="Times New Roman" w:cs="Times New Roman"/>
          <w:i/>
          <w:sz w:val="24"/>
          <w:szCs w:val="24"/>
        </w:rPr>
        <w:t>Finantskeskkonna arendamine</w:t>
      </w:r>
      <w:r w:rsidRPr="00A95661">
        <w:rPr>
          <w:rFonts w:ascii="Times New Roman" w:eastAsia="Times New Roman" w:hAnsi="Times New Roman" w:cs="Times New Roman"/>
          <w:iCs/>
          <w:sz w:val="24"/>
          <w:szCs w:val="24"/>
        </w:rPr>
        <w:t xml:space="preserve"> IT majandamiskuludesse IT-majade teenuste kallinemise katteks.</w:t>
      </w:r>
    </w:p>
    <w:p w14:paraId="1D9F20F8" w14:textId="509F7F05" w:rsidR="00573198" w:rsidRPr="00E47175" w:rsidRDefault="1F65C7E4" w:rsidP="00573198">
      <w:pPr>
        <w:pStyle w:val="Pealkiri1"/>
        <w:rPr>
          <w:rFonts w:cs="Times New Roman"/>
        </w:rPr>
      </w:pPr>
      <w:r w:rsidRPr="4F0C8BAA">
        <w:rPr>
          <w:rFonts w:cs="Times New Roman"/>
        </w:rPr>
        <w:t>R</w:t>
      </w:r>
      <w:r w:rsidR="4B2A8910" w:rsidRPr="4F0C8BAA">
        <w:rPr>
          <w:rFonts w:cs="Times New Roman"/>
        </w:rPr>
        <w:t>EGIONAAL- JA PÕLLUMAJANDUSMINISTEERIUMI VALITSEMISALA</w:t>
      </w:r>
    </w:p>
    <w:p w14:paraId="73F0553C" w14:textId="0AB44569" w:rsidR="00E47175" w:rsidRDefault="00E47175" w:rsidP="0F58C7C9">
      <w:pPr>
        <w:pStyle w:val="Pealdis"/>
      </w:pPr>
      <w:r>
        <w:t xml:space="preserve">Tabel </w:t>
      </w:r>
      <w:fldSimple w:instr=" SEQ Tabel \* ARABIC ">
        <w:r w:rsidR="00B102E5">
          <w:rPr>
            <w:noProof/>
          </w:rPr>
          <w:t>9</w:t>
        </w:r>
      </w:fldSimple>
      <w:r w:rsidR="000972A6">
        <w:t>.</w:t>
      </w:r>
      <w:r>
        <w:t xml:space="preserve"> Regionaal- ja Põllumajandusministeeriumi valitsemisala</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0"/>
        <w:gridCol w:w="3286"/>
        <w:gridCol w:w="869"/>
        <w:gridCol w:w="1114"/>
        <w:gridCol w:w="747"/>
        <w:gridCol w:w="1114"/>
        <w:gridCol w:w="897"/>
        <w:gridCol w:w="1114"/>
      </w:tblGrid>
      <w:tr w:rsidR="00DF0521" w:rsidRPr="00DF0521" w14:paraId="66663A24" w14:textId="77777777" w:rsidTr="3E9CA122">
        <w:trPr>
          <w:trHeight w:val="915"/>
          <w:tblHeader/>
        </w:trPr>
        <w:tc>
          <w:tcPr>
            <w:tcW w:w="783" w:type="dxa"/>
            <w:vMerge w:val="restart"/>
            <w:shd w:val="clear" w:color="auto" w:fill="99C9FE"/>
            <w:vAlign w:val="center"/>
            <w:hideMark/>
          </w:tcPr>
          <w:p w14:paraId="5E254010" w14:textId="77777777" w:rsidR="00DF0521" w:rsidRPr="00DF0521" w:rsidRDefault="00DF0521" w:rsidP="00DF0521">
            <w:pPr>
              <w:spacing w:after="0"/>
              <w:jc w:val="center"/>
              <w:rPr>
                <w:rFonts w:ascii="Times New Roman" w:eastAsia="Times New Roman" w:hAnsi="Times New Roman" w:cs="Times New Roman"/>
                <w:b/>
                <w:bCs/>
                <w:szCs w:val="20"/>
                <w:lang w:eastAsia="et-EE"/>
              </w:rPr>
            </w:pPr>
            <w:r w:rsidRPr="00DF0521">
              <w:rPr>
                <w:rFonts w:ascii="Times New Roman" w:eastAsia="Times New Roman" w:hAnsi="Times New Roman" w:cs="Times New Roman"/>
                <w:b/>
                <w:bCs/>
                <w:szCs w:val="20"/>
                <w:lang w:eastAsia="et-EE"/>
              </w:rPr>
              <w:t>Seaduse rea nr</w:t>
            </w:r>
          </w:p>
        </w:tc>
        <w:tc>
          <w:tcPr>
            <w:tcW w:w="2940" w:type="dxa"/>
            <w:vMerge w:val="restart"/>
            <w:shd w:val="clear" w:color="auto" w:fill="99C9FE"/>
            <w:vAlign w:val="center"/>
            <w:hideMark/>
          </w:tcPr>
          <w:p w14:paraId="5617942E" w14:textId="77777777" w:rsidR="00DF0521" w:rsidRPr="00DF0521" w:rsidRDefault="00DF0521" w:rsidP="00DF0521">
            <w:pPr>
              <w:spacing w:after="0"/>
              <w:jc w:val="center"/>
              <w:rPr>
                <w:rFonts w:ascii="Times New Roman" w:eastAsia="Times New Roman" w:hAnsi="Times New Roman" w:cs="Times New Roman"/>
                <w:b/>
                <w:bCs/>
                <w:szCs w:val="20"/>
                <w:lang w:eastAsia="et-EE"/>
              </w:rPr>
            </w:pPr>
            <w:r w:rsidRPr="00DF0521">
              <w:rPr>
                <w:rFonts w:ascii="Times New Roman" w:eastAsia="Times New Roman" w:hAnsi="Times New Roman" w:cs="Times New Roman"/>
                <w:b/>
                <w:bCs/>
                <w:szCs w:val="20"/>
                <w:lang w:eastAsia="et-EE"/>
              </w:rPr>
              <w:t>REGIONAAL- JA PÕLLUMAJANDUSMINISTEERIUMI VALITSEMISALA</w:t>
            </w:r>
          </w:p>
        </w:tc>
        <w:tc>
          <w:tcPr>
            <w:tcW w:w="2077" w:type="dxa"/>
            <w:gridSpan w:val="2"/>
            <w:shd w:val="clear" w:color="auto" w:fill="99C9FE"/>
            <w:vAlign w:val="center"/>
            <w:hideMark/>
          </w:tcPr>
          <w:p w14:paraId="619C97E7" w14:textId="77777777" w:rsidR="00DF0521" w:rsidRPr="00DF0521" w:rsidRDefault="00DF0521" w:rsidP="00DF0521">
            <w:pPr>
              <w:spacing w:after="0"/>
              <w:jc w:val="center"/>
              <w:rPr>
                <w:rFonts w:ascii="Times New Roman" w:eastAsia="Times New Roman" w:hAnsi="Times New Roman" w:cs="Times New Roman"/>
                <w:b/>
                <w:bCs/>
                <w:szCs w:val="20"/>
                <w:lang w:eastAsia="et-EE"/>
              </w:rPr>
            </w:pPr>
            <w:r w:rsidRPr="00DF0521">
              <w:rPr>
                <w:rFonts w:ascii="Times New Roman" w:eastAsia="Times New Roman" w:hAnsi="Times New Roman" w:cs="Times New Roman"/>
                <w:b/>
                <w:bCs/>
                <w:szCs w:val="20"/>
                <w:lang w:eastAsia="et-EE"/>
              </w:rPr>
              <w:t>2026. aasta riigieelarve eelnõu koos II lugemise muudatustega</w:t>
            </w:r>
          </w:p>
        </w:tc>
        <w:tc>
          <w:tcPr>
            <w:tcW w:w="2007" w:type="dxa"/>
            <w:gridSpan w:val="2"/>
            <w:shd w:val="clear" w:color="auto" w:fill="99C9FE"/>
            <w:vAlign w:val="center"/>
            <w:hideMark/>
          </w:tcPr>
          <w:p w14:paraId="4F7C6809" w14:textId="77777777" w:rsidR="00DF0521" w:rsidRPr="00DF0521" w:rsidRDefault="00DF0521" w:rsidP="00DF0521">
            <w:pPr>
              <w:spacing w:after="0"/>
              <w:jc w:val="center"/>
              <w:rPr>
                <w:rFonts w:ascii="Times New Roman" w:eastAsia="Times New Roman" w:hAnsi="Times New Roman" w:cs="Times New Roman"/>
                <w:b/>
                <w:bCs/>
                <w:szCs w:val="20"/>
                <w:lang w:eastAsia="et-EE"/>
              </w:rPr>
            </w:pPr>
            <w:r w:rsidRPr="00DF0521">
              <w:rPr>
                <w:rFonts w:ascii="Times New Roman" w:eastAsia="Times New Roman" w:hAnsi="Times New Roman" w:cs="Times New Roman"/>
                <w:b/>
                <w:bCs/>
                <w:szCs w:val="20"/>
                <w:lang w:eastAsia="et-EE"/>
              </w:rPr>
              <w:t>Muudatus III lugemisele</w:t>
            </w:r>
          </w:p>
        </w:tc>
        <w:tc>
          <w:tcPr>
            <w:tcW w:w="2104" w:type="dxa"/>
            <w:gridSpan w:val="2"/>
            <w:shd w:val="clear" w:color="auto" w:fill="99C9FE"/>
            <w:vAlign w:val="center"/>
            <w:hideMark/>
          </w:tcPr>
          <w:p w14:paraId="72B0096B" w14:textId="77777777" w:rsidR="00DF0521" w:rsidRPr="00DF0521" w:rsidRDefault="00DF0521" w:rsidP="00DF0521">
            <w:pPr>
              <w:spacing w:after="0"/>
              <w:jc w:val="center"/>
              <w:rPr>
                <w:rFonts w:ascii="Times New Roman" w:eastAsia="Times New Roman" w:hAnsi="Times New Roman" w:cs="Times New Roman"/>
                <w:b/>
                <w:bCs/>
                <w:szCs w:val="20"/>
                <w:lang w:eastAsia="et-EE"/>
              </w:rPr>
            </w:pPr>
            <w:r w:rsidRPr="00DF0521">
              <w:rPr>
                <w:rFonts w:ascii="Times New Roman" w:eastAsia="Times New Roman" w:hAnsi="Times New Roman" w:cs="Times New Roman"/>
                <w:b/>
                <w:bCs/>
                <w:szCs w:val="20"/>
                <w:lang w:eastAsia="et-EE"/>
              </w:rPr>
              <w:t>2026. aasta täpsustatud eelnõu</w:t>
            </w:r>
          </w:p>
        </w:tc>
      </w:tr>
      <w:tr w:rsidR="001D2A47" w:rsidRPr="00DF0521" w14:paraId="4943C36E" w14:textId="77777777" w:rsidTr="3E9CA122">
        <w:trPr>
          <w:trHeight w:val="855"/>
          <w:tblHeader/>
        </w:trPr>
        <w:tc>
          <w:tcPr>
            <w:tcW w:w="783" w:type="dxa"/>
            <w:vMerge/>
            <w:vAlign w:val="center"/>
            <w:hideMark/>
          </w:tcPr>
          <w:p w14:paraId="7AD1630C" w14:textId="77777777" w:rsidR="00DF0521" w:rsidRPr="00DF0521" w:rsidRDefault="00DF0521" w:rsidP="00DF0521">
            <w:pPr>
              <w:spacing w:after="0"/>
              <w:jc w:val="left"/>
              <w:rPr>
                <w:rFonts w:ascii="Times New Roman" w:eastAsia="Times New Roman" w:hAnsi="Times New Roman" w:cs="Times New Roman"/>
                <w:b/>
                <w:bCs/>
                <w:szCs w:val="20"/>
                <w:lang w:eastAsia="et-EE"/>
              </w:rPr>
            </w:pPr>
          </w:p>
        </w:tc>
        <w:tc>
          <w:tcPr>
            <w:tcW w:w="2940" w:type="dxa"/>
            <w:vMerge/>
            <w:vAlign w:val="center"/>
            <w:hideMark/>
          </w:tcPr>
          <w:p w14:paraId="4DD1B9BF" w14:textId="77777777" w:rsidR="00DF0521" w:rsidRPr="00DF0521" w:rsidRDefault="00DF0521" w:rsidP="00DF0521">
            <w:pPr>
              <w:spacing w:after="0"/>
              <w:jc w:val="left"/>
              <w:rPr>
                <w:rFonts w:ascii="Times New Roman" w:eastAsia="Times New Roman" w:hAnsi="Times New Roman" w:cs="Times New Roman"/>
                <w:b/>
                <w:bCs/>
                <w:szCs w:val="20"/>
                <w:lang w:eastAsia="et-EE"/>
              </w:rPr>
            </w:pPr>
          </w:p>
        </w:tc>
        <w:tc>
          <w:tcPr>
            <w:tcW w:w="938" w:type="dxa"/>
            <w:shd w:val="clear" w:color="auto" w:fill="99C9FE"/>
            <w:vAlign w:val="center"/>
            <w:hideMark/>
          </w:tcPr>
          <w:p w14:paraId="01CFADEE" w14:textId="77777777" w:rsidR="00DF0521" w:rsidRPr="00DF0521" w:rsidRDefault="00DF0521" w:rsidP="00DF0521">
            <w:pPr>
              <w:spacing w:after="0"/>
              <w:jc w:val="center"/>
              <w:rPr>
                <w:rFonts w:ascii="Times New Roman" w:eastAsia="Times New Roman" w:hAnsi="Times New Roman" w:cs="Times New Roman"/>
                <w:b/>
                <w:bCs/>
                <w:szCs w:val="20"/>
                <w:lang w:eastAsia="et-EE"/>
              </w:rPr>
            </w:pPr>
            <w:r w:rsidRPr="00DF0521">
              <w:rPr>
                <w:rFonts w:ascii="Times New Roman" w:eastAsia="Times New Roman" w:hAnsi="Times New Roman" w:cs="Times New Roman"/>
                <w:b/>
                <w:bCs/>
                <w:szCs w:val="20"/>
                <w:lang w:eastAsia="et-EE"/>
              </w:rPr>
              <w:t>Eelarve kokku</w:t>
            </w:r>
          </w:p>
        </w:tc>
        <w:tc>
          <w:tcPr>
            <w:tcW w:w="1139" w:type="dxa"/>
            <w:shd w:val="clear" w:color="auto" w:fill="99C9FE"/>
            <w:vAlign w:val="center"/>
            <w:hideMark/>
          </w:tcPr>
          <w:p w14:paraId="17503943" w14:textId="77777777" w:rsidR="00DF0521" w:rsidRPr="00DF0521" w:rsidRDefault="00DF0521" w:rsidP="00DF0521">
            <w:pPr>
              <w:spacing w:after="0"/>
              <w:jc w:val="center"/>
              <w:rPr>
                <w:rFonts w:ascii="Times New Roman" w:eastAsia="Times New Roman" w:hAnsi="Times New Roman" w:cs="Times New Roman"/>
                <w:b/>
                <w:bCs/>
                <w:szCs w:val="20"/>
                <w:lang w:eastAsia="et-EE"/>
              </w:rPr>
            </w:pPr>
            <w:r w:rsidRPr="00DF0521">
              <w:rPr>
                <w:rFonts w:ascii="Times New Roman" w:eastAsia="Times New Roman" w:hAnsi="Times New Roman" w:cs="Times New Roman"/>
                <w:b/>
                <w:bCs/>
                <w:szCs w:val="20"/>
                <w:lang w:eastAsia="et-EE"/>
              </w:rPr>
              <w:t>Sealhulgas piirmääraga vahendid</w:t>
            </w:r>
          </w:p>
        </w:tc>
        <w:tc>
          <w:tcPr>
            <w:tcW w:w="805" w:type="dxa"/>
            <w:shd w:val="clear" w:color="auto" w:fill="99C9FE"/>
            <w:vAlign w:val="center"/>
            <w:hideMark/>
          </w:tcPr>
          <w:p w14:paraId="7BB182D9" w14:textId="77777777" w:rsidR="00DF0521" w:rsidRPr="00DF0521" w:rsidRDefault="00DF0521" w:rsidP="00DF0521">
            <w:pPr>
              <w:spacing w:after="0"/>
              <w:jc w:val="center"/>
              <w:rPr>
                <w:rFonts w:ascii="Times New Roman" w:eastAsia="Times New Roman" w:hAnsi="Times New Roman" w:cs="Times New Roman"/>
                <w:b/>
                <w:bCs/>
                <w:szCs w:val="20"/>
                <w:lang w:eastAsia="et-EE"/>
              </w:rPr>
            </w:pPr>
            <w:r w:rsidRPr="00DF0521">
              <w:rPr>
                <w:rFonts w:ascii="Times New Roman" w:eastAsia="Times New Roman" w:hAnsi="Times New Roman" w:cs="Times New Roman"/>
                <w:b/>
                <w:bCs/>
                <w:szCs w:val="20"/>
                <w:lang w:eastAsia="et-EE"/>
              </w:rPr>
              <w:t>Eelarve kokku</w:t>
            </w:r>
          </w:p>
        </w:tc>
        <w:tc>
          <w:tcPr>
            <w:tcW w:w="1202" w:type="dxa"/>
            <w:shd w:val="clear" w:color="auto" w:fill="99C9FE"/>
            <w:vAlign w:val="center"/>
            <w:hideMark/>
          </w:tcPr>
          <w:p w14:paraId="63F5C8EC" w14:textId="77777777" w:rsidR="00DF0521" w:rsidRPr="00DF0521" w:rsidRDefault="00DF0521" w:rsidP="00DF0521">
            <w:pPr>
              <w:spacing w:after="0"/>
              <w:jc w:val="center"/>
              <w:rPr>
                <w:rFonts w:ascii="Times New Roman" w:eastAsia="Times New Roman" w:hAnsi="Times New Roman" w:cs="Times New Roman"/>
                <w:b/>
                <w:bCs/>
                <w:szCs w:val="20"/>
                <w:lang w:eastAsia="et-EE"/>
              </w:rPr>
            </w:pPr>
            <w:r w:rsidRPr="00DF0521">
              <w:rPr>
                <w:rFonts w:ascii="Times New Roman" w:eastAsia="Times New Roman" w:hAnsi="Times New Roman" w:cs="Times New Roman"/>
                <w:b/>
                <w:bCs/>
                <w:szCs w:val="20"/>
                <w:lang w:eastAsia="et-EE"/>
              </w:rPr>
              <w:t>Sealhulgas piirmääraga vahendid</w:t>
            </w:r>
          </w:p>
        </w:tc>
        <w:tc>
          <w:tcPr>
            <w:tcW w:w="969" w:type="dxa"/>
            <w:shd w:val="clear" w:color="auto" w:fill="99C9FE"/>
            <w:vAlign w:val="center"/>
            <w:hideMark/>
          </w:tcPr>
          <w:p w14:paraId="6729FCF1" w14:textId="77777777" w:rsidR="00DF0521" w:rsidRPr="00DF0521" w:rsidRDefault="00DF0521" w:rsidP="00DF0521">
            <w:pPr>
              <w:spacing w:after="0"/>
              <w:jc w:val="center"/>
              <w:rPr>
                <w:rFonts w:ascii="Times New Roman" w:eastAsia="Times New Roman" w:hAnsi="Times New Roman" w:cs="Times New Roman"/>
                <w:b/>
                <w:bCs/>
                <w:szCs w:val="20"/>
                <w:lang w:eastAsia="et-EE"/>
              </w:rPr>
            </w:pPr>
            <w:r w:rsidRPr="00DF0521">
              <w:rPr>
                <w:rFonts w:ascii="Times New Roman" w:eastAsia="Times New Roman" w:hAnsi="Times New Roman" w:cs="Times New Roman"/>
                <w:b/>
                <w:bCs/>
                <w:szCs w:val="20"/>
                <w:lang w:eastAsia="et-EE"/>
              </w:rPr>
              <w:t>Eelarve kokku</w:t>
            </w:r>
          </w:p>
        </w:tc>
        <w:tc>
          <w:tcPr>
            <w:tcW w:w="1135" w:type="dxa"/>
            <w:shd w:val="clear" w:color="auto" w:fill="99C9FE"/>
            <w:vAlign w:val="center"/>
            <w:hideMark/>
          </w:tcPr>
          <w:p w14:paraId="50D9A961" w14:textId="77777777" w:rsidR="00DF0521" w:rsidRPr="00DF0521" w:rsidRDefault="00DF0521" w:rsidP="00DF0521">
            <w:pPr>
              <w:spacing w:after="0"/>
              <w:jc w:val="center"/>
              <w:rPr>
                <w:rFonts w:ascii="Times New Roman" w:eastAsia="Times New Roman" w:hAnsi="Times New Roman" w:cs="Times New Roman"/>
                <w:b/>
                <w:bCs/>
                <w:szCs w:val="20"/>
                <w:lang w:eastAsia="et-EE"/>
              </w:rPr>
            </w:pPr>
            <w:r w:rsidRPr="00DF0521">
              <w:rPr>
                <w:rFonts w:ascii="Times New Roman" w:eastAsia="Times New Roman" w:hAnsi="Times New Roman" w:cs="Times New Roman"/>
                <w:b/>
                <w:bCs/>
                <w:szCs w:val="20"/>
                <w:lang w:eastAsia="et-EE"/>
              </w:rPr>
              <w:t>Sealhulgas piirmääraga vahendid</w:t>
            </w:r>
          </w:p>
        </w:tc>
      </w:tr>
      <w:tr w:rsidR="001D2A47" w:rsidRPr="00DF0521" w14:paraId="215E0D0D" w14:textId="77777777" w:rsidTr="3E9CA122">
        <w:trPr>
          <w:trHeight w:val="300"/>
        </w:trPr>
        <w:tc>
          <w:tcPr>
            <w:tcW w:w="783" w:type="dxa"/>
            <w:shd w:val="clear" w:color="auto" w:fill="BAE6E8"/>
            <w:noWrap/>
            <w:hideMark/>
          </w:tcPr>
          <w:p w14:paraId="47AD40F5" w14:textId="77777777" w:rsidR="00DF0521" w:rsidRPr="00DF0521" w:rsidRDefault="00DF0521" w:rsidP="00DF0521">
            <w:pPr>
              <w:spacing w:after="0"/>
              <w:jc w:val="center"/>
              <w:rPr>
                <w:rFonts w:ascii="Times New Roman" w:eastAsia="Times New Roman" w:hAnsi="Times New Roman" w:cs="Times New Roman"/>
                <w:b/>
                <w:bCs/>
                <w:color w:val="000000"/>
                <w:szCs w:val="20"/>
                <w:lang w:eastAsia="et-EE"/>
              </w:rPr>
            </w:pPr>
            <w:r w:rsidRPr="00DF0521">
              <w:rPr>
                <w:rFonts w:ascii="Times New Roman" w:eastAsia="Times New Roman" w:hAnsi="Times New Roman" w:cs="Times New Roman"/>
                <w:b/>
                <w:bCs/>
                <w:color w:val="000000"/>
                <w:szCs w:val="20"/>
                <w:lang w:eastAsia="et-EE"/>
              </w:rPr>
              <w:t>16.9</w:t>
            </w:r>
          </w:p>
        </w:tc>
        <w:tc>
          <w:tcPr>
            <w:tcW w:w="2940" w:type="dxa"/>
            <w:shd w:val="clear" w:color="auto" w:fill="BAE6E8"/>
            <w:hideMark/>
          </w:tcPr>
          <w:p w14:paraId="5CA1C35B" w14:textId="77777777" w:rsidR="00DF0521" w:rsidRPr="00DF0521" w:rsidRDefault="00DF0521" w:rsidP="00DF0521">
            <w:pPr>
              <w:spacing w:after="0"/>
              <w:jc w:val="left"/>
              <w:rPr>
                <w:rFonts w:ascii="Times New Roman" w:eastAsia="Times New Roman" w:hAnsi="Times New Roman" w:cs="Times New Roman"/>
                <w:b/>
                <w:bCs/>
                <w:color w:val="000000"/>
                <w:szCs w:val="20"/>
                <w:lang w:eastAsia="et-EE"/>
              </w:rPr>
            </w:pPr>
            <w:r w:rsidRPr="00DF0521">
              <w:rPr>
                <w:rFonts w:ascii="Times New Roman" w:eastAsia="Times New Roman" w:hAnsi="Times New Roman" w:cs="Times New Roman"/>
                <w:b/>
                <w:bCs/>
                <w:color w:val="000000"/>
                <w:szCs w:val="20"/>
                <w:lang w:eastAsia="et-EE"/>
              </w:rPr>
              <w:t>KULUD</w:t>
            </w:r>
          </w:p>
        </w:tc>
        <w:tc>
          <w:tcPr>
            <w:tcW w:w="938" w:type="dxa"/>
            <w:shd w:val="clear" w:color="auto" w:fill="BAE6E8"/>
            <w:noWrap/>
            <w:hideMark/>
          </w:tcPr>
          <w:p w14:paraId="44D0576B" w14:textId="77777777" w:rsidR="00DF0521" w:rsidRPr="00DF0521" w:rsidRDefault="00DF0521" w:rsidP="00DF0521">
            <w:pPr>
              <w:spacing w:after="0"/>
              <w:jc w:val="right"/>
              <w:rPr>
                <w:rFonts w:ascii="Times New Roman" w:eastAsia="Times New Roman" w:hAnsi="Times New Roman" w:cs="Times New Roman"/>
                <w:b/>
                <w:bCs/>
                <w:color w:val="000000"/>
                <w:szCs w:val="20"/>
                <w:lang w:eastAsia="et-EE"/>
              </w:rPr>
            </w:pPr>
            <w:r w:rsidRPr="00DF0521">
              <w:rPr>
                <w:rFonts w:ascii="Times New Roman" w:eastAsia="Times New Roman" w:hAnsi="Times New Roman" w:cs="Times New Roman"/>
                <w:b/>
                <w:bCs/>
                <w:color w:val="000000"/>
                <w:szCs w:val="20"/>
                <w:lang w:eastAsia="et-EE"/>
              </w:rPr>
              <w:t>-843 183</w:t>
            </w:r>
          </w:p>
        </w:tc>
        <w:tc>
          <w:tcPr>
            <w:tcW w:w="1139" w:type="dxa"/>
            <w:shd w:val="clear" w:color="auto" w:fill="BAE6E8"/>
            <w:noWrap/>
            <w:hideMark/>
          </w:tcPr>
          <w:p w14:paraId="07B68A27" w14:textId="77777777" w:rsidR="00DF0521" w:rsidRPr="00DF0521" w:rsidRDefault="00DF0521" w:rsidP="00DF0521">
            <w:pPr>
              <w:spacing w:after="0"/>
              <w:jc w:val="right"/>
              <w:rPr>
                <w:rFonts w:ascii="Times New Roman" w:eastAsia="Times New Roman" w:hAnsi="Times New Roman" w:cs="Times New Roman"/>
                <w:b/>
                <w:bCs/>
                <w:color w:val="000000"/>
                <w:szCs w:val="20"/>
                <w:lang w:eastAsia="et-EE"/>
              </w:rPr>
            </w:pPr>
            <w:r w:rsidRPr="00DF0521">
              <w:rPr>
                <w:rFonts w:ascii="Times New Roman" w:eastAsia="Times New Roman" w:hAnsi="Times New Roman" w:cs="Times New Roman"/>
                <w:b/>
                <w:bCs/>
                <w:color w:val="000000"/>
                <w:szCs w:val="20"/>
                <w:lang w:eastAsia="et-EE"/>
              </w:rPr>
              <w:t>-265 248</w:t>
            </w:r>
          </w:p>
        </w:tc>
        <w:tc>
          <w:tcPr>
            <w:tcW w:w="805" w:type="dxa"/>
            <w:shd w:val="clear" w:color="auto" w:fill="BAE6E8"/>
            <w:noWrap/>
            <w:hideMark/>
          </w:tcPr>
          <w:p w14:paraId="00DEAB53" w14:textId="77777777" w:rsidR="00DF0521" w:rsidRPr="00DF0521" w:rsidRDefault="00DF0521" w:rsidP="00DF0521">
            <w:pPr>
              <w:spacing w:after="0"/>
              <w:jc w:val="right"/>
              <w:rPr>
                <w:rFonts w:ascii="Times New Roman" w:eastAsia="Times New Roman" w:hAnsi="Times New Roman" w:cs="Times New Roman"/>
                <w:b/>
                <w:bCs/>
                <w:i/>
                <w:iCs/>
                <w:color w:val="000000"/>
                <w:szCs w:val="20"/>
                <w:lang w:eastAsia="et-EE"/>
              </w:rPr>
            </w:pPr>
            <w:r w:rsidRPr="00DF0521">
              <w:rPr>
                <w:rFonts w:ascii="Times New Roman" w:eastAsia="Times New Roman" w:hAnsi="Times New Roman" w:cs="Times New Roman"/>
                <w:b/>
                <w:bCs/>
                <w:i/>
                <w:iCs/>
                <w:color w:val="000000"/>
                <w:szCs w:val="20"/>
                <w:lang w:eastAsia="et-EE"/>
              </w:rPr>
              <w:t>0,01</w:t>
            </w:r>
          </w:p>
        </w:tc>
        <w:tc>
          <w:tcPr>
            <w:tcW w:w="1202" w:type="dxa"/>
            <w:shd w:val="clear" w:color="auto" w:fill="BAE6E8"/>
            <w:noWrap/>
            <w:hideMark/>
          </w:tcPr>
          <w:p w14:paraId="795F489F" w14:textId="77777777" w:rsidR="00DF0521" w:rsidRPr="00DF0521" w:rsidRDefault="00DF0521" w:rsidP="00DF0521">
            <w:pPr>
              <w:spacing w:after="0"/>
              <w:jc w:val="right"/>
              <w:rPr>
                <w:rFonts w:ascii="Times New Roman" w:eastAsia="Times New Roman" w:hAnsi="Times New Roman" w:cs="Times New Roman"/>
                <w:b/>
                <w:bCs/>
                <w:color w:val="000000"/>
                <w:szCs w:val="20"/>
                <w:lang w:eastAsia="et-EE"/>
              </w:rPr>
            </w:pPr>
            <w:r w:rsidRPr="00DF0521">
              <w:rPr>
                <w:rFonts w:ascii="Times New Roman" w:eastAsia="Times New Roman" w:hAnsi="Times New Roman" w:cs="Times New Roman"/>
                <w:b/>
                <w:bCs/>
                <w:color w:val="000000"/>
                <w:szCs w:val="20"/>
                <w:lang w:eastAsia="et-EE"/>
              </w:rPr>
              <w:t>-167</w:t>
            </w:r>
          </w:p>
        </w:tc>
        <w:tc>
          <w:tcPr>
            <w:tcW w:w="969" w:type="dxa"/>
            <w:shd w:val="clear" w:color="auto" w:fill="BAE6E8"/>
            <w:noWrap/>
            <w:hideMark/>
          </w:tcPr>
          <w:p w14:paraId="5771E1D0" w14:textId="77777777" w:rsidR="00DF0521" w:rsidRPr="00DF0521" w:rsidRDefault="00DF0521" w:rsidP="00DF0521">
            <w:pPr>
              <w:spacing w:after="0"/>
              <w:jc w:val="right"/>
              <w:rPr>
                <w:rFonts w:ascii="Times New Roman" w:eastAsia="Times New Roman" w:hAnsi="Times New Roman" w:cs="Times New Roman"/>
                <w:b/>
                <w:bCs/>
                <w:color w:val="000000"/>
                <w:szCs w:val="20"/>
                <w:lang w:eastAsia="et-EE"/>
              </w:rPr>
            </w:pPr>
            <w:r w:rsidRPr="00DF0521">
              <w:rPr>
                <w:rFonts w:ascii="Times New Roman" w:eastAsia="Times New Roman" w:hAnsi="Times New Roman" w:cs="Times New Roman"/>
                <w:b/>
                <w:bCs/>
                <w:color w:val="000000"/>
                <w:szCs w:val="20"/>
                <w:lang w:eastAsia="et-EE"/>
              </w:rPr>
              <w:t>-843 183</w:t>
            </w:r>
          </w:p>
        </w:tc>
        <w:tc>
          <w:tcPr>
            <w:tcW w:w="1135" w:type="dxa"/>
            <w:shd w:val="clear" w:color="auto" w:fill="BAE6E8"/>
            <w:noWrap/>
            <w:hideMark/>
          </w:tcPr>
          <w:p w14:paraId="46F0DD13" w14:textId="77777777" w:rsidR="00DF0521" w:rsidRPr="00DF0521" w:rsidRDefault="00DF0521" w:rsidP="00DF0521">
            <w:pPr>
              <w:spacing w:after="0"/>
              <w:jc w:val="right"/>
              <w:rPr>
                <w:rFonts w:ascii="Times New Roman" w:eastAsia="Times New Roman" w:hAnsi="Times New Roman" w:cs="Times New Roman"/>
                <w:b/>
                <w:bCs/>
                <w:color w:val="000000"/>
                <w:szCs w:val="20"/>
                <w:lang w:eastAsia="et-EE"/>
              </w:rPr>
            </w:pPr>
            <w:r w:rsidRPr="00DF0521">
              <w:rPr>
                <w:rFonts w:ascii="Times New Roman" w:eastAsia="Times New Roman" w:hAnsi="Times New Roman" w:cs="Times New Roman"/>
                <w:b/>
                <w:bCs/>
                <w:color w:val="000000"/>
                <w:szCs w:val="20"/>
                <w:lang w:eastAsia="et-EE"/>
              </w:rPr>
              <w:t>-265 415</w:t>
            </w:r>
          </w:p>
        </w:tc>
      </w:tr>
      <w:tr w:rsidR="001D2A47" w:rsidRPr="00DF0521" w14:paraId="462A1EF0" w14:textId="77777777" w:rsidTr="3E9CA122">
        <w:trPr>
          <w:trHeight w:val="300"/>
        </w:trPr>
        <w:tc>
          <w:tcPr>
            <w:tcW w:w="783" w:type="dxa"/>
            <w:shd w:val="clear" w:color="auto" w:fill="E8E8E8"/>
            <w:noWrap/>
            <w:hideMark/>
          </w:tcPr>
          <w:p w14:paraId="30277BD3" w14:textId="77777777" w:rsidR="00DF0521" w:rsidRPr="00DF0521" w:rsidRDefault="00DF0521" w:rsidP="00DF0521">
            <w:pPr>
              <w:spacing w:after="0"/>
              <w:jc w:val="center"/>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16.10</w:t>
            </w:r>
          </w:p>
        </w:tc>
        <w:tc>
          <w:tcPr>
            <w:tcW w:w="2940" w:type="dxa"/>
            <w:shd w:val="clear" w:color="auto" w:fill="E8E8E8"/>
            <w:vAlign w:val="bottom"/>
            <w:hideMark/>
          </w:tcPr>
          <w:p w14:paraId="75C607CB" w14:textId="77777777" w:rsidR="00DF0521" w:rsidRPr="00DF0521" w:rsidRDefault="00DF0521" w:rsidP="00DF0521">
            <w:pPr>
              <w:spacing w:after="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Regionaal- ja Põllumajandusministeerium</w:t>
            </w:r>
          </w:p>
        </w:tc>
        <w:tc>
          <w:tcPr>
            <w:tcW w:w="938" w:type="dxa"/>
            <w:shd w:val="clear" w:color="auto" w:fill="E8E8E8"/>
            <w:noWrap/>
            <w:hideMark/>
          </w:tcPr>
          <w:p w14:paraId="4925F526"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-383 087</w:t>
            </w:r>
          </w:p>
        </w:tc>
        <w:tc>
          <w:tcPr>
            <w:tcW w:w="1139" w:type="dxa"/>
            <w:shd w:val="clear" w:color="auto" w:fill="E8E8E8"/>
            <w:noWrap/>
            <w:hideMark/>
          </w:tcPr>
          <w:p w14:paraId="503A9D21"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-215 536</w:t>
            </w:r>
          </w:p>
        </w:tc>
        <w:tc>
          <w:tcPr>
            <w:tcW w:w="805" w:type="dxa"/>
            <w:shd w:val="clear" w:color="auto" w:fill="E8E8E8"/>
            <w:noWrap/>
            <w:hideMark/>
          </w:tcPr>
          <w:p w14:paraId="73AACB29"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-1 180</w:t>
            </w:r>
          </w:p>
        </w:tc>
        <w:tc>
          <w:tcPr>
            <w:tcW w:w="1202" w:type="dxa"/>
            <w:shd w:val="clear" w:color="auto" w:fill="E8E8E8"/>
            <w:noWrap/>
            <w:hideMark/>
          </w:tcPr>
          <w:p w14:paraId="7A40CB5E"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-1 180</w:t>
            </w:r>
          </w:p>
        </w:tc>
        <w:tc>
          <w:tcPr>
            <w:tcW w:w="969" w:type="dxa"/>
            <w:shd w:val="clear" w:color="auto" w:fill="E8E8E8"/>
            <w:noWrap/>
            <w:hideMark/>
          </w:tcPr>
          <w:p w14:paraId="22C6CF82"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-384 266</w:t>
            </w:r>
          </w:p>
        </w:tc>
        <w:tc>
          <w:tcPr>
            <w:tcW w:w="1135" w:type="dxa"/>
            <w:shd w:val="clear" w:color="auto" w:fill="E8E8E8"/>
            <w:noWrap/>
            <w:hideMark/>
          </w:tcPr>
          <w:p w14:paraId="40137988"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-216 715</w:t>
            </w:r>
          </w:p>
        </w:tc>
      </w:tr>
      <w:tr w:rsidR="001D2A47" w:rsidRPr="00DF0521" w14:paraId="6E4930D2" w14:textId="77777777" w:rsidTr="3E9CA122">
        <w:trPr>
          <w:trHeight w:val="300"/>
        </w:trPr>
        <w:tc>
          <w:tcPr>
            <w:tcW w:w="783" w:type="dxa"/>
            <w:shd w:val="clear" w:color="auto" w:fill="E8E8E8"/>
            <w:noWrap/>
            <w:hideMark/>
          </w:tcPr>
          <w:p w14:paraId="58F1B06E" w14:textId="77777777" w:rsidR="00DF0521" w:rsidRPr="00DF0521" w:rsidRDefault="00DF0521" w:rsidP="00DF0521">
            <w:pPr>
              <w:spacing w:after="0"/>
              <w:jc w:val="center"/>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16.11</w:t>
            </w:r>
          </w:p>
        </w:tc>
        <w:tc>
          <w:tcPr>
            <w:tcW w:w="2940" w:type="dxa"/>
            <w:shd w:val="clear" w:color="auto" w:fill="E8E8E8"/>
            <w:vAlign w:val="bottom"/>
            <w:hideMark/>
          </w:tcPr>
          <w:p w14:paraId="4B0A6498" w14:textId="77777777" w:rsidR="00DF0521" w:rsidRPr="00DF0521" w:rsidRDefault="00DF0521" w:rsidP="00DF0521">
            <w:pPr>
              <w:spacing w:after="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Põllumajanduse Registrite ja Informatsiooni Amet</w:t>
            </w:r>
          </w:p>
        </w:tc>
        <w:tc>
          <w:tcPr>
            <w:tcW w:w="938" w:type="dxa"/>
            <w:shd w:val="clear" w:color="auto" w:fill="E8E8E8"/>
            <w:noWrap/>
            <w:hideMark/>
          </w:tcPr>
          <w:p w14:paraId="68C205FD"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-411 995</w:t>
            </w:r>
          </w:p>
        </w:tc>
        <w:tc>
          <w:tcPr>
            <w:tcW w:w="1139" w:type="dxa"/>
            <w:shd w:val="clear" w:color="auto" w:fill="E8E8E8"/>
            <w:noWrap/>
            <w:hideMark/>
          </w:tcPr>
          <w:p w14:paraId="766CB4E4"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-19 009</w:t>
            </w:r>
          </w:p>
        </w:tc>
        <w:tc>
          <w:tcPr>
            <w:tcW w:w="805" w:type="dxa"/>
            <w:shd w:val="clear" w:color="auto" w:fill="E8E8E8"/>
            <w:noWrap/>
            <w:hideMark/>
          </w:tcPr>
          <w:p w14:paraId="436483F1"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253</w:t>
            </w:r>
          </w:p>
        </w:tc>
        <w:tc>
          <w:tcPr>
            <w:tcW w:w="1202" w:type="dxa"/>
            <w:shd w:val="clear" w:color="auto" w:fill="E8E8E8"/>
            <w:noWrap/>
            <w:hideMark/>
          </w:tcPr>
          <w:p w14:paraId="02268ACC"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86</w:t>
            </w:r>
          </w:p>
        </w:tc>
        <w:tc>
          <w:tcPr>
            <w:tcW w:w="969" w:type="dxa"/>
            <w:shd w:val="clear" w:color="auto" w:fill="E8E8E8"/>
            <w:noWrap/>
            <w:hideMark/>
          </w:tcPr>
          <w:p w14:paraId="1BA76A36"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-411 742</w:t>
            </w:r>
          </w:p>
        </w:tc>
        <w:tc>
          <w:tcPr>
            <w:tcW w:w="1135" w:type="dxa"/>
            <w:shd w:val="clear" w:color="auto" w:fill="E8E8E8"/>
            <w:noWrap/>
            <w:hideMark/>
          </w:tcPr>
          <w:p w14:paraId="00A252A5"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-18 923</w:t>
            </w:r>
          </w:p>
        </w:tc>
      </w:tr>
      <w:tr w:rsidR="001D2A47" w:rsidRPr="00DF0521" w14:paraId="0C60EE87" w14:textId="77777777" w:rsidTr="3E9CA122">
        <w:trPr>
          <w:trHeight w:val="300"/>
        </w:trPr>
        <w:tc>
          <w:tcPr>
            <w:tcW w:w="783" w:type="dxa"/>
            <w:shd w:val="clear" w:color="auto" w:fill="E8E8E8"/>
            <w:noWrap/>
            <w:hideMark/>
          </w:tcPr>
          <w:p w14:paraId="08E2E0EE" w14:textId="77777777" w:rsidR="00DF0521" w:rsidRPr="00DF0521" w:rsidRDefault="00DF0521" w:rsidP="00DF0521">
            <w:pPr>
              <w:spacing w:after="0"/>
              <w:jc w:val="center"/>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16.12</w:t>
            </w:r>
          </w:p>
        </w:tc>
        <w:tc>
          <w:tcPr>
            <w:tcW w:w="2940" w:type="dxa"/>
            <w:shd w:val="clear" w:color="auto" w:fill="E8E8E8"/>
            <w:vAlign w:val="bottom"/>
            <w:hideMark/>
          </w:tcPr>
          <w:p w14:paraId="02DBB40D" w14:textId="77777777" w:rsidR="00DF0521" w:rsidRPr="00DF0521" w:rsidRDefault="00DF0521" w:rsidP="00DF0521">
            <w:pPr>
              <w:spacing w:after="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Riigi Laboriuuringute ja Riskihindamise Keskus</w:t>
            </w:r>
          </w:p>
        </w:tc>
        <w:tc>
          <w:tcPr>
            <w:tcW w:w="938" w:type="dxa"/>
            <w:shd w:val="clear" w:color="auto" w:fill="E8E8E8"/>
            <w:noWrap/>
            <w:hideMark/>
          </w:tcPr>
          <w:p w14:paraId="419702EE"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-7 322</w:t>
            </w:r>
          </w:p>
        </w:tc>
        <w:tc>
          <w:tcPr>
            <w:tcW w:w="1139" w:type="dxa"/>
            <w:shd w:val="clear" w:color="auto" w:fill="E8E8E8"/>
            <w:noWrap/>
            <w:hideMark/>
          </w:tcPr>
          <w:p w14:paraId="595844BF"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-3 507</w:t>
            </w:r>
          </w:p>
        </w:tc>
        <w:tc>
          <w:tcPr>
            <w:tcW w:w="805" w:type="dxa"/>
            <w:shd w:val="clear" w:color="auto" w:fill="E8E8E8"/>
            <w:noWrap/>
            <w:hideMark/>
          </w:tcPr>
          <w:p w14:paraId="2A522D87"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167</w:t>
            </w:r>
          </w:p>
        </w:tc>
        <w:tc>
          <w:tcPr>
            <w:tcW w:w="1202" w:type="dxa"/>
            <w:shd w:val="clear" w:color="auto" w:fill="E8E8E8"/>
            <w:noWrap/>
            <w:hideMark/>
          </w:tcPr>
          <w:p w14:paraId="2DA95B3A"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167</w:t>
            </w:r>
          </w:p>
        </w:tc>
        <w:tc>
          <w:tcPr>
            <w:tcW w:w="969" w:type="dxa"/>
            <w:shd w:val="clear" w:color="auto" w:fill="E8E8E8"/>
            <w:noWrap/>
            <w:hideMark/>
          </w:tcPr>
          <w:p w14:paraId="551D88F9"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-7 155</w:t>
            </w:r>
          </w:p>
        </w:tc>
        <w:tc>
          <w:tcPr>
            <w:tcW w:w="1135" w:type="dxa"/>
            <w:shd w:val="clear" w:color="auto" w:fill="E8E8E8"/>
            <w:noWrap/>
            <w:hideMark/>
          </w:tcPr>
          <w:p w14:paraId="691CAE8B"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-3 339</w:t>
            </w:r>
          </w:p>
        </w:tc>
      </w:tr>
      <w:tr w:rsidR="001D2A47" w:rsidRPr="00DF0521" w14:paraId="3D7D3FEA" w14:textId="77777777" w:rsidTr="3E9CA122">
        <w:trPr>
          <w:trHeight w:val="300"/>
        </w:trPr>
        <w:tc>
          <w:tcPr>
            <w:tcW w:w="783" w:type="dxa"/>
            <w:shd w:val="clear" w:color="auto" w:fill="E8E8E8"/>
            <w:noWrap/>
            <w:hideMark/>
          </w:tcPr>
          <w:p w14:paraId="7DAB7753" w14:textId="77777777" w:rsidR="00DF0521" w:rsidRPr="00DF0521" w:rsidRDefault="00DF0521" w:rsidP="00DF0521">
            <w:pPr>
              <w:spacing w:after="0"/>
              <w:jc w:val="center"/>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16.13</w:t>
            </w:r>
          </w:p>
        </w:tc>
        <w:tc>
          <w:tcPr>
            <w:tcW w:w="2940" w:type="dxa"/>
            <w:shd w:val="clear" w:color="auto" w:fill="E8E8E8"/>
            <w:vAlign w:val="bottom"/>
            <w:hideMark/>
          </w:tcPr>
          <w:p w14:paraId="360D9387" w14:textId="77777777" w:rsidR="00DF0521" w:rsidRPr="00DF0521" w:rsidRDefault="00DF0521" w:rsidP="00DF0521">
            <w:pPr>
              <w:spacing w:after="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Maaelu Teadmuskeskus</w:t>
            </w:r>
          </w:p>
        </w:tc>
        <w:tc>
          <w:tcPr>
            <w:tcW w:w="938" w:type="dxa"/>
            <w:shd w:val="clear" w:color="auto" w:fill="E8E8E8"/>
            <w:noWrap/>
            <w:hideMark/>
          </w:tcPr>
          <w:p w14:paraId="41E17CEE"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-16 502</w:t>
            </w:r>
          </w:p>
        </w:tc>
        <w:tc>
          <w:tcPr>
            <w:tcW w:w="1139" w:type="dxa"/>
            <w:shd w:val="clear" w:color="auto" w:fill="E8E8E8"/>
            <w:noWrap/>
            <w:hideMark/>
          </w:tcPr>
          <w:p w14:paraId="02829CF8"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-8 730</w:t>
            </w:r>
          </w:p>
        </w:tc>
        <w:tc>
          <w:tcPr>
            <w:tcW w:w="805" w:type="dxa"/>
            <w:shd w:val="clear" w:color="auto" w:fill="E8E8E8"/>
            <w:noWrap/>
            <w:hideMark/>
          </w:tcPr>
          <w:p w14:paraId="67CC75C9"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300</w:t>
            </w:r>
          </w:p>
        </w:tc>
        <w:tc>
          <w:tcPr>
            <w:tcW w:w="1202" w:type="dxa"/>
            <w:shd w:val="clear" w:color="auto" w:fill="E8E8E8"/>
            <w:noWrap/>
            <w:hideMark/>
          </w:tcPr>
          <w:p w14:paraId="29CF99DB"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300</w:t>
            </w:r>
          </w:p>
        </w:tc>
        <w:tc>
          <w:tcPr>
            <w:tcW w:w="969" w:type="dxa"/>
            <w:shd w:val="clear" w:color="auto" w:fill="E8E8E8"/>
            <w:noWrap/>
            <w:hideMark/>
          </w:tcPr>
          <w:p w14:paraId="1C4E3E61"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-16 202</w:t>
            </w:r>
          </w:p>
        </w:tc>
        <w:tc>
          <w:tcPr>
            <w:tcW w:w="1135" w:type="dxa"/>
            <w:shd w:val="clear" w:color="auto" w:fill="E8E8E8"/>
            <w:noWrap/>
            <w:hideMark/>
          </w:tcPr>
          <w:p w14:paraId="00BBBE39"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-8 430</w:t>
            </w:r>
          </w:p>
        </w:tc>
      </w:tr>
      <w:tr w:rsidR="001D2A47" w:rsidRPr="00DF0521" w14:paraId="7D7759C2" w14:textId="77777777" w:rsidTr="3E9CA122">
        <w:trPr>
          <w:trHeight w:val="300"/>
        </w:trPr>
        <w:tc>
          <w:tcPr>
            <w:tcW w:w="783" w:type="dxa"/>
            <w:shd w:val="clear" w:color="auto" w:fill="E8E8E8"/>
            <w:noWrap/>
            <w:hideMark/>
          </w:tcPr>
          <w:p w14:paraId="0909B81F" w14:textId="77777777" w:rsidR="00DF0521" w:rsidRPr="00DF0521" w:rsidRDefault="00DF0521" w:rsidP="00DF0521">
            <w:pPr>
              <w:spacing w:after="0"/>
              <w:jc w:val="center"/>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16.14</w:t>
            </w:r>
          </w:p>
        </w:tc>
        <w:tc>
          <w:tcPr>
            <w:tcW w:w="2940" w:type="dxa"/>
            <w:shd w:val="clear" w:color="auto" w:fill="E8E8E8"/>
            <w:vAlign w:val="bottom"/>
            <w:hideMark/>
          </w:tcPr>
          <w:p w14:paraId="54E94079" w14:textId="77777777" w:rsidR="00DF0521" w:rsidRPr="00DF0521" w:rsidRDefault="00DF0521" w:rsidP="00DF0521">
            <w:pPr>
              <w:spacing w:after="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Põllumajandus- ja Toiduamet</w:t>
            </w:r>
          </w:p>
        </w:tc>
        <w:tc>
          <w:tcPr>
            <w:tcW w:w="938" w:type="dxa"/>
            <w:shd w:val="clear" w:color="auto" w:fill="E8E8E8"/>
            <w:noWrap/>
            <w:hideMark/>
          </w:tcPr>
          <w:p w14:paraId="135B392D"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-19 471</w:t>
            </w:r>
          </w:p>
        </w:tc>
        <w:tc>
          <w:tcPr>
            <w:tcW w:w="1139" w:type="dxa"/>
            <w:shd w:val="clear" w:color="auto" w:fill="E8E8E8"/>
            <w:noWrap/>
            <w:hideMark/>
          </w:tcPr>
          <w:p w14:paraId="2DAD374F"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-13 931</w:t>
            </w:r>
          </w:p>
        </w:tc>
        <w:tc>
          <w:tcPr>
            <w:tcW w:w="805" w:type="dxa"/>
            <w:shd w:val="clear" w:color="auto" w:fill="E8E8E8"/>
            <w:noWrap/>
            <w:hideMark/>
          </w:tcPr>
          <w:p w14:paraId="692FA1DF"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459</w:t>
            </w:r>
          </w:p>
        </w:tc>
        <w:tc>
          <w:tcPr>
            <w:tcW w:w="1202" w:type="dxa"/>
            <w:shd w:val="clear" w:color="auto" w:fill="E8E8E8"/>
            <w:noWrap/>
            <w:hideMark/>
          </w:tcPr>
          <w:p w14:paraId="6361CF7C"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459</w:t>
            </w:r>
          </w:p>
        </w:tc>
        <w:tc>
          <w:tcPr>
            <w:tcW w:w="969" w:type="dxa"/>
            <w:shd w:val="clear" w:color="auto" w:fill="E8E8E8"/>
            <w:noWrap/>
            <w:hideMark/>
          </w:tcPr>
          <w:p w14:paraId="3A61C255"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-19 012</w:t>
            </w:r>
          </w:p>
        </w:tc>
        <w:tc>
          <w:tcPr>
            <w:tcW w:w="1135" w:type="dxa"/>
            <w:shd w:val="clear" w:color="auto" w:fill="E8E8E8"/>
            <w:noWrap/>
            <w:hideMark/>
          </w:tcPr>
          <w:p w14:paraId="5368FB23"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-13 471</w:t>
            </w:r>
          </w:p>
        </w:tc>
      </w:tr>
      <w:tr w:rsidR="001D2A47" w:rsidRPr="00DF0521" w14:paraId="74255975" w14:textId="77777777" w:rsidTr="3E9CA122">
        <w:trPr>
          <w:trHeight w:val="300"/>
        </w:trPr>
        <w:tc>
          <w:tcPr>
            <w:tcW w:w="783" w:type="dxa"/>
            <w:shd w:val="clear" w:color="auto" w:fill="FFFFFF" w:themeFill="background1"/>
            <w:noWrap/>
            <w:hideMark/>
          </w:tcPr>
          <w:p w14:paraId="66BB64D4" w14:textId="77777777" w:rsidR="00DF0521" w:rsidRPr="00DF0521" w:rsidRDefault="00DF0521" w:rsidP="00DF0521">
            <w:pPr>
              <w:spacing w:after="0"/>
              <w:jc w:val="center"/>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16.16</w:t>
            </w:r>
          </w:p>
        </w:tc>
        <w:tc>
          <w:tcPr>
            <w:tcW w:w="2940" w:type="dxa"/>
            <w:shd w:val="clear" w:color="auto" w:fill="FFFFFF" w:themeFill="background1"/>
            <w:vAlign w:val="bottom"/>
            <w:hideMark/>
          </w:tcPr>
          <w:p w14:paraId="3E1814DF" w14:textId="77777777" w:rsidR="00DF0521" w:rsidRPr="00DF0521" w:rsidRDefault="00DF0521" w:rsidP="00DF0521">
            <w:pPr>
              <w:spacing w:after="0"/>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Tulemusvaldkond: Põllumajandus ja kalandus</w:t>
            </w:r>
          </w:p>
        </w:tc>
        <w:tc>
          <w:tcPr>
            <w:tcW w:w="938" w:type="dxa"/>
            <w:shd w:val="clear" w:color="auto" w:fill="FFFFFF" w:themeFill="background1"/>
            <w:noWrap/>
            <w:hideMark/>
          </w:tcPr>
          <w:p w14:paraId="3CE59284"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-480 416</w:t>
            </w:r>
          </w:p>
        </w:tc>
        <w:tc>
          <w:tcPr>
            <w:tcW w:w="1139" w:type="dxa"/>
            <w:shd w:val="clear" w:color="auto" w:fill="FFFFFF" w:themeFill="background1"/>
            <w:noWrap/>
            <w:hideMark/>
          </w:tcPr>
          <w:p w14:paraId="4E32B42F"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-62 921</w:t>
            </w:r>
          </w:p>
        </w:tc>
        <w:tc>
          <w:tcPr>
            <w:tcW w:w="805" w:type="dxa"/>
            <w:shd w:val="clear" w:color="auto" w:fill="FFFFFF" w:themeFill="background1"/>
            <w:noWrap/>
            <w:hideMark/>
          </w:tcPr>
          <w:p w14:paraId="0A374DF0"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159</w:t>
            </w:r>
          </w:p>
        </w:tc>
        <w:tc>
          <w:tcPr>
            <w:tcW w:w="1202" w:type="dxa"/>
            <w:shd w:val="clear" w:color="auto" w:fill="FFFFFF" w:themeFill="background1"/>
            <w:noWrap/>
            <w:hideMark/>
          </w:tcPr>
          <w:p w14:paraId="06B5A205"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-8</w:t>
            </w:r>
          </w:p>
        </w:tc>
        <w:tc>
          <w:tcPr>
            <w:tcW w:w="969" w:type="dxa"/>
            <w:shd w:val="clear" w:color="auto" w:fill="FFFFFF" w:themeFill="background1"/>
            <w:noWrap/>
            <w:hideMark/>
          </w:tcPr>
          <w:p w14:paraId="01154547"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-480 257</w:t>
            </w:r>
          </w:p>
        </w:tc>
        <w:tc>
          <w:tcPr>
            <w:tcW w:w="1135" w:type="dxa"/>
            <w:shd w:val="clear" w:color="auto" w:fill="FFFFFF" w:themeFill="background1"/>
            <w:noWrap/>
            <w:hideMark/>
          </w:tcPr>
          <w:p w14:paraId="280F75C2"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-62 928</w:t>
            </w:r>
          </w:p>
        </w:tc>
      </w:tr>
      <w:tr w:rsidR="001D2A47" w:rsidRPr="00DF0521" w14:paraId="0D39982B" w14:textId="77777777" w:rsidTr="3E9CA122">
        <w:trPr>
          <w:trHeight w:val="300"/>
        </w:trPr>
        <w:tc>
          <w:tcPr>
            <w:tcW w:w="783" w:type="dxa"/>
            <w:shd w:val="clear" w:color="auto" w:fill="FFFFFF" w:themeFill="background1"/>
            <w:noWrap/>
            <w:hideMark/>
          </w:tcPr>
          <w:p w14:paraId="57E5DBDF" w14:textId="77777777" w:rsidR="00DF0521" w:rsidRPr="00DF0521" w:rsidRDefault="00DF0521" w:rsidP="00DF0521">
            <w:pPr>
              <w:spacing w:after="0"/>
              <w:jc w:val="center"/>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16.17</w:t>
            </w:r>
          </w:p>
        </w:tc>
        <w:tc>
          <w:tcPr>
            <w:tcW w:w="2940" w:type="dxa"/>
            <w:shd w:val="clear" w:color="auto" w:fill="FFFFFF" w:themeFill="background1"/>
            <w:vAlign w:val="bottom"/>
            <w:hideMark/>
          </w:tcPr>
          <w:p w14:paraId="2830CDB5" w14:textId="77777777" w:rsidR="00DF0521" w:rsidRPr="00DF0521" w:rsidRDefault="00DF0521" w:rsidP="00DF0521">
            <w:pPr>
              <w:spacing w:after="0"/>
              <w:ind w:firstLineChars="100" w:firstLine="201"/>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Biomajanduse programm</w:t>
            </w:r>
          </w:p>
        </w:tc>
        <w:tc>
          <w:tcPr>
            <w:tcW w:w="938" w:type="dxa"/>
            <w:shd w:val="clear" w:color="auto" w:fill="FFFFFF" w:themeFill="background1"/>
            <w:noWrap/>
            <w:hideMark/>
          </w:tcPr>
          <w:p w14:paraId="73506E78" w14:textId="77777777" w:rsidR="00DF0521" w:rsidRPr="00DF0521" w:rsidRDefault="00DF0521" w:rsidP="00DF0521">
            <w:pPr>
              <w:spacing w:after="0"/>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 </w:t>
            </w:r>
          </w:p>
        </w:tc>
        <w:tc>
          <w:tcPr>
            <w:tcW w:w="1139" w:type="dxa"/>
            <w:shd w:val="clear" w:color="auto" w:fill="FFFFFF" w:themeFill="background1"/>
            <w:noWrap/>
            <w:hideMark/>
          </w:tcPr>
          <w:p w14:paraId="6FAAEA00" w14:textId="77777777" w:rsidR="00DF0521" w:rsidRPr="00DF0521" w:rsidRDefault="00DF0521" w:rsidP="00DF0521">
            <w:pPr>
              <w:spacing w:after="0"/>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 </w:t>
            </w:r>
          </w:p>
        </w:tc>
        <w:tc>
          <w:tcPr>
            <w:tcW w:w="805" w:type="dxa"/>
            <w:shd w:val="clear" w:color="auto" w:fill="FFFFFF" w:themeFill="background1"/>
            <w:noWrap/>
            <w:hideMark/>
          </w:tcPr>
          <w:p w14:paraId="0ADFFE4F" w14:textId="77777777" w:rsidR="00DF0521" w:rsidRPr="00DF0521" w:rsidRDefault="00DF0521" w:rsidP="00DF0521">
            <w:pPr>
              <w:spacing w:after="0"/>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 </w:t>
            </w:r>
          </w:p>
        </w:tc>
        <w:tc>
          <w:tcPr>
            <w:tcW w:w="1202" w:type="dxa"/>
            <w:shd w:val="clear" w:color="auto" w:fill="FFFFFF" w:themeFill="background1"/>
            <w:noWrap/>
            <w:hideMark/>
          </w:tcPr>
          <w:p w14:paraId="4E2BDD5D" w14:textId="77777777" w:rsidR="00DF0521" w:rsidRPr="00DF0521" w:rsidRDefault="00DF0521" w:rsidP="00DF0521">
            <w:pPr>
              <w:spacing w:after="0"/>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 </w:t>
            </w:r>
          </w:p>
        </w:tc>
        <w:tc>
          <w:tcPr>
            <w:tcW w:w="969" w:type="dxa"/>
            <w:shd w:val="clear" w:color="auto" w:fill="FFFFFF" w:themeFill="background1"/>
            <w:noWrap/>
            <w:hideMark/>
          </w:tcPr>
          <w:p w14:paraId="03D80943" w14:textId="77777777" w:rsidR="00DF0521" w:rsidRPr="00DF0521" w:rsidRDefault="00DF0521" w:rsidP="00DF0521">
            <w:pPr>
              <w:spacing w:after="0"/>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 </w:t>
            </w:r>
          </w:p>
        </w:tc>
        <w:tc>
          <w:tcPr>
            <w:tcW w:w="1135" w:type="dxa"/>
            <w:shd w:val="clear" w:color="auto" w:fill="FFFFFF" w:themeFill="background1"/>
            <w:noWrap/>
            <w:hideMark/>
          </w:tcPr>
          <w:p w14:paraId="11E805F7" w14:textId="77777777" w:rsidR="00DF0521" w:rsidRPr="00DF0521" w:rsidRDefault="00DF0521" w:rsidP="00DF0521">
            <w:pPr>
              <w:spacing w:after="0"/>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 </w:t>
            </w:r>
          </w:p>
        </w:tc>
      </w:tr>
      <w:tr w:rsidR="001D2A47" w:rsidRPr="00DF0521" w14:paraId="6726F020" w14:textId="77777777" w:rsidTr="3E9CA122">
        <w:trPr>
          <w:trHeight w:val="300"/>
        </w:trPr>
        <w:tc>
          <w:tcPr>
            <w:tcW w:w="783" w:type="dxa"/>
            <w:shd w:val="clear" w:color="auto" w:fill="FFFFFF" w:themeFill="background1"/>
            <w:noWrap/>
            <w:hideMark/>
          </w:tcPr>
          <w:p w14:paraId="758F6F60" w14:textId="77777777" w:rsidR="00DF0521" w:rsidRPr="00DF0521" w:rsidRDefault="00DF0521" w:rsidP="00DF0521">
            <w:pPr>
              <w:spacing w:after="0"/>
              <w:jc w:val="center"/>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16.18</w:t>
            </w:r>
          </w:p>
        </w:tc>
        <w:tc>
          <w:tcPr>
            <w:tcW w:w="2940" w:type="dxa"/>
            <w:shd w:val="clear" w:color="auto" w:fill="FFFFFF" w:themeFill="background1"/>
            <w:vAlign w:val="bottom"/>
            <w:hideMark/>
          </w:tcPr>
          <w:p w14:paraId="1AB0BA33" w14:textId="77777777" w:rsidR="00DF0521" w:rsidRPr="00DF0521" w:rsidRDefault="00DF0521" w:rsidP="00DF0521">
            <w:pPr>
              <w:spacing w:after="0"/>
              <w:ind w:firstLineChars="200" w:firstLine="402"/>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Põllumajanduskeskkonna hea seisundi tagamine</w:t>
            </w:r>
          </w:p>
        </w:tc>
        <w:tc>
          <w:tcPr>
            <w:tcW w:w="938" w:type="dxa"/>
            <w:shd w:val="clear" w:color="auto" w:fill="FFFFFF" w:themeFill="background1"/>
            <w:noWrap/>
            <w:hideMark/>
          </w:tcPr>
          <w:p w14:paraId="08E407FA"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-62 262</w:t>
            </w:r>
          </w:p>
        </w:tc>
        <w:tc>
          <w:tcPr>
            <w:tcW w:w="1139" w:type="dxa"/>
            <w:shd w:val="clear" w:color="auto" w:fill="FFFFFF" w:themeFill="background1"/>
            <w:noWrap/>
            <w:hideMark/>
          </w:tcPr>
          <w:p w14:paraId="2F12C64E"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-3 922</w:t>
            </w:r>
          </w:p>
        </w:tc>
        <w:tc>
          <w:tcPr>
            <w:tcW w:w="805" w:type="dxa"/>
            <w:shd w:val="clear" w:color="auto" w:fill="FFFFFF" w:themeFill="background1"/>
            <w:noWrap/>
            <w:hideMark/>
          </w:tcPr>
          <w:p w14:paraId="7E4E78EC"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-25</w:t>
            </w:r>
          </w:p>
        </w:tc>
        <w:tc>
          <w:tcPr>
            <w:tcW w:w="1202" w:type="dxa"/>
            <w:shd w:val="clear" w:color="auto" w:fill="FFFFFF" w:themeFill="background1"/>
            <w:noWrap/>
            <w:hideMark/>
          </w:tcPr>
          <w:p w14:paraId="2381E6BA"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-25</w:t>
            </w:r>
          </w:p>
        </w:tc>
        <w:tc>
          <w:tcPr>
            <w:tcW w:w="969" w:type="dxa"/>
            <w:shd w:val="clear" w:color="auto" w:fill="FFFFFF" w:themeFill="background1"/>
            <w:noWrap/>
            <w:hideMark/>
          </w:tcPr>
          <w:p w14:paraId="497D441D"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-62 287</w:t>
            </w:r>
          </w:p>
        </w:tc>
        <w:tc>
          <w:tcPr>
            <w:tcW w:w="1135" w:type="dxa"/>
            <w:shd w:val="clear" w:color="auto" w:fill="FFFFFF" w:themeFill="background1"/>
            <w:noWrap/>
            <w:hideMark/>
          </w:tcPr>
          <w:p w14:paraId="65AADE81"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-3 947</w:t>
            </w:r>
          </w:p>
        </w:tc>
      </w:tr>
      <w:tr w:rsidR="001D2A47" w:rsidRPr="00DF0521" w14:paraId="1D596692" w14:textId="77777777" w:rsidTr="3E9CA122">
        <w:trPr>
          <w:trHeight w:val="300"/>
        </w:trPr>
        <w:tc>
          <w:tcPr>
            <w:tcW w:w="783" w:type="dxa"/>
            <w:shd w:val="clear" w:color="auto" w:fill="FFFFFF" w:themeFill="background1"/>
            <w:noWrap/>
            <w:hideMark/>
          </w:tcPr>
          <w:p w14:paraId="5BD6DFBA" w14:textId="77777777" w:rsidR="00DF0521" w:rsidRPr="00DF0521" w:rsidRDefault="00DF0521" w:rsidP="00DF0521">
            <w:pPr>
              <w:spacing w:after="0"/>
              <w:jc w:val="center"/>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16.19</w:t>
            </w:r>
          </w:p>
        </w:tc>
        <w:tc>
          <w:tcPr>
            <w:tcW w:w="2940" w:type="dxa"/>
            <w:shd w:val="clear" w:color="auto" w:fill="FFFFFF" w:themeFill="background1"/>
            <w:vAlign w:val="bottom"/>
            <w:hideMark/>
          </w:tcPr>
          <w:p w14:paraId="5D51D62F" w14:textId="77777777" w:rsidR="00DF0521" w:rsidRPr="00DF0521" w:rsidRDefault="00DF0521" w:rsidP="00DF0521">
            <w:pPr>
              <w:spacing w:after="0"/>
              <w:ind w:firstLineChars="200" w:firstLine="40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Tööjõu- ja majandamiskulud</w:t>
            </w:r>
          </w:p>
        </w:tc>
        <w:tc>
          <w:tcPr>
            <w:tcW w:w="938" w:type="dxa"/>
            <w:shd w:val="clear" w:color="auto" w:fill="FFFFFF" w:themeFill="background1"/>
            <w:noWrap/>
            <w:hideMark/>
          </w:tcPr>
          <w:p w14:paraId="2792AD55"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-6 698</w:t>
            </w:r>
          </w:p>
        </w:tc>
        <w:tc>
          <w:tcPr>
            <w:tcW w:w="1139" w:type="dxa"/>
            <w:shd w:val="clear" w:color="auto" w:fill="FFFFFF" w:themeFill="background1"/>
            <w:noWrap/>
            <w:hideMark/>
          </w:tcPr>
          <w:p w14:paraId="41104AB4"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-3 869</w:t>
            </w:r>
          </w:p>
        </w:tc>
        <w:tc>
          <w:tcPr>
            <w:tcW w:w="805" w:type="dxa"/>
            <w:shd w:val="clear" w:color="auto" w:fill="FFFFFF" w:themeFill="background1"/>
            <w:noWrap/>
            <w:hideMark/>
          </w:tcPr>
          <w:p w14:paraId="290EB767"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-25</w:t>
            </w:r>
          </w:p>
        </w:tc>
        <w:tc>
          <w:tcPr>
            <w:tcW w:w="1202" w:type="dxa"/>
            <w:shd w:val="clear" w:color="auto" w:fill="FFFFFF" w:themeFill="background1"/>
            <w:noWrap/>
            <w:hideMark/>
          </w:tcPr>
          <w:p w14:paraId="349EC65B"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-25</w:t>
            </w:r>
          </w:p>
        </w:tc>
        <w:tc>
          <w:tcPr>
            <w:tcW w:w="969" w:type="dxa"/>
            <w:shd w:val="clear" w:color="auto" w:fill="FFFFFF" w:themeFill="background1"/>
            <w:noWrap/>
            <w:hideMark/>
          </w:tcPr>
          <w:p w14:paraId="4A2C6607"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-6 723</w:t>
            </w:r>
          </w:p>
        </w:tc>
        <w:tc>
          <w:tcPr>
            <w:tcW w:w="1135" w:type="dxa"/>
            <w:shd w:val="clear" w:color="auto" w:fill="FFFFFF" w:themeFill="background1"/>
            <w:noWrap/>
            <w:hideMark/>
          </w:tcPr>
          <w:p w14:paraId="2452F3A2"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-3 894</w:t>
            </w:r>
          </w:p>
        </w:tc>
      </w:tr>
      <w:tr w:rsidR="001D2A47" w:rsidRPr="00DF0521" w14:paraId="20D112F9" w14:textId="77777777" w:rsidTr="3E9CA122">
        <w:trPr>
          <w:trHeight w:val="300"/>
        </w:trPr>
        <w:tc>
          <w:tcPr>
            <w:tcW w:w="783" w:type="dxa"/>
            <w:shd w:val="clear" w:color="auto" w:fill="FFFFFF" w:themeFill="background1"/>
            <w:noWrap/>
            <w:hideMark/>
          </w:tcPr>
          <w:p w14:paraId="09C0A4EB" w14:textId="77777777" w:rsidR="00DF0521" w:rsidRPr="00DF0521" w:rsidRDefault="00DF0521" w:rsidP="00DF0521">
            <w:pPr>
              <w:spacing w:after="0"/>
              <w:jc w:val="center"/>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16.22</w:t>
            </w:r>
          </w:p>
        </w:tc>
        <w:tc>
          <w:tcPr>
            <w:tcW w:w="2940" w:type="dxa"/>
            <w:shd w:val="clear" w:color="auto" w:fill="FFFFFF" w:themeFill="background1"/>
            <w:vAlign w:val="bottom"/>
            <w:hideMark/>
          </w:tcPr>
          <w:p w14:paraId="3E836F7D" w14:textId="77777777" w:rsidR="00DF0521" w:rsidRPr="00DF0521" w:rsidRDefault="00DF0521" w:rsidP="00DF0521">
            <w:pPr>
              <w:spacing w:after="0"/>
              <w:ind w:firstLineChars="200" w:firstLine="402"/>
              <w:jc w:val="left"/>
              <w:rPr>
                <w:rFonts w:ascii="Times New Roman" w:eastAsia="Times New Roman" w:hAnsi="Times New Roman" w:cs="Times New Roman"/>
                <w:b/>
                <w:bCs/>
                <w:color w:val="000087"/>
                <w:szCs w:val="20"/>
                <w:lang w:eastAsia="et-EE"/>
              </w:rPr>
            </w:pPr>
            <w:proofErr w:type="spellStart"/>
            <w:r w:rsidRPr="00DF0521">
              <w:rPr>
                <w:rFonts w:ascii="Times New Roman" w:eastAsia="Times New Roman" w:hAnsi="Times New Roman" w:cs="Times New Roman"/>
                <w:b/>
                <w:bCs/>
                <w:color w:val="000087"/>
                <w:szCs w:val="20"/>
                <w:lang w:eastAsia="et-EE"/>
              </w:rPr>
              <w:t>Ringbiomajanduse</w:t>
            </w:r>
            <w:proofErr w:type="spellEnd"/>
            <w:r w:rsidRPr="00DF0521">
              <w:rPr>
                <w:rFonts w:ascii="Times New Roman" w:eastAsia="Times New Roman" w:hAnsi="Times New Roman" w:cs="Times New Roman"/>
                <w:b/>
                <w:bCs/>
                <w:color w:val="000087"/>
                <w:szCs w:val="20"/>
                <w:lang w:eastAsia="et-EE"/>
              </w:rPr>
              <w:t xml:space="preserve"> arendamine</w:t>
            </w:r>
          </w:p>
        </w:tc>
        <w:tc>
          <w:tcPr>
            <w:tcW w:w="938" w:type="dxa"/>
            <w:shd w:val="clear" w:color="auto" w:fill="FFFFFF" w:themeFill="background1"/>
            <w:noWrap/>
            <w:hideMark/>
          </w:tcPr>
          <w:p w14:paraId="5358D704"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-18 423</w:t>
            </w:r>
          </w:p>
        </w:tc>
        <w:tc>
          <w:tcPr>
            <w:tcW w:w="1139" w:type="dxa"/>
            <w:shd w:val="clear" w:color="auto" w:fill="FFFFFF" w:themeFill="background1"/>
            <w:noWrap/>
            <w:hideMark/>
          </w:tcPr>
          <w:p w14:paraId="123D8EAB"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-267</w:t>
            </w:r>
          </w:p>
        </w:tc>
        <w:tc>
          <w:tcPr>
            <w:tcW w:w="805" w:type="dxa"/>
            <w:shd w:val="clear" w:color="auto" w:fill="FFFFFF" w:themeFill="background1"/>
            <w:noWrap/>
            <w:hideMark/>
          </w:tcPr>
          <w:p w14:paraId="5E970445"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-7</w:t>
            </w:r>
          </w:p>
        </w:tc>
        <w:tc>
          <w:tcPr>
            <w:tcW w:w="1202" w:type="dxa"/>
            <w:shd w:val="clear" w:color="auto" w:fill="FFFFFF" w:themeFill="background1"/>
            <w:noWrap/>
            <w:hideMark/>
          </w:tcPr>
          <w:p w14:paraId="628BB636"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-7</w:t>
            </w:r>
          </w:p>
        </w:tc>
        <w:tc>
          <w:tcPr>
            <w:tcW w:w="969" w:type="dxa"/>
            <w:shd w:val="clear" w:color="auto" w:fill="FFFFFF" w:themeFill="background1"/>
            <w:noWrap/>
            <w:hideMark/>
          </w:tcPr>
          <w:p w14:paraId="24DA2C15"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-18 430</w:t>
            </w:r>
          </w:p>
        </w:tc>
        <w:tc>
          <w:tcPr>
            <w:tcW w:w="1135" w:type="dxa"/>
            <w:shd w:val="clear" w:color="auto" w:fill="FFFFFF" w:themeFill="background1"/>
            <w:noWrap/>
            <w:hideMark/>
          </w:tcPr>
          <w:p w14:paraId="60D9DBC6"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-274</w:t>
            </w:r>
          </w:p>
        </w:tc>
      </w:tr>
      <w:tr w:rsidR="001D2A47" w:rsidRPr="00DF0521" w14:paraId="51264588" w14:textId="77777777" w:rsidTr="3E9CA122">
        <w:trPr>
          <w:trHeight w:val="300"/>
        </w:trPr>
        <w:tc>
          <w:tcPr>
            <w:tcW w:w="783" w:type="dxa"/>
            <w:shd w:val="clear" w:color="auto" w:fill="FFFFFF" w:themeFill="background1"/>
            <w:noWrap/>
            <w:hideMark/>
          </w:tcPr>
          <w:p w14:paraId="0FD19E58" w14:textId="77777777" w:rsidR="00DF0521" w:rsidRPr="00DF0521" w:rsidRDefault="00DF0521" w:rsidP="00DF0521">
            <w:pPr>
              <w:spacing w:after="0"/>
              <w:jc w:val="center"/>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16.23</w:t>
            </w:r>
          </w:p>
        </w:tc>
        <w:tc>
          <w:tcPr>
            <w:tcW w:w="2940" w:type="dxa"/>
            <w:shd w:val="clear" w:color="auto" w:fill="FFFFFF" w:themeFill="background1"/>
            <w:vAlign w:val="bottom"/>
            <w:hideMark/>
          </w:tcPr>
          <w:p w14:paraId="77B45F2C" w14:textId="77777777" w:rsidR="00DF0521" w:rsidRPr="00DF0521" w:rsidRDefault="00DF0521" w:rsidP="00DF0521">
            <w:pPr>
              <w:spacing w:after="0"/>
              <w:ind w:firstLineChars="200" w:firstLine="40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Tööjõu- ja majandamiskulud</w:t>
            </w:r>
          </w:p>
        </w:tc>
        <w:tc>
          <w:tcPr>
            <w:tcW w:w="938" w:type="dxa"/>
            <w:shd w:val="clear" w:color="auto" w:fill="FFFFFF" w:themeFill="background1"/>
            <w:noWrap/>
            <w:hideMark/>
          </w:tcPr>
          <w:p w14:paraId="5DB40694"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-436</w:t>
            </w:r>
          </w:p>
        </w:tc>
        <w:tc>
          <w:tcPr>
            <w:tcW w:w="1139" w:type="dxa"/>
            <w:shd w:val="clear" w:color="auto" w:fill="FFFFFF" w:themeFill="background1"/>
            <w:noWrap/>
            <w:hideMark/>
          </w:tcPr>
          <w:p w14:paraId="5E6D55AC"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-214</w:t>
            </w:r>
          </w:p>
        </w:tc>
        <w:tc>
          <w:tcPr>
            <w:tcW w:w="805" w:type="dxa"/>
            <w:shd w:val="clear" w:color="auto" w:fill="FFFFFF" w:themeFill="background1"/>
            <w:noWrap/>
            <w:hideMark/>
          </w:tcPr>
          <w:p w14:paraId="237C95A2"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-7</w:t>
            </w:r>
          </w:p>
        </w:tc>
        <w:tc>
          <w:tcPr>
            <w:tcW w:w="1202" w:type="dxa"/>
            <w:shd w:val="clear" w:color="auto" w:fill="FFFFFF" w:themeFill="background1"/>
            <w:noWrap/>
            <w:hideMark/>
          </w:tcPr>
          <w:p w14:paraId="7D851BC6"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-7</w:t>
            </w:r>
          </w:p>
        </w:tc>
        <w:tc>
          <w:tcPr>
            <w:tcW w:w="969" w:type="dxa"/>
            <w:shd w:val="clear" w:color="auto" w:fill="FFFFFF" w:themeFill="background1"/>
            <w:noWrap/>
            <w:hideMark/>
          </w:tcPr>
          <w:p w14:paraId="76877669"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-443</w:t>
            </w:r>
          </w:p>
        </w:tc>
        <w:tc>
          <w:tcPr>
            <w:tcW w:w="1135" w:type="dxa"/>
            <w:shd w:val="clear" w:color="auto" w:fill="FFFFFF" w:themeFill="background1"/>
            <w:noWrap/>
            <w:hideMark/>
          </w:tcPr>
          <w:p w14:paraId="45D6812C"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-221</w:t>
            </w:r>
          </w:p>
        </w:tc>
      </w:tr>
      <w:tr w:rsidR="001D2A47" w:rsidRPr="00DF0521" w14:paraId="2A7A0EC1" w14:textId="77777777" w:rsidTr="3E9CA122">
        <w:trPr>
          <w:trHeight w:val="585"/>
        </w:trPr>
        <w:tc>
          <w:tcPr>
            <w:tcW w:w="783" w:type="dxa"/>
            <w:shd w:val="clear" w:color="auto" w:fill="FFFFFF" w:themeFill="background1"/>
            <w:noWrap/>
            <w:hideMark/>
          </w:tcPr>
          <w:p w14:paraId="4446565C" w14:textId="77777777" w:rsidR="00DF0521" w:rsidRPr="00DF0521" w:rsidRDefault="00DF0521" w:rsidP="00DF0521">
            <w:pPr>
              <w:spacing w:after="0"/>
              <w:jc w:val="center"/>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lastRenderedPageBreak/>
              <w:t>16.25</w:t>
            </w:r>
          </w:p>
        </w:tc>
        <w:tc>
          <w:tcPr>
            <w:tcW w:w="2940" w:type="dxa"/>
            <w:shd w:val="clear" w:color="auto" w:fill="FFFFFF" w:themeFill="background1"/>
            <w:vAlign w:val="bottom"/>
            <w:hideMark/>
          </w:tcPr>
          <w:p w14:paraId="596BED19" w14:textId="77777777" w:rsidR="00DF0521" w:rsidRPr="00DF0521" w:rsidRDefault="00DF0521" w:rsidP="00DF0521">
            <w:pPr>
              <w:spacing w:after="0"/>
              <w:ind w:firstLineChars="200" w:firstLine="402"/>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Eesti toidu kuvandi ja müügivõimekuse edendamine</w:t>
            </w:r>
          </w:p>
        </w:tc>
        <w:tc>
          <w:tcPr>
            <w:tcW w:w="938" w:type="dxa"/>
            <w:shd w:val="clear" w:color="auto" w:fill="FFFFFF" w:themeFill="background1"/>
            <w:noWrap/>
            <w:hideMark/>
          </w:tcPr>
          <w:p w14:paraId="1C73C495"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-2 578</w:t>
            </w:r>
          </w:p>
        </w:tc>
        <w:tc>
          <w:tcPr>
            <w:tcW w:w="1139" w:type="dxa"/>
            <w:shd w:val="clear" w:color="auto" w:fill="FFFFFF" w:themeFill="background1"/>
            <w:noWrap/>
            <w:hideMark/>
          </w:tcPr>
          <w:p w14:paraId="20493C35"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-1 148</w:t>
            </w:r>
          </w:p>
        </w:tc>
        <w:tc>
          <w:tcPr>
            <w:tcW w:w="805" w:type="dxa"/>
            <w:shd w:val="clear" w:color="auto" w:fill="FFFFFF" w:themeFill="background1"/>
            <w:noWrap/>
            <w:hideMark/>
          </w:tcPr>
          <w:p w14:paraId="349779F2"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-51</w:t>
            </w:r>
          </w:p>
        </w:tc>
        <w:tc>
          <w:tcPr>
            <w:tcW w:w="1202" w:type="dxa"/>
            <w:shd w:val="clear" w:color="auto" w:fill="FFFFFF" w:themeFill="background1"/>
            <w:noWrap/>
            <w:hideMark/>
          </w:tcPr>
          <w:p w14:paraId="322E17B3"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-51</w:t>
            </w:r>
          </w:p>
        </w:tc>
        <w:tc>
          <w:tcPr>
            <w:tcW w:w="969" w:type="dxa"/>
            <w:shd w:val="clear" w:color="auto" w:fill="FFFFFF" w:themeFill="background1"/>
            <w:noWrap/>
            <w:hideMark/>
          </w:tcPr>
          <w:p w14:paraId="2D4FFF40"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-2 629</w:t>
            </w:r>
          </w:p>
        </w:tc>
        <w:tc>
          <w:tcPr>
            <w:tcW w:w="1135" w:type="dxa"/>
            <w:shd w:val="clear" w:color="auto" w:fill="FFFFFF" w:themeFill="background1"/>
            <w:noWrap/>
            <w:hideMark/>
          </w:tcPr>
          <w:p w14:paraId="71001031"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-1 199</w:t>
            </w:r>
          </w:p>
        </w:tc>
      </w:tr>
      <w:tr w:rsidR="001D2A47" w:rsidRPr="00DF0521" w14:paraId="61B1148B" w14:textId="77777777" w:rsidTr="3E9CA122">
        <w:trPr>
          <w:trHeight w:val="300"/>
        </w:trPr>
        <w:tc>
          <w:tcPr>
            <w:tcW w:w="783" w:type="dxa"/>
            <w:shd w:val="clear" w:color="auto" w:fill="FFFFFF" w:themeFill="background1"/>
            <w:noWrap/>
            <w:hideMark/>
          </w:tcPr>
          <w:p w14:paraId="2794CBC5" w14:textId="77777777" w:rsidR="00DF0521" w:rsidRPr="00DF0521" w:rsidRDefault="00DF0521" w:rsidP="00DF0521">
            <w:pPr>
              <w:spacing w:after="0"/>
              <w:jc w:val="center"/>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16.26</w:t>
            </w:r>
          </w:p>
        </w:tc>
        <w:tc>
          <w:tcPr>
            <w:tcW w:w="2940" w:type="dxa"/>
            <w:shd w:val="clear" w:color="auto" w:fill="FFFFFF" w:themeFill="background1"/>
            <w:vAlign w:val="bottom"/>
            <w:hideMark/>
          </w:tcPr>
          <w:p w14:paraId="125A0D40" w14:textId="77777777" w:rsidR="00DF0521" w:rsidRPr="00DF0521" w:rsidRDefault="00DF0521" w:rsidP="00DF0521">
            <w:pPr>
              <w:spacing w:after="0"/>
              <w:ind w:firstLineChars="200" w:firstLine="40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Tööjõu- ja majandamiskulud</w:t>
            </w:r>
          </w:p>
        </w:tc>
        <w:tc>
          <w:tcPr>
            <w:tcW w:w="938" w:type="dxa"/>
            <w:shd w:val="clear" w:color="auto" w:fill="FFFFFF" w:themeFill="background1"/>
            <w:noWrap/>
            <w:hideMark/>
          </w:tcPr>
          <w:p w14:paraId="23BB0B12"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-948</w:t>
            </w:r>
          </w:p>
        </w:tc>
        <w:tc>
          <w:tcPr>
            <w:tcW w:w="1139" w:type="dxa"/>
            <w:shd w:val="clear" w:color="auto" w:fill="FFFFFF" w:themeFill="background1"/>
            <w:noWrap/>
            <w:hideMark/>
          </w:tcPr>
          <w:p w14:paraId="59A47B91"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-768</w:t>
            </w:r>
          </w:p>
        </w:tc>
        <w:tc>
          <w:tcPr>
            <w:tcW w:w="805" w:type="dxa"/>
            <w:shd w:val="clear" w:color="auto" w:fill="FFFFFF" w:themeFill="background1"/>
            <w:noWrap/>
            <w:hideMark/>
          </w:tcPr>
          <w:p w14:paraId="16255533"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-51</w:t>
            </w:r>
          </w:p>
        </w:tc>
        <w:tc>
          <w:tcPr>
            <w:tcW w:w="1202" w:type="dxa"/>
            <w:shd w:val="clear" w:color="auto" w:fill="FFFFFF" w:themeFill="background1"/>
            <w:noWrap/>
            <w:hideMark/>
          </w:tcPr>
          <w:p w14:paraId="3142521B"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-51</w:t>
            </w:r>
          </w:p>
        </w:tc>
        <w:tc>
          <w:tcPr>
            <w:tcW w:w="969" w:type="dxa"/>
            <w:shd w:val="clear" w:color="auto" w:fill="FFFFFF" w:themeFill="background1"/>
            <w:noWrap/>
            <w:hideMark/>
          </w:tcPr>
          <w:p w14:paraId="5854A1B6"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-999</w:t>
            </w:r>
          </w:p>
        </w:tc>
        <w:tc>
          <w:tcPr>
            <w:tcW w:w="1135" w:type="dxa"/>
            <w:shd w:val="clear" w:color="auto" w:fill="FFFFFF" w:themeFill="background1"/>
            <w:noWrap/>
            <w:hideMark/>
          </w:tcPr>
          <w:p w14:paraId="41CC9D08"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-819</w:t>
            </w:r>
          </w:p>
        </w:tc>
      </w:tr>
      <w:tr w:rsidR="001D2A47" w:rsidRPr="00DF0521" w14:paraId="0E379356" w14:textId="77777777" w:rsidTr="3E9CA122">
        <w:trPr>
          <w:trHeight w:val="300"/>
        </w:trPr>
        <w:tc>
          <w:tcPr>
            <w:tcW w:w="783" w:type="dxa"/>
            <w:shd w:val="clear" w:color="auto" w:fill="FFFFFF" w:themeFill="background1"/>
            <w:noWrap/>
            <w:hideMark/>
          </w:tcPr>
          <w:p w14:paraId="616E1420" w14:textId="77777777" w:rsidR="00DF0521" w:rsidRPr="00DF0521" w:rsidRDefault="00DF0521" w:rsidP="00DF0521">
            <w:pPr>
              <w:spacing w:after="0"/>
              <w:jc w:val="center"/>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16.28</w:t>
            </w:r>
          </w:p>
        </w:tc>
        <w:tc>
          <w:tcPr>
            <w:tcW w:w="2940" w:type="dxa"/>
            <w:shd w:val="clear" w:color="auto" w:fill="FFFFFF" w:themeFill="background1"/>
            <w:vAlign w:val="bottom"/>
            <w:hideMark/>
          </w:tcPr>
          <w:p w14:paraId="57070496" w14:textId="77777777" w:rsidR="00DF0521" w:rsidRPr="00DF0521" w:rsidRDefault="00DF0521" w:rsidP="00DF0521">
            <w:pPr>
              <w:spacing w:after="0"/>
              <w:ind w:firstLineChars="200" w:firstLine="402"/>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Kutselise kalapüügi korraldamine</w:t>
            </w:r>
          </w:p>
        </w:tc>
        <w:tc>
          <w:tcPr>
            <w:tcW w:w="938" w:type="dxa"/>
            <w:shd w:val="clear" w:color="auto" w:fill="FFFFFF" w:themeFill="background1"/>
            <w:noWrap/>
            <w:hideMark/>
          </w:tcPr>
          <w:p w14:paraId="4347DD16"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-11 294</w:t>
            </w:r>
          </w:p>
        </w:tc>
        <w:tc>
          <w:tcPr>
            <w:tcW w:w="1139" w:type="dxa"/>
            <w:shd w:val="clear" w:color="auto" w:fill="FFFFFF" w:themeFill="background1"/>
            <w:noWrap/>
            <w:hideMark/>
          </w:tcPr>
          <w:p w14:paraId="36F972BA"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-1 397</w:t>
            </w:r>
          </w:p>
        </w:tc>
        <w:tc>
          <w:tcPr>
            <w:tcW w:w="805" w:type="dxa"/>
            <w:shd w:val="clear" w:color="auto" w:fill="FFFFFF" w:themeFill="background1"/>
            <w:noWrap/>
            <w:hideMark/>
          </w:tcPr>
          <w:p w14:paraId="1AB32C54"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-9</w:t>
            </w:r>
          </w:p>
        </w:tc>
        <w:tc>
          <w:tcPr>
            <w:tcW w:w="1202" w:type="dxa"/>
            <w:shd w:val="clear" w:color="auto" w:fill="FFFFFF" w:themeFill="background1"/>
            <w:noWrap/>
            <w:hideMark/>
          </w:tcPr>
          <w:p w14:paraId="66B8556D"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-9</w:t>
            </w:r>
          </w:p>
        </w:tc>
        <w:tc>
          <w:tcPr>
            <w:tcW w:w="969" w:type="dxa"/>
            <w:shd w:val="clear" w:color="auto" w:fill="FFFFFF" w:themeFill="background1"/>
            <w:noWrap/>
            <w:hideMark/>
          </w:tcPr>
          <w:p w14:paraId="48B2184E"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-11 303</w:t>
            </w:r>
          </w:p>
        </w:tc>
        <w:tc>
          <w:tcPr>
            <w:tcW w:w="1135" w:type="dxa"/>
            <w:shd w:val="clear" w:color="auto" w:fill="FFFFFF" w:themeFill="background1"/>
            <w:noWrap/>
            <w:hideMark/>
          </w:tcPr>
          <w:p w14:paraId="735B3CC7"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-1 406</w:t>
            </w:r>
          </w:p>
        </w:tc>
      </w:tr>
      <w:tr w:rsidR="001D2A47" w:rsidRPr="00DF0521" w14:paraId="6CE2E972" w14:textId="77777777" w:rsidTr="3E9CA122">
        <w:trPr>
          <w:trHeight w:val="300"/>
        </w:trPr>
        <w:tc>
          <w:tcPr>
            <w:tcW w:w="783" w:type="dxa"/>
            <w:shd w:val="clear" w:color="auto" w:fill="FFFFFF" w:themeFill="background1"/>
            <w:noWrap/>
            <w:hideMark/>
          </w:tcPr>
          <w:p w14:paraId="051BF33B" w14:textId="77777777" w:rsidR="00DF0521" w:rsidRPr="00DF0521" w:rsidRDefault="00DF0521" w:rsidP="00DF0521">
            <w:pPr>
              <w:spacing w:after="0"/>
              <w:jc w:val="center"/>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16.29</w:t>
            </w:r>
          </w:p>
        </w:tc>
        <w:tc>
          <w:tcPr>
            <w:tcW w:w="2940" w:type="dxa"/>
            <w:shd w:val="clear" w:color="auto" w:fill="FFFFFF" w:themeFill="background1"/>
            <w:vAlign w:val="bottom"/>
            <w:hideMark/>
          </w:tcPr>
          <w:p w14:paraId="1C4EDFA0" w14:textId="77777777" w:rsidR="00DF0521" w:rsidRPr="00DF0521" w:rsidRDefault="00DF0521" w:rsidP="00DF0521">
            <w:pPr>
              <w:spacing w:after="0"/>
              <w:ind w:firstLineChars="200" w:firstLine="40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Tööjõu- ja majandamiskulud</w:t>
            </w:r>
          </w:p>
        </w:tc>
        <w:tc>
          <w:tcPr>
            <w:tcW w:w="938" w:type="dxa"/>
            <w:shd w:val="clear" w:color="auto" w:fill="FFFFFF" w:themeFill="background1"/>
            <w:noWrap/>
            <w:hideMark/>
          </w:tcPr>
          <w:p w14:paraId="18E5B1A7"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-1 810</w:t>
            </w:r>
          </w:p>
        </w:tc>
        <w:tc>
          <w:tcPr>
            <w:tcW w:w="1139" w:type="dxa"/>
            <w:shd w:val="clear" w:color="auto" w:fill="FFFFFF" w:themeFill="background1"/>
            <w:noWrap/>
            <w:hideMark/>
          </w:tcPr>
          <w:p w14:paraId="3EDD13CF"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-1 380</w:t>
            </w:r>
          </w:p>
        </w:tc>
        <w:tc>
          <w:tcPr>
            <w:tcW w:w="805" w:type="dxa"/>
            <w:shd w:val="clear" w:color="auto" w:fill="FFFFFF" w:themeFill="background1"/>
            <w:noWrap/>
            <w:hideMark/>
          </w:tcPr>
          <w:p w14:paraId="424DB242"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-9</w:t>
            </w:r>
          </w:p>
        </w:tc>
        <w:tc>
          <w:tcPr>
            <w:tcW w:w="1202" w:type="dxa"/>
            <w:shd w:val="clear" w:color="auto" w:fill="FFFFFF" w:themeFill="background1"/>
            <w:noWrap/>
            <w:hideMark/>
          </w:tcPr>
          <w:p w14:paraId="39BC6173"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-9</w:t>
            </w:r>
          </w:p>
        </w:tc>
        <w:tc>
          <w:tcPr>
            <w:tcW w:w="969" w:type="dxa"/>
            <w:shd w:val="clear" w:color="auto" w:fill="FFFFFF" w:themeFill="background1"/>
            <w:noWrap/>
            <w:hideMark/>
          </w:tcPr>
          <w:p w14:paraId="0AF33998"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-1 819</w:t>
            </w:r>
          </w:p>
        </w:tc>
        <w:tc>
          <w:tcPr>
            <w:tcW w:w="1135" w:type="dxa"/>
            <w:shd w:val="clear" w:color="auto" w:fill="FFFFFF" w:themeFill="background1"/>
            <w:noWrap/>
            <w:hideMark/>
          </w:tcPr>
          <w:p w14:paraId="2FF53444"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-1 389</w:t>
            </w:r>
          </w:p>
        </w:tc>
      </w:tr>
      <w:tr w:rsidR="001D2A47" w:rsidRPr="00DF0521" w14:paraId="7BC60767" w14:textId="77777777" w:rsidTr="3E9CA122">
        <w:trPr>
          <w:trHeight w:val="300"/>
        </w:trPr>
        <w:tc>
          <w:tcPr>
            <w:tcW w:w="783" w:type="dxa"/>
            <w:shd w:val="clear" w:color="auto" w:fill="FFFFFF" w:themeFill="background1"/>
            <w:noWrap/>
            <w:hideMark/>
          </w:tcPr>
          <w:p w14:paraId="5822A4F6" w14:textId="77777777" w:rsidR="00DF0521" w:rsidRPr="00DF0521" w:rsidRDefault="00DF0521" w:rsidP="00DF0521">
            <w:pPr>
              <w:spacing w:after="0"/>
              <w:jc w:val="center"/>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16.31</w:t>
            </w:r>
          </w:p>
        </w:tc>
        <w:tc>
          <w:tcPr>
            <w:tcW w:w="2940" w:type="dxa"/>
            <w:shd w:val="clear" w:color="auto" w:fill="FFFFFF" w:themeFill="background1"/>
            <w:vAlign w:val="bottom"/>
            <w:hideMark/>
          </w:tcPr>
          <w:p w14:paraId="441F5698" w14:textId="77777777" w:rsidR="00DF0521" w:rsidRPr="00DF0521" w:rsidRDefault="00DF0521" w:rsidP="00DF0521">
            <w:pPr>
              <w:spacing w:after="0"/>
              <w:ind w:firstLineChars="200" w:firstLine="402"/>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Kalavarude haldamine ja kaitse</w:t>
            </w:r>
          </w:p>
        </w:tc>
        <w:tc>
          <w:tcPr>
            <w:tcW w:w="938" w:type="dxa"/>
            <w:shd w:val="clear" w:color="auto" w:fill="FFFFFF" w:themeFill="background1"/>
            <w:noWrap/>
            <w:hideMark/>
          </w:tcPr>
          <w:p w14:paraId="0149EE46"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-5 337</w:t>
            </w:r>
          </w:p>
        </w:tc>
        <w:tc>
          <w:tcPr>
            <w:tcW w:w="1139" w:type="dxa"/>
            <w:shd w:val="clear" w:color="auto" w:fill="FFFFFF" w:themeFill="background1"/>
            <w:noWrap/>
            <w:hideMark/>
          </w:tcPr>
          <w:p w14:paraId="0C4699DF"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-1 151</w:t>
            </w:r>
          </w:p>
        </w:tc>
        <w:tc>
          <w:tcPr>
            <w:tcW w:w="805" w:type="dxa"/>
            <w:shd w:val="clear" w:color="auto" w:fill="FFFFFF" w:themeFill="background1"/>
            <w:noWrap/>
            <w:hideMark/>
          </w:tcPr>
          <w:p w14:paraId="0B89BA76"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-60</w:t>
            </w:r>
          </w:p>
        </w:tc>
        <w:tc>
          <w:tcPr>
            <w:tcW w:w="1202" w:type="dxa"/>
            <w:shd w:val="clear" w:color="auto" w:fill="FFFFFF" w:themeFill="background1"/>
            <w:noWrap/>
            <w:hideMark/>
          </w:tcPr>
          <w:p w14:paraId="3DC2F38F"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-60</w:t>
            </w:r>
          </w:p>
        </w:tc>
        <w:tc>
          <w:tcPr>
            <w:tcW w:w="969" w:type="dxa"/>
            <w:shd w:val="clear" w:color="auto" w:fill="FFFFFF" w:themeFill="background1"/>
            <w:noWrap/>
            <w:hideMark/>
          </w:tcPr>
          <w:p w14:paraId="7B0676FF"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-5 396</w:t>
            </w:r>
          </w:p>
        </w:tc>
        <w:tc>
          <w:tcPr>
            <w:tcW w:w="1135" w:type="dxa"/>
            <w:shd w:val="clear" w:color="auto" w:fill="FFFFFF" w:themeFill="background1"/>
            <w:noWrap/>
            <w:hideMark/>
          </w:tcPr>
          <w:p w14:paraId="42100614"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-1 210</w:t>
            </w:r>
          </w:p>
        </w:tc>
      </w:tr>
      <w:tr w:rsidR="001D2A47" w:rsidRPr="00DF0521" w14:paraId="781420C2" w14:textId="77777777" w:rsidTr="3E9CA122">
        <w:trPr>
          <w:trHeight w:val="300"/>
        </w:trPr>
        <w:tc>
          <w:tcPr>
            <w:tcW w:w="783" w:type="dxa"/>
            <w:shd w:val="clear" w:color="auto" w:fill="FFFFFF" w:themeFill="background1"/>
            <w:noWrap/>
            <w:hideMark/>
          </w:tcPr>
          <w:p w14:paraId="7716E7F6" w14:textId="77777777" w:rsidR="00DF0521" w:rsidRPr="00DF0521" w:rsidRDefault="00DF0521" w:rsidP="00DF0521">
            <w:pPr>
              <w:spacing w:after="0"/>
              <w:jc w:val="center"/>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16.32</w:t>
            </w:r>
          </w:p>
        </w:tc>
        <w:tc>
          <w:tcPr>
            <w:tcW w:w="2940" w:type="dxa"/>
            <w:shd w:val="clear" w:color="auto" w:fill="FFFFFF" w:themeFill="background1"/>
            <w:vAlign w:val="bottom"/>
            <w:hideMark/>
          </w:tcPr>
          <w:p w14:paraId="44CDB7C9" w14:textId="77777777" w:rsidR="00DF0521" w:rsidRPr="00DF0521" w:rsidRDefault="00DF0521" w:rsidP="00DF0521">
            <w:pPr>
              <w:spacing w:after="0"/>
              <w:ind w:firstLineChars="200" w:firstLine="40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Tööjõu- ja majandamiskulud</w:t>
            </w:r>
          </w:p>
        </w:tc>
        <w:tc>
          <w:tcPr>
            <w:tcW w:w="938" w:type="dxa"/>
            <w:shd w:val="clear" w:color="auto" w:fill="FFFFFF" w:themeFill="background1"/>
            <w:noWrap/>
            <w:hideMark/>
          </w:tcPr>
          <w:p w14:paraId="231077C2"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-1 235</w:t>
            </w:r>
          </w:p>
        </w:tc>
        <w:tc>
          <w:tcPr>
            <w:tcW w:w="1139" w:type="dxa"/>
            <w:shd w:val="clear" w:color="auto" w:fill="FFFFFF" w:themeFill="background1"/>
            <w:noWrap/>
            <w:hideMark/>
          </w:tcPr>
          <w:p w14:paraId="49CF09DE"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-1 115</w:t>
            </w:r>
          </w:p>
        </w:tc>
        <w:tc>
          <w:tcPr>
            <w:tcW w:w="805" w:type="dxa"/>
            <w:shd w:val="clear" w:color="auto" w:fill="FFFFFF" w:themeFill="background1"/>
            <w:noWrap/>
            <w:hideMark/>
          </w:tcPr>
          <w:p w14:paraId="26BA72ED"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-60</w:t>
            </w:r>
          </w:p>
        </w:tc>
        <w:tc>
          <w:tcPr>
            <w:tcW w:w="1202" w:type="dxa"/>
            <w:shd w:val="clear" w:color="auto" w:fill="FFFFFF" w:themeFill="background1"/>
            <w:noWrap/>
            <w:hideMark/>
          </w:tcPr>
          <w:p w14:paraId="59D7A971"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-60</w:t>
            </w:r>
          </w:p>
        </w:tc>
        <w:tc>
          <w:tcPr>
            <w:tcW w:w="969" w:type="dxa"/>
            <w:shd w:val="clear" w:color="auto" w:fill="FFFFFF" w:themeFill="background1"/>
            <w:noWrap/>
            <w:hideMark/>
          </w:tcPr>
          <w:p w14:paraId="418C287F"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-1 294</w:t>
            </w:r>
          </w:p>
        </w:tc>
        <w:tc>
          <w:tcPr>
            <w:tcW w:w="1135" w:type="dxa"/>
            <w:shd w:val="clear" w:color="auto" w:fill="FFFFFF" w:themeFill="background1"/>
            <w:noWrap/>
            <w:hideMark/>
          </w:tcPr>
          <w:p w14:paraId="38FA5ED0"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-1 175</w:t>
            </w:r>
          </w:p>
        </w:tc>
      </w:tr>
      <w:tr w:rsidR="001D2A47" w:rsidRPr="00DF0521" w14:paraId="3F7E4289" w14:textId="77777777" w:rsidTr="3E9CA122">
        <w:trPr>
          <w:trHeight w:val="585"/>
        </w:trPr>
        <w:tc>
          <w:tcPr>
            <w:tcW w:w="783" w:type="dxa"/>
            <w:shd w:val="clear" w:color="auto" w:fill="FFFFFF" w:themeFill="background1"/>
            <w:noWrap/>
            <w:hideMark/>
          </w:tcPr>
          <w:p w14:paraId="3739B274" w14:textId="77777777" w:rsidR="00DF0521" w:rsidRPr="00DF0521" w:rsidRDefault="00DF0521" w:rsidP="00DF0521">
            <w:pPr>
              <w:spacing w:after="0"/>
              <w:jc w:val="center"/>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16.34</w:t>
            </w:r>
          </w:p>
        </w:tc>
        <w:tc>
          <w:tcPr>
            <w:tcW w:w="2940" w:type="dxa"/>
            <w:shd w:val="clear" w:color="auto" w:fill="FFFFFF" w:themeFill="background1"/>
            <w:vAlign w:val="bottom"/>
            <w:hideMark/>
          </w:tcPr>
          <w:p w14:paraId="3B7FEF45" w14:textId="77777777" w:rsidR="00DF0521" w:rsidRPr="00DF0521" w:rsidRDefault="00DF0521" w:rsidP="00DF0521">
            <w:pPr>
              <w:spacing w:after="0"/>
              <w:ind w:firstLineChars="200" w:firstLine="402"/>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Põllumajandus- ja toidusektori konkurentsivõime tõstmine</w:t>
            </w:r>
          </w:p>
        </w:tc>
        <w:tc>
          <w:tcPr>
            <w:tcW w:w="938" w:type="dxa"/>
            <w:shd w:val="clear" w:color="auto" w:fill="FFFFFF" w:themeFill="background1"/>
            <w:noWrap/>
            <w:hideMark/>
          </w:tcPr>
          <w:p w14:paraId="360B0FD2"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-260 658</w:t>
            </w:r>
          </w:p>
        </w:tc>
        <w:tc>
          <w:tcPr>
            <w:tcW w:w="1139" w:type="dxa"/>
            <w:shd w:val="clear" w:color="auto" w:fill="FFFFFF" w:themeFill="background1"/>
            <w:noWrap/>
            <w:hideMark/>
          </w:tcPr>
          <w:p w14:paraId="616AB863"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-12 698</w:t>
            </w:r>
          </w:p>
        </w:tc>
        <w:tc>
          <w:tcPr>
            <w:tcW w:w="805" w:type="dxa"/>
            <w:shd w:val="clear" w:color="auto" w:fill="FFFFFF" w:themeFill="background1"/>
            <w:noWrap/>
            <w:hideMark/>
          </w:tcPr>
          <w:p w14:paraId="5630AAA5"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31</w:t>
            </w:r>
          </w:p>
        </w:tc>
        <w:tc>
          <w:tcPr>
            <w:tcW w:w="1202" w:type="dxa"/>
            <w:shd w:val="clear" w:color="auto" w:fill="FFFFFF" w:themeFill="background1"/>
            <w:noWrap/>
            <w:hideMark/>
          </w:tcPr>
          <w:p w14:paraId="240F5F60"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31</w:t>
            </w:r>
          </w:p>
        </w:tc>
        <w:tc>
          <w:tcPr>
            <w:tcW w:w="969" w:type="dxa"/>
            <w:shd w:val="clear" w:color="auto" w:fill="FFFFFF" w:themeFill="background1"/>
            <w:noWrap/>
            <w:hideMark/>
          </w:tcPr>
          <w:p w14:paraId="7CCA9AC5"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-260 627</w:t>
            </w:r>
          </w:p>
        </w:tc>
        <w:tc>
          <w:tcPr>
            <w:tcW w:w="1135" w:type="dxa"/>
            <w:shd w:val="clear" w:color="auto" w:fill="FFFFFF" w:themeFill="background1"/>
            <w:noWrap/>
            <w:hideMark/>
          </w:tcPr>
          <w:p w14:paraId="03A080EA"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-12 667</w:t>
            </w:r>
          </w:p>
        </w:tc>
      </w:tr>
      <w:tr w:rsidR="001D2A47" w:rsidRPr="00DF0521" w14:paraId="6D70A0DC" w14:textId="77777777" w:rsidTr="3E9CA122">
        <w:trPr>
          <w:trHeight w:val="300"/>
        </w:trPr>
        <w:tc>
          <w:tcPr>
            <w:tcW w:w="783" w:type="dxa"/>
            <w:shd w:val="clear" w:color="auto" w:fill="FFFFFF" w:themeFill="background1"/>
            <w:noWrap/>
            <w:hideMark/>
          </w:tcPr>
          <w:p w14:paraId="69CB5E14" w14:textId="77777777" w:rsidR="00DF0521" w:rsidRPr="00DF0521" w:rsidRDefault="00DF0521" w:rsidP="00DF0521">
            <w:pPr>
              <w:spacing w:after="0"/>
              <w:jc w:val="center"/>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16.35</w:t>
            </w:r>
          </w:p>
        </w:tc>
        <w:tc>
          <w:tcPr>
            <w:tcW w:w="2940" w:type="dxa"/>
            <w:shd w:val="clear" w:color="auto" w:fill="FFFFFF" w:themeFill="background1"/>
            <w:vAlign w:val="bottom"/>
            <w:hideMark/>
          </w:tcPr>
          <w:p w14:paraId="39E51D14" w14:textId="77777777" w:rsidR="00DF0521" w:rsidRPr="00DF0521" w:rsidRDefault="00DF0521" w:rsidP="00DF0521">
            <w:pPr>
              <w:spacing w:after="0"/>
              <w:ind w:firstLineChars="200" w:firstLine="40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Tööjõu- ja majandamiskulud</w:t>
            </w:r>
          </w:p>
        </w:tc>
        <w:tc>
          <w:tcPr>
            <w:tcW w:w="938" w:type="dxa"/>
            <w:shd w:val="clear" w:color="auto" w:fill="FFFFFF" w:themeFill="background1"/>
            <w:noWrap/>
            <w:hideMark/>
          </w:tcPr>
          <w:p w14:paraId="25994CC1"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-13 728</w:t>
            </w:r>
          </w:p>
        </w:tc>
        <w:tc>
          <w:tcPr>
            <w:tcW w:w="1139" w:type="dxa"/>
            <w:shd w:val="clear" w:color="auto" w:fill="FFFFFF" w:themeFill="background1"/>
            <w:noWrap/>
            <w:hideMark/>
          </w:tcPr>
          <w:p w14:paraId="05223C58"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-9 212</w:t>
            </w:r>
          </w:p>
        </w:tc>
        <w:tc>
          <w:tcPr>
            <w:tcW w:w="805" w:type="dxa"/>
            <w:shd w:val="clear" w:color="auto" w:fill="FFFFFF" w:themeFill="background1"/>
            <w:noWrap/>
            <w:hideMark/>
          </w:tcPr>
          <w:p w14:paraId="0D71A03D"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31</w:t>
            </w:r>
          </w:p>
        </w:tc>
        <w:tc>
          <w:tcPr>
            <w:tcW w:w="1202" w:type="dxa"/>
            <w:shd w:val="clear" w:color="auto" w:fill="FFFFFF" w:themeFill="background1"/>
            <w:noWrap/>
            <w:hideMark/>
          </w:tcPr>
          <w:p w14:paraId="5B1CF456"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31</w:t>
            </w:r>
          </w:p>
        </w:tc>
        <w:tc>
          <w:tcPr>
            <w:tcW w:w="969" w:type="dxa"/>
            <w:shd w:val="clear" w:color="auto" w:fill="FFFFFF" w:themeFill="background1"/>
            <w:noWrap/>
            <w:hideMark/>
          </w:tcPr>
          <w:p w14:paraId="00D67F95"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-13 697</w:t>
            </w:r>
          </w:p>
        </w:tc>
        <w:tc>
          <w:tcPr>
            <w:tcW w:w="1135" w:type="dxa"/>
            <w:shd w:val="clear" w:color="auto" w:fill="FFFFFF" w:themeFill="background1"/>
            <w:noWrap/>
            <w:hideMark/>
          </w:tcPr>
          <w:p w14:paraId="3FE91FAA"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-9 181</w:t>
            </w:r>
          </w:p>
        </w:tc>
      </w:tr>
      <w:tr w:rsidR="001D2A47" w:rsidRPr="00DF0521" w14:paraId="33FB7995" w14:textId="77777777" w:rsidTr="3E9CA122">
        <w:trPr>
          <w:trHeight w:val="300"/>
        </w:trPr>
        <w:tc>
          <w:tcPr>
            <w:tcW w:w="783" w:type="dxa"/>
            <w:shd w:val="clear" w:color="auto" w:fill="FFFFFF" w:themeFill="background1"/>
            <w:noWrap/>
            <w:hideMark/>
          </w:tcPr>
          <w:p w14:paraId="14D81701" w14:textId="77777777" w:rsidR="00DF0521" w:rsidRPr="00DF0521" w:rsidRDefault="00DF0521" w:rsidP="00DF0521">
            <w:pPr>
              <w:spacing w:after="0"/>
              <w:jc w:val="center"/>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16.38</w:t>
            </w:r>
          </w:p>
        </w:tc>
        <w:tc>
          <w:tcPr>
            <w:tcW w:w="2940" w:type="dxa"/>
            <w:shd w:val="clear" w:color="auto" w:fill="FFFFFF" w:themeFill="background1"/>
            <w:vAlign w:val="bottom"/>
            <w:hideMark/>
          </w:tcPr>
          <w:p w14:paraId="40F7373D" w14:textId="77777777" w:rsidR="00DF0521" w:rsidRPr="00DF0521" w:rsidRDefault="00DF0521" w:rsidP="00DF0521">
            <w:pPr>
              <w:spacing w:after="0"/>
              <w:ind w:firstLineChars="200" w:firstLine="402"/>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Kalandusturu korraldamine</w:t>
            </w:r>
          </w:p>
        </w:tc>
        <w:tc>
          <w:tcPr>
            <w:tcW w:w="938" w:type="dxa"/>
            <w:shd w:val="clear" w:color="auto" w:fill="FFFFFF" w:themeFill="background1"/>
            <w:noWrap/>
            <w:hideMark/>
          </w:tcPr>
          <w:p w14:paraId="670EE9A3"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-17 313</w:t>
            </w:r>
          </w:p>
        </w:tc>
        <w:tc>
          <w:tcPr>
            <w:tcW w:w="1139" w:type="dxa"/>
            <w:shd w:val="clear" w:color="auto" w:fill="FFFFFF" w:themeFill="background1"/>
            <w:noWrap/>
            <w:hideMark/>
          </w:tcPr>
          <w:p w14:paraId="4226012F"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-1 117</w:t>
            </w:r>
          </w:p>
        </w:tc>
        <w:tc>
          <w:tcPr>
            <w:tcW w:w="805" w:type="dxa"/>
            <w:shd w:val="clear" w:color="auto" w:fill="FFFFFF" w:themeFill="background1"/>
            <w:noWrap/>
            <w:hideMark/>
          </w:tcPr>
          <w:p w14:paraId="4708424A"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-16</w:t>
            </w:r>
          </w:p>
        </w:tc>
        <w:tc>
          <w:tcPr>
            <w:tcW w:w="1202" w:type="dxa"/>
            <w:shd w:val="clear" w:color="auto" w:fill="FFFFFF" w:themeFill="background1"/>
            <w:noWrap/>
            <w:hideMark/>
          </w:tcPr>
          <w:p w14:paraId="22E3DF09"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-16</w:t>
            </w:r>
          </w:p>
        </w:tc>
        <w:tc>
          <w:tcPr>
            <w:tcW w:w="969" w:type="dxa"/>
            <w:shd w:val="clear" w:color="auto" w:fill="FFFFFF" w:themeFill="background1"/>
            <w:noWrap/>
            <w:hideMark/>
          </w:tcPr>
          <w:p w14:paraId="1AF0210E"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-17 329</w:t>
            </w:r>
          </w:p>
        </w:tc>
        <w:tc>
          <w:tcPr>
            <w:tcW w:w="1135" w:type="dxa"/>
            <w:shd w:val="clear" w:color="auto" w:fill="FFFFFF" w:themeFill="background1"/>
            <w:noWrap/>
            <w:hideMark/>
          </w:tcPr>
          <w:p w14:paraId="0930E630"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-1 133</w:t>
            </w:r>
          </w:p>
        </w:tc>
      </w:tr>
      <w:tr w:rsidR="001D2A47" w:rsidRPr="00DF0521" w14:paraId="558479E4" w14:textId="77777777" w:rsidTr="3E9CA122">
        <w:trPr>
          <w:trHeight w:val="300"/>
        </w:trPr>
        <w:tc>
          <w:tcPr>
            <w:tcW w:w="783" w:type="dxa"/>
            <w:shd w:val="clear" w:color="auto" w:fill="FFFFFF" w:themeFill="background1"/>
            <w:noWrap/>
            <w:hideMark/>
          </w:tcPr>
          <w:p w14:paraId="5174212B" w14:textId="77777777" w:rsidR="00DF0521" w:rsidRPr="00DF0521" w:rsidRDefault="00DF0521" w:rsidP="00DF0521">
            <w:pPr>
              <w:spacing w:after="0"/>
              <w:jc w:val="center"/>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16.39</w:t>
            </w:r>
          </w:p>
        </w:tc>
        <w:tc>
          <w:tcPr>
            <w:tcW w:w="2940" w:type="dxa"/>
            <w:shd w:val="clear" w:color="auto" w:fill="FFFFFF" w:themeFill="background1"/>
            <w:vAlign w:val="bottom"/>
            <w:hideMark/>
          </w:tcPr>
          <w:p w14:paraId="6F2958DE" w14:textId="77777777" w:rsidR="00DF0521" w:rsidRPr="00DF0521" w:rsidRDefault="00DF0521" w:rsidP="00DF0521">
            <w:pPr>
              <w:spacing w:after="0"/>
              <w:ind w:firstLineChars="200" w:firstLine="40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Tööjõu- ja majandamiskulud</w:t>
            </w:r>
          </w:p>
        </w:tc>
        <w:tc>
          <w:tcPr>
            <w:tcW w:w="938" w:type="dxa"/>
            <w:shd w:val="clear" w:color="auto" w:fill="FFFFFF" w:themeFill="background1"/>
            <w:noWrap/>
            <w:hideMark/>
          </w:tcPr>
          <w:p w14:paraId="20432C38"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-1 918</w:t>
            </w:r>
          </w:p>
        </w:tc>
        <w:tc>
          <w:tcPr>
            <w:tcW w:w="1139" w:type="dxa"/>
            <w:shd w:val="clear" w:color="auto" w:fill="FFFFFF" w:themeFill="background1"/>
            <w:noWrap/>
            <w:hideMark/>
          </w:tcPr>
          <w:p w14:paraId="4C0425A7"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-1 046</w:t>
            </w:r>
          </w:p>
        </w:tc>
        <w:tc>
          <w:tcPr>
            <w:tcW w:w="805" w:type="dxa"/>
            <w:shd w:val="clear" w:color="auto" w:fill="FFFFFF" w:themeFill="background1"/>
            <w:noWrap/>
            <w:hideMark/>
          </w:tcPr>
          <w:p w14:paraId="5625522E"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w:t>
            </w:r>
          </w:p>
        </w:tc>
        <w:tc>
          <w:tcPr>
            <w:tcW w:w="1202" w:type="dxa"/>
            <w:shd w:val="clear" w:color="auto" w:fill="FFFFFF" w:themeFill="background1"/>
            <w:noWrap/>
            <w:hideMark/>
          </w:tcPr>
          <w:p w14:paraId="70CE98BB"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w:t>
            </w:r>
          </w:p>
        </w:tc>
        <w:tc>
          <w:tcPr>
            <w:tcW w:w="969" w:type="dxa"/>
            <w:shd w:val="clear" w:color="auto" w:fill="FFFFFF" w:themeFill="background1"/>
            <w:noWrap/>
            <w:hideMark/>
          </w:tcPr>
          <w:p w14:paraId="40C63EF6"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-1 934</w:t>
            </w:r>
          </w:p>
        </w:tc>
        <w:tc>
          <w:tcPr>
            <w:tcW w:w="1135" w:type="dxa"/>
            <w:shd w:val="clear" w:color="auto" w:fill="FFFFFF" w:themeFill="background1"/>
            <w:noWrap/>
            <w:hideMark/>
          </w:tcPr>
          <w:p w14:paraId="106A351E"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-1 062</w:t>
            </w:r>
          </w:p>
        </w:tc>
      </w:tr>
      <w:tr w:rsidR="001D2A47" w:rsidRPr="00DF0521" w14:paraId="211E27EA" w14:textId="77777777" w:rsidTr="3E9CA122">
        <w:trPr>
          <w:trHeight w:val="585"/>
        </w:trPr>
        <w:tc>
          <w:tcPr>
            <w:tcW w:w="783" w:type="dxa"/>
            <w:shd w:val="clear" w:color="auto" w:fill="FFFFFF" w:themeFill="background1"/>
            <w:noWrap/>
            <w:hideMark/>
          </w:tcPr>
          <w:p w14:paraId="5645104B" w14:textId="77777777" w:rsidR="00DF0521" w:rsidRPr="00DF0521" w:rsidRDefault="00DF0521" w:rsidP="00DF0521">
            <w:pPr>
              <w:spacing w:after="0"/>
              <w:jc w:val="center"/>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16.41</w:t>
            </w:r>
          </w:p>
        </w:tc>
        <w:tc>
          <w:tcPr>
            <w:tcW w:w="2940" w:type="dxa"/>
            <w:shd w:val="clear" w:color="auto" w:fill="FFFFFF" w:themeFill="background1"/>
            <w:vAlign w:val="bottom"/>
            <w:hideMark/>
          </w:tcPr>
          <w:p w14:paraId="328EFFBD" w14:textId="77777777" w:rsidR="00DF0521" w:rsidRPr="00DF0521" w:rsidRDefault="00DF0521" w:rsidP="00DF0521">
            <w:pPr>
              <w:spacing w:after="0"/>
              <w:ind w:firstLineChars="200" w:firstLine="402"/>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Põllumajandusmaa ja maaparanduse poliitika kujundamine</w:t>
            </w:r>
          </w:p>
        </w:tc>
        <w:tc>
          <w:tcPr>
            <w:tcW w:w="938" w:type="dxa"/>
            <w:shd w:val="clear" w:color="auto" w:fill="FFFFFF" w:themeFill="background1"/>
            <w:noWrap/>
            <w:hideMark/>
          </w:tcPr>
          <w:p w14:paraId="32F5BE1E"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-17 609</w:t>
            </w:r>
          </w:p>
        </w:tc>
        <w:tc>
          <w:tcPr>
            <w:tcW w:w="1139" w:type="dxa"/>
            <w:shd w:val="clear" w:color="auto" w:fill="FFFFFF" w:themeFill="background1"/>
            <w:noWrap/>
            <w:hideMark/>
          </w:tcPr>
          <w:p w14:paraId="188B512E"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-2 217</w:t>
            </w:r>
          </w:p>
        </w:tc>
        <w:tc>
          <w:tcPr>
            <w:tcW w:w="805" w:type="dxa"/>
            <w:shd w:val="clear" w:color="auto" w:fill="FFFFFF" w:themeFill="background1"/>
            <w:noWrap/>
            <w:hideMark/>
          </w:tcPr>
          <w:p w14:paraId="33B601BE"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-38</w:t>
            </w:r>
          </w:p>
        </w:tc>
        <w:tc>
          <w:tcPr>
            <w:tcW w:w="1202" w:type="dxa"/>
            <w:shd w:val="clear" w:color="auto" w:fill="FFFFFF" w:themeFill="background1"/>
            <w:noWrap/>
            <w:hideMark/>
          </w:tcPr>
          <w:p w14:paraId="686D9A0E"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-205</w:t>
            </w:r>
          </w:p>
        </w:tc>
        <w:tc>
          <w:tcPr>
            <w:tcW w:w="969" w:type="dxa"/>
            <w:shd w:val="clear" w:color="auto" w:fill="FFFFFF" w:themeFill="background1"/>
            <w:noWrap/>
            <w:hideMark/>
          </w:tcPr>
          <w:p w14:paraId="4FBC0897"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-17 647</w:t>
            </w:r>
          </w:p>
        </w:tc>
        <w:tc>
          <w:tcPr>
            <w:tcW w:w="1135" w:type="dxa"/>
            <w:shd w:val="clear" w:color="auto" w:fill="FFFFFF" w:themeFill="background1"/>
            <w:noWrap/>
            <w:hideMark/>
          </w:tcPr>
          <w:p w14:paraId="7BA26C35"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-2 422</w:t>
            </w:r>
          </w:p>
        </w:tc>
      </w:tr>
      <w:tr w:rsidR="001D2A47" w:rsidRPr="00DF0521" w14:paraId="6779E3B2" w14:textId="77777777" w:rsidTr="3E9CA122">
        <w:trPr>
          <w:trHeight w:val="300"/>
        </w:trPr>
        <w:tc>
          <w:tcPr>
            <w:tcW w:w="783" w:type="dxa"/>
            <w:shd w:val="clear" w:color="auto" w:fill="FFFFFF" w:themeFill="background1"/>
            <w:noWrap/>
            <w:hideMark/>
          </w:tcPr>
          <w:p w14:paraId="1CEDFCD3" w14:textId="77777777" w:rsidR="00DF0521" w:rsidRPr="00DF0521" w:rsidRDefault="00DF0521" w:rsidP="00DF0521">
            <w:pPr>
              <w:spacing w:after="0"/>
              <w:jc w:val="center"/>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16.42</w:t>
            </w:r>
          </w:p>
        </w:tc>
        <w:tc>
          <w:tcPr>
            <w:tcW w:w="2940" w:type="dxa"/>
            <w:shd w:val="clear" w:color="auto" w:fill="FFFFFF" w:themeFill="background1"/>
            <w:vAlign w:val="bottom"/>
            <w:hideMark/>
          </w:tcPr>
          <w:p w14:paraId="7108E2B2" w14:textId="77777777" w:rsidR="00DF0521" w:rsidRPr="00DF0521" w:rsidRDefault="00DF0521" w:rsidP="00DF0521">
            <w:pPr>
              <w:spacing w:after="0"/>
              <w:ind w:firstLineChars="200" w:firstLine="40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Tööjõu- ja majandamiskulud</w:t>
            </w:r>
          </w:p>
        </w:tc>
        <w:tc>
          <w:tcPr>
            <w:tcW w:w="938" w:type="dxa"/>
            <w:shd w:val="clear" w:color="auto" w:fill="FFFFFF" w:themeFill="background1"/>
            <w:noWrap/>
            <w:hideMark/>
          </w:tcPr>
          <w:p w14:paraId="7CEDC1C5"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-1 603</w:t>
            </w:r>
          </w:p>
        </w:tc>
        <w:tc>
          <w:tcPr>
            <w:tcW w:w="1139" w:type="dxa"/>
            <w:shd w:val="clear" w:color="auto" w:fill="FFFFFF" w:themeFill="background1"/>
            <w:noWrap/>
            <w:hideMark/>
          </w:tcPr>
          <w:p w14:paraId="482F8D30"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-1 009</w:t>
            </w:r>
          </w:p>
        </w:tc>
        <w:tc>
          <w:tcPr>
            <w:tcW w:w="805" w:type="dxa"/>
            <w:shd w:val="clear" w:color="auto" w:fill="FFFFFF" w:themeFill="background1"/>
            <w:noWrap/>
            <w:hideMark/>
          </w:tcPr>
          <w:p w14:paraId="6348568F"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-38</w:t>
            </w:r>
          </w:p>
        </w:tc>
        <w:tc>
          <w:tcPr>
            <w:tcW w:w="1202" w:type="dxa"/>
            <w:shd w:val="clear" w:color="auto" w:fill="FFFFFF" w:themeFill="background1"/>
            <w:noWrap/>
            <w:hideMark/>
          </w:tcPr>
          <w:p w14:paraId="692D89E8"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-38</w:t>
            </w:r>
          </w:p>
        </w:tc>
        <w:tc>
          <w:tcPr>
            <w:tcW w:w="969" w:type="dxa"/>
            <w:shd w:val="clear" w:color="auto" w:fill="FFFFFF" w:themeFill="background1"/>
            <w:noWrap/>
            <w:hideMark/>
          </w:tcPr>
          <w:p w14:paraId="131080F2"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-1 641</w:t>
            </w:r>
          </w:p>
        </w:tc>
        <w:tc>
          <w:tcPr>
            <w:tcW w:w="1135" w:type="dxa"/>
            <w:shd w:val="clear" w:color="auto" w:fill="FFFFFF" w:themeFill="background1"/>
            <w:noWrap/>
            <w:hideMark/>
          </w:tcPr>
          <w:p w14:paraId="7B2F7A75"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-1 047</w:t>
            </w:r>
          </w:p>
        </w:tc>
      </w:tr>
      <w:tr w:rsidR="001D2A47" w:rsidRPr="00DF0521" w14:paraId="78CB98E1" w14:textId="77777777" w:rsidTr="3E9CA122">
        <w:trPr>
          <w:trHeight w:val="300"/>
        </w:trPr>
        <w:tc>
          <w:tcPr>
            <w:tcW w:w="783" w:type="dxa"/>
            <w:shd w:val="clear" w:color="auto" w:fill="FFFFFF" w:themeFill="background1"/>
            <w:noWrap/>
            <w:hideMark/>
          </w:tcPr>
          <w:p w14:paraId="4A2113FB" w14:textId="77777777" w:rsidR="00DF0521" w:rsidRPr="00DF0521" w:rsidRDefault="00DF0521" w:rsidP="00DF0521">
            <w:pPr>
              <w:spacing w:after="0"/>
              <w:jc w:val="center"/>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16.43</w:t>
            </w:r>
          </w:p>
        </w:tc>
        <w:tc>
          <w:tcPr>
            <w:tcW w:w="2940" w:type="dxa"/>
            <w:shd w:val="clear" w:color="auto" w:fill="FFFFFF" w:themeFill="background1"/>
            <w:vAlign w:val="bottom"/>
            <w:hideMark/>
          </w:tcPr>
          <w:p w14:paraId="720868BC" w14:textId="77777777" w:rsidR="00DF0521" w:rsidRPr="00DF0521" w:rsidRDefault="00DF0521" w:rsidP="00DF0521">
            <w:pPr>
              <w:spacing w:after="0"/>
              <w:ind w:firstLineChars="200" w:firstLine="40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Muud toetused</w:t>
            </w:r>
          </w:p>
        </w:tc>
        <w:tc>
          <w:tcPr>
            <w:tcW w:w="938" w:type="dxa"/>
            <w:shd w:val="clear" w:color="auto" w:fill="FFFFFF" w:themeFill="background1"/>
            <w:noWrap/>
            <w:hideMark/>
          </w:tcPr>
          <w:p w14:paraId="47A6EB5C"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-16 006</w:t>
            </w:r>
          </w:p>
        </w:tc>
        <w:tc>
          <w:tcPr>
            <w:tcW w:w="1139" w:type="dxa"/>
            <w:shd w:val="clear" w:color="auto" w:fill="FFFFFF" w:themeFill="background1"/>
            <w:noWrap/>
            <w:hideMark/>
          </w:tcPr>
          <w:p w14:paraId="699FF406"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-1 209</w:t>
            </w:r>
          </w:p>
        </w:tc>
        <w:tc>
          <w:tcPr>
            <w:tcW w:w="805" w:type="dxa"/>
            <w:shd w:val="clear" w:color="auto" w:fill="FFFFFF" w:themeFill="background1"/>
            <w:noWrap/>
            <w:hideMark/>
          </w:tcPr>
          <w:p w14:paraId="38616E96"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0</w:t>
            </w:r>
          </w:p>
        </w:tc>
        <w:tc>
          <w:tcPr>
            <w:tcW w:w="1202" w:type="dxa"/>
            <w:shd w:val="clear" w:color="auto" w:fill="FFFFFF" w:themeFill="background1"/>
            <w:noWrap/>
            <w:hideMark/>
          </w:tcPr>
          <w:p w14:paraId="0CDC3342"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-167</w:t>
            </w:r>
          </w:p>
        </w:tc>
        <w:tc>
          <w:tcPr>
            <w:tcW w:w="969" w:type="dxa"/>
            <w:shd w:val="clear" w:color="auto" w:fill="FFFFFF" w:themeFill="background1"/>
            <w:noWrap/>
            <w:hideMark/>
          </w:tcPr>
          <w:p w14:paraId="76A71861"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-16 006</w:t>
            </w:r>
          </w:p>
        </w:tc>
        <w:tc>
          <w:tcPr>
            <w:tcW w:w="1135" w:type="dxa"/>
            <w:shd w:val="clear" w:color="auto" w:fill="FFFFFF" w:themeFill="background1"/>
            <w:noWrap/>
            <w:hideMark/>
          </w:tcPr>
          <w:p w14:paraId="035F444B"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-1 375</w:t>
            </w:r>
          </w:p>
        </w:tc>
      </w:tr>
      <w:tr w:rsidR="001D2A47" w:rsidRPr="00DF0521" w14:paraId="40795799" w14:textId="77777777" w:rsidTr="3E9CA122">
        <w:trPr>
          <w:trHeight w:val="300"/>
        </w:trPr>
        <w:tc>
          <w:tcPr>
            <w:tcW w:w="783" w:type="dxa"/>
            <w:shd w:val="clear" w:color="auto" w:fill="FFFFFF" w:themeFill="background1"/>
            <w:noWrap/>
            <w:hideMark/>
          </w:tcPr>
          <w:p w14:paraId="35B4F350" w14:textId="77777777" w:rsidR="00DF0521" w:rsidRPr="00DF0521" w:rsidRDefault="00DF0521" w:rsidP="00DF0521">
            <w:pPr>
              <w:spacing w:after="0"/>
              <w:jc w:val="center"/>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16.44</w:t>
            </w:r>
          </w:p>
        </w:tc>
        <w:tc>
          <w:tcPr>
            <w:tcW w:w="2940" w:type="dxa"/>
            <w:shd w:val="clear" w:color="auto" w:fill="FFFFFF" w:themeFill="background1"/>
            <w:vAlign w:val="bottom"/>
            <w:hideMark/>
          </w:tcPr>
          <w:p w14:paraId="79E71C66" w14:textId="77777777" w:rsidR="00DF0521" w:rsidRPr="00DF0521" w:rsidRDefault="00DF0521" w:rsidP="00DF0521">
            <w:pPr>
              <w:spacing w:after="0"/>
              <w:ind w:firstLineChars="100" w:firstLine="201"/>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Toiduohutuse programm</w:t>
            </w:r>
          </w:p>
        </w:tc>
        <w:tc>
          <w:tcPr>
            <w:tcW w:w="938" w:type="dxa"/>
            <w:shd w:val="clear" w:color="auto" w:fill="FFFFFF" w:themeFill="background1"/>
            <w:noWrap/>
            <w:hideMark/>
          </w:tcPr>
          <w:p w14:paraId="32397B2D" w14:textId="77777777" w:rsidR="00DF0521" w:rsidRPr="00DF0521" w:rsidRDefault="00DF0521" w:rsidP="00DF0521">
            <w:pPr>
              <w:spacing w:after="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 </w:t>
            </w:r>
          </w:p>
        </w:tc>
        <w:tc>
          <w:tcPr>
            <w:tcW w:w="1139" w:type="dxa"/>
            <w:shd w:val="clear" w:color="auto" w:fill="FFFFFF" w:themeFill="background1"/>
            <w:noWrap/>
            <w:hideMark/>
          </w:tcPr>
          <w:p w14:paraId="62374C94" w14:textId="77777777" w:rsidR="00DF0521" w:rsidRPr="00DF0521" w:rsidRDefault="00DF0521" w:rsidP="00DF0521">
            <w:pPr>
              <w:spacing w:after="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 </w:t>
            </w:r>
          </w:p>
        </w:tc>
        <w:tc>
          <w:tcPr>
            <w:tcW w:w="805" w:type="dxa"/>
            <w:shd w:val="clear" w:color="auto" w:fill="FFFFFF" w:themeFill="background1"/>
            <w:noWrap/>
            <w:hideMark/>
          </w:tcPr>
          <w:p w14:paraId="7E81C4CB" w14:textId="77777777" w:rsidR="00DF0521" w:rsidRPr="00DF0521" w:rsidRDefault="00DF0521" w:rsidP="00DF0521">
            <w:pPr>
              <w:spacing w:after="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 </w:t>
            </w:r>
          </w:p>
        </w:tc>
        <w:tc>
          <w:tcPr>
            <w:tcW w:w="1202" w:type="dxa"/>
            <w:shd w:val="clear" w:color="auto" w:fill="FFFFFF" w:themeFill="background1"/>
            <w:noWrap/>
            <w:hideMark/>
          </w:tcPr>
          <w:p w14:paraId="5367A9B0" w14:textId="77777777" w:rsidR="00DF0521" w:rsidRPr="00DF0521" w:rsidRDefault="00DF0521" w:rsidP="00DF0521">
            <w:pPr>
              <w:spacing w:after="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 </w:t>
            </w:r>
          </w:p>
        </w:tc>
        <w:tc>
          <w:tcPr>
            <w:tcW w:w="969" w:type="dxa"/>
            <w:shd w:val="clear" w:color="auto" w:fill="FFFFFF" w:themeFill="background1"/>
            <w:noWrap/>
            <w:hideMark/>
          </w:tcPr>
          <w:p w14:paraId="4AE5AE36" w14:textId="77777777" w:rsidR="00DF0521" w:rsidRPr="00DF0521" w:rsidRDefault="00DF0521" w:rsidP="00DF0521">
            <w:pPr>
              <w:spacing w:after="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 </w:t>
            </w:r>
          </w:p>
        </w:tc>
        <w:tc>
          <w:tcPr>
            <w:tcW w:w="1135" w:type="dxa"/>
            <w:shd w:val="clear" w:color="auto" w:fill="FFFFFF" w:themeFill="background1"/>
            <w:noWrap/>
            <w:hideMark/>
          </w:tcPr>
          <w:p w14:paraId="68592F52" w14:textId="77777777" w:rsidR="00DF0521" w:rsidRPr="00DF0521" w:rsidRDefault="00DF0521" w:rsidP="00DF0521">
            <w:pPr>
              <w:spacing w:after="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 </w:t>
            </w:r>
          </w:p>
        </w:tc>
      </w:tr>
      <w:tr w:rsidR="001D2A47" w:rsidRPr="00DF0521" w14:paraId="6E300A78" w14:textId="77777777" w:rsidTr="3E9CA122">
        <w:trPr>
          <w:trHeight w:val="585"/>
        </w:trPr>
        <w:tc>
          <w:tcPr>
            <w:tcW w:w="783" w:type="dxa"/>
            <w:shd w:val="clear" w:color="auto" w:fill="FFFFFF" w:themeFill="background1"/>
            <w:noWrap/>
            <w:hideMark/>
          </w:tcPr>
          <w:p w14:paraId="0A225743" w14:textId="77777777" w:rsidR="00DF0521" w:rsidRPr="00DF0521" w:rsidRDefault="00DF0521" w:rsidP="00DF0521">
            <w:pPr>
              <w:spacing w:after="0"/>
              <w:jc w:val="center"/>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16.45</w:t>
            </w:r>
          </w:p>
        </w:tc>
        <w:tc>
          <w:tcPr>
            <w:tcW w:w="2940" w:type="dxa"/>
            <w:shd w:val="clear" w:color="auto" w:fill="FFFFFF" w:themeFill="background1"/>
            <w:vAlign w:val="bottom"/>
            <w:hideMark/>
          </w:tcPr>
          <w:p w14:paraId="627A4E2D" w14:textId="77777777" w:rsidR="00DF0521" w:rsidRPr="00DF0521" w:rsidRDefault="00DF0521" w:rsidP="00DF0521">
            <w:pPr>
              <w:spacing w:after="0"/>
              <w:ind w:firstLineChars="200" w:firstLine="402"/>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Taimekaitse ja väetiste poliitika kujundamine ja rakendamine</w:t>
            </w:r>
          </w:p>
        </w:tc>
        <w:tc>
          <w:tcPr>
            <w:tcW w:w="938" w:type="dxa"/>
            <w:shd w:val="clear" w:color="auto" w:fill="FFFFFF" w:themeFill="background1"/>
            <w:noWrap/>
            <w:hideMark/>
          </w:tcPr>
          <w:p w14:paraId="0915EDF7"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-2 958</w:t>
            </w:r>
          </w:p>
        </w:tc>
        <w:tc>
          <w:tcPr>
            <w:tcW w:w="1139" w:type="dxa"/>
            <w:shd w:val="clear" w:color="auto" w:fill="FFFFFF" w:themeFill="background1"/>
            <w:noWrap/>
            <w:hideMark/>
          </w:tcPr>
          <w:p w14:paraId="2956D980"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-2 507</w:t>
            </w:r>
          </w:p>
        </w:tc>
        <w:tc>
          <w:tcPr>
            <w:tcW w:w="805" w:type="dxa"/>
            <w:shd w:val="clear" w:color="auto" w:fill="FFFFFF" w:themeFill="background1"/>
            <w:noWrap/>
            <w:hideMark/>
          </w:tcPr>
          <w:p w14:paraId="03E2C2E5"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33</w:t>
            </w:r>
          </w:p>
        </w:tc>
        <w:tc>
          <w:tcPr>
            <w:tcW w:w="1202" w:type="dxa"/>
            <w:shd w:val="clear" w:color="auto" w:fill="FFFFFF" w:themeFill="background1"/>
            <w:noWrap/>
            <w:hideMark/>
          </w:tcPr>
          <w:p w14:paraId="2D5B71EE"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33</w:t>
            </w:r>
          </w:p>
        </w:tc>
        <w:tc>
          <w:tcPr>
            <w:tcW w:w="969" w:type="dxa"/>
            <w:shd w:val="clear" w:color="auto" w:fill="FFFFFF" w:themeFill="background1"/>
            <w:noWrap/>
            <w:hideMark/>
          </w:tcPr>
          <w:p w14:paraId="282E8DC8"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-2 925</w:t>
            </w:r>
          </w:p>
        </w:tc>
        <w:tc>
          <w:tcPr>
            <w:tcW w:w="1135" w:type="dxa"/>
            <w:shd w:val="clear" w:color="auto" w:fill="FFFFFF" w:themeFill="background1"/>
            <w:noWrap/>
            <w:hideMark/>
          </w:tcPr>
          <w:p w14:paraId="1D01EEBA"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-2 474</w:t>
            </w:r>
          </w:p>
        </w:tc>
      </w:tr>
      <w:tr w:rsidR="001D2A47" w:rsidRPr="00DF0521" w14:paraId="4DD5B97E" w14:textId="77777777" w:rsidTr="3E9CA122">
        <w:trPr>
          <w:trHeight w:val="300"/>
        </w:trPr>
        <w:tc>
          <w:tcPr>
            <w:tcW w:w="783" w:type="dxa"/>
            <w:shd w:val="clear" w:color="auto" w:fill="FFFFFF" w:themeFill="background1"/>
            <w:noWrap/>
            <w:hideMark/>
          </w:tcPr>
          <w:p w14:paraId="440E8093" w14:textId="77777777" w:rsidR="00DF0521" w:rsidRPr="00DF0521" w:rsidRDefault="00DF0521" w:rsidP="00DF0521">
            <w:pPr>
              <w:spacing w:after="0"/>
              <w:jc w:val="center"/>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16.46</w:t>
            </w:r>
          </w:p>
        </w:tc>
        <w:tc>
          <w:tcPr>
            <w:tcW w:w="2940" w:type="dxa"/>
            <w:shd w:val="clear" w:color="auto" w:fill="FFFFFF" w:themeFill="background1"/>
            <w:vAlign w:val="bottom"/>
            <w:hideMark/>
          </w:tcPr>
          <w:p w14:paraId="7B675F4A" w14:textId="77777777" w:rsidR="00DF0521" w:rsidRPr="00DF0521" w:rsidRDefault="00DF0521" w:rsidP="00DF0521">
            <w:pPr>
              <w:spacing w:after="0"/>
              <w:ind w:firstLineChars="200" w:firstLine="40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Tööjõu- ja majandamiskulud</w:t>
            </w:r>
          </w:p>
        </w:tc>
        <w:tc>
          <w:tcPr>
            <w:tcW w:w="938" w:type="dxa"/>
            <w:shd w:val="clear" w:color="auto" w:fill="FFFFFF" w:themeFill="background1"/>
            <w:noWrap/>
            <w:hideMark/>
          </w:tcPr>
          <w:p w14:paraId="47BF9C8F"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-2 879</w:t>
            </w:r>
          </w:p>
        </w:tc>
        <w:tc>
          <w:tcPr>
            <w:tcW w:w="1139" w:type="dxa"/>
            <w:shd w:val="clear" w:color="auto" w:fill="FFFFFF" w:themeFill="background1"/>
            <w:noWrap/>
            <w:hideMark/>
          </w:tcPr>
          <w:p w14:paraId="1CE5EB66"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-2 429</w:t>
            </w:r>
          </w:p>
        </w:tc>
        <w:tc>
          <w:tcPr>
            <w:tcW w:w="805" w:type="dxa"/>
            <w:shd w:val="clear" w:color="auto" w:fill="FFFFFF" w:themeFill="background1"/>
            <w:noWrap/>
            <w:hideMark/>
          </w:tcPr>
          <w:p w14:paraId="3B846C8A"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33</w:t>
            </w:r>
          </w:p>
        </w:tc>
        <w:tc>
          <w:tcPr>
            <w:tcW w:w="1202" w:type="dxa"/>
            <w:shd w:val="clear" w:color="auto" w:fill="FFFFFF" w:themeFill="background1"/>
            <w:noWrap/>
            <w:hideMark/>
          </w:tcPr>
          <w:p w14:paraId="6244C4B8"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33</w:t>
            </w:r>
          </w:p>
        </w:tc>
        <w:tc>
          <w:tcPr>
            <w:tcW w:w="969" w:type="dxa"/>
            <w:shd w:val="clear" w:color="auto" w:fill="FFFFFF" w:themeFill="background1"/>
            <w:noWrap/>
            <w:hideMark/>
          </w:tcPr>
          <w:p w14:paraId="033BB7D7"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-2 846</w:t>
            </w:r>
          </w:p>
        </w:tc>
        <w:tc>
          <w:tcPr>
            <w:tcW w:w="1135" w:type="dxa"/>
            <w:shd w:val="clear" w:color="auto" w:fill="FFFFFF" w:themeFill="background1"/>
            <w:noWrap/>
            <w:hideMark/>
          </w:tcPr>
          <w:p w14:paraId="25086349"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-2 396</w:t>
            </w:r>
          </w:p>
        </w:tc>
      </w:tr>
      <w:tr w:rsidR="001D2A47" w:rsidRPr="00DF0521" w14:paraId="7321EBFB" w14:textId="77777777" w:rsidTr="3E9CA122">
        <w:trPr>
          <w:trHeight w:val="585"/>
        </w:trPr>
        <w:tc>
          <w:tcPr>
            <w:tcW w:w="783" w:type="dxa"/>
            <w:shd w:val="clear" w:color="auto" w:fill="FFFFFF" w:themeFill="background1"/>
            <w:noWrap/>
            <w:hideMark/>
          </w:tcPr>
          <w:p w14:paraId="1B39FCAE" w14:textId="77777777" w:rsidR="00DF0521" w:rsidRPr="00DF0521" w:rsidRDefault="00DF0521" w:rsidP="00DF0521">
            <w:pPr>
              <w:spacing w:after="0"/>
              <w:jc w:val="center"/>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16.49</w:t>
            </w:r>
          </w:p>
        </w:tc>
        <w:tc>
          <w:tcPr>
            <w:tcW w:w="2940" w:type="dxa"/>
            <w:shd w:val="clear" w:color="auto" w:fill="FFFFFF" w:themeFill="background1"/>
            <w:vAlign w:val="bottom"/>
            <w:hideMark/>
          </w:tcPr>
          <w:p w14:paraId="1A9F53E3" w14:textId="77777777" w:rsidR="00DF0521" w:rsidRPr="00DF0521" w:rsidRDefault="00DF0521" w:rsidP="00DF0521">
            <w:pPr>
              <w:spacing w:after="0"/>
              <w:ind w:firstLineChars="200" w:firstLine="402"/>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Toiduohutuse poliitika kujundamine ja rakendamine</w:t>
            </w:r>
          </w:p>
        </w:tc>
        <w:tc>
          <w:tcPr>
            <w:tcW w:w="938" w:type="dxa"/>
            <w:shd w:val="clear" w:color="auto" w:fill="FFFFFF" w:themeFill="background1"/>
            <w:noWrap/>
            <w:hideMark/>
          </w:tcPr>
          <w:p w14:paraId="6D61F98A"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-13 316</w:t>
            </w:r>
          </w:p>
        </w:tc>
        <w:tc>
          <w:tcPr>
            <w:tcW w:w="1139" w:type="dxa"/>
            <w:shd w:val="clear" w:color="auto" w:fill="FFFFFF" w:themeFill="background1"/>
            <w:noWrap/>
            <w:hideMark/>
          </w:tcPr>
          <w:p w14:paraId="62AF074F"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-9 215</w:t>
            </w:r>
          </w:p>
        </w:tc>
        <w:tc>
          <w:tcPr>
            <w:tcW w:w="805" w:type="dxa"/>
            <w:shd w:val="clear" w:color="auto" w:fill="FFFFFF" w:themeFill="background1"/>
            <w:noWrap/>
            <w:hideMark/>
          </w:tcPr>
          <w:p w14:paraId="6FB85C5B"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176</w:t>
            </w:r>
          </w:p>
        </w:tc>
        <w:tc>
          <w:tcPr>
            <w:tcW w:w="1202" w:type="dxa"/>
            <w:shd w:val="clear" w:color="auto" w:fill="FFFFFF" w:themeFill="background1"/>
            <w:noWrap/>
            <w:hideMark/>
          </w:tcPr>
          <w:p w14:paraId="0EBBF62A"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176</w:t>
            </w:r>
          </w:p>
        </w:tc>
        <w:tc>
          <w:tcPr>
            <w:tcW w:w="969" w:type="dxa"/>
            <w:shd w:val="clear" w:color="auto" w:fill="FFFFFF" w:themeFill="background1"/>
            <w:noWrap/>
            <w:hideMark/>
          </w:tcPr>
          <w:p w14:paraId="5BDF5A56"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-13 141</w:t>
            </w:r>
          </w:p>
        </w:tc>
        <w:tc>
          <w:tcPr>
            <w:tcW w:w="1135" w:type="dxa"/>
            <w:shd w:val="clear" w:color="auto" w:fill="FFFFFF" w:themeFill="background1"/>
            <w:noWrap/>
            <w:hideMark/>
          </w:tcPr>
          <w:p w14:paraId="22996E1C"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-9 039</w:t>
            </w:r>
          </w:p>
        </w:tc>
      </w:tr>
      <w:tr w:rsidR="001D2A47" w:rsidRPr="00DF0521" w14:paraId="26F40487" w14:textId="77777777" w:rsidTr="3E9CA122">
        <w:trPr>
          <w:trHeight w:val="300"/>
        </w:trPr>
        <w:tc>
          <w:tcPr>
            <w:tcW w:w="783" w:type="dxa"/>
            <w:shd w:val="clear" w:color="auto" w:fill="FFFFFF" w:themeFill="background1"/>
            <w:noWrap/>
            <w:hideMark/>
          </w:tcPr>
          <w:p w14:paraId="7766E4C8" w14:textId="77777777" w:rsidR="00DF0521" w:rsidRPr="00DF0521" w:rsidRDefault="00DF0521" w:rsidP="00DF0521">
            <w:pPr>
              <w:spacing w:after="0"/>
              <w:jc w:val="center"/>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16.50</w:t>
            </w:r>
          </w:p>
        </w:tc>
        <w:tc>
          <w:tcPr>
            <w:tcW w:w="2940" w:type="dxa"/>
            <w:shd w:val="clear" w:color="auto" w:fill="FFFFFF" w:themeFill="background1"/>
            <w:vAlign w:val="bottom"/>
            <w:hideMark/>
          </w:tcPr>
          <w:p w14:paraId="4163BC60" w14:textId="77777777" w:rsidR="00DF0521" w:rsidRPr="00DF0521" w:rsidRDefault="00DF0521" w:rsidP="00DF0521">
            <w:pPr>
              <w:spacing w:after="0"/>
              <w:ind w:firstLineChars="200" w:firstLine="40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Tööjõu- ja majandamiskulud</w:t>
            </w:r>
          </w:p>
        </w:tc>
        <w:tc>
          <w:tcPr>
            <w:tcW w:w="938" w:type="dxa"/>
            <w:shd w:val="clear" w:color="auto" w:fill="FFFFFF" w:themeFill="background1"/>
            <w:noWrap/>
            <w:hideMark/>
          </w:tcPr>
          <w:p w14:paraId="2A3E821F"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-13 249</w:t>
            </w:r>
          </w:p>
        </w:tc>
        <w:tc>
          <w:tcPr>
            <w:tcW w:w="1139" w:type="dxa"/>
            <w:shd w:val="clear" w:color="auto" w:fill="FFFFFF" w:themeFill="background1"/>
            <w:noWrap/>
            <w:hideMark/>
          </w:tcPr>
          <w:p w14:paraId="3B12B189"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-9 147</w:t>
            </w:r>
          </w:p>
        </w:tc>
        <w:tc>
          <w:tcPr>
            <w:tcW w:w="805" w:type="dxa"/>
            <w:shd w:val="clear" w:color="auto" w:fill="FFFFFF" w:themeFill="background1"/>
            <w:noWrap/>
            <w:hideMark/>
          </w:tcPr>
          <w:p w14:paraId="5731992E"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176</w:t>
            </w:r>
          </w:p>
        </w:tc>
        <w:tc>
          <w:tcPr>
            <w:tcW w:w="1202" w:type="dxa"/>
            <w:shd w:val="clear" w:color="auto" w:fill="FFFFFF" w:themeFill="background1"/>
            <w:noWrap/>
            <w:hideMark/>
          </w:tcPr>
          <w:p w14:paraId="24CE4D55"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176</w:t>
            </w:r>
          </w:p>
        </w:tc>
        <w:tc>
          <w:tcPr>
            <w:tcW w:w="969" w:type="dxa"/>
            <w:shd w:val="clear" w:color="auto" w:fill="FFFFFF" w:themeFill="background1"/>
            <w:noWrap/>
            <w:hideMark/>
          </w:tcPr>
          <w:p w14:paraId="197984A2"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-13 073</w:t>
            </w:r>
          </w:p>
        </w:tc>
        <w:tc>
          <w:tcPr>
            <w:tcW w:w="1135" w:type="dxa"/>
            <w:shd w:val="clear" w:color="auto" w:fill="FFFFFF" w:themeFill="background1"/>
            <w:noWrap/>
            <w:hideMark/>
          </w:tcPr>
          <w:p w14:paraId="65E1EAA7"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-8 972</w:t>
            </w:r>
          </w:p>
        </w:tc>
      </w:tr>
      <w:tr w:rsidR="001D2A47" w:rsidRPr="00DF0521" w14:paraId="23A87E25" w14:textId="77777777" w:rsidTr="3E9CA122">
        <w:trPr>
          <w:trHeight w:val="585"/>
        </w:trPr>
        <w:tc>
          <w:tcPr>
            <w:tcW w:w="783" w:type="dxa"/>
            <w:shd w:val="clear" w:color="auto" w:fill="FFFFFF" w:themeFill="background1"/>
            <w:noWrap/>
            <w:hideMark/>
          </w:tcPr>
          <w:p w14:paraId="7A5E6C2E" w14:textId="77777777" w:rsidR="00DF0521" w:rsidRPr="00DF0521" w:rsidRDefault="00DF0521" w:rsidP="00DF0521">
            <w:pPr>
              <w:spacing w:after="0"/>
              <w:jc w:val="center"/>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16.52</w:t>
            </w:r>
          </w:p>
        </w:tc>
        <w:tc>
          <w:tcPr>
            <w:tcW w:w="2940" w:type="dxa"/>
            <w:shd w:val="clear" w:color="auto" w:fill="FFFFFF" w:themeFill="background1"/>
            <w:vAlign w:val="bottom"/>
            <w:hideMark/>
          </w:tcPr>
          <w:p w14:paraId="1369294F" w14:textId="77777777" w:rsidR="00DF0521" w:rsidRPr="00DF0521" w:rsidRDefault="00DF0521" w:rsidP="00DF0521">
            <w:pPr>
              <w:spacing w:after="0"/>
              <w:ind w:firstLineChars="200" w:firstLine="402"/>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Sordiaretuse ja paljundusmaterjali poliitika kujundamine</w:t>
            </w:r>
          </w:p>
        </w:tc>
        <w:tc>
          <w:tcPr>
            <w:tcW w:w="938" w:type="dxa"/>
            <w:shd w:val="clear" w:color="auto" w:fill="FFFFFF" w:themeFill="background1"/>
            <w:noWrap/>
            <w:hideMark/>
          </w:tcPr>
          <w:p w14:paraId="44627445"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-10 945</w:t>
            </w:r>
          </w:p>
        </w:tc>
        <w:tc>
          <w:tcPr>
            <w:tcW w:w="1139" w:type="dxa"/>
            <w:shd w:val="clear" w:color="auto" w:fill="FFFFFF" w:themeFill="background1"/>
            <w:noWrap/>
            <w:hideMark/>
          </w:tcPr>
          <w:p w14:paraId="10135A3B"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-7 331</w:t>
            </w:r>
          </w:p>
        </w:tc>
        <w:tc>
          <w:tcPr>
            <w:tcW w:w="805" w:type="dxa"/>
            <w:shd w:val="clear" w:color="auto" w:fill="FFFFFF" w:themeFill="background1"/>
            <w:noWrap/>
            <w:hideMark/>
          </w:tcPr>
          <w:p w14:paraId="517930C5"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132</w:t>
            </w:r>
          </w:p>
        </w:tc>
        <w:tc>
          <w:tcPr>
            <w:tcW w:w="1202" w:type="dxa"/>
            <w:shd w:val="clear" w:color="auto" w:fill="FFFFFF" w:themeFill="background1"/>
            <w:noWrap/>
            <w:hideMark/>
          </w:tcPr>
          <w:p w14:paraId="3150DD45"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132</w:t>
            </w:r>
          </w:p>
        </w:tc>
        <w:tc>
          <w:tcPr>
            <w:tcW w:w="969" w:type="dxa"/>
            <w:shd w:val="clear" w:color="auto" w:fill="FFFFFF" w:themeFill="background1"/>
            <w:noWrap/>
            <w:hideMark/>
          </w:tcPr>
          <w:p w14:paraId="06456288"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-10 813</w:t>
            </w:r>
          </w:p>
        </w:tc>
        <w:tc>
          <w:tcPr>
            <w:tcW w:w="1135" w:type="dxa"/>
            <w:shd w:val="clear" w:color="auto" w:fill="FFFFFF" w:themeFill="background1"/>
            <w:noWrap/>
            <w:hideMark/>
          </w:tcPr>
          <w:p w14:paraId="2EE1B34E"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-7 199</w:t>
            </w:r>
          </w:p>
        </w:tc>
      </w:tr>
      <w:tr w:rsidR="001D2A47" w:rsidRPr="00DF0521" w14:paraId="2B8078C9" w14:textId="77777777" w:rsidTr="3E9CA122">
        <w:trPr>
          <w:trHeight w:val="300"/>
        </w:trPr>
        <w:tc>
          <w:tcPr>
            <w:tcW w:w="783" w:type="dxa"/>
            <w:shd w:val="clear" w:color="auto" w:fill="FFFFFF" w:themeFill="background1"/>
            <w:noWrap/>
            <w:hideMark/>
          </w:tcPr>
          <w:p w14:paraId="11FC1DDF" w14:textId="77777777" w:rsidR="00DF0521" w:rsidRPr="00DF0521" w:rsidRDefault="00DF0521" w:rsidP="00DF0521">
            <w:pPr>
              <w:spacing w:after="0"/>
              <w:jc w:val="center"/>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16.53</w:t>
            </w:r>
          </w:p>
        </w:tc>
        <w:tc>
          <w:tcPr>
            <w:tcW w:w="2940" w:type="dxa"/>
            <w:shd w:val="clear" w:color="auto" w:fill="FFFFFF" w:themeFill="background1"/>
            <w:vAlign w:val="bottom"/>
            <w:hideMark/>
          </w:tcPr>
          <w:p w14:paraId="1012B1FB" w14:textId="77777777" w:rsidR="00DF0521" w:rsidRPr="00DF0521" w:rsidRDefault="00DF0521" w:rsidP="00DF0521">
            <w:pPr>
              <w:spacing w:after="0"/>
              <w:ind w:firstLineChars="200" w:firstLine="40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Tööjõu- ja majandamiskulud</w:t>
            </w:r>
          </w:p>
        </w:tc>
        <w:tc>
          <w:tcPr>
            <w:tcW w:w="938" w:type="dxa"/>
            <w:shd w:val="clear" w:color="auto" w:fill="FFFFFF" w:themeFill="background1"/>
            <w:noWrap/>
            <w:hideMark/>
          </w:tcPr>
          <w:p w14:paraId="3842A5FA"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-10 389</w:t>
            </w:r>
          </w:p>
        </w:tc>
        <w:tc>
          <w:tcPr>
            <w:tcW w:w="1139" w:type="dxa"/>
            <w:shd w:val="clear" w:color="auto" w:fill="FFFFFF" w:themeFill="background1"/>
            <w:noWrap/>
            <w:hideMark/>
          </w:tcPr>
          <w:p w14:paraId="6FE63FB5"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-7 241</w:t>
            </w:r>
          </w:p>
        </w:tc>
        <w:tc>
          <w:tcPr>
            <w:tcW w:w="805" w:type="dxa"/>
            <w:shd w:val="clear" w:color="auto" w:fill="FFFFFF" w:themeFill="background1"/>
            <w:noWrap/>
            <w:hideMark/>
          </w:tcPr>
          <w:p w14:paraId="6F27056D"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132</w:t>
            </w:r>
          </w:p>
        </w:tc>
        <w:tc>
          <w:tcPr>
            <w:tcW w:w="1202" w:type="dxa"/>
            <w:shd w:val="clear" w:color="auto" w:fill="FFFFFF" w:themeFill="background1"/>
            <w:noWrap/>
            <w:hideMark/>
          </w:tcPr>
          <w:p w14:paraId="47081E68"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132</w:t>
            </w:r>
          </w:p>
        </w:tc>
        <w:tc>
          <w:tcPr>
            <w:tcW w:w="969" w:type="dxa"/>
            <w:shd w:val="clear" w:color="auto" w:fill="FFFFFF" w:themeFill="background1"/>
            <w:noWrap/>
            <w:hideMark/>
          </w:tcPr>
          <w:p w14:paraId="1D8366B5"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-10 257</w:t>
            </w:r>
          </w:p>
        </w:tc>
        <w:tc>
          <w:tcPr>
            <w:tcW w:w="1135" w:type="dxa"/>
            <w:shd w:val="clear" w:color="auto" w:fill="FFFFFF" w:themeFill="background1"/>
            <w:noWrap/>
            <w:hideMark/>
          </w:tcPr>
          <w:p w14:paraId="5507E8F2"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-7 109</w:t>
            </w:r>
          </w:p>
        </w:tc>
      </w:tr>
      <w:tr w:rsidR="001D2A47" w:rsidRPr="00DF0521" w14:paraId="606F3CD2" w14:textId="77777777" w:rsidTr="3E9CA122">
        <w:trPr>
          <w:trHeight w:val="585"/>
        </w:trPr>
        <w:tc>
          <w:tcPr>
            <w:tcW w:w="783" w:type="dxa"/>
            <w:shd w:val="clear" w:color="auto" w:fill="FFFFFF" w:themeFill="background1"/>
            <w:noWrap/>
            <w:hideMark/>
          </w:tcPr>
          <w:p w14:paraId="7AA68DEF" w14:textId="77777777" w:rsidR="00DF0521" w:rsidRPr="00DF0521" w:rsidRDefault="00DF0521" w:rsidP="00DF0521">
            <w:pPr>
              <w:spacing w:after="0"/>
              <w:jc w:val="center"/>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16.56</w:t>
            </w:r>
          </w:p>
        </w:tc>
        <w:tc>
          <w:tcPr>
            <w:tcW w:w="2940" w:type="dxa"/>
            <w:shd w:val="clear" w:color="auto" w:fill="FFFFFF" w:themeFill="background1"/>
            <w:vAlign w:val="bottom"/>
            <w:hideMark/>
          </w:tcPr>
          <w:p w14:paraId="629FFEA3" w14:textId="77777777" w:rsidR="00DF0521" w:rsidRPr="00DF0521" w:rsidRDefault="00DF0521" w:rsidP="00DF0521">
            <w:pPr>
              <w:spacing w:after="0"/>
              <w:ind w:firstLineChars="200" w:firstLine="402"/>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Tõuaretuse poliitika kujundamine ja rakendamine</w:t>
            </w:r>
          </w:p>
        </w:tc>
        <w:tc>
          <w:tcPr>
            <w:tcW w:w="938" w:type="dxa"/>
            <w:shd w:val="clear" w:color="auto" w:fill="FFFFFF" w:themeFill="background1"/>
            <w:noWrap/>
            <w:hideMark/>
          </w:tcPr>
          <w:p w14:paraId="2EF893F3"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-3 409</w:t>
            </w:r>
          </w:p>
        </w:tc>
        <w:tc>
          <w:tcPr>
            <w:tcW w:w="1139" w:type="dxa"/>
            <w:shd w:val="clear" w:color="auto" w:fill="FFFFFF" w:themeFill="background1"/>
            <w:noWrap/>
            <w:hideMark/>
          </w:tcPr>
          <w:p w14:paraId="115097DD"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-3 352</w:t>
            </w:r>
          </w:p>
        </w:tc>
        <w:tc>
          <w:tcPr>
            <w:tcW w:w="805" w:type="dxa"/>
            <w:shd w:val="clear" w:color="auto" w:fill="FFFFFF" w:themeFill="background1"/>
            <w:noWrap/>
            <w:hideMark/>
          </w:tcPr>
          <w:p w14:paraId="5BDEB0CE"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3</w:t>
            </w:r>
          </w:p>
        </w:tc>
        <w:tc>
          <w:tcPr>
            <w:tcW w:w="1202" w:type="dxa"/>
            <w:shd w:val="clear" w:color="auto" w:fill="FFFFFF" w:themeFill="background1"/>
            <w:noWrap/>
            <w:hideMark/>
          </w:tcPr>
          <w:p w14:paraId="0931BF88"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3</w:t>
            </w:r>
          </w:p>
        </w:tc>
        <w:tc>
          <w:tcPr>
            <w:tcW w:w="969" w:type="dxa"/>
            <w:shd w:val="clear" w:color="auto" w:fill="FFFFFF" w:themeFill="background1"/>
            <w:noWrap/>
            <w:hideMark/>
          </w:tcPr>
          <w:p w14:paraId="548D7F13"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-3 406</w:t>
            </w:r>
          </w:p>
        </w:tc>
        <w:tc>
          <w:tcPr>
            <w:tcW w:w="1135" w:type="dxa"/>
            <w:shd w:val="clear" w:color="auto" w:fill="FFFFFF" w:themeFill="background1"/>
            <w:noWrap/>
            <w:hideMark/>
          </w:tcPr>
          <w:p w14:paraId="5350DE5B"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-3 349</w:t>
            </w:r>
          </w:p>
        </w:tc>
      </w:tr>
      <w:tr w:rsidR="001D2A47" w:rsidRPr="00DF0521" w14:paraId="1A8F4B7A" w14:textId="77777777" w:rsidTr="3E9CA122">
        <w:trPr>
          <w:trHeight w:val="300"/>
        </w:trPr>
        <w:tc>
          <w:tcPr>
            <w:tcW w:w="783" w:type="dxa"/>
            <w:shd w:val="clear" w:color="auto" w:fill="FFFFFF" w:themeFill="background1"/>
            <w:noWrap/>
            <w:hideMark/>
          </w:tcPr>
          <w:p w14:paraId="267D367B" w14:textId="77777777" w:rsidR="00DF0521" w:rsidRPr="00DF0521" w:rsidRDefault="00DF0521" w:rsidP="00DF0521">
            <w:pPr>
              <w:spacing w:after="0"/>
              <w:jc w:val="center"/>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16.57</w:t>
            </w:r>
          </w:p>
        </w:tc>
        <w:tc>
          <w:tcPr>
            <w:tcW w:w="2940" w:type="dxa"/>
            <w:shd w:val="clear" w:color="auto" w:fill="FFFFFF" w:themeFill="background1"/>
            <w:vAlign w:val="bottom"/>
            <w:hideMark/>
          </w:tcPr>
          <w:p w14:paraId="2C9FDFA1" w14:textId="77777777" w:rsidR="00DF0521" w:rsidRPr="00DF0521" w:rsidRDefault="00DF0521" w:rsidP="00DF0521">
            <w:pPr>
              <w:spacing w:after="0"/>
              <w:ind w:firstLineChars="200" w:firstLine="40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Tööjõu- ja majandamiskulud</w:t>
            </w:r>
          </w:p>
        </w:tc>
        <w:tc>
          <w:tcPr>
            <w:tcW w:w="938" w:type="dxa"/>
            <w:shd w:val="clear" w:color="auto" w:fill="FFFFFF" w:themeFill="background1"/>
            <w:noWrap/>
            <w:hideMark/>
          </w:tcPr>
          <w:p w14:paraId="0C530041"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-510</w:t>
            </w:r>
          </w:p>
        </w:tc>
        <w:tc>
          <w:tcPr>
            <w:tcW w:w="1139" w:type="dxa"/>
            <w:shd w:val="clear" w:color="auto" w:fill="FFFFFF" w:themeFill="background1"/>
            <w:noWrap/>
            <w:hideMark/>
          </w:tcPr>
          <w:p w14:paraId="673D6C24"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-454</w:t>
            </w:r>
          </w:p>
        </w:tc>
        <w:tc>
          <w:tcPr>
            <w:tcW w:w="805" w:type="dxa"/>
            <w:shd w:val="clear" w:color="auto" w:fill="FFFFFF" w:themeFill="background1"/>
            <w:noWrap/>
            <w:hideMark/>
          </w:tcPr>
          <w:p w14:paraId="3A6A9990"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3</w:t>
            </w:r>
          </w:p>
        </w:tc>
        <w:tc>
          <w:tcPr>
            <w:tcW w:w="1202" w:type="dxa"/>
            <w:shd w:val="clear" w:color="auto" w:fill="FFFFFF" w:themeFill="background1"/>
            <w:noWrap/>
            <w:hideMark/>
          </w:tcPr>
          <w:p w14:paraId="26920627"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3</w:t>
            </w:r>
          </w:p>
        </w:tc>
        <w:tc>
          <w:tcPr>
            <w:tcW w:w="969" w:type="dxa"/>
            <w:shd w:val="clear" w:color="auto" w:fill="FFFFFF" w:themeFill="background1"/>
            <w:noWrap/>
            <w:hideMark/>
          </w:tcPr>
          <w:p w14:paraId="4B02BBAB"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-507</w:t>
            </w:r>
          </w:p>
        </w:tc>
        <w:tc>
          <w:tcPr>
            <w:tcW w:w="1135" w:type="dxa"/>
            <w:shd w:val="clear" w:color="auto" w:fill="FFFFFF" w:themeFill="background1"/>
            <w:noWrap/>
            <w:hideMark/>
          </w:tcPr>
          <w:p w14:paraId="42E65D1F"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-450</w:t>
            </w:r>
          </w:p>
        </w:tc>
      </w:tr>
      <w:tr w:rsidR="001D2A47" w:rsidRPr="00DF0521" w14:paraId="00976311" w14:textId="77777777" w:rsidTr="3E9CA122">
        <w:trPr>
          <w:trHeight w:val="585"/>
        </w:trPr>
        <w:tc>
          <w:tcPr>
            <w:tcW w:w="783" w:type="dxa"/>
            <w:shd w:val="clear" w:color="auto" w:fill="FFFFFF" w:themeFill="background1"/>
            <w:noWrap/>
            <w:hideMark/>
          </w:tcPr>
          <w:p w14:paraId="064F394D" w14:textId="77777777" w:rsidR="00DF0521" w:rsidRPr="00DF0521" w:rsidRDefault="00DF0521" w:rsidP="00DF0521">
            <w:pPr>
              <w:spacing w:after="0"/>
              <w:jc w:val="center"/>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16.59</w:t>
            </w:r>
          </w:p>
        </w:tc>
        <w:tc>
          <w:tcPr>
            <w:tcW w:w="2940" w:type="dxa"/>
            <w:shd w:val="clear" w:color="auto" w:fill="FFFFFF" w:themeFill="background1"/>
            <w:vAlign w:val="bottom"/>
            <w:hideMark/>
          </w:tcPr>
          <w:p w14:paraId="2855F85F" w14:textId="77777777" w:rsidR="00DF0521" w:rsidRPr="00DF0521" w:rsidRDefault="00DF0521" w:rsidP="00DF0521">
            <w:pPr>
              <w:spacing w:after="0"/>
              <w:ind w:firstLineChars="200" w:firstLine="402"/>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Mahepõllumajanduse poliitika kujundamine ja rakendamine</w:t>
            </w:r>
          </w:p>
        </w:tc>
        <w:tc>
          <w:tcPr>
            <w:tcW w:w="938" w:type="dxa"/>
            <w:shd w:val="clear" w:color="auto" w:fill="FFFFFF" w:themeFill="background1"/>
            <w:noWrap/>
            <w:hideMark/>
          </w:tcPr>
          <w:p w14:paraId="05260D3D"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-29 732</w:t>
            </w:r>
          </w:p>
        </w:tc>
        <w:tc>
          <w:tcPr>
            <w:tcW w:w="1139" w:type="dxa"/>
            <w:shd w:val="clear" w:color="auto" w:fill="FFFFFF" w:themeFill="background1"/>
            <w:noWrap/>
            <w:hideMark/>
          </w:tcPr>
          <w:p w14:paraId="1FD67D88"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-5 108</w:t>
            </w:r>
          </w:p>
        </w:tc>
        <w:tc>
          <w:tcPr>
            <w:tcW w:w="805" w:type="dxa"/>
            <w:shd w:val="clear" w:color="auto" w:fill="FFFFFF" w:themeFill="background1"/>
            <w:noWrap/>
            <w:hideMark/>
          </w:tcPr>
          <w:p w14:paraId="029A8FDE"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44</w:t>
            </w:r>
          </w:p>
        </w:tc>
        <w:tc>
          <w:tcPr>
            <w:tcW w:w="1202" w:type="dxa"/>
            <w:shd w:val="clear" w:color="auto" w:fill="FFFFFF" w:themeFill="background1"/>
            <w:noWrap/>
            <w:hideMark/>
          </w:tcPr>
          <w:p w14:paraId="7E8DF9BB"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44</w:t>
            </w:r>
          </w:p>
        </w:tc>
        <w:tc>
          <w:tcPr>
            <w:tcW w:w="969" w:type="dxa"/>
            <w:shd w:val="clear" w:color="auto" w:fill="FFFFFF" w:themeFill="background1"/>
            <w:noWrap/>
            <w:hideMark/>
          </w:tcPr>
          <w:p w14:paraId="27B28315"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-29 688</w:t>
            </w:r>
          </w:p>
        </w:tc>
        <w:tc>
          <w:tcPr>
            <w:tcW w:w="1135" w:type="dxa"/>
            <w:shd w:val="clear" w:color="auto" w:fill="FFFFFF" w:themeFill="background1"/>
            <w:noWrap/>
            <w:hideMark/>
          </w:tcPr>
          <w:p w14:paraId="065B88AF"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-5 064</w:t>
            </w:r>
          </w:p>
        </w:tc>
      </w:tr>
      <w:tr w:rsidR="001D2A47" w:rsidRPr="00DF0521" w14:paraId="580D3272" w14:textId="77777777" w:rsidTr="3E9CA122">
        <w:trPr>
          <w:trHeight w:val="300"/>
        </w:trPr>
        <w:tc>
          <w:tcPr>
            <w:tcW w:w="783" w:type="dxa"/>
            <w:shd w:val="clear" w:color="auto" w:fill="FFFFFF" w:themeFill="background1"/>
            <w:noWrap/>
            <w:hideMark/>
          </w:tcPr>
          <w:p w14:paraId="4AC02D36" w14:textId="77777777" w:rsidR="00DF0521" w:rsidRPr="00DF0521" w:rsidRDefault="00DF0521" w:rsidP="00DF0521">
            <w:pPr>
              <w:spacing w:after="0"/>
              <w:jc w:val="center"/>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16.60</w:t>
            </w:r>
          </w:p>
        </w:tc>
        <w:tc>
          <w:tcPr>
            <w:tcW w:w="2940" w:type="dxa"/>
            <w:shd w:val="clear" w:color="auto" w:fill="FFFFFF" w:themeFill="background1"/>
            <w:vAlign w:val="bottom"/>
            <w:hideMark/>
          </w:tcPr>
          <w:p w14:paraId="499346A3" w14:textId="77777777" w:rsidR="00DF0521" w:rsidRPr="00DF0521" w:rsidRDefault="00DF0521" w:rsidP="00DF0521">
            <w:pPr>
              <w:spacing w:after="0"/>
              <w:ind w:firstLineChars="200" w:firstLine="40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Tööjõu- ja majandamiskulud</w:t>
            </w:r>
          </w:p>
        </w:tc>
        <w:tc>
          <w:tcPr>
            <w:tcW w:w="938" w:type="dxa"/>
            <w:shd w:val="clear" w:color="auto" w:fill="FFFFFF" w:themeFill="background1"/>
            <w:noWrap/>
            <w:hideMark/>
          </w:tcPr>
          <w:p w14:paraId="3209AE3D"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-2 861</w:t>
            </w:r>
          </w:p>
        </w:tc>
        <w:tc>
          <w:tcPr>
            <w:tcW w:w="1139" w:type="dxa"/>
            <w:shd w:val="clear" w:color="auto" w:fill="FFFFFF" w:themeFill="background1"/>
            <w:noWrap/>
            <w:hideMark/>
          </w:tcPr>
          <w:p w14:paraId="386E1787"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-2 337</w:t>
            </w:r>
          </w:p>
        </w:tc>
        <w:tc>
          <w:tcPr>
            <w:tcW w:w="805" w:type="dxa"/>
            <w:shd w:val="clear" w:color="auto" w:fill="FFFFFF" w:themeFill="background1"/>
            <w:noWrap/>
            <w:hideMark/>
          </w:tcPr>
          <w:p w14:paraId="728966D0"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44</w:t>
            </w:r>
          </w:p>
        </w:tc>
        <w:tc>
          <w:tcPr>
            <w:tcW w:w="1202" w:type="dxa"/>
            <w:shd w:val="clear" w:color="auto" w:fill="FFFFFF" w:themeFill="background1"/>
            <w:noWrap/>
            <w:hideMark/>
          </w:tcPr>
          <w:p w14:paraId="1C3A326D"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44</w:t>
            </w:r>
          </w:p>
        </w:tc>
        <w:tc>
          <w:tcPr>
            <w:tcW w:w="969" w:type="dxa"/>
            <w:shd w:val="clear" w:color="auto" w:fill="FFFFFF" w:themeFill="background1"/>
            <w:noWrap/>
            <w:hideMark/>
          </w:tcPr>
          <w:p w14:paraId="7FAD329F"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-2 817</w:t>
            </w:r>
          </w:p>
        </w:tc>
        <w:tc>
          <w:tcPr>
            <w:tcW w:w="1135" w:type="dxa"/>
            <w:shd w:val="clear" w:color="auto" w:fill="FFFFFF" w:themeFill="background1"/>
            <w:noWrap/>
            <w:hideMark/>
          </w:tcPr>
          <w:p w14:paraId="327BF25A"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-2 293</w:t>
            </w:r>
          </w:p>
        </w:tc>
      </w:tr>
      <w:tr w:rsidR="001D2A47" w:rsidRPr="00DF0521" w14:paraId="63210631" w14:textId="77777777" w:rsidTr="3E9CA122">
        <w:trPr>
          <w:trHeight w:val="585"/>
        </w:trPr>
        <w:tc>
          <w:tcPr>
            <w:tcW w:w="783" w:type="dxa"/>
            <w:shd w:val="clear" w:color="auto" w:fill="FFFFFF" w:themeFill="background1"/>
            <w:noWrap/>
            <w:hideMark/>
          </w:tcPr>
          <w:p w14:paraId="0D5531C2" w14:textId="77777777" w:rsidR="00DF0521" w:rsidRPr="00DF0521" w:rsidRDefault="00DF0521" w:rsidP="00DF0521">
            <w:pPr>
              <w:spacing w:after="0"/>
              <w:jc w:val="center"/>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16.62</w:t>
            </w:r>
          </w:p>
        </w:tc>
        <w:tc>
          <w:tcPr>
            <w:tcW w:w="2940" w:type="dxa"/>
            <w:shd w:val="clear" w:color="auto" w:fill="FFFFFF" w:themeFill="background1"/>
            <w:vAlign w:val="bottom"/>
            <w:hideMark/>
          </w:tcPr>
          <w:p w14:paraId="18629A00" w14:textId="77777777" w:rsidR="00DF0521" w:rsidRPr="00DF0521" w:rsidRDefault="00DF0521" w:rsidP="00DF0521">
            <w:pPr>
              <w:spacing w:after="0"/>
              <w:ind w:firstLineChars="200" w:firstLine="402"/>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Taimetervise poliitika kujundamine ja rakendamine</w:t>
            </w:r>
          </w:p>
        </w:tc>
        <w:tc>
          <w:tcPr>
            <w:tcW w:w="938" w:type="dxa"/>
            <w:shd w:val="clear" w:color="auto" w:fill="FFFFFF" w:themeFill="background1"/>
            <w:noWrap/>
            <w:hideMark/>
          </w:tcPr>
          <w:p w14:paraId="19BAA029"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-2 952</w:t>
            </w:r>
          </w:p>
        </w:tc>
        <w:tc>
          <w:tcPr>
            <w:tcW w:w="1139" w:type="dxa"/>
            <w:shd w:val="clear" w:color="auto" w:fill="FFFFFF" w:themeFill="background1"/>
            <w:noWrap/>
            <w:hideMark/>
          </w:tcPr>
          <w:p w14:paraId="279EF42D"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-2 537</w:t>
            </w:r>
          </w:p>
        </w:tc>
        <w:tc>
          <w:tcPr>
            <w:tcW w:w="805" w:type="dxa"/>
            <w:shd w:val="clear" w:color="auto" w:fill="FFFFFF" w:themeFill="background1"/>
            <w:noWrap/>
            <w:hideMark/>
          </w:tcPr>
          <w:p w14:paraId="180A2D6E"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10</w:t>
            </w:r>
          </w:p>
        </w:tc>
        <w:tc>
          <w:tcPr>
            <w:tcW w:w="1202" w:type="dxa"/>
            <w:shd w:val="clear" w:color="auto" w:fill="FFFFFF" w:themeFill="background1"/>
            <w:noWrap/>
            <w:hideMark/>
          </w:tcPr>
          <w:p w14:paraId="597D8896"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10</w:t>
            </w:r>
          </w:p>
        </w:tc>
        <w:tc>
          <w:tcPr>
            <w:tcW w:w="969" w:type="dxa"/>
            <w:shd w:val="clear" w:color="auto" w:fill="FFFFFF" w:themeFill="background1"/>
            <w:noWrap/>
            <w:hideMark/>
          </w:tcPr>
          <w:p w14:paraId="3FEDC21A"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-2 943</w:t>
            </w:r>
          </w:p>
        </w:tc>
        <w:tc>
          <w:tcPr>
            <w:tcW w:w="1135" w:type="dxa"/>
            <w:shd w:val="clear" w:color="auto" w:fill="FFFFFF" w:themeFill="background1"/>
            <w:noWrap/>
            <w:hideMark/>
          </w:tcPr>
          <w:p w14:paraId="1F3C3098"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-2 528</w:t>
            </w:r>
          </w:p>
        </w:tc>
      </w:tr>
      <w:tr w:rsidR="001D2A47" w:rsidRPr="00DF0521" w14:paraId="3F06E6FF" w14:textId="77777777" w:rsidTr="3E9CA122">
        <w:trPr>
          <w:trHeight w:val="300"/>
        </w:trPr>
        <w:tc>
          <w:tcPr>
            <w:tcW w:w="783" w:type="dxa"/>
            <w:shd w:val="clear" w:color="auto" w:fill="FFFFFF" w:themeFill="background1"/>
            <w:noWrap/>
            <w:hideMark/>
          </w:tcPr>
          <w:p w14:paraId="04F770E1" w14:textId="77777777" w:rsidR="00DF0521" w:rsidRPr="00DF0521" w:rsidRDefault="00DF0521" w:rsidP="00DF0521">
            <w:pPr>
              <w:spacing w:after="0"/>
              <w:jc w:val="center"/>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16.63</w:t>
            </w:r>
          </w:p>
        </w:tc>
        <w:tc>
          <w:tcPr>
            <w:tcW w:w="2940" w:type="dxa"/>
            <w:shd w:val="clear" w:color="auto" w:fill="FFFFFF" w:themeFill="background1"/>
            <w:vAlign w:val="bottom"/>
            <w:hideMark/>
          </w:tcPr>
          <w:p w14:paraId="23B20A82" w14:textId="77777777" w:rsidR="00DF0521" w:rsidRPr="00DF0521" w:rsidRDefault="00DF0521" w:rsidP="00DF0521">
            <w:pPr>
              <w:spacing w:after="0"/>
              <w:ind w:firstLineChars="200" w:firstLine="40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Tööjõu- ja majandamiskulud</w:t>
            </w:r>
          </w:p>
        </w:tc>
        <w:tc>
          <w:tcPr>
            <w:tcW w:w="938" w:type="dxa"/>
            <w:shd w:val="clear" w:color="auto" w:fill="FFFFFF" w:themeFill="background1"/>
            <w:noWrap/>
            <w:hideMark/>
          </w:tcPr>
          <w:p w14:paraId="0049DB7F"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-2 910</w:t>
            </w:r>
          </w:p>
        </w:tc>
        <w:tc>
          <w:tcPr>
            <w:tcW w:w="1139" w:type="dxa"/>
            <w:shd w:val="clear" w:color="auto" w:fill="FFFFFF" w:themeFill="background1"/>
            <w:noWrap/>
            <w:hideMark/>
          </w:tcPr>
          <w:p w14:paraId="2C764871"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-2 495</w:t>
            </w:r>
          </w:p>
        </w:tc>
        <w:tc>
          <w:tcPr>
            <w:tcW w:w="805" w:type="dxa"/>
            <w:shd w:val="clear" w:color="auto" w:fill="FFFFFF" w:themeFill="background1"/>
            <w:noWrap/>
            <w:hideMark/>
          </w:tcPr>
          <w:p w14:paraId="50C5DE75"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10</w:t>
            </w:r>
          </w:p>
        </w:tc>
        <w:tc>
          <w:tcPr>
            <w:tcW w:w="1202" w:type="dxa"/>
            <w:shd w:val="clear" w:color="auto" w:fill="FFFFFF" w:themeFill="background1"/>
            <w:noWrap/>
            <w:hideMark/>
          </w:tcPr>
          <w:p w14:paraId="51F41AB3"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10</w:t>
            </w:r>
          </w:p>
        </w:tc>
        <w:tc>
          <w:tcPr>
            <w:tcW w:w="969" w:type="dxa"/>
            <w:shd w:val="clear" w:color="auto" w:fill="FFFFFF" w:themeFill="background1"/>
            <w:noWrap/>
            <w:hideMark/>
          </w:tcPr>
          <w:p w14:paraId="1CB129F5"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-2 901</w:t>
            </w:r>
          </w:p>
        </w:tc>
        <w:tc>
          <w:tcPr>
            <w:tcW w:w="1135" w:type="dxa"/>
            <w:shd w:val="clear" w:color="auto" w:fill="FFFFFF" w:themeFill="background1"/>
            <w:noWrap/>
            <w:hideMark/>
          </w:tcPr>
          <w:p w14:paraId="53A3692E"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-2 486</w:t>
            </w:r>
          </w:p>
        </w:tc>
      </w:tr>
      <w:tr w:rsidR="001D2A47" w:rsidRPr="00DF0521" w14:paraId="52E4E677" w14:textId="77777777" w:rsidTr="3E9CA122">
        <w:trPr>
          <w:trHeight w:val="585"/>
        </w:trPr>
        <w:tc>
          <w:tcPr>
            <w:tcW w:w="783" w:type="dxa"/>
            <w:shd w:val="clear" w:color="auto" w:fill="FFFFFF" w:themeFill="background1"/>
            <w:noWrap/>
            <w:hideMark/>
          </w:tcPr>
          <w:p w14:paraId="06D8A3F3" w14:textId="77777777" w:rsidR="00DF0521" w:rsidRPr="00DF0521" w:rsidRDefault="00DF0521" w:rsidP="00DF0521">
            <w:pPr>
              <w:spacing w:after="0"/>
              <w:jc w:val="center"/>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16.66</w:t>
            </w:r>
          </w:p>
        </w:tc>
        <w:tc>
          <w:tcPr>
            <w:tcW w:w="2940" w:type="dxa"/>
            <w:shd w:val="clear" w:color="auto" w:fill="FFFFFF" w:themeFill="background1"/>
            <w:vAlign w:val="bottom"/>
            <w:hideMark/>
          </w:tcPr>
          <w:p w14:paraId="4016568D" w14:textId="77777777" w:rsidR="00DF0521" w:rsidRPr="00DF0521" w:rsidRDefault="00DF0521" w:rsidP="00DF0521">
            <w:pPr>
              <w:spacing w:after="0"/>
              <w:ind w:firstLineChars="200" w:firstLine="402"/>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Loomatervise ja -heaolu poliitika kujundamine ja rakendamine</w:t>
            </w:r>
          </w:p>
        </w:tc>
        <w:tc>
          <w:tcPr>
            <w:tcW w:w="938" w:type="dxa"/>
            <w:shd w:val="clear" w:color="auto" w:fill="FFFFFF" w:themeFill="background1"/>
            <w:noWrap/>
            <w:hideMark/>
          </w:tcPr>
          <w:p w14:paraId="34033EAF"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-21 630</w:t>
            </w:r>
          </w:p>
        </w:tc>
        <w:tc>
          <w:tcPr>
            <w:tcW w:w="1139" w:type="dxa"/>
            <w:shd w:val="clear" w:color="auto" w:fill="FFFFFF" w:themeFill="background1"/>
            <w:noWrap/>
            <w:hideMark/>
          </w:tcPr>
          <w:p w14:paraId="7B8882C8"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-8 954</w:t>
            </w:r>
          </w:p>
        </w:tc>
        <w:tc>
          <w:tcPr>
            <w:tcW w:w="805" w:type="dxa"/>
            <w:shd w:val="clear" w:color="auto" w:fill="FFFFFF" w:themeFill="background1"/>
            <w:noWrap/>
            <w:hideMark/>
          </w:tcPr>
          <w:p w14:paraId="3F0E303D"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-64</w:t>
            </w:r>
          </w:p>
        </w:tc>
        <w:tc>
          <w:tcPr>
            <w:tcW w:w="1202" w:type="dxa"/>
            <w:shd w:val="clear" w:color="auto" w:fill="FFFFFF" w:themeFill="background1"/>
            <w:noWrap/>
            <w:hideMark/>
          </w:tcPr>
          <w:p w14:paraId="1E5D581F"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-64</w:t>
            </w:r>
          </w:p>
        </w:tc>
        <w:tc>
          <w:tcPr>
            <w:tcW w:w="969" w:type="dxa"/>
            <w:shd w:val="clear" w:color="auto" w:fill="FFFFFF" w:themeFill="background1"/>
            <w:noWrap/>
            <w:hideMark/>
          </w:tcPr>
          <w:p w14:paraId="7E0A6D6E"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-21 694</w:t>
            </w:r>
          </w:p>
        </w:tc>
        <w:tc>
          <w:tcPr>
            <w:tcW w:w="1135" w:type="dxa"/>
            <w:shd w:val="clear" w:color="auto" w:fill="FFFFFF" w:themeFill="background1"/>
            <w:noWrap/>
            <w:hideMark/>
          </w:tcPr>
          <w:p w14:paraId="711522CC"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-9 018</w:t>
            </w:r>
          </w:p>
        </w:tc>
      </w:tr>
      <w:tr w:rsidR="001D2A47" w:rsidRPr="00DF0521" w14:paraId="7309D074" w14:textId="77777777" w:rsidTr="3E9CA122">
        <w:trPr>
          <w:trHeight w:val="300"/>
        </w:trPr>
        <w:tc>
          <w:tcPr>
            <w:tcW w:w="783" w:type="dxa"/>
            <w:shd w:val="clear" w:color="auto" w:fill="FFFFFF" w:themeFill="background1"/>
            <w:noWrap/>
            <w:hideMark/>
          </w:tcPr>
          <w:p w14:paraId="326A54E6" w14:textId="77777777" w:rsidR="00DF0521" w:rsidRPr="00DF0521" w:rsidRDefault="00DF0521" w:rsidP="00DF0521">
            <w:pPr>
              <w:spacing w:after="0"/>
              <w:jc w:val="center"/>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16.67</w:t>
            </w:r>
          </w:p>
        </w:tc>
        <w:tc>
          <w:tcPr>
            <w:tcW w:w="2940" w:type="dxa"/>
            <w:shd w:val="clear" w:color="auto" w:fill="FFFFFF" w:themeFill="background1"/>
            <w:vAlign w:val="bottom"/>
            <w:hideMark/>
          </w:tcPr>
          <w:p w14:paraId="3447C416" w14:textId="77777777" w:rsidR="00DF0521" w:rsidRPr="00DF0521" w:rsidRDefault="00DF0521" w:rsidP="00DF0521">
            <w:pPr>
              <w:spacing w:after="0"/>
              <w:ind w:firstLineChars="200" w:firstLine="40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Tööjõu- ja majandamiskulud</w:t>
            </w:r>
          </w:p>
        </w:tc>
        <w:tc>
          <w:tcPr>
            <w:tcW w:w="938" w:type="dxa"/>
            <w:shd w:val="clear" w:color="auto" w:fill="FFFFFF" w:themeFill="background1"/>
            <w:noWrap/>
            <w:hideMark/>
          </w:tcPr>
          <w:p w14:paraId="403A533D"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-11 111</w:t>
            </w:r>
          </w:p>
        </w:tc>
        <w:tc>
          <w:tcPr>
            <w:tcW w:w="1139" w:type="dxa"/>
            <w:shd w:val="clear" w:color="auto" w:fill="FFFFFF" w:themeFill="background1"/>
            <w:noWrap/>
            <w:hideMark/>
          </w:tcPr>
          <w:p w14:paraId="18981D6F"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-7 935</w:t>
            </w:r>
          </w:p>
        </w:tc>
        <w:tc>
          <w:tcPr>
            <w:tcW w:w="805" w:type="dxa"/>
            <w:shd w:val="clear" w:color="auto" w:fill="FFFFFF" w:themeFill="background1"/>
            <w:noWrap/>
            <w:hideMark/>
          </w:tcPr>
          <w:p w14:paraId="1EADEFBC"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-64</w:t>
            </w:r>
          </w:p>
        </w:tc>
        <w:tc>
          <w:tcPr>
            <w:tcW w:w="1202" w:type="dxa"/>
            <w:shd w:val="clear" w:color="auto" w:fill="FFFFFF" w:themeFill="background1"/>
            <w:noWrap/>
            <w:hideMark/>
          </w:tcPr>
          <w:p w14:paraId="11D2D2EC"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-64</w:t>
            </w:r>
          </w:p>
        </w:tc>
        <w:tc>
          <w:tcPr>
            <w:tcW w:w="969" w:type="dxa"/>
            <w:shd w:val="clear" w:color="auto" w:fill="FFFFFF" w:themeFill="background1"/>
            <w:noWrap/>
            <w:hideMark/>
          </w:tcPr>
          <w:p w14:paraId="5FF2501E"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-11 175</w:t>
            </w:r>
          </w:p>
        </w:tc>
        <w:tc>
          <w:tcPr>
            <w:tcW w:w="1135" w:type="dxa"/>
            <w:shd w:val="clear" w:color="auto" w:fill="FFFFFF" w:themeFill="background1"/>
            <w:noWrap/>
            <w:hideMark/>
          </w:tcPr>
          <w:p w14:paraId="6DF88B6D"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-7 999</w:t>
            </w:r>
          </w:p>
        </w:tc>
      </w:tr>
      <w:tr w:rsidR="001D2A47" w:rsidRPr="00DF0521" w14:paraId="5E150B4A" w14:textId="77777777" w:rsidTr="3E9CA122">
        <w:trPr>
          <w:trHeight w:val="585"/>
        </w:trPr>
        <w:tc>
          <w:tcPr>
            <w:tcW w:w="783" w:type="dxa"/>
            <w:shd w:val="clear" w:color="auto" w:fill="FFFFFF" w:themeFill="background1"/>
            <w:noWrap/>
            <w:hideMark/>
          </w:tcPr>
          <w:p w14:paraId="5A8ED5B8" w14:textId="77777777" w:rsidR="00DF0521" w:rsidRPr="00DF0521" w:rsidRDefault="00DF0521" w:rsidP="00DF0521">
            <w:pPr>
              <w:spacing w:after="0"/>
              <w:jc w:val="center"/>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16.69</w:t>
            </w:r>
          </w:p>
        </w:tc>
        <w:tc>
          <w:tcPr>
            <w:tcW w:w="2940" w:type="dxa"/>
            <w:shd w:val="clear" w:color="auto" w:fill="FFFFFF" w:themeFill="background1"/>
            <w:vAlign w:val="bottom"/>
            <w:hideMark/>
          </w:tcPr>
          <w:p w14:paraId="34A9DD1E" w14:textId="77777777" w:rsidR="00DF0521" w:rsidRPr="00DF0521" w:rsidRDefault="00DF0521" w:rsidP="00DF0521">
            <w:pPr>
              <w:spacing w:after="0"/>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Tulemusvaldkond: Elukeskkond, liikuvus ja merendus</w:t>
            </w:r>
          </w:p>
        </w:tc>
        <w:tc>
          <w:tcPr>
            <w:tcW w:w="938" w:type="dxa"/>
            <w:shd w:val="clear" w:color="auto" w:fill="FFFFFF" w:themeFill="background1"/>
            <w:noWrap/>
            <w:hideMark/>
          </w:tcPr>
          <w:p w14:paraId="7394A99A"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-357 675</w:t>
            </w:r>
          </w:p>
        </w:tc>
        <w:tc>
          <w:tcPr>
            <w:tcW w:w="1139" w:type="dxa"/>
            <w:shd w:val="clear" w:color="auto" w:fill="FFFFFF" w:themeFill="background1"/>
            <w:noWrap/>
            <w:hideMark/>
          </w:tcPr>
          <w:p w14:paraId="293B73C1"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-202 327</w:t>
            </w:r>
          </w:p>
        </w:tc>
        <w:tc>
          <w:tcPr>
            <w:tcW w:w="805" w:type="dxa"/>
            <w:shd w:val="clear" w:color="auto" w:fill="FFFFFF" w:themeFill="background1"/>
            <w:noWrap/>
            <w:hideMark/>
          </w:tcPr>
          <w:p w14:paraId="68D481DC"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-159</w:t>
            </w:r>
          </w:p>
        </w:tc>
        <w:tc>
          <w:tcPr>
            <w:tcW w:w="1202" w:type="dxa"/>
            <w:shd w:val="clear" w:color="auto" w:fill="FFFFFF" w:themeFill="background1"/>
            <w:noWrap/>
            <w:hideMark/>
          </w:tcPr>
          <w:p w14:paraId="3B86D174"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-159</w:t>
            </w:r>
          </w:p>
        </w:tc>
        <w:tc>
          <w:tcPr>
            <w:tcW w:w="969" w:type="dxa"/>
            <w:shd w:val="clear" w:color="auto" w:fill="FFFFFF" w:themeFill="background1"/>
            <w:noWrap/>
            <w:hideMark/>
          </w:tcPr>
          <w:p w14:paraId="3E1E24A2"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-357 834</w:t>
            </w:r>
          </w:p>
        </w:tc>
        <w:tc>
          <w:tcPr>
            <w:tcW w:w="1135" w:type="dxa"/>
            <w:shd w:val="clear" w:color="auto" w:fill="FFFFFF" w:themeFill="background1"/>
            <w:noWrap/>
            <w:hideMark/>
          </w:tcPr>
          <w:p w14:paraId="25703E5C"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-202 486</w:t>
            </w:r>
          </w:p>
        </w:tc>
      </w:tr>
      <w:tr w:rsidR="001D2A47" w:rsidRPr="00DF0521" w14:paraId="38EB2E1E" w14:textId="77777777" w:rsidTr="3E9CA122">
        <w:trPr>
          <w:trHeight w:val="300"/>
        </w:trPr>
        <w:tc>
          <w:tcPr>
            <w:tcW w:w="783" w:type="dxa"/>
            <w:shd w:val="clear" w:color="auto" w:fill="FFFFFF" w:themeFill="background1"/>
            <w:noWrap/>
            <w:hideMark/>
          </w:tcPr>
          <w:p w14:paraId="685EF4BD" w14:textId="77777777" w:rsidR="00DF0521" w:rsidRPr="00DF0521" w:rsidRDefault="00DF0521" w:rsidP="00DF0521">
            <w:pPr>
              <w:spacing w:after="0"/>
              <w:jc w:val="center"/>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lastRenderedPageBreak/>
              <w:t>16.70</w:t>
            </w:r>
          </w:p>
        </w:tc>
        <w:tc>
          <w:tcPr>
            <w:tcW w:w="2940" w:type="dxa"/>
            <w:shd w:val="clear" w:color="auto" w:fill="FFFFFF" w:themeFill="background1"/>
            <w:vAlign w:val="bottom"/>
            <w:hideMark/>
          </w:tcPr>
          <w:p w14:paraId="1DDFF537" w14:textId="77777777" w:rsidR="00DF0521" w:rsidRPr="00DF0521" w:rsidRDefault="00DF0521" w:rsidP="00DF0521">
            <w:pPr>
              <w:spacing w:after="0"/>
              <w:ind w:firstLineChars="100" w:firstLine="201"/>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Regionaalarengu programm</w:t>
            </w:r>
          </w:p>
        </w:tc>
        <w:tc>
          <w:tcPr>
            <w:tcW w:w="938" w:type="dxa"/>
            <w:shd w:val="clear" w:color="auto" w:fill="FFFFFF" w:themeFill="background1"/>
            <w:noWrap/>
            <w:hideMark/>
          </w:tcPr>
          <w:p w14:paraId="33CF10CE" w14:textId="77777777" w:rsidR="00DF0521" w:rsidRPr="00DF0521" w:rsidRDefault="00DF0521" w:rsidP="00DF0521">
            <w:pPr>
              <w:spacing w:after="0"/>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 </w:t>
            </w:r>
          </w:p>
        </w:tc>
        <w:tc>
          <w:tcPr>
            <w:tcW w:w="1139" w:type="dxa"/>
            <w:shd w:val="clear" w:color="auto" w:fill="FFFFFF" w:themeFill="background1"/>
            <w:noWrap/>
            <w:hideMark/>
          </w:tcPr>
          <w:p w14:paraId="29C46FCD" w14:textId="77777777" w:rsidR="00DF0521" w:rsidRPr="00DF0521" w:rsidRDefault="00DF0521" w:rsidP="00DF0521">
            <w:pPr>
              <w:spacing w:after="0"/>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 </w:t>
            </w:r>
          </w:p>
        </w:tc>
        <w:tc>
          <w:tcPr>
            <w:tcW w:w="805" w:type="dxa"/>
            <w:shd w:val="clear" w:color="auto" w:fill="FFFFFF" w:themeFill="background1"/>
            <w:noWrap/>
            <w:hideMark/>
          </w:tcPr>
          <w:p w14:paraId="7001D174" w14:textId="77777777" w:rsidR="00DF0521" w:rsidRPr="00DF0521" w:rsidRDefault="00DF0521" w:rsidP="00DF0521">
            <w:pPr>
              <w:spacing w:after="0"/>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 </w:t>
            </w:r>
          </w:p>
        </w:tc>
        <w:tc>
          <w:tcPr>
            <w:tcW w:w="1202" w:type="dxa"/>
            <w:shd w:val="clear" w:color="auto" w:fill="FFFFFF" w:themeFill="background1"/>
            <w:noWrap/>
            <w:hideMark/>
          </w:tcPr>
          <w:p w14:paraId="10CD4202" w14:textId="77777777" w:rsidR="00DF0521" w:rsidRPr="00DF0521" w:rsidRDefault="00DF0521" w:rsidP="00DF0521">
            <w:pPr>
              <w:spacing w:after="0"/>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 </w:t>
            </w:r>
          </w:p>
        </w:tc>
        <w:tc>
          <w:tcPr>
            <w:tcW w:w="969" w:type="dxa"/>
            <w:shd w:val="clear" w:color="auto" w:fill="FFFFFF" w:themeFill="background1"/>
            <w:noWrap/>
            <w:hideMark/>
          </w:tcPr>
          <w:p w14:paraId="2D6A0BBD" w14:textId="77777777" w:rsidR="00DF0521" w:rsidRPr="00DF0521" w:rsidRDefault="00DF0521" w:rsidP="00DF0521">
            <w:pPr>
              <w:spacing w:after="0"/>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 </w:t>
            </w:r>
          </w:p>
        </w:tc>
        <w:tc>
          <w:tcPr>
            <w:tcW w:w="1135" w:type="dxa"/>
            <w:shd w:val="clear" w:color="auto" w:fill="FFFFFF" w:themeFill="background1"/>
            <w:noWrap/>
            <w:hideMark/>
          </w:tcPr>
          <w:p w14:paraId="5851104D" w14:textId="77777777" w:rsidR="00DF0521" w:rsidRPr="00DF0521" w:rsidRDefault="00DF0521" w:rsidP="00DF0521">
            <w:pPr>
              <w:spacing w:after="0"/>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 </w:t>
            </w:r>
          </w:p>
        </w:tc>
      </w:tr>
      <w:tr w:rsidR="001D2A47" w:rsidRPr="00DF0521" w14:paraId="60696D1B" w14:textId="77777777" w:rsidTr="3E9CA122">
        <w:trPr>
          <w:trHeight w:val="300"/>
        </w:trPr>
        <w:tc>
          <w:tcPr>
            <w:tcW w:w="783" w:type="dxa"/>
            <w:shd w:val="clear" w:color="auto" w:fill="FFFFFF" w:themeFill="background1"/>
            <w:noWrap/>
            <w:hideMark/>
          </w:tcPr>
          <w:p w14:paraId="31550E10" w14:textId="77777777" w:rsidR="00DF0521" w:rsidRPr="00DF0521" w:rsidRDefault="00DF0521" w:rsidP="00DF0521">
            <w:pPr>
              <w:spacing w:after="0"/>
              <w:jc w:val="center"/>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16.71</w:t>
            </w:r>
          </w:p>
        </w:tc>
        <w:tc>
          <w:tcPr>
            <w:tcW w:w="2940" w:type="dxa"/>
            <w:shd w:val="clear" w:color="auto" w:fill="FFFFFF" w:themeFill="background1"/>
            <w:vAlign w:val="bottom"/>
            <w:hideMark/>
          </w:tcPr>
          <w:p w14:paraId="27095B7F" w14:textId="77777777" w:rsidR="00DF0521" w:rsidRPr="00DF0521" w:rsidRDefault="00DF0521" w:rsidP="00DF0521">
            <w:pPr>
              <w:spacing w:after="0"/>
              <w:ind w:firstLineChars="200" w:firstLine="402"/>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Regionaalpoliitika kujundamine ja rakendamine</w:t>
            </w:r>
          </w:p>
        </w:tc>
        <w:tc>
          <w:tcPr>
            <w:tcW w:w="938" w:type="dxa"/>
            <w:shd w:val="clear" w:color="auto" w:fill="FFFFFF" w:themeFill="background1"/>
            <w:noWrap/>
            <w:hideMark/>
          </w:tcPr>
          <w:p w14:paraId="2D07EF41"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-177 094</w:t>
            </w:r>
          </w:p>
        </w:tc>
        <w:tc>
          <w:tcPr>
            <w:tcW w:w="1139" w:type="dxa"/>
            <w:shd w:val="clear" w:color="auto" w:fill="FFFFFF" w:themeFill="background1"/>
            <w:noWrap/>
            <w:hideMark/>
          </w:tcPr>
          <w:p w14:paraId="24725B78"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-25 697</w:t>
            </w:r>
          </w:p>
        </w:tc>
        <w:tc>
          <w:tcPr>
            <w:tcW w:w="805" w:type="dxa"/>
            <w:shd w:val="clear" w:color="auto" w:fill="FFFFFF" w:themeFill="background1"/>
            <w:noWrap/>
            <w:hideMark/>
          </w:tcPr>
          <w:p w14:paraId="522BCFAD"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-57</w:t>
            </w:r>
          </w:p>
        </w:tc>
        <w:tc>
          <w:tcPr>
            <w:tcW w:w="1202" w:type="dxa"/>
            <w:shd w:val="clear" w:color="auto" w:fill="FFFFFF" w:themeFill="background1"/>
            <w:noWrap/>
            <w:hideMark/>
          </w:tcPr>
          <w:p w14:paraId="75CB0BD1"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-57</w:t>
            </w:r>
          </w:p>
        </w:tc>
        <w:tc>
          <w:tcPr>
            <w:tcW w:w="969" w:type="dxa"/>
            <w:shd w:val="clear" w:color="auto" w:fill="FFFFFF" w:themeFill="background1"/>
            <w:noWrap/>
            <w:hideMark/>
          </w:tcPr>
          <w:p w14:paraId="09914751"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-177 150</w:t>
            </w:r>
          </w:p>
        </w:tc>
        <w:tc>
          <w:tcPr>
            <w:tcW w:w="1135" w:type="dxa"/>
            <w:shd w:val="clear" w:color="auto" w:fill="FFFFFF" w:themeFill="background1"/>
            <w:noWrap/>
            <w:hideMark/>
          </w:tcPr>
          <w:p w14:paraId="2569A19B"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-25 754</w:t>
            </w:r>
          </w:p>
        </w:tc>
      </w:tr>
      <w:tr w:rsidR="001D2A47" w:rsidRPr="00DF0521" w14:paraId="1EFF93B6" w14:textId="77777777" w:rsidTr="3E9CA122">
        <w:trPr>
          <w:trHeight w:val="300"/>
        </w:trPr>
        <w:tc>
          <w:tcPr>
            <w:tcW w:w="783" w:type="dxa"/>
            <w:shd w:val="clear" w:color="auto" w:fill="FFFFFF" w:themeFill="background1"/>
            <w:noWrap/>
            <w:hideMark/>
          </w:tcPr>
          <w:p w14:paraId="478B8EAF" w14:textId="77777777" w:rsidR="00DF0521" w:rsidRPr="00DF0521" w:rsidRDefault="00DF0521" w:rsidP="00DF0521">
            <w:pPr>
              <w:spacing w:after="0"/>
              <w:jc w:val="center"/>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16.72</w:t>
            </w:r>
          </w:p>
        </w:tc>
        <w:tc>
          <w:tcPr>
            <w:tcW w:w="2940" w:type="dxa"/>
            <w:shd w:val="clear" w:color="auto" w:fill="FFFFFF" w:themeFill="background1"/>
            <w:vAlign w:val="bottom"/>
            <w:hideMark/>
          </w:tcPr>
          <w:p w14:paraId="4FED9C4D" w14:textId="77777777" w:rsidR="00DF0521" w:rsidRPr="00DF0521" w:rsidRDefault="00DF0521" w:rsidP="00DF0521">
            <w:pPr>
              <w:spacing w:after="0"/>
              <w:ind w:firstLineChars="200" w:firstLine="40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Tööjõu- ja majandamiskulud</w:t>
            </w:r>
          </w:p>
        </w:tc>
        <w:tc>
          <w:tcPr>
            <w:tcW w:w="938" w:type="dxa"/>
            <w:shd w:val="clear" w:color="auto" w:fill="FFFFFF" w:themeFill="background1"/>
            <w:noWrap/>
            <w:hideMark/>
          </w:tcPr>
          <w:p w14:paraId="69920FCF"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-4 444</w:t>
            </w:r>
          </w:p>
        </w:tc>
        <w:tc>
          <w:tcPr>
            <w:tcW w:w="1139" w:type="dxa"/>
            <w:shd w:val="clear" w:color="auto" w:fill="FFFFFF" w:themeFill="background1"/>
            <w:noWrap/>
            <w:hideMark/>
          </w:tcPr>
          <w:p w14:paraId="2375703D"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-2 657</w:t>
            </w:r>
          </w:p>
        </w:tc>
        <w:tc>
          <w:tcPr>
            <w:tcW w:w="805" w:type="dxa"/>
            <w:shd w:val="clear" w:color="auto" w:fill="FFFFFF" w:themeFill="background1"/>
            <w:noWrap/>
            <w:hideMark/>
          </w:tcPr>
          <w:p w14:paraId="6B5F872F"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-57</w:t>
            </w:r>
          </w:p>
        </w:tc>
        <w:tc>
          <w:tcPr>
            <w:tcW w:w="1202" w:type="dxa"/>
            <w:shd w:val="clear" w:color="auto" w:fill="FFFFFF" w:themeFill="background1"/>
            <w:noWrap/>
            <w:hideMark/>
          </w:tcPr>
          <w:p w14:paraId="4AD20AAA"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-57</w:t>
            </w:r>
          </w:p>
        </w:tc>
        <w:tc>
          <w:tcPr>
            <w:tcW w:w="969" w:type="dxa"/>
            <w:shd w:val="clear" w:color="auto" w:fill="FFFFFF" w:themeFill="background1"/>
            <w:noWrap/>
            <w:hideMark/>
          </w:tcPr>
          <w:p w14:paraId="76EFE782"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-4 501</w:t>
            </w:r>
          </w:p>
        </w:tc>
        <w:tc>
          <w:tcPr>
            <w:tcW w:w="1135" w:type="dxa"/>
            <w:shd w:val="clear" w:color="auto" w:fill="FFFFFF" w:themeFill="background1"/>
            <w:noWrap/>
            <w:hideMark/>
          </w:tcPr>
          <w:p w14:paraId="6C915891"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-2 713</w:t>
            </w:r>
          </w:p>
        </w:tc>
      </w:tr>
      <w:tr w:rsidR="001D2A47" w:rsidRPr="00DF0521" w14:paraId="595F7E87" w14:textId="77777777" w:rsidTr="3E9CA122">
        <w:trPr>
          <w:trHeight w:val="585"/>
        </w:trPr>
        <w:tc>
          <w:tcPr>
            <w:tcW w:w="783" w:type="dxa"/>
            <w:shd w:val="clear" w:color="auto" w:fill="FFFFFF" w:themeFill="background1"/>
            <w:noWrap/>
            <w:hideMark/>
          </w:tcPr>
          <w:p w14:paraId="4DD26949" w14:textId="77777777" w:rsidR="00DF0521" w:rsidRPr="00DF0521" w:rsidRDefault="00DF0521" w:rsidP="00DF0521">
            <w:pPr>
              <w:spacing w:after="0"/>
              <w:jc w:val="center"/>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16.74</w:t>
            </w:r>
          </w:p>
        </w:tc>
        <w:tc>
          <w:tcPr>
            <w:tcW w:w="2940" w:type="dxa"/>
            <w:shd w:val="clear" w:color="auto" w:fill="FFFFFF" w:themeFill="background1"/>
            <w:vAlign w:val="bottom"/>
            <w:hideMark/>
          </w:tcPr>
          <w:p w14:paraId="1C1DE9E4" w14:textId="77777777" w:rsidR="00DF0521" w:rsidRPr="00DF0521" w:rsidRDefault="00DF0521" w:rsidP="00DF0521">
            <w:pPr>
              <w:spacing w:after="0"/>
              <w:ind w:firstLineChars="200" w:firstLine="402"/>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Kohalike omavalitsuste poliitika ja finantseerimine</w:t>
            </w:r>
          </w:p>
        </w:tc>
        <w:tc>
          <w:tcPr>
            <w:tcW w:w="938" w:type="dxa"/>
            <w:shd w:val="clear" w:color="auto" w:fill="FFFFFF" w:themeFill="background1"/>
            <w:noWrap/>
            <w:hideMark/>
          </w:tcPr>
          <w:p w14:paraId="42A29789"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-3 115</w:t>
            </w:r>
          </w:p>
        </w:tc>
        <w:tc>
          <w:tcPr>
            <w:tcW w:w="1139" w:type="dxa"/>
            <w:shd w:val="clear" w:color="auto" w:fill="FFFFFF" w:themeFill="background1"/>
            <w:noWrap/>
            <w:hideMark/>
          </w:tcPr>
          <w:p w14:paraId="729C3616"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-2 828</w:t>
            </w:r>
          </w:p>
        </w:tc>
        <w:tc>
          <w:tcPr>
            <w:tcW w:w="805" w:type="dxa"/>
            <w:shd w:val="clear" w:color="auto" w:fill="FFFFFF" w:themeFill="background1"/>
            <w:noWrap/>
            <w:hideMark/>
          </w:tcPr>
          <w:p w14:paraId="6DD3E998"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-55</w:t>
            </w:r>
          </w:p>
        </w:tc>
        <w:tc>
          <w:tcPr>
            <w:tcW w:w="1202" w:type="dxa"/>
            <w:shd w:val="clear" w:color="auto" w:fill="FFFFFF" w:themeFill="background1"/>
            <w:noWrap/>
            <w:hideMark/>
          </w:tcPr>
          <w:p w14:paraId="75B552F1"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-55</w:t>
            </w:r>
          </w:p>
        </w:tc>
        <w:tc>
          <w:tcPr>
            <w:tcW w:w="969" w:type="dxa"/>
            <w:shd w:val="clear" w:color="auto" w:fill="FFFFFF" w:themeFill="background1"/>
            <w:noWrap/>
            <w:hideMark/>
          </w:tcPr>
          <w:p w14:paraId="483BE8F4"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-3 170</w:t>
            </w:r>
          </w:p>
        </w:tc>
        <w:tc>
          <w:tcPr>
            <w:tcW w:w="1135" w:type="dxa"/>
            <w:shd w:val="clear" w:color="auto" w:fill="FFFFFF" w:themeFill="background1"/>
            <w:noWrap/>
            <w:hideMark/>
          </w:tcPr>
          <w:p w14:paraId="3D64A6CB"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-2 883</w:t>
            </w:r>
          </w:p>
        </w:tc>
      </w:tr>
      <w:tr w:rsidR="001D2A47" w:rsidRPr="00DF0521" w14:paraId="23190354" w14:textId="77777777" w:rsidTr="3E9CA122">
        <w:trPr>
          <w:trHeight w:val="300"/>
        </w:trPr>
        <w:tc>
          <w:tcPr>
            <w:tcW w:w="783" w:type="dxa"/>
            <w:shd w:val="clear" w:color="auto" w:fill="FFFFFF" w:themeFill="background1"/>
            <w:noWrap/>
            <w:hideMark/>
          </w:tcPr>
          <w:p w14:paraId="3F85F781" w14:textId="77777777" w:rsidR="00DF0521" w:rsidRPr="00DF0521" w:rsidRDefault="00DF0521" w:rsidP="00DF0521">
            <w:pPr>
              <w:spacing w:after="0"/>
              <w:jc w:val="center"/>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16.75</w:t>
            </w:r>
          </w:p>
        </w:tc>
        <w:tc>
          <w:tcPr>
            <w:tcW w:w="2940" w:type="dxa"/>
            <w:shd w:val="clear" w:color="auto" w:fill="FFFFFF" w:themeFill="background1"/>
            <w:vAlign w:val="bottom"/>
            <w:hideMark/>
          </w:tcPr>
          <w:p w14:paraId="1174F060" w14:textId="77777777" w:rsidR="00DF0521" w:rsidRPr="00DF0521" w:rsidRDefault="00DF0521" w:rsidP="00DF0521">
            <w:pPr>
              <w:spacing w:after="0"/>
              <w:ind w:firstLineChars="200" w:firstLine="40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Tööjõu- ja majandamiskulud</w:t>
            </w:r>
          </w:p>
        </w:tc>
        <w:tc>
          <w:tcPr>
            <w:tcW w:w="938" w:type="dxa"/>
            <w:shd w:val="clear" w:color="auto" w:fill="FFFFFF" w:themeFill="background1"/>
            <w:noWrap/>
            <w:hideMark/>
          </w:tcPr>
          <w:p w14:paraId="4E36448D"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-1 763</w:t>
            </w:r>
          </w:p>
        </w:tc>
        <w:tc>
          <w:tcPr>
            <w:tcW w:w="1139" w:type="dxa"/>
            <w:shd w:val="clear" w:color="auto" w:fill="FFFFFF" w:themeFill="background1"/>
            <w:noWrap/>
            <w:hideMark/>
          </w:tcPr>
          <w:p w14:paraId="12F0BF79"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-1 477</w:t>
            </w:r>
          </w:p>
        </w:tc>
        <w:tc>
          <w:tcPr>
            <w:tcW w:w="805" w:type="dxa"/>
            <w:shd w:val="clear" w:color="auto" w:fill="FFFFFF" w:themeFill="background1"/>
            <w:noWrap/>
            <w:hideMark/>
          </w:tcPr>
          <w:p w14:paraId="38EE4E2A"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-55</w:t>
            </w:r>
          </w:p>
        </w:tc>
        <w:tc>
          <w:tcPr>
            <w:tcW w:w="1202" w:type="dxa"/>
            <w:shd w:val="clear" w:color="auto" w:fill="FFFFFF" w:themeFill="background1"/>
            <w:noWrap/>
            <w:hideMark/>
          </w:tcPr>
          <w:p w14:paraId="2939667E"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-55</w:t>
            </w:r>
          </w:p>
        </w:tc>
        <w:tc>
          <w:tcPr>
            <w:tcW w:w="969" w:type="dxa"/>
            <w:shd w:val="clear" w:color="auto" w:fill="FFFFFF" w:themeFill="background1"/>
            <w:noWrap/>
            <w:hideMark/>
          </w:tcPr>
          <w:p w14:paraId="1A1DC352"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-1 818</w:t>
            </w:r>
          </w:p>
        </w:tc>
        <w:tc>
          <w:tcPr>
            <w:tcW w:w="1135" w:type="dxa"/>
            <w:shd w:val="clear" w:color="auto" w:fill="FFFFFF" w:themeFill="background1"/>
            <w:noWrap/>
            <w:hideMark/>
          </w:tcPr>
          <w:p w14:paraId="02DAE893"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-1 531</w:t>
            </w:r>
          </w:p>
        </w:tc>
      </w:tr>
      <w:tr w:rsidR="001D2A47" w:rsidRPr="00DF0521" w14:paraId="1E180B74" w14:textId="77777777" w:rsidTr="3E9CA122">
        <w:trPr>
          <w:trHeight w:val="300"/>
        </w:trPr>
        <w:tc>
          <w:tcPr>
            <w:tcW w:w="783" w:type="dxa"/>
            <w:shd w:val="clear" w:color="auto" w:fill="FFFFFF" w:themeFill="background1"/>
            <w:noWrap/>
            <w:hideMark/>
          </w:tcPr>
          <w:p w14:paraId="11A182A4" w14:textId="77777777" w:rsidR="00DF0521" w:rsidRPr="00DF0521" w:rsidRDefault="00DF0521" w:rsidP="00DF0521">
            <w:pPr>
              <w:spacing w:after="0"/>
              <w:jc w:val="center"/>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16.77</w:t>
            </w:r>
          </w:p>
        </w:tc>
        <w:tc>
          <w:tcPr>
            <w:tcW w:w="2940" w:type="dxa"/>
            <w:shd w:val="clear" w:color="auto" w:fill="FFFFFF" w:themeFill="background1"/>
            <w:vAlign w:val="bottom"/>
            <w:hideMark/>
          </w:tcPr>
          <w:p w14:paraId="7C1D7EE1" w14:textId="77777777" w:rsidR="00DF0521" w:rsidRPr="00DF0521" w:rsidRDefault="00DF0521" w:rsidP="00DF0521">
            <w:pPr>
              <w:spacing w:after="0"/>
              <w:ind w:firstLineChars="100" w:firstLine="201"/>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Ühistranspordi programm</w:t>
            </w:r>
          </w:p>
        </w:tc>
        <w:tc>
          <w:tcPr>
            <w:tcW w:w="938" w:type="dxa"/>
            <w:shd w:val="clear" w:color="auto" w:fill="FFFFFF" w:themeFill="background1"/>
            <w:noWrap/>
            <w:hideMark/>
          </w:tcPr>
          <w:p w14:paraId="12996B83" w14:textId="77777777" w:rsidR="00DF0521" w:rsidRPr="00DF0521" w:rsidRDefault="00DF0521" w:rsidP="00DF0521">
            <w:pPr>
              <w:spacing w:after="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 </w:t>
            </w:r>
          </w:p>
        </w:tc>
        <w:tc>
          <w:tcPr>
            <w:tcW w:w="1139" w:type="dxa"/>
            <w:shd w:val="clear" w:color="auto" w:fill="FFFFFF" w:themeFill="background1"/>
            <w:noWrap/>
            <w:hideMark/>
          </w:tcPr>
          <w:p w14:paraId="22BE381D" w14:textId="77777777" w:rsidR="00DF0521" w:rsidRPr="00DF0521" w:rsidRDefault="00DF0521" w:rsidP="00DF0521">
            <w:pPr>
              <w:spacing w:after="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 </w:t>
            </w:r>
          </w:p>
        </w:tc>
        <w:tc>
          <w:tcPr>
            <w:tcW w:w="805" w:type="dxa"/>
            <w:shd w:val="clear" w:color="auto" w:fill="FFFFFF" w:themeFill="background1"/>
            <w:noWrap/>
            <w:hideMark/>
          </w:tcPr>
          <w:p w14:paraId="767B7ADC" w14:textId="77777777" w:rsidR="00DF0521" w:rsidRPr="00DF0521" w:rsidRDefault="00DF0521" w:rsidP="00DF0521">
            <w:pPr>
              <w:spacing w:after="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 </w:t>
            </w:r>
          </w:p>
        </w:tc>
        <w:tc>
          <w:tcPr>
            <w:tcW w:w="1202" w:type="dxa"/>
            <w:shd w:val="clear" w:color="auto" w:fill="FFFFFF" w:themeFill="background1"/>
            <w:noWrap/>
            <w:hideMark/>
          </w:tcPr>
          <w:p w14:paraId="7A255150" w14:textId="77777777" w:rsidR="00DF0521" w:rsidRPr="00DF0521" w:rsidRDefault="00DF0521" w:rsidP="00DF0521">
            <w:pPr>
              <w:spacing w:after="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 </w:t>
            </w:r>
          </w:p>
        </w:tc>
        <w:tc>
          <w:tcPr>
            <w:tcW w:w="969" w:type="dxa"/>
            <w:shd w:val="clear" w:color="auto" w:fill="FFFFFF" w:themeFill="background1"/>
            <w:noWrap/>
            <w:hideMark/>
          </w:tcPr>
          <w:p w14:paraId="04AD72F6" w14:textId="77777777" w:rsidR="00DF0521" w:rsidRPr="00DF0521" w:rsidRDefault="00DF0521" w:rsidP="00DF0521">
            <w:pPr>
              <w:spacing w:after="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 </w:t>
            </w:r>
          </w:p>
        </w:tc>
        <w:tc>
          <w:tcPr>
            <w:tcW w:w="1135" w:type="dxa"/>
            <w:shd w:val="clear" w:color="auto" w:fill="FFFFFF" w:themeFill="background1"/>
            <w:noWrap/>
            <w:hideMark/>
          </w:tcPr>
          <w:p w14:paraId="0D1FF574" w14:textId="77777777" w:rsidR="00DF0521" w:rsidRPr="00DF0521" w:rsidRDefault="00DF0521" w:rsidP="00DF0521">
            <w:pPr>
              <w:spacing w:after="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 </w:t>
            </w:r>
          </w:p>
        </w:tc>
      </w:tr>
      <w:tr w:rsidR="001D2A47" w:rsidRPr="00DF0521" w14:paraId="6EF77D30" w14:textId="77777777" w:rsidTr="3E9CA122">
        <w:trPr>
          <w:trHeight w:val="585"/>
        </w:trPr>
        <w:tc>
          <w:tcPr>
            <w:tcW w:w="783" w:type="dxa"/>
            <w:shd w:val="clear" w:color="auto" w:fill="FFFFFF" w:themeFill="background1"/>
            <w:noWrap/>
            <w:hideMark/>
          </w:tcPr>
          <w:p w14:paraId="1B7C3058" w14:textId="77777777" w:rsidR="00DF0521" w:rsidRPr="00DF0521" w:rsidRDefault="00DF0521" w:rsidP="00DF0521">
            <w:pPr>
              <w:spacing w:after="0"/>
              <w:jc w:val="center"/>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16.78</w:t>
            </w:r>
          </w:p>
        </w:tc>
        <w:tc>
          <w:tcPr>
            <w:tcW w:w="2940" w:type="dxa"/>
            <w:shd w:val="clear" w:color="auto" w:fill="FFFFFF" w:themeFill="background1"/>
            <w:vAlign w:val="bottom"/>
            <w:hideMark/>
          </w:tcPr>
          <w:p w14:paraId="06575339" w14:textId="77777777" w:rsidR="00DF0521" w:rsidRPr="00DF0521" w:rsidRDefault="00DF0521" w:rsidP="00DF0521">
            <w:pPr>
              <w:spacing w:after="0"/>
              <w:ind w:firstLineChars="200" w:firstLine="402"/>
              <w:jc w:val="lef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Ühistransporditeenuse arendamine ja soodustamine</w:t>
            </w:r>
          </w:p>
        </w:tc>
        <w:tc>
          <w:tcPr>
            <w:tcW w:w="938" w:type="dxa"/>
            <w:shd w:val="clear" w:color="auto" w:fill="FFFFFF" w:themeFill="background1"/>
            <w:noWrap/>
            <w:hideMark/>
          </w:tcPr>
          <w:p w14:paraId="5F206E79"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-177 466</w:t>
            </w:r>
          </w:p>
        </w:tc>
        <w:tc>
          <w:tcPr>
            <w:tcW w:w="1139" w:type="dxa"/>
            <w:shd w:val="clear" w:color="auto" w:fill="FFFFFF" w:themeFill="background1"/>
            <w:noWrap/>
            <w:hideMark/>
          </w:tcPr>
          <w:p w14:paraId="7A3AFDB5"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-173 802</w:t>
            </w:r>
          </w:p>
        </w:tc>
        <w:tc>
          <w:tcPr>
            <w:tcW w:w="805" w:type="dxa"/>
            <w:shd w:val="clear" w:color="auto" w:fill="FFFFFF" w:themeFill="background1"/>
            <w:noWrap/>
            <w:hideMark/>
          </w:tcPr>
          <w:p w14:paraId="4423FC38"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-48</w:t>
            </w:r>
          </w:p>
        </w:tc>
        <w:tc>
          <w:tcPr>
            <w:tcW w:w="1202" w:type="dxa"/>
            <w:shd w:val="clear" w:color="auto" w:fill="FFFFFF" w:themeFill="background1"/>
            <w:noWrap/>
            <w:hideMark/>
          </w:tcPr>
          <w:p w14:paraId="338FC6BD"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-48</w:t>
            </w:r>
          </w:p>
        </w:tc>
        <w:tc>
          <w:tcPr>
            <w:tcW w:w="969" w:type="dxa"/>
            <w:shd w:val="clear" w:color="auto" w:fill="FFFFFF" w:themeFill="background1"/>
            <w:noWrap/>
            <w:hideMark/>
          </w:tcPr>
          <w:p w14:paraId="2DC804B2"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-177 514</w:t>
            </w:r>
          </w:p>
        </w:tc>
        <w:tc>
          <w:tcPr>
            <w:tcW w:w="1135" w:type="dxa"/>
            <w:shd w:val="clear" w:color="auto" w:fill="FFFFFF" w:themeFill="background1"/>
            <w:noWrap/>
            <w:hideMark/>
          </w:tcPr>
          <w:p w14:paraId="6D68F7CE" w14:textId="77777777" w:rsidR="00DF0521" w:rsidRPr="00DF0521" w:rsidRDefault="00DF0521" w:rsidP="00DF0521">
            <w:pPr>
              <w:spacing w:after="0"/>
              <w:jc w:val="right"/>
              <w:rPr>
                <w:rFonts w:ascii="Times New Roman" w:eastAsia="Times New Roman" w:hAnsi="Times New Roman" w:cs="Times New Roman"/>
                <w:b/>
                <w:bCs/>
                <w:color w:val="000087"/>
                <w:szCs w:val="20"/>
                <w:lang w:eastAsia="et-EE"/>
              </w:rPr>
            </w:pPr>
            <w:r w:rsidRPr="00DF0521">
              <w:rPr>
                <w:rFonts w:ascii="Times New Roman" w:eastAsia="Times New Roman" w:hAnsi="Times New Roman" w:cs="Times New Roman"/>
                <w:b/>
                <w:bCs/>
                <w:color w:val="000087"/>
                <w:szCs w:val="20"/>
                <w:lang w:eastAsia="et-EE"/>
              </w:rPr>
              <w:t>-173 850</w:t>
            </w:r>
          </w:p>
        </w:tc>
      </w:tr>
      <w:tr w:rsidR="001D2A47" w:rsidRPr="00DF0521" w14:paraId="4EA3710B" w14:textId="77777777" w:rsidTr="3E9CA122">
        <w:trPr>
          <w:trHeight w:val="300"/>
        </w:trPr>
        <w:tc>
          <w:tcPr>
            <w:tcW w:w="783" w:type="dxa"/>
            <w:shd w:val="clear" w:color="auto" w:fill="FFFFFF" w:themeFill="background1"/>
            <w:noWrap/>
            <w:hideMark/>
          </w:tcPr>
          <w:p w14:paraId="278A953F" w14:textId="77777777" w:rsidR="00DF0521" w:rsidRPr="00DF0521" w:rsidRDefault="00DF0521" w:rsidP="00DF0521">
            <w:pPr>
              <w:spacing w:after="0"/>
              <w:jc w:val="center"/>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16.79</w:t>
            </w:r>
          </w:p>
        </w:tc>
        <w:tc>
          <w:tcPr>
            <w:tcW w:w="2940" w:type="dxa"/>
            <w:shd w:val="clear" w:color="auto" w:fill="FFFFFF" w:themeFill="background1"/>
            <w:vAlign w:val="bottom"/>
            <w:hideMark/>
          </w:tcPr>
          <w:p w14:paraId="0A8C60A4" w14:textId="77777777" w:rsidR="00DF0521" w:rsidRPr="00DF0521" w:rsidRDefault="00DF0521" w:rsidP="00DF0521">
            <w:pPr>
              <w:spacing w:after="0"/>
              <w:ind w:firstLineChars="200" w:firstLine="400"/>
              <w:jc w:val="lef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Tööjõu- ja majandamiskulud</w:t>
            </w:r>
          </w:p>
        </w:tc>
        <w:tc>
          <w:tcPr>
            <w:tcW w:w="938" w:type="dxa"/>
            <w:shd w:val="clear" w:color="auto" w:fill="FFFFFF" w:themeFill="background1"/>
            <w:noWrap/>
            <w:hideMark/>
          </w:tcPr>
          <w:p w14:paraId="46642362"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-3 159</w:t>
            </w:r>
          </w:p>
        </w:tc>
        <w:tc>
          <w:tcPr>
            <w:tcW w:w="1139" w:type="dxa"/>
            <w:shd w:val="clear" w:color="auto" w:fill="FFFFFF" w:themeFill="background1"/>
            <w:noWrap/>
            <w:hideMark/>
          </w:tcPr>
          <w:p w14:paraId="0AAE3C19"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-1 345</w:t>
            </w:r>
          </w:p>
        </w:tc>
        <w:tc>
          <w:tcPr>
            <w:tcW w:w="805" w:type="dxa"/>
            <w:shd w:val="clear" w:color="auto" w:fill="FFFFFF" w:themeFill="background1"/>
            <w:noWrap/>
            <w:hideMark/>
          </w:tcPr>
          <w:p w14:paraId="59444839"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-48</w:t>
            </w:r>
          </w:p>
        </w:tc>
        <w:tc>
          <w:tcPr>
            <w:tcW w:w="1202" w:type="dxa"/>
            <w:shd w:val="clear" w:color="auto" w:fill="FFFFFF" w:themeFill="background1"/>
            <w:noWrap/>
            <w:hideMark/>
          </w:tcPr>
          <w:p w14:paraId="2B9394F1"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-48</w:t>
            </w:r>
          </w:p>
        </w:tc>
        <w:tc>
          <w:tcPr>
            <w:tcW w:w="969" w:type="dxa"/>
            <w:shd w:val="clear" w:color="auto" w:fill="FFFFFF" w:themeFill="background1"/>
            <w:noWrap/>
            <w:hideMark/>
          </w:tcPr>
          <w:p w14:paraId="57C59A0C"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-3 207</w:t>
            </w:r>
          </w:p>
        </w:tc>
        <w:tc>
          <w:tcPr>
            <w:tcW w:w="1135" w:type="dxa"/>
            <w:shd w:val="clear" w:color="auto" w:fill="FFFFFF" w:themeFill="background1"/>
            <w:noWrap/>
            <w:hideMark/>
          </w:tcPr>
          <w:p w14:paraId="52B3968D" w14:textId="77777777" w:rsidR="00DF0521" w:rsidRPr="00DF0521" w:rsidRDefault="00DF0521" w:rsidP="00DF0521">
            <w:pPr>
              <w:spacing w:after="0"/>
              <w:jc w:val="right"/>
              <w:rPr>
                <w:rFonts w:ascii="Times New Roman" w:eastAsia="Times New Roman" w:hAnsi="Times New Roman" w:cs="Times New Roman"/>
                <w:color w:val="000000"/>
                <w:szCs w:val="20"/>
                <w:lang w:eastAsia="et-EE"/>
              </w:rPr>
            </w:pPr>
            <w:r w:rsidRPr="00DF0521">
              <w:rPr>
                <w:rFonts w:ascii="Times New Roman" w:eastAsia="Times New Roman" w:hAnsi="Times New Roman" w:cs="Times New Roman"/>
                <w:color w:val="000000"/>
                <w:szCs w:val="20"/>
                <w:lang w:eastAsia="et-EE"/>
              </w:rPr>
              <w:t>-1 393</w:t>
            </w:r>
          </w:p>
        </w:tc>
      </w:tr>
    </w:tbl>
    <w:p w14:paraId="4FB993AA" w14:textId="77777777" w:rsidR="00DF0521" w:rsidRPr="00DF0521" w:rsidRDefault="00DF0521" w:rsidP="00DF0521"/>
    <w:p w14:paraId="4DB67D4A" w14:textId="77777777" w:rsidR="00573198" w:rsidRPr="00556F35" w:rsidRDefault="00573198" w:rsidP="00573198">
      <w:pPr>
        <w:keepNext/>
        <w:spacing w:after="160" w:line="256" w:lineRule="auto"/>
        <w:rPr>
          <w:rFonts w:ascii="Times New Roman" w:eastAsia="Times New Roman" w:hAnsi="Times New Roman" w:cs="Times New Roman"/>
          <w:i/>
          <w:sz w:val="24"/>
          <w:szCs w:val="24"/>
        </w:rPr>
      </w:pPr>
      <w:r w:rsidRPr="00556F35">
        <w:rPr>
          <w:rFonts w:ascii="Times New Roman" w:eastAsia="Times New Roman" w:hAnsi="Times New Roman" w:cs="Times New Roman"/>
          <w:i/>
          <w:sz w:val="24"/>
          <w:szCs w:val="24"/>
        </w:rPr>
        <w:t>Valitsemisala-sisene muudatus (kuludes)</w:t>
      </w:r>
    </w:p>
    <w:p w14:paraId="25711686" w14:textId="658C6C15" w:rsidR="006D66D2" w:rsidRPr="006D66D2" w:rsidRDefault="006D66D2" w:rsidP="006D66D2">
      <w:pPr>
        <w:keepNext/>
        <w:spacing w:after="160" w:line="256" w:lineRule="auto"/>
        <w:rPr>
          <w:rFonts w:ascii="Times New Roman" w:eastAsia="Times New Roman" w:hAnsi="Times New Roman" w:cs="Times New Roman"/>
          <w:iCs/>
          <w:sz w:val="24"/>
          <w:szCs w:val="24"/>
        </w:rPr>
      </w:pPr>
      <w:r w:rsidRPr="006D66D2">
        <w:rPr>
          <w:rFonts w:ascii="Times New Roman" w:eastAsia="Times New Roman" w:hAnsi="Times New Roman" w:cs="Times New Roman"/>
          <w:iCs/>
          <w:sz w:val="24"/>
          <w:szCs w:val="24"/>
        </w:rPr>
        <w:t>Regionaal- ja Põllumajandusministeerium suunab Ühtse põllumajanduspoliitika (ÜPP) strateegiakava sekkumiste vahel </w:t>
      </w:r>
      <w:r w:rsidRPr="006D66D2">
        <w:rPr>
          <w:rFonts w:ascii="Times New Roman" w:eastAsia="Times New Roman" w:hAnsi="Times New Roman" w:cs="Times New Roman"/>
          <w:b/>
          <w:bCs/>
          <w:iCs/>
          <w:sz w:val="24"/>
          <w:szCs w:val="24"/>
        </w:rPr>
        <w:t>166 667 eurot</w:t>
      </w:r>
      <w:r w:rsidRPr="006D66D2">
        <w:rPr>
          <w:rFonts w:ascii="Times New Roman" w:eastAsia="Times New Roman" w:hAnsi="Times New Roman" w:cs="Times New Roman"/>
          <w:iCs/>
          <w:sz w:val="24"/>
          <w:szCs w:val="24"/>
        </w:rPr>
        <w:t> ringi, et tagada muutunud ja pidevalt muutuvas keskkonnas paremini rakendatavate sekkumiste sobivus strateegiakava eesmärkide täitmiseks. Strateegiakava otsetoetuste sekkumiste ning pindala- ja loomapõhiste maaelu arengu toetuste sekkumiste rakendamine algas juba 2023. a kevadel ning praeguseks hetkeks on esimese taotlusvooru tulemusel ilmnenud mitmeid aspekte nii sekkumise nõuetes kui ka sekkumistega seotud tingimuslikkuse süsteemi nõuetes, mida tuleks muuta. Seoses tingimuslikkuse süsteemiga on tehtud lihtsustavaid muudatusi EL-i õigusaktides, millest tulenevalt tuleb muuta juba olemasolevat strateegiakava. Investeeringutoetuste sekkumiste osas on praeguseks hetkeks toimunud üksikud taotlusvoorud, ent juba ettevaatavalt tuleks teha muudatusi, mille tulemusel laiendatakse nendes abikõlblike tegevuste ja kulude loetelu. </w:t>
      </w:r>
    </w:p>
    <w:p w14:paraId="442B1FCC" w14:textId="77777777" w:rsidR="00A15438" w:rsidRPr="00556F35" w:rsidRDefault="00A15438" w:rsidP="00573198">
      <w:pPr>
        <w:keepNext/>
        <w:spacing w:after="160" w:line="256" w:lineRule="auto"/>
        <w:rPr>
          <w:rFonts w:ascii="Times New Roman" w:eastAsia="Times New Roman" w:hAnsi="Times New Roman" w:cs="Times New Roman"/>
          <w:i/>
          <w:sz w:val="24"/>
          <w:szCs w:val="24"/>
        </w:rPr>
      </w:pPr>
    </w:p>
    <w:p w14:paraId="6CF15DC4" w14:textId="77777777" w:rsidR="00573198" w:rsidRPr="00556F35" w:rsidRDefault="00573198" w:rsidP="00573198">
      <w:pPr>
        <w:keepNext/>
        <w:spacing w:after="160" w:line="256" w:lineRule="auto"/>
        <w:rPr>
          <w:rFonts w:ascii="Times New Roman" w:eastAsia="Times New Roman" w:hAnsi="Times New Roman" w:cs="Times New Roman"/>
          <w:i/>
          <w:iCs/>
          <w:sz w:val="24"/>
          <w:szCs w:val="24"/>
        </w:rPr>
      </w:pPr>
      <w:r w:rsidRPr="00556F35">
        <w:rPr>
          <w:rFonts w:ascii="Times New Roman" w:eastAsia="Times New Roman" w:hAnsi="Times New Roman" w:cs="Times New Roman"/>
          <w:i/>
          <w:iCs/>
          <w:sz w:val="24"/>
          <w:szCs w:val="24"/>
        </w:rPr>
        <w:t>Valitsemisala tehniline muudatus (kuludes)</w:t>
      </w:r>
    </w:p>
    <w:p w14:paraId="0A29DE6C" w14:textId="5A183D74" w:rsidR="0074626A" w:rsidRDefault="0074626A" w:rsidP="0074626A">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xml:space="preserve">Regionaal- ja Põllumajandusministeeriumi valitsemisala asutused on üle vaadanud </w:t>
      </w:r>
      <w:r w:rsidR="000B5269">
        <w:rPr>
          <w:rStyle w:val="normaltextrun"/>
          <w:rFonts w:eastAsiaTheme="majorEastAsia"/>
        </w:rPr>
        <w:t xml:space="preserve">2026 aasta </w:t>
      </w:r>
      <w:r>
        <w:rPr>
          <w:rStyle w:val="normaltextrun"/>
          <w:rFonts w:eastAsiaTheme="majorEastAsia"/>
        </w:rPr>
        <w:t xml:space="preserve">eelarve </w:t>
      </w:r>
      <w:r w:rsidR="000B5269">
        <w:rPr>
          <w:rStyle w:val="normaltextrun"/>
          <w:rFonts w:eastAsiaTheme="majorEastAsia"/>
        </w:rPr>
        <w:t>ühekordse</w:t>
      </w:r>
      <w:r>
        <w:rPr>
          <w:rStyle w:val="normaltextrun"/>
          <w:rFonts w:eastAsiaTheme="majorEastAsia"/>
        </w:rPr>
        <w:t xml:space="preserve"> </w:t>
      </w:r>
      <w:r w:rsidR="002F6BF6">
        <w:rPr>
          <w:rStyle w:val="normaltextrun"/>
          <w:rFonts w:eastAsiaTheme="majorEastAsia"/>
        </w:rPr>
        <w:t xml:space="preserve">kärpe </w:t>
      </w:r>
      <w:r w:rsidR="002819C9">
        <w:rPr>
          <w:rStyle w:val="normaltextrun"/>
          <w:rFonts w:eastAsiaTheme="majorEastAsia"/>
        </w:rPr>
        <w:t>ja</w:t>
      </w:r>
      <w:r>
        <w:rPr>
          <w:rStyle w:val="normaltextrun"/>
          <w:rFonts w:eastAsiaTheme="majorEastAsia"/>
        </w:rPr>
        <w:t xml:space="preserve"> sellega seoses täpsustuvad valitsemisala asutustes eelarvete tegevuspõhised jaotused erinevate programmi tegevuste vahel: </w:t>
      </w:r>
      <w:r>
        <w:rPr>
          <w:rStyle w:val="eop"/>
        </w:rPr>
        <w:t> </w:t>
      </w:r>
    </w:p>
    <w:p w14:paraId="034686EA" w14:textId="453E3469" w:rsidR="0074626A" w:rsidRDefault="003C58FC" w:rsidP="0074626A">
      <w:pPr>
        <w:pStyle w:val="paragraph"/>
        <w:numPr>
          <w:ilvl w:val="0"/>
          <w:numId w:val="16"/>
        </w:numPr>
        <w:spacing w:before="0" w:beforeAutospacing="0" w:after="0" w:afterAutospacing="0"/>
        <w:ind w:left="1080" w:firstLine="0"/>
        <w:jc w:val="both"/>
        <w:textAlignment w:val="baseline"/>
        <w:rPr>
          <w:rStyle w:val="normaltextrun"/>
          <w:rFonts w:eastAsiaTheme="majorEastAsia"/>
          <w:b/>
        </w:rPr>
      </w:pPr>
      <w:r>
        <w:rPr>
          <w:rStyle w:val="normaltextrun"/>
          <w:rFonts w:eastAsiaTheme="majorEastAsia"/>
          <w:b/>
          <w:bCs/>
        </w:rPr>
        <w:t xml:space="preserve">Regionaal- ja Põllumajandusministeerium </w:t>
      </w:r>
      <w:r w:rsidR="0074626A">
        <w:rPr>
          <w:rStyle w:val="normaltextrun"/>
          <w:rFonts w:eastAsiaTheme="majorEastAsia"/>
        </w:rPr>
        <w:t xml:space="preserve"> suunab </w:t>
      </w:r>
      <w:r w:rsidR="00EB0A41">
        <w:rPr>
          <w:rStyle w:val="normaltextrun"/>
          <w:rFonts w:eastAsiaTheme="majorEastAsia"/>
        </w:rPr>
        <w:t>allasutustesse</w:t>
      </w:r>
      <w:r w:rsidR="0074626A">
        <w:rPr>
          <w:rStyle w:val="normaltextrun"/>
          <w:rFonts w:eastAsiaTheme="majorEastAsia"/>
        </w:rPr>
        <w:t xml:space="preserve"> </w:t>
      </w:r>
      <w:r w:rsidR="21B05D92" w:rsidRPr="365A8E81">
        <w:rPr>
          <w:rStyle w:val="normaltextrun"/>
          <w:rFonts w:eastAsiaTheme="majorEastAsia"/>
        </w:rPr>
        <w:t xml:space="preserve">kärpe </w:t>
      </w:r>
      <w:r w:rsidR="0074626A">
        <w:rPr>
          <w:rStyle w:val="normaltextrun"/>
          <w:rFonts w:eastAsiaTheme="majorEastAsia"/>
          <w:b/>
          <w:bCs/>
        </w:rPr>
        <w:t>1</w:t>
      </w:r>
      <w:r w:rsidR="00B50509">
        <w:rPr>
          <w:rStyle w:val="normaltextrun"/>
          <w:rFonts w:eastAsiaTheme="majorEastAsia"/>
          <w:b/>
          <w:bCs/>
        </w:rPr>
        <w:t> 179 592 eurot</w:t>
      </w:r>
      <w:r w:rsidR="7F69DF4D" w:rsidRPr="365A8E81">
        <w:rPr>
          <w:rStyle w:val="normaltextrun"/>
          <w:rFonts w:eastAsiaTheme="majorEastAsia"/>
          <w:b/>
          <w:bCs/>
        </w:rPr>
        <w:t xml:space="preserve"> </w:t>
      </w:r>
      <w:r w:rsidR="7F69DF4D" w:rsidRPr="365A8E81">
        <w:rPr>
          <w:rStyle w:val="normaltextrun"/>
          <w:rFonts w:eastAsiaTheme="majorEastAsia"/>
        </w:rPr>
        <w:t>ja selle tulemusena REMi enda eelarve suureneb</w:t>
      </w:r>
      <w:r w:rsidR="0074626A" w:rsidRPr="365A8E81">
        <w:rPr>
          <w:rStyle w:val="normaltextrun"/>
          <w:rFonts w:eastAsiaTheme="majorEastAsia"/>
          <w:b/>
        </w:rPr>
        <w:t>.</w:t>
      </w:r>
    </w:p>
    <w:p w14:paraId="076DECA9" w14:textId="3037AAD3" w:rsidR="001E03B5" w:rsidRPr="003E5C2C" w:rsidRDefault="00CC090B">
      <w:pPr>
        <w:pStyle w:val="paragraph"/>
        <w:numPr>
          <w:ilvl w:val="0"/>
          <w:numId w:val="18"/>
        </w:numPr>
        <w:spacing w:before="0" w:beforeAutospacing="0" w:after="0" w:afterAutospacing="0"/>
        <w:ind w:left="1080" w:firstLine="0"/>
        <w:jc w:val="both"/>
        <w:textAlignment w:val="baseline"/>
        <w:rPr>
          <w:rStyle w:val="normaltextrun"/>
        </w:rPr>
      </w:pPr>
      <w:r w:rsidRPr="003E5C2C">
        <w:rPr>
          <w:rStyle w:val="normaltextrun"/>
          <w:rFonts w:eastAsiaTheme="majorEastAsia"/>
          <w:b/>
        </w:rPr>
        <w:t>Põllumajanduse Registrite ja Inf</w:t>
      </w:r>
      <w:r w:rsidR="00F7256B" w:rsidRPr="003E5C2C">
        <w:rPr>
          <w:rStyle w:val="normaltextrun"/>
          <w:rFonts w:eastAsiaTheme="majorEastAsia"/>
          <w:b/>
        </w:rPr>
        <w:t>ormatsiooni Amet</w:t>
      </w:r>
      <w:r w:rsidR="001E03B5" w:rsidRPr="003E5C2C">
        <w:rPr>
          <w:rStyle w:val="normaltextrun"/>
          <w:rFonts w:eastAsiaTheme="majorEastAsia"/>
          <w:b/>
        </w:rPr>
        <w:t xml:space="preserve"> </w:t>
      </w:r>
      <w:r w:rsidR="00B06358">
        <w:rPr>
          <w:rStyle w:val="normaltextrun"/>
          <w:rFonts w:eastAsiaTheme="majorEastAsia"/>
        </w:rPr>
        <w:t>vähendab oma eelarvet</w:t>
      </w:r>
      <w:r w:rsidR="001F1B93">
        <w:rPr>
          <w:rStyle w:val="normaltextrun"/>
          <w:rFonts w:eastAsiaTheme="majorEastAsia"/>
        </w:rPr>
        <w:t xml:space="preserve"> tegevuskuludes  ning erinevate programmi tegevuste vahel </w:t>
      </w:r>
      <w:r w:rsidR="004710F2" w:rsidRPr="00681AA8">
        <w:rPr>
          <w:rStyle w:val="normaltextrun"/>
          <w:rFonts w:eastAsiaTheme="majorEastAsia"/>
          <w:b/>
        </w:rPr>
        <w:t>252</w:t>
      </w:r>
      <w:r w:rsidR="00681AA8" w:rsidRPr="00681AA8">
        <w:rPr>
          <w:rStyle w:val="normaltextrun"/>
          <w:rFonts w:eastAsiaTheme="majorEastAsia"/>
          <w:b/>
          <w:bCs/>
        </w:rPr>
        <w:t> 681</w:t>
      </w:r>
      <w:r w:rsidR="001F1B93">
        <w:rPr>
          <w:rStyle w:val="normaltextrun"/>
          <w:rFonts w:eastAsiaTheme="majorEastAsia"/>
        </w:rPr>
        <w:t xml:space="preserve"> </w:t>
      </w:r>
      <w:r w:rsidR="001F1B93">
        <w:rPr>
          <w:rStyle w:val="normaltextrun"/>
          <w:rFonts w:eastAsiaTheme="majorEastAsia"/>
          <w:b/>
          <w:bCs/>
        </w:rPr>
        <w:t>eurot</w:t>
      </w:r>
      <w:r w:rsidR="00681AA8">
        <w:rPr>
          <w:rStyle w:val="normaltextrun"/>
          <w:rFonts w:eastAsiaTheme="majorEastAsia"/>
        </w:rPr>
        <w:t>.</w:t>
      </w:r>
    </w:p>
    <w:p w14:paraId="4BC79249" w14:textId="62E0A242" w:rsidR="00D93B46" w:rsidRPr="00F27A54" w:rsidRDefault="00BE4503" w:rsidP="00D93B46">
      <w:pPr>
        <w:pStyle w:val="paragraph"/>
        <w:numPr>
          <w:ilvl w:val="0"/>
          <w:numId w:val="18"/>
        </w:numPr>
        <w:spacing w:before="0" w:beforeAutospacing="0" w:after="0" w:afterAutospacing="0"/>
        <w:ind w:left="1080" w:firstLine="0"/>
        <w:jc w:val="both"/>
        <w:textAlignment w:val="baseline"/>
        <w:rPr>
          <w:rStyle w:val="normaltextrun"/>
        </w:rPr>
      </w:pPr>
      <w:r w:rsidRPr="00F27A54">
        <w:rPr>
          <w:rStyle w:val="normaltextrun"/>
          <w:rFonts w:eastAsiaTheme="majorEastAsia"/>
          <w:b/>
          <w:bCs/>
        </w:rPr>
        <w:t xml:space="preserve">Põllumajandus- ja Toiduamet </w:t>
      </w:r>
      <w:r w:rsidR="008323FE">
        <w:rPr>
          <w:rStyle w:val="normaltextrun"/>
          <w:rFonts w:eastAsiaTheme="majorEastAsia"/>
        </w:rPr>
        <w:t>vähendab</w:t>
      </w:r>
      <w:r w:rsidR="00D93B46" w:rsidRPr="00F27A54">
        <w:rPr>
          <w:rStyle w:val="normaltextrun"/>
          <w:rFonts w:eastAsiaTheme="majorEastAsia"/>
        </w:rPr>
        <w:t xml:space="preserve"> </w:t>
      </w:r>
      <w:r w:rsidR="009B0050">
        <w:rPr>
          <w:rStyle w:val="normaltextrun"/>
          <w:rFonts w:eastAsiaTheme="majorEastAsia"/>
        </w:rPr>
        <w:t>oma eelarvet</w:t>
      </w:r>
      <w:r w:rsidR="00107CC8">
        <w:rPr>
          <w:rStyle w:val="normaltextrun"/>
          <w:rFonts w:eastAsiaTheme="majorEastAsia"/>
        </w:rPr>
        <w:t xml:space="preserve"> </w:t>
      </w:r>
      <w:r w:rsidR="00D93B46" w:rsidRPr="00F27A54">
        <w:rPr>
          <w:rStyle w:val="normaltextrun"/>
          <w:rFonts w:eastAsiaTheme="majorEastAsia"/>
        </w:rPr>
        <w:t xml:space="preserve">tegevuskuludes  ning erinevate programmi tegevuste vahel </w:t>
      </w:r>
      <w:r w:rsidR="00F27A54" w:rsidRPr="00F27A54">
        <w:rPr>
          <w:rStyle w:val="normaltextrun"/>
          <w:rFonts w:eastAsiaTheme="majorEastAsia"/>
          <w:b/>
          <w:bCs/>
        </w:rPr>
        <w:t xml:space="preserve">459 482 </w:t>
      </w:r>
      <w:r w:rsidR="00D93B46" w:rsidRPr="00F27A54">
        <w:rPr>
          <w:rStyle w:val="normaltextrun"/>
          <w:rFonts w:eastAsiaTheme="majorEastAsia"/>
          <w:b/>
          <w:bCs/>
        </w:rPr>
        <w:t>eurot</w:t>
      </w:r>
      <w:r w:rsidR="00D93B46" w:rsidRPr="00F27A54">
        <w:rPr>
          <w:rStyle w:val="normaltextrun"/>
          <w:rFonts w:eastAsiaTheme="majorEastAsia"/>
        </w:rPr>
        <w:t xml:space="preserve">. </w:t>
      </w:r>
    </w:p>
    <w:p w14:paraId="21632680" w14:textId="31847920" w:rsidR="00877215" w:rsidRPr="00FE25E3" w:rsidRDefault="00C936B0" w:rsidP="00877215">
      <w:pPr>
        <w:pStyle w:val="paragraph"/>
        <w:numPr>
          <w:ilvl w:val="0"/>
          <w:numId w:val="18"/>
        </w:numPr>
        <w:spacing w:before="0" w:beforeAutospacing="0" w:after="0" w:afterAutospacing="0"/>
        <w:ind w:left="1080" w:firstLine="0"/>
        <w:jc w:val="both"/>
        <w:textAlignment w:val="baseline"/>
        <w:rPr>
          <w:rStyle w:val="normaltextrun"/>
        </w:rPr>
      </w:pPr>
      <w:r w:rsidRPr="007F2FA4">
        <w:rPr>
          <w:rStyle w:val="normaltextrun"/>
          <w:rFonts w:eastAsiaTheme="majorEastAsia"/>
          <w:b/>
        </w:rPr>
        <w:t xml:space="preserve">Riigi </w:t>
      </w:r>
      <w:r w:rsidR="00135358" w:rsidRPr="007F2FA4">
        <w:rPr>
          <w:rStyle w:val="normaltextrun"/>
          <w:rFonts w:eastAsiaTheme="majorEastAsia"/>
          <w:b/>
        </w:rPr>
        <w:t xml:space="preserve">Laboriuuringute ja Riskihindamise Keskus </w:t>
      </w:r>
      <w:r w:rsidR="00877215">
        <w:rPr>
          <w:rStyle w:val="normaltextrun"/>
          <w:rFonts w:eastAsiaTheme="majorEastAsia"/>
        </w:rPr>
        <w:t>vähendab oma eelarvet</w:t>
      </w:r>
      <w:r w:rsidR="00877215" w:rsidRPr="00F27A54">
        <w:rPr>
          <w:rStyle w:val="normaltextrun"/>
          <w:rFonts w:eastAsiaTheme="majorEastAsia"/>
        </w:rPr>
        <w:t xml:space="preserve"> tegevuskuludes  ning erinevate programmi tegevuste vahel </w:t>
      </w:r>
      <w:r w:rsidR="00FE25E3">
        <w:rPr>
          <w:rStyle w:val="normaltextrun"/>
          <w:rFonts w:eastAsiaTheme="majorEastAsia"/>
          <w:b/>
          <w:bCs/>
        </w:rPr>
        <w:t>167 466</w:t>
      </w:r>
      <w:r w:rsidR="00877215" w:rsidRPr="00F27A54">
        <w:rPr>
          <w:rStyle w:val="normaltextrun"/>
          <w:rFonts w:eastAsiaTheme="majorEastAsia"/>
        </w:rPr>
        <w:t xml:space="preserve"> </w:t>
      </w:r>
      <w:r w:rsidR="00877215" w:rsidRPr="00F27A54">
        <w:rPr>
          <w:rStyle w:val="normaltextrun"/>
          <w:rFonts w:eastAsiaTheme="majorEastAsia"/>
          <w:b/>
          <w:bCs/>
        </w:rPr>
        <w:t>eurot</w:t>
      </w:r>
      <w:r w:rsidR="00877215" w:rsidRPr="00F27A54">
        <w:rPr>
          <w:rStyle w:val="normaltextrun"/>
          <w:rFonts w:eastAsiaTheme="majorEastAsia"/>
        </w:rPr>
        <w:t>.</w:t>
      </w:r>
    </w:p>
    <w:p w14:paraId="47550560" w14:textId="62D928A7" w:rsidR="00FE25E3" w:rsidRPr="00FE25E3" w:rsidRDefault="002A0641" w:rsidP="00FE25E3">
      <w:pPr>
        <w:pStyle w:val="paragraph"/>
        <w:numPr>
          <w:ilvl w:val="0"/>
          <w:numId w:val="18"/>
        </w:numPr>
        <w:spacing w:before="0" w:beforeAutospacing="0" w:after="0" w:afterAutospacing="0"/>
        <w:ind w:left="1080" w:firstLine="0"/>
        <w:jc w:val="both"/>
        <w:textAlignment w:val="baseline"/>
        <w:rPr>
          <w:rStyle w:val="normaltextrun"/>
        </w:rPr>
      </w:pPr>
      <w:r w:rsidRPr="007F2FA4">
        <w:rPr>
          <w:rStyle w:val="normaltextrun"/>
          <w:rFonts w:eastAsiaTheme="majorEastAsia"/>
          <w:b/>
        </w:rPr>
        <w:t>Maaelu Teadmuskeskus</w:t>
      </w:r>
      <w:r w:rsidR="00FE25E3" w:rsidRPr="007F2FA4">
        <w:rPr>
          <w:rStyle w:val="normaltextrun"/>
          <w:rFonts w:eastAsiaTheme="majorEastAsia"/>
          <w:b/>
        </w:rPr>
        <w:t xml:space="preserve"> </w:t>
      </w:r>
      <w:r w:rsidR="00FE25E3">
        <w:rPr>
          <w:rStyle w:val="normaltextrun"/>
          <w:rFonts w:eastAsiaTheme="majorEastAsia"/>
        </w:rPr>
        <w:t>vähendab oma eelarvet</w:t>
      </w:r>
      <w:r w:rsidR="00FE25E3" w:rsidRPr="00F27A54">
        <w:rPr>
          <w:rStyle w:val="normaltextrun"/>
          <w:rFonts w:eastAsiaTheme="majorEastAsia"/>
        </w:rPr>
        <w:t xml:space="preserve"> tegevuskuludes  ning erinevate programmi tegevuste vahel </w:t>
      </w:r>
      <w:r w:rsidR="00227B28" w:rsidRPr="00227B28">
        <w:rPr>
          <w:rStyle w:val="normaltextrun"/>
          <w:rFonts w:eastAsiaTheme="majorEastAsia"/>
          <w:b/>
          <w:bCs/>
        </w:rPr>
        <w:t>299 963</w:t>
      </w:r>
      <w:r w:rsidR="00FE25E3" w:rsidRPr="00F27A54">
        <w:rPr>
          <w:rStyle w:val="normaltextrun"/>
          <w:rFonts w:eastAsiaTheme="majorEastAsia"/>
        </w:rPr>
        <w:t xml:space="preserve"> </w:t>
      </w:r>
      <w:r w:rsidR="00FE25E3" w:rsidRPr="00F27A54">
        <w:rPr>
          <w:rStyle w:val="normaltextrun"/>
          <w:rFonts w:eastAsiaTheme="majorEastAsia"/>
          <w:b/>
          <w:bCs/>
        </w:rPr>
        <w:t>eurot</w:t>
      </w:r>
      <w:r w:rsidR="00FE25E3" w:rsidRPr="00F27A54">
        <w:rPr>
          <w:rStyle w:val="normaltextrun"/>
          <w:rFonts w:eastAsiaTheme="majorEastAsia"/>
        </w:rPr>
        <w:t>.</w:t>
      </w:r>
    </w:p>
    <w:p w14:paraId="01135ECD" w14:textId="77777777" w:rsidR="00FE25E3" w:rsidRPr="00F27A54" w:rsidRDefault="00FE25E3" w:rsidP="365A8E81">
      <w:pPr>
        <w:pStyle w:val="paragraph"/>
        <w:spacing w:before="0" w:beforeAutospacing="0" w:after="0" w:afterAutospacing="0"/>
        <w:ind w:left="708"/>
        <w:jc w:val="both"/>
        <w:textAlignment w:val="baseline"/>
        <w:rPr>
          <w:rStyle w:val="normaltextrun"/>
        </w:rPr>
      </w:pPr>
    </w:p>
    <w:p w14:paraId="7E0582A9" w14:textId="7F29F6F4" w:rsidR="00573198" w:rsidRPr="00E47175" w:rsidRDefault="1F65C7E4" w:rsidP="00573198">
      <w:pPr>
        <w:pStyle w:val="Pealkiri1"/>
        <w:rPr>
          <w:rFonts w:cs="Times New Roman"/>
        </w:rPr>
      </w:pPr>
      <w:r w:rsidRPr="4F0C8BAA">
        <w:rPr>
          <w:rFonts w:cs="Times New Roman"/>
        </w:rPr>
        <w:lastRenderedPageBreak/>
        <w:t>S</w:t>
      </w:r>
      <w:r w:rsidR="5FA34579" w:rsidRPr="4F0C8BAA">
        <w:rPr>
          <w:rFonts w:cs="Times New Roman"/>
        </w:rPr>
        <w:t>ISEMINISTEERIUMI VALITSEMISALA</w:t>
      </w:r>
    </w:p>
    <w:p w14:paraId="15E49B65" w14:textId="7D9E1725" w:rsidR="00E47175" w:rsidRDefault="00602186" w:rsidP="0F58C7C9">
      <w:pPr>
        <w:pStyle w:val="Pealdis"/>
      </w:pPr>
      <w:r>
        <w:t xml:space="preserve">Tabel </w:t>
      </w:r>
      <w:fldSimple w:instr=" SEQ Tabel \* ARABIC ">
        <w:r w:rsidR="00B102E5">
          <w:rPr>
            <w:noProof/>
          </w:rPr>
          <w:t>10</w:t>
        </w:r>
      </w:fldSimple>
      <w:r w:rsidR="10CAA509">
        <w:t>.</w:t>
      </w:r>
      <w:r>
        <w:t xml:space="preserve"> Siseministeeriumi valitsemisala</w:t>
      </w:r>
    </w:p>
    <w:tbl>
      <w:tblPr>
        <w:tblW w:w="10047" w:type="dxa"/>
        <w:tblLook w:val="06A0" w:firstRow="1" w:lastRow="0" w:firstColumn="1" w:lastColumn="0" w:noHBand="1" w:noVBand="1"/>
      </w:tblPr>
      <w:tblGrid>
        <w:gridCol w:w="906"/>
        <w:gridCol w:w="2591"/>
        <w:gridCol w:w="904"/>
        <w:gridCol w:w="1283"/>
        <w:gridCol w:w="883"/>
        <w:gridCol w:w="1283"/>
        <w:gridCol w:w="914"/>
        <w:gridCol w:w="1283"/>
      </w:tblGrid>
      <w:tr w:rsidR="6A771408" w:rsidRPr="003B62B7" w14:paraId="61552B6B" w14:textId="77777777" w:rsidTr="3223ABD0">
        <w:trPr>
          <w:trHeight w:val="1010"/>
          <w:tblHeader/>
        </w:trPr>
        <w:tc>
          <w:tcPr>
            <w:tcW w:w="906" w:type="dxa"/>
            <w:vMerge w:val="restart"/>
            <w:tcBorders>
              <w:top w:val="single" w:sz="4" w:space="0" w:color="auto"/>
              <w:left w:val="single" w:sz="4" w:space="0" w:color="auto"/>
              <w:bottom w:val="single" w:sz="4" w:space="0" w:color="auto"/>
              <w:right w:val="single" w:sz="4" w:space="0" w:color="auto"/>
            </w:tcBorders>
            <w:shd w:val="clear" w:color="auto" w:fill="99C9FE"/>
            <w:vAlign w:val="center"/>
          </w:tcPr>
          <w:p w14:paraId="2B8DFA39" w14:textId="097EBF67"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szCs w:val="20"/>
              </w:rPr>
              <w:t>Seaduse rea nr</w:t>
            </w:r>
          </w:p>
        </w:tc>
        <w:tc>
          <w:tcPr>
            <w:tcW w:w="2370" w:type="dxa"/>
            <w:vMerge w:val="restart"/>
            <w:tcBorders>
              <w:top w:val="single" w:sz="4" w:space="0" w:color="auto"/>
              <w:left w:val="single" w:sz="4" w:space="0" w:color="auto"/>
              <w:bottom w:val="single" w:sz="4" w:space="0" w:color="auto"/>
              <w:right w:val="single" w:sz="4" w:space="0" w:color="auto"/>
            </w:tcBorders>
            <w:shd w:val="clear" w:color="auto" w:fill="99C9FE"/>
            <w:vAlign w:val="center"/>
          </w:tcPr>
          <w:p w14:paraId="18F993F3" w14:textId="148BB9E3"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szCs w:val="20"/>
              </w:rPr>
              <w:t>SISEMINISTEERIUMI VALITSEMISALA</w:t>
            </w:r>
          </w:p>
        </w:tc>
        <w:tc>
          <w:tcPr>
            <w:tcW w:w="2284" w:type="dxa"/>
            <w:gridSpan w:val="2"/>
            <w:tcBorders>
              <w:top w:val="single" w:sz="4" w:space="0" w:color="auto"/>
              <w:left w:val="single" w:sz="4" w:space="0" w:color="auto"/>
              <w:bottom w:val="single" w:sz="4" w:space="0" w:color="auto"/>
              <w:right w:val="single" w:sz="4" w:space="0" w:color="auto"/>
            </w:tcBorders>
            <w:shd w:val="clear" w:color="auto" w:fill="99C9FE"/>
            <w:vAlign w:val="center"/>
          </w:tcPr>
          <w:p w14:paraId="6B879C8F" w14:textId="6DE82531"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szCs w:val="20"/>
              </w:rPr>
              <w:t>2026. aasta riigieelarve eelnõu koos II lugemise muudatustega</w:t>
            </w:r>
          </w:p>
        </w:tc>
        <w:tc>
          <w:tcPr>
            <w:tcW w:w="2139" w:type="dxa"/>
            <w:gridSpan w:val="2"/>
            <w:tcBorders>
              <w:top w:val="single" w:sz="4" w:space="0" w:color="auto"/>
              <w:left w:val="nil"/>
              <w:bottom w:val="single" w:sz="4" w:space="0" w:color="auto"/>
              <w:right w:val="single" w:sz="4" w:space="0" w:color="auto"/>
            </w:tcBorders>
            <w:shd w:val="clear" w:color="auto" w:fill="99C9FE"/>
            <w:vAlign w:val="center"/>
          </w:tcPr>
          <w:p w14:paraId="0C639518" w14:textId="2D051648"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szCs w:val="20"/>
              </w:rPr>
              <w:t>Muudatus III lugemisele</w:t>
            </w:r>
          </w:p>
        </w:tc>
        <w:tc>
          <w:tcPr>
            <w:tcW w:w="2348" w:type="dxa"/>
            <w:gridSpan w:val="2"/>
            <w:tcBorders>
              <w:top w:val="single" w:sz="4" w:space="0" w:color="auto"/>
              <w:left w:val="nil"/>
              <w:bottom w:val="single" w:sz="4" w:space="0" w:color="auto"/>
              <w:right w:val="single" w:sz="4" w:space="0" w:color="auto"/>
            </w:tcBorders>
            <w:shd w:val="clear" w:color="auto" w:fill="99C9FE"/>
            <w:vAlign w:val="center"/>
          </w:tcPr>
          <w:p w14:paraId="0C5A243D" w14:textId="03F5AD4F"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szCs w:val="20"/>
              </w:rPr>
              <w:t xml:space="preserve">2026. aasta täpsustatud eelnõu </w:t>
            </w:r>
          </w:p>
        </w:tc>
      </w:tr>
      <w:tr w:rsidR="6A771408" w:rsidRPr="003B62B7" w14:paraId="53C06D6F" w14:textId="77777777" w:rsidTr="3223ABD0">
        <w:trPr>
          <w:trHeight w:val="840"/>
          <w:tblHeader/>
        </w:trPr>
        <w:tc>
          <w:tcPr>
            <w:tcW w:w="906" w:type="dxa"/>
            <w:vMerge/>
            <w:vAlign w:val="center"/>
          </w:tcPr>
          <w:p w14:paraId="2BE5EB43" w14:textId="77777777" w:rsidR="006D4FDD" w:rsidRPr="003B62B7" w:rsidRDefault="006D4FDD">
            <w:pPr>
              <w:rPr>
                <w:rFonts w:ascii="Times New Roman" w:hAnsi="Times New Roman" w:cs="Times New Roman"/>
                <w:szCs w:val="20"/>
              </w:rPr>
            </w:pPr>
          </w:p>
        </w:tc>
        <w:tc>
          <w:tcPr>
            <w:tcW w:w="2370" w:type="dxa"/>
            <w:vMerge/>
            <w:vAlign w:val="center"/>
          </w:tcPr>
          <w:p w14:paraId="4497BC08" w14:textId="77777777" w:rsidR="006D4FDD" w:rsidRPr="003B62B7" w:rsidRDefault="006D4FDD">
            <w:pPr>
              <w:rPr>
                <w:rFonts w:ascii="Times New Roman" w:hAnsi="Times New Roman" w:cs="Times New Roman"/>
                <w:szCs w:val="20"/>
              </w:rPr>
            </w:pPr>
          </w:p>
        </w:tc>
        <w:tc>
          <w:tcPr>
            <w:tcW w:w="1020" w:type="dxa"/>
            <w:tcBorders>
              <w:top w:val="single" w:sz="4" w:space="0" w:color="auto"/>
              <w:left w:val="nil"/>
              <w:bottom w:val="single" w:sz="4" w:space="0" w:color="auto"/>
              <w:right w:val="single" w:sz="4" w:space="0" w:color="auto"/>
            </w:tcBorders>
            <w:shd w:val="clear" w:color="auto" w:fill="99C9FE"/>
            <w:vAlign w:val="center"/>
          </w:tcPr>
          <w:p w14:paraId="217F0897" w14:textId="0A908CC3"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szCs w:val="20"/>
              </w:rPr>
              <w:t>Eelarve kokku</w:t>
            </w:r>
          </w:p>
        </w:tc>
        <w:tc>
          <w:tcPr>
            <w:tcW w:w="1264" w:type="dxa"/>
            <w:tcBorders>
              <w:top w:val="nil"/>
              <w:left w:val="single" w:sz="4" w:space="0" w:color="auto"/>
              <w:bottom w:val="single" w:sz="4" w:space="0" w:color="auto"/>
              <w:right w:val="single" w:sz="4" w:space="0" w:color="auto"/>
            </w:tcBorders>
            <w:shd w:val="clear" w:color="auto" w:fill="99C9FE"/>
            <w:vAlign w:val="center"/>
          </w:tcPr>
          <w:p w14:paraId="1F0F33A6" w14:textId="486CF7D5"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szCs w:val="20"/>
              </w:rPr>
              <w:t>Sealhulgas piirmääraga vahendid</w:t>
            </w:r>
          </w:p>
        </w:tc>
        <w:tc>
          <w:tcPr>
            <w:tcW w:w="923" w:type="dxa"/>
            <w:tcBorders>
              <w:top w:val="single" w:sz="4" w:space="0" w:color="auto"/>
              <w:left w:val="single" w:sz="4" w:space="0" w:color="auto"/>
              <w:bottom w:val="single" w:sz="4" w:space="0" w:color="auto"/>
              <w:right w:val="single" w:sz="4" w:space="0" w:color="auto"/>
            </w:tcBorders>
            <w:shd w:val="clear" w:color="auto" w:fill="99C9FE"/>
            <w:vAlign w:val="center"/>
          </w:tcPr>
          <w:p w14:paraId="638C5580" w14:textId="44EB9909"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szCs w:val="20"/>
              </w:rPr>
              <w:t>Eelarve kokku</w:t>
            </w:r>
          </w:p>
        </w:tc>
        <w:tc>
          <w:tcPr>
            <w:tcW w:w="1216" w:type="dxa"/>
            <w:tcBorders>
              <w:top w:val="nil"/>
              <w:left w:val="single" w:sz="4" w:space="0" w:color="auto"/>
              <w:bottom w:val="single" w:sz="4" w:space="0" w:color="auto"/>
              <w:right w:val="single" w:sz="4" w:space="0" w:color="auto"/>
            </w:tcBorders>
            <w:shd w:val="clear" w:color="auto" w:fill="99C9FE"/>
            <w:vAlign w:val="center"/>
          </w:tcPr>
          <w:p w14:paraId="731F7C5B" w14:textId="3D3030A5"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szCs w:val="20"/>
              </w:rPr>
              <w:t>Sealhulgas piirmääraga vahendid</w:t>
            </w:r>
          </w:p>
        </w:tc>
        <w:tc>
          <w:tcPr>
            <w:tcW w:w="1065" w:type="dxa"/>
            <w:tcBorders>
              <w:top w:val="single" w:sz="4" w:space="0" w:color="auto"/>
              <w:left w:val="single" w:sz="4" w:space="0" w:color="auto"/>
              <w:bottom w:val="single" w:sz="4" w:space="0" w:color="auto"/>
              <w:right w:val="single" w:sz="4" w:space="0" w:color="auto"/>
            </w:tcBorders>
            <w:shd w:val="clear" w:color="auto" w:fill="99C9FE"/>
            <w:vAlign w:val="center"/>
          </w:tcPr>
          <w:p w14:paraId="05E49405" w14:textId="53D3FEBD"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szCs w:val="20"/>
              </w:rPr>
              <w:t>Eelarve kokku</w:t>
            </w:r>
          </w:p>
        </w:tc>
        <w:tc>
          <w:tcPr>
            <w:tcW w:w="1283" w:type="dxa"/>
            <w:tcBorders>
              <w:top w:val="nil"/>
              <w:left w:val="single" w:sz="4" w:space="0" w:color="auto"/>
              <w:bottom w:val="single" w:sz="4" w:space="0" w:color="auto"/>
              <w:right w:val="single" w:sz="4" w:space="0" w:color="auto"/>
            </w:tcBorders>
            <w:shd w:val="clear" w:color="auto" w:fill="99C9FE"/>
            <w:vAlign w:val="center"/>
          </w:tcPr>
          <w:p w14:paraId="7046A104" w14:textId="5A75448E"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szCs w:val="20"/>
              </w:rPr>
              <w:t>Sealhulgas piirmääraga vahendid</w:t>
            </w:r>
          </w:p>
        </w:tc>
      </w:tr>
      <w:tr w:rsidR="6A771408" w:rsidRPr="003B62B7" w14:paraId="12FC4B41" w14:textId="77777777" w:rsidTr="3223ABD0">
        <w:trPr>
          <w:trHeight w:val="285"/>
        </w:trPr>
        <w:tc>
          <w:tcPr>
            <w:tcW w:w="906" w:type="dxa"/>
            <w:tcBorders>
              <w:top w:val="nil"/>
              <w:left w:val="single" w:sz="4" w:space="0" w:color="auto"/>
              <w:bottom w:val="single" w:sz="4" w:space="0" w:color="auto"/>
              <w:right w:val="single" w:sz="4" w:space="0" w:color="auto"/>
            </w:tcBorders>
            <w:shd w:val="clear" w:color="auto" w:fill="BAE6E8"/>
          </w:tcPr>
          <w:p w14:paraId="52446D75" w14:textId="41AD431B"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color w:val="000000" w:themeColor="text1"/>
                <w:szCs w:val="20"/>
              </w:rPr>
              <w:t>17.8</w:t>
            </w:r>
          </w:p>
        </w:tc>
        <w:tc>
          <w:tcPr>
            <w:tcW w:w="2370" w:type="dxa"/>
            <w:tcBorders>
              <w:top w:val="nil"/>
              <w:left w:val="single" w:sz="4" w:space="0" w:color="auto"/>
              <w:bottom w:val="single" w:sz="4" w:space="0" w:color="auto"/>
              <w:right w:val="single" w:sz="4" w:space="0" w:color="auto"/>
            </w:tcBorders>
            <w:shd w:val="clear" w:color="auto" w:fill="BAE6E8"/>
          </w:tcPr>
          <w:p w14:paraId="3DCD8447" w14:textId="22E761B6"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b/>
                <w:bCs/>
                <w:color w:val="000000" w:themeColor="text1"/>
                <w:szCs w:val="20"/>
              </w:rPr>
              <w:t>KULUD</w:t>
            </w:r>
          </w:p>
        </w:tc>
        <w:tc>
          <w:tcPr>
            <w:tcW w:w="1020" w:type="dxa"/>
            <w:tcBorders>
              <w:top w:val="single" w:sz="4" w:space="0" w:color="auto"/>
              <w:left w:val="single" w:sz="4" w:space="0" w:color="auto"/>
              <w:bottom w:val="single" w:sz="4" w:space="0" w:color="auto"/>
              <w:right w:val="single" w:sz="4" w:space="0" w:color="auto"/>
            </w:tcBorders>
            <w:shd w:val="clear" w:color="auto" w:fill="BAE6E8"/>
          </w:tcPr>
          <w:p w14:paraId="09EFA133" w14:textId="3B153B09"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00" w:themeColor="text1"/>
                <w:szCs w:val="20"/>
              </w:rPr>
              <w:t>-573 839</w:t>
            </w:r>
          </w:p>
        </w:tc>
        <w:tc>
          <w:tcPr>
            <w:tcW w:w="1264" w:type="dxa"/>
            <w:tcBorders>
              <w:top w:val="single" w:sz="4" w:space="0" w:color="auto"/>
              <w:left w:val="single" w:sz="4" w:space="0" w:color="auto"/>
              <w:bottom w:val="single" w:sz="4" w:space="0" w:color="auto"/>
              <w:right w:val="single" w:sz="4" w:space="0" w:color="auto"/>
            </w:tcBorders>
            <w:shd w:val="clear" w:color="auto" w:fill="BAE6E8"/>
          </w:tcPr>
          <w:p w14:paraId="09814432" w14:textId="3465D9C1"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00" w:themeColor="text1"/>
                <w:szCs w:val="20"/>
              </w:rPr>
              <w:t>-492 476</w:t>
            </w:r>
          </w:p>
        </w:tc>
        <w:tc>
          <w:tcPr>
            <w:tcW w:w="923" w:type="dxa"/>
            <w:tcBorders>
              <w:top w:val="single" w:sz="4" w:space="0" w:color="auto"/>
              <w:left w:val="single" w:sz="4" w:space="0" w:color="auto"/>
              <w:bottom w:val="single" w:sz="4" w:space="0" w:color="auto"/>
              <w:right w:val="single" w:sz="4" w:space="0" w:color="auto"/>
            </w:tcBorders>
            <w:shd w:val="clear" w:color="auto" w:fill="BAE6E8"/>
          </w:tcPr>
          <w:p w14:paraId="1CADFD7E" w14:textId="123F4F1E"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00" w:themeColor="text1"/>
                <w:szCs w:val="20"/>
              </w:rPr>
              <w:t>-547</w:t>
            </w:r>
          </w:p>
        </w:tc>
        <w:tc>
          <w:tcPr>
            <w:tcW w:w="1216" w:type="dxa"/>
            <w:tcBorders>
              <w:top w:val="single" w:sz="4" w:space="0" w:color="auto"/>
              <w:left w:val="single" w:sz="4" w:space="0" w:color="auto"/>
              <w:bottom w:val="single" w:sz="4" w:space="0" w:color="auto"/>
              <w:right w:val="single" w:sz="4" w:space="0" w:color="auto"/>
            </w:tcBorders>
            <w:shd w:val="clear" w:color="auto" w:fill="BAE6E8"/>
          </w:tcPr>
          <w:p w14:paraId="3634486F" w14:textId="04D5542C"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00" w:themeColor="text1"/>
                <w:szCs w:val="20"/>
              </w:rPr>
              <w:t>-547</w:t>
            </w:r>
          </w:p>
        </w:tc>
        <w:tc>
          <w:tcPr>
            <w:tcW w:w="1065" w:type="dxa"/>
            <w:tcBorders>
              <w:top w:val="single" w:sz="4" w:space="0" w:color="auto"/>
              <w:left w:val="single" w:sz="4" w:space="0" w:color="auto"/>
              <w:bottom w:val="single" w:sz="4" w:space="0" w:color="auto"/>
              <w:right w:val="single" w:sz="4" w:space="0" w:color="auto"/>
            </w:tcBorders>
            <w:shd w:val="clear" w:color="auto" w:fill="BAE6E8"/>
          </w:tcPr>
          <w:p w14:paraId="274F7480" w14:textId="5FE3D1A4"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00" w:themeColor="text1"/>
                <w:szCs w:val="20"/>
              </w:rPr>
              <w:t>-574 386</w:t>
            </w:r>
          </w:p>
        </w:tc>
        <w:tc>
          <w:tcPr>
            <w:tcW w:w="1283" w:type="dxa"/>
            <w:tcBorders>
              <w:top w:val="single" w:sz="4" w:space="0" w:color="auto"/>
              <w:left w:val="single" w:sz="4" w:space="0" w:color="auto"/>
              <w:bottom w:val="single" w:sz="4" w:space="0" w:color="auto"/>
              <w:right w:val="single" w:sz="4" w:space="0" w:color="auto"/>
            </w:tcBorders>
            <w:shd w:val="clear" w:color="auto" w:fill="BAE6E8"/>
          </w:tcPr>
          <w:p w14:paraId="4A64FCBC" w14:textId="66E8440D"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00" w:themeColor="text1"/>
                <w:szCs w:val="20"/>
              </w:rPr>
              <w:t>-493 023</w:t>
            </w:r>
          </w:p>
        </w:tc>
      </w:tr>
      <w:tr w:rsidR="6A771408" w:rsidRPr="003B62B7" w14:paraId="328287E8"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E8E8E8"/>
          </w:tcPr>
          <w:p w14:paraId="330E5BED" w14:textId="71DB7725"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t>17.9</w:t>
            </w:r>
          </w:p>
        </w:tc>
        <w:tc>
          <w:tcPr>
            <w:tcW w:w="2370" w:type="dxa"/>
            <w:tcBorders>
              <w:top w:val="single" w:sz="4" w:space="0" w:color="auto"/>
              <w:left w:val="single" w:sz="4" w:space="0" w:color="auto"/>
              <w:bottom w:val="single" w:sz="4" w:space="0" w:color="auto"/>
              <w:right w:val="single" w:sz="4" w:space="0" w:color="auto"/>
            </w:tcBorders>
            <w:shd w:val="clear" w:color="auto" w:fill="E8E8E8"/>
            <w:vAlign w:val="bottom"/>
          </w:tcPr>
          <w:p w14:paraId="159A7819" w14:textId="5FB5F27F"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color w:val="000000" w:themeColor="text1"/>
                <w:szCs w:val="20"/>
              </w:rPr>
              <w:t>Siseministeerium</w:t>
            </w:r>
          </w:p>
        </w:tc>
        <w:tc>
          <w:tcPr>
            <w:tcW w:w="1020" w:type="dxa"/>
            <w:tcBorders>
              <w:top w:val="single" w:sz="4" w:space="0" w:color="auto"/>
              <w:left w:val="single" w:sz="4" w:space="0" w:color="auto"/>
              <w:bottom w:val="single" w:sz="4" w:space="0" w:color="auto"/>
              <w:right w:val="single" w:sz="4" w:space="0" w:color="auto"/>
            </w:tcBorders>
            <w:shd w:val="clear" w:color="auto" w:fill="E8E8E8"/>
          </w:tcPr>
          <w:p w14:paraId="042A91C6" w14:textId="5B882BF6"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-66 191</w:t>
            </w:r>
          </w:p>
        </w:tc>
        <w:tc>
          <w:tcPr>
            <w:tcW w:w="1264" w:type="dxa"/>
            <w:tcBorders>
              <w:top w:val="single" w:sz="4" w:space="0" w:color="auto"/>
              <w:left w:val="single" w:sz="4" w:space="0" w:color="auto"/>
              <w:bottom w:val="single" w:sz="4" w:space="0" w:color="auto"/>
              <w:right w:val="single" w:sz="4" w:space="0" w:color="auto"/>
            </w:tcBorders>
            <w:shd w:val="clear" w:color="auto" w:fill="E8E8E8"/>
          </w:tcPr>
          <w:p w14:paraId="1FB87B00" w14:textId="5F0D7843"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-50 503</w:t>
            </w:r>
          </w:p>
        </w:tc>
        <w:tc>
          <w:tcPr>
            <w:tcW w:w="923" w:type="dxa"/>
            <w:tcBorders>
              <w:top w:val="single" w:sz="4" w:space="0" w:color="auto"/>
              <w:left w:val="single" w:sz="4" w:space="0" w:color="auto"/>
              <w:bottom w:val="single" w:sz="4" w:space="0" w:color="auto"/>
              <w:right w:val="single" w:sz="4" w:space="0" w:color="auto"/>
            </w:tcBorders>
            <w:shd w:val="clear" w:color="auto" w:fill="E8E8E8"/>
          </w:tcPr>
          <w:p w14:paraId="24821FA0" w14:textId="7FA0A244"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28 888</w:t>
            </w:r>
          </w:p>
        </w:tc>
        <w:tc>
          <w:tcPr>
            <w:tcW w:w="1216" w:type="dxa"/>
            <w:tcBorders>
              <w:top w:val="single" w:sz="4" w:space="0" w:color="auto"/>
              <w:left w:val="single" w:sz="4" w:space="0" w:color="auto"/>
              <w:bottom w:val="single" w:sz="4" w:space="0" w:color="auto"/>
              <w:right w:val="single" w:sz="4" w:space="0" w:color="auto"/>
            </w:tcBorders>
            <w:shd w:val="clear" w:color="auto" w:fill="E8E8E8"/>
          </w:tcPr>
          <w:p w14:paraId="018D90AE" w14:textId="77A79BC4"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28 888</w:t>
            </w:r>
          </w:p>
        </w:tc>
        <w:tc>
          <w:tcPr>
            <w:tcW w:w="1065" w:type="dxa"/>
            <w:tcBorders>
              <w:top w:val="single" w:sz="4" w:space="0" w:color="auto"/>
              <w:left w:val="single" w:sz="4" w:space="0" w:color="auto"/>
              <w:bottom w:val="single" w:sz="4" w:space="0" w:color="auto"/>
              <w:right w:val="single" w:sz="4" w:space="0" w:color="auto"/>
            </w:tcBorders>
            <w:shd w:val="clear" w:color="auto" w:fill="E8E8E8"/>
          </w:tcPr>
          <w:p w14:paraId="74C4F231" w14:textId="16CA0A36"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-37 304</w:t>
            </w:r>
          </w:p>
        </w:tc>
        <w:tc>
          <w:tcPr>
            <w:tcW w:w="1283" w:type="dxa"/>
            <w:tcBorders>
              <w:top w:val="single" w:sz="4" w:space="0" w:color="auto"/>
              <w:left w:val="single" w:sz="4" w:space="0" w:color="auto"/>
              <w:bottom w:val="single" w:sz="4" w:space="0" w:color="auto"/>
              <w:right w:val="single" w:sz="4" w:space="0" w:color="auto"/>
            </w:tcBorders>
            <w:shd w:val="clear" w:color="auto" w:fill="E8E8E8"/>
          </w:tcPr>
          <w:p w14:paraId="5E96F4CC" w14:textId="28231411"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-21 615</w:t>
            </w:r>
          </w:p>
        </w:tc>
      </w:tr>
      <w:tr w:rsidR="6A771408" w:rsidRPr="003B62B7" w14:paraId="3CA1FC3A"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E8E8E8"/>
          </w:tcPr>
          <w:p w14:paraId="34917F6B" w14:textId="16DB5195"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t>17.10</w:t>
            </w:r>
          </w:p>
        </w:tc>
        <w:tc>
          <w:tcPr>
            <w:tcW w:w="2370" w:type="dxa"/>
            <w:tcBorders>
              <w:top w:val="single" w:sz="4" w:space="0" w:color="auto"/>
              <w:left w:val="single" w:sz="4" w:space="0" w:color="auto"/>
              <w:bottom w:val="single" w:sz="4" w:space="0" w:color="auto"/>
              <w:right w:val="single" w:sz="4" w:space="0" w:color="auto"/>
            </w:tcBorders>
            <w:shd w:val="clear" w:color="auto" w:fill="E8E8E8"/>
            <w:vAlign w:val="bottom"/>
          </w:tcPr>
          <w:p w14:paraId="4BE6074D" w14:textId="7111946D"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color w:val="000000" w:themeColor="text1"/>
                <w:szCs w:val="20"/>
              </w:rPr>
              <w:t>Kaitsepolitseiamet</w:t>
            </w:r>
          </w:p>
        </w:tc>
        <w:tc>
          <w:tcPr>
            <w:tcW w:w="1020" w:type="dxa"/>
            <w:tcBorders>
              <w:top w:val="single" w:sz="4" w:space="0" w:color="auto"/>
              <w:left w:val="single" w:sz="4" w:space="0" w:color="auto"/>
              <w:bottom w:val="single" w:sz="4" w:space="0" w:color="auto"/>
              <w:right w:val="single" w:sz="4" w:space="0" w:color="auto"/>
            </w:tcBorders>
            <w:shd w:val="clear" w:color="auto" w:fill="E8E8E8"/>
          </w:tcPr>
          <w:p w14:paraId="24661B8D" w14:textId="1E807F0B"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-44 883</w:t>
            </w:r>
          </w:p>
        </w:tc>
        <w:tc>
          <w:tcPr>
            <w:tcW w:w="1264" w:type="dxa"/>
            <w:tcBorders>
              <w:top w:val="single" w:sz="4" w:space="0" w:color="auto"/>
              <w:left w:val="single" w:sz="4" w:space="0" w:color="auto"/>
              <w:bottom w:val="single" w:sz="4" w:space="0" w:color="auto"/>
              <w:right w:val="single" w:sz="4" w:space="0" w:color="auto"/>
            </w:tcBorders>
            <w:shd w:val="clear" w:color="auto" w:fill="E8E8E8"/>
          </w:tcPr>
          <w:p w14:paraId="12529B29" w14:textId="5FC86BE4"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-44 883</w:t>
            </w:r>
          </w:p>
        </w:tc>
        <w:tc>
          <w:tcPr>
            <w:tcW w:w="923" w:type="dxa"/>
            <w:tcBorders>
              <w:top w:val="single" w:sz="4" w:space="0" w:color="auto"/>
              <w:left w:val="single" w:sz="4" w:space="0" w:color="auto"/>
              <w:bottom w:val="single" w:sz="4" w:space="0" w:color="auto"/>
              <w:right w:val="single" w:sz="4" w:space="0" w:color="auto"/>
            </w:tcBorders>
            <w:shd w:val="clear" w:color="auto" w:fill="E8E8E8"/>
          </w:tcPr>
          <w:p w14:paraId="5447B7EE" w14:textId="1C1412D7"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-2 660</w:t>
            </w:r>
          </w:p>
        </w:tc>
        <w:tc>
          <w:tcPr>
            <w:tcW w:w="1216" w:type="dxa"/>
            <w:tcBorders>
              <w:top w:val="single" w:sz="4" w:space="0" w:color="auto"/>
              <w:left w:val="single" w:sz="4" w:space="0" w:color="auto"/>
              <w:bottom w:val="single" w:sz="4" w:space="0" w:color="auto"/>
              <w:right w:val="single" w:sz="4" w:space="0" w:color="auto"/>
            </w:tcBorders>
            <w:shd w:val="clear" w:color="auto" w:fill="E8E8E8"/>
          </w:tcPr>
          <w:p w14:paraId="344493AB" w14:textId="3BD83B14"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-2 660</w:t>
            </w:r>
          </w:p>
        </w:tc>
        <w:tc>
          <w:tcPr>
            <w:tcW w:w="1065" w:type="dxa"/>
            <w:tcBorders>
              <w:top w:val="single" w:sz="4" w:space="0" w:color="auto"/>
              <w:left w:val="single" w:sz="4" w:space="0" w:color="auto"/>
              <w:bottom w:val="single" w:sz="4" w:space="0" w:color="auto"/>
              <w:right w:val="single" w:sz="4" w:space="0" w:color="auto"/>
            </w:tcBorders>
            <w:shd w:val="clear" w:color="auto" w:fill="E8E8E8"/>
          </w:tcPr>
          <w:p w14:paraId="3AE5E0D3" w14:textId="754385D2"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-47 544</w:t>
            </w:r>
          </w:p>
        </w:tc>
        <w:tc>
          <w:tcPr>
            <w:tcW w:w="1283" w:type="dxa"/>
            <w:tcBorders>
              <w:top w:val="single" w:sz="4" w:space="0" w:color="auto"/>
              <w:left w:val="single" w:sz="4" w:space="0" w:color="auto"/>
              <w:bottom w:val="single" w:sz="4" w:space="0" w:color="auto"/>
              <w:right w:val="single" w:sz="4" w:space="0" w:color="auto"/>
            </w:tcBorders>
            <w:shd w:val="clear" w:color="auto" w:fill="E8E8E8"/>
          </w:tcPr>
          <w:p w14:paraId="53A90496" w14:textId="34B2379E"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-47 544</w:t>
            </w:r>
          </w:p>
        </w:tc>
      </w:tr>
      <w:tr w:rsidR="6A771408" w:rsidRPr="003B62B7" w14:paraId="123E78BC"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E8E8E8"/>
          </w:tcPr>
          <w:p w14:paraId="6E9656D5" w14:textId="48CC3175"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t>17.11</w:t>
            </w:r>
          </w:p>
        </w:tc>
        <w:tc>
          <w:tcPr>
            <w:tcW w:w="2370" w:type="dxa"/>
            <w:tcBorders>
              <w:top w:val="single" w:sz="4" w:space="0" w:color="auto"/>
              <w:left w:val="single" w:sz="4" w:space="0" w:color="auto"/>
              <w:bottom w:val="single" w:sz="4" w:space="0" w:color="auto"/>
              <w:right w:val="single" w:sz="4" w:space="0" w:color="auto"/>
            </w:tcBorders>
            <w:shd w:val="clear" w:color="auto" w:fill="E8E8E8"/>
            <w:vAlign w:val="bottom"/>
          </w:tcPr>
          <w:p w14:paraId="2AFC372D" w14:textId="54800830"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color w:val="000000" w:themeColor="text1"/>
                <w:szCs w:val="20"/>
              </w:rPr>
              <w:t>Päästeamet</w:t>
            </w:r>
          </w:p>
        </w:tc>
        <w:tc>
          <w:tcPr>
            <w:tcW w:w="1020" w:type="dxa"/>
            <w:tcBorders>
              <w:top w:val="single" w:sz="4" w:space="0" w:color="auto"/>
              <w:left w:val="single" w:sz="4" w:space="0" w:color="auto"/>
              <w:bottom w:val="single" w:sz="4" w:space="0" w:color="auto"/>
              <w:right w:val="single" w:sz="4" w:space="0" w:color="auto"/>
            </w:tcBorders>
            <w:shd w:val="clear" w:color="auto" w:fill="E8E8E8"/>
          </w:tcPr>
          <w:p w14:paraId="35004B92" w14:textId="1B212EF5"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-112 142</w:t>
            </w:r>
          </w:p>
        </w:tc>
        <w:tc>
          <w:tcPr>
            <w:tcW w:w="1264" w:type="dxa"/>
            <w:tcBorders>
              <w:top w:val="single" w:sz="4" w:space="0" w:color="auto"/>
              <w:left w:val="single" w:sz="4" w:space="0" w:color="auto"/>
              <w:bottom w:val="single" w:sz="4" w:space="0" w:color="auto"/>
              <w:right w:val="single" w:sz="4" w:space="0" w:color="auto"/>
            </w:tcBorders>
            <w:shd w:val="clear" w:color="auto" w:fill="E8E8E8"/>
          </w:tcPr>
          <w:p w14:paraId="09451270" w14:textId="7A54DF80"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-103 641</w:t>
            </w:r>
          </w:p>
        </w:tc>
        <w:tc>
          <w:tcPr>
            <w:tcW w:w="923" w:type="dxa"/>
            <w:tcBorders>
              <w:top w:val="single" w:sz="4" w:space="0" w:color="auto"/>
              <w:left w:val="single" w:sz="4" w:space="0" w:color="auto"/>
              <w:bottom w:val="single" w:sz="4" w:space="0" w:color="auto"/>
              <w:right w:val="single" w:sz="4" w:space="0" w:color="auto"/>
            </w:tcBorders>
            <w:shd w:val="clear" w:color="auto" w:fill="E8E8E8"/>
          </w:tcPr>
          <w:p w14:paraId="53CD39EF" w14:textId="258A4DE5"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-6 531</w:t>
            </w:r>
          </w:p>
        </w:tc>
        <w:tc>
          <w:tcPr>
            <w:tcW w:w="1216" w:type="dxa"/>
            <w:tcBorders>
              <w:top w:val="single" w:sz="4" w:space="0" w:color="auto"/>
              <w:left w:val="single" w:sz="4" w:space="0" w:color="auto"/>
              <w:bottom w:val="single" w:sz="4" w:space="0" w:color="auto"/>
              <w:right w:val="single" w:sz="4" w:space="0" w:color="auto"/>
            </w:tcBorders>
            <w:shd w:val="clear" w:color="auto" w:fill="E8E8E8"/>
          </w:tcPr>
          <w:p w14:paraId="6AC2FE2E" w14:textId="39E98532"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-6 531</w:t>
            </w:r>
          </w:p>
        </w:tc>
        <w:tc>
          <w:tcPr>
            <w:tcW w:w="1065" w:type="dxa"/>
            <w:tcBorders>
              <w:top w:val="single" w:sz="4" w:space="0" w:color="auto"/>
              <w:left w:val="single" w:sz="4" w:space="0" w:color="auto"/>
              <w:bottom w:val="single" w:sz="4" w:space="0" w:color="auto"/>
              <w:right w:val="single" w:sz="4" w:space="0" w:color="auto"/>
            </w:tcBorders>
            <w:shd w:val="clear" w:color="auto" w:fill="E8E8E8"/>
          </w:tcPr>
          <w:p w14:paraId="6A2BAAAE" w14:textId="4BF86915"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-118 673</w:t>
            </w:r>
          </w:p>
        </w:tc>
        <w:tc>
          <w:tcPr>
            <w:tcW w:w="1283" w:type="dxa"/>
            <w:tcBorders>
              <w:top w:val="single" w:sz="4" w:space="0" w:color="auto"/>
              <w:left w:val="single" w:sz="4" w:space="0" w:color="auto"/>
              <w:bottom w:val="single" w:sz="4" w:space="0" w:color="auto"/>
              <w:right w:val="single" w:sz="4" w:space="0" w:color="auto"/>
            </w:tcBorders>
            <w:shd w:val="clear" w:color="auto" w:fill="E8E8E8"/>
          </w:tcPr>
          <w:p w14:paraId="2E3F98A9" w14:textId="6DFABC09"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-110 172</w:t>
            </w:r>
          </w:p>
        </w:tc>
      </w:tr>
      <w:tr w:rsidR="6A771408" w:rsidRPr="003B62B7" w14:paraId="2E723B91"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E8E8E8"/>
          </w:tcPr>
          <w:p w14:paraId="60B11D4A" w14:textId="0CFC4E3D"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t>17.12</w:t>
            </w:r>
          </w:p>
        </w:tc>
        <w:tc>
          <w:tcPr>
            <w:tcW w:w="2370" w:type="dxa"/>
            <w:tcBorders>
              <w:top w:val="single" w:sz="4" w:space="0" w:color="auto"/>
              <w:left w:val="single" w:sz="4" w:space="0" w:color="auto"/>
              <w:bottom w:val="single" w:sz="4" w:space="0" w:color="auto"/>
              <w:right w:val="single" w:sz="4" w:space="0" w:color="auto"/>
            </w:tcBorders>
            <w:shd w:val="clear" w:color="auto" w:fill="E8E8E8"/>
            <w:vAlign w:val="bottom"/>
          </w:tcPr>
          <w:p w14:paraId="79B79C4A" w14:textId="7399DA22"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color w:val="000000" w:themeColor="text1"/>
                <w:szCs w:val="20"/>
              </w:rPr>
              <w:t>Siseministeeriumi Infotehnoloogia- ja Arenduskeskus</w:t>
            </w:r>
          </w:p>
        </w:tc>
        <w:tc>
          <w:tcPr>
            <w:tcW w:w="1020" w:type="dxa"/>
            <w:tcBorders>
              <w:top w:val="single" w:sz="4" w:space="0" w:color="auto"/>
              <w:left w:val="single" w:sz="4" w:space="0" w:color="auto"/>
              <w:bottom w:val="single" w:sz="4" w:space="0" w:color="auto"/>
              <w:right w:val="single" w:sz="4" w:space="0" w:color="auto"/>
            </w:tcBorders>
            <w:shd w:val="clear" w:color="auto" w:fill="E8E8E8"/>
          </w:tcPr>
          <w:p w14:paraId="7AC2DEFB" w14:textId="10D3CED9"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-40 640</w:t>
            </w:r>
          </w:p>
        </w:tc>
        <w:tc>
          <w:tcPr>
            <w:tcW w:w="1264" w:type="dxa"/>
            <w:tcBorders>
              <w:top w:val="single" w:sz="4" w:space="0" w:color="auto"/>
              <w:left w:val="single" w:sz="4" w:space="0" w:color="auto"/>
              <w:bottom w:val="single" w:sz="4" w:space="0" w:color="auto"/>
              <w:right w:val="single" w:sz="4" w:space="0" w:color="auto"/>
            </w:tcBorders>
            <w:shd w:val="clear" w:color="auto" w:fill="E8E8E8"/>
          </w:tcPr>
          <w:p w14:paraId="453C6AAA" w14:textId="68277964"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-34 254</w:t>
            </w:r>
          </w:p>
        </w:tc>
        <w:tc>
          <w:tcPr>
            <w:tcW w:w="923" w:type="dxa"/>
            <w:tcBorders>
              <w:top w:val="single" w:sz="4" w:space="0" w:color="auto"/>
              <w:left w:val="single" w:sz="4" w:space="0" w:color="auto"/>
              <w:bottom w:val="single" w:sz="4" w:space="0" w:color="auto"/>
              <w:right w:val="single" w:sz="4" w:space="0" w:color="auto"/>
            </w:tcBorders>
            <w:shd w:val="clear" w:color="auto" w:fill="E8E8E8"/>
          </w:tcPr>
          <w:p w14:paraId="7F5F4AE2" w14:textId="426F9FAA"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-693</w:t>
            </w:r>
          </w:p>
        </w:tc>
        <w:tc>
          <w:tcPr>
            <w:tcW w:w="1216" w:type="dxa"/>
            <w:tcBorders>
              <w:top w:val="single" w:sz="4" w:space="0" w:color="auto"/>
              <w:left w:val="single" w:sz="4" w:space="0" w:color="auto"/>
              <w:bottom w:val="single" w:sz="4" w:space="0" w:color="auto"/>
              <w:right w:val="single" w:sz="4" w:space="0" w:color="auto"/>
            </w:tcBorders>
            <w:shd w:val="clear" w:color="auto" w:fill="E8E8E8"/>
          </w:tcPr>
          <w:p w14:paraId="61EAFA41" w14:textId="321C39BF"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-693</w:t>
            </w:r>
          </w:p>
        </w:tc>
        <w:tc>
          <w:tcPr>
            <w:tcW w:w="1065" w:type="dxa"/>
            <w:tcBorders>
              <w:top w:val="single" w:sz="4" w:space="0" w:color="auto"/>
              <w:left w:val="single" w:sz="4" w:space="0" w:color="auto"/>
              <w:bottom w:val="single" w:sz="4" w:space="0" w:color="auto"/>
              <w:right w:val="single" w:sz="4" w:space="0" w:color="auto"/>
            </w:tcBorders>
            <w:shd w:val="clear" w:color="auto" w:fill="E8E8E8"/>
          </w:tcPr>
          <w:p w14:paraId="4A47B631" w14:textId="77E60E26"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-41 333</w:t>
            </w:r>
          </w:p>
        </w:tc>
        <w:tc>
          <w:tcPr>
            <w:tcW w:w="1283" w:type="dxa"/>
            <w:tcBorders>
              <w:top w:val="single" w:sz="4" w:space="0" w:color="auto"/>
              <w:left w:val="single" w:sz="4" w:space="0" w:color="auto"/>
              <w:bottom w:val="single" w:sz="4" w:space="0" w:color="auto"/>
              <w:right w:val="single" w:sz="4" w:space="0" w:color="auto"/>
            </w:tcBorders>
            <w:shd w:val="clear" w:color="auto" w:fill="E8E8E8"/>
          </w:tcPr>
          <w:p w14:paraId="4AFFF3B3" w14:textId="6D76097A"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-34 947</w:t>
            </w:r>
          </w:p>
        </w:tc>
      </w:tr>
      <w:tr w:rsidR="6A771408" w:rsidRPr="003B62B7" w14:paraId="153DBB53"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E8E8E8"/>
          </w:tcPr>
          <w:p w14:paraId="366D4D49" w14:textId="0868D671"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t>17.13</w:t>
            </w:r>
          </w:p>
        </w:tc>
        <w:tc>
          <w:tcPr>
            <w:tcW w:w="2370" w:type="dxa"/>
            <w:tcBorders>
              <w:top w:val="single" w:sz="4" w:space="0" w:color="auto"/>
              <w:left w:val="single" w:sz="4" w:space="0" w:color="auto"/>
              <w:bottom w:val="single" w:sz="4" w:space="0" w:color="auto"/>
              <w:right w:val="single" w:sz="4" w:space="0" w:color="auto"/>
            </w:tcBorders>
            <w:shd w:val="clear" w:color="auto" w:fill="E8E8E8"/>
            <w:vAlign w:val="bottom"/>
          </w:tcPr>
          <w:p w14:paraId="044D0812" w14:textId="4B3C5659"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color w:val="000000" w:themeColor="text1"/>
                <w:szCs w:val="20"/>
              </w:rPr>
              <w:t>Sisekaitseakadeemia</w:t>
            </w:r>
          </w:p>
        </w:tc>
        <w:tc>
          <w:tcPr>
            <w:tcW w:w="1020" w:type="dxa"/>
            <w:tcBorders>
              <w:top w:val="single" w:sz="4" w:space="0" w:color="auto"/>
              <w:left w:val="single" w:sz="4" w:space="0" w:color="auto"/>
              <w:bottom w:val="single" w:sz="4" w:space="0" w:color="auto"/>
              <w:right w:val="single" w:sz="4" w:space="0" w:color="auto"/>
            </w:tcBorders>
            <w:shd w:val="clear" w:color="auto" w:fill="E8E8E8"/>
          </w:tcPr>
          <w:p w14:paraId="65E56BD4" w14:textId="22171DB4"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-28 501</w:t>
            </w:r>
          </w:p>
        </w:tc>
        <w:tc>
          <w:tcPr>
            <w:tcW w:w="1264" w:type="dxa"/>
            <w:tcBorders>
              <w:top w:val="single" w:sz="4" w:space="0" w:color="auto"/>
              <w:left w:val="single" w:sz="4" w:space="0" w:color="auto"/>
              <w:bottom w:val="single" w:sz="4" w:space="0" w:color="auto"/>
              <w:right w:val="single" w:sz="4" w:space="0" w:color="auto"/>
            </w:tcBorders>
            <w:shd w:val="clear" w:color="auto" w:fill="E8E8E8"/>
          </w:tcPr>
          <w:p w14:paraId="5B3A6DF4" w14:textId="598AB6B8"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-23 945</w:t>
            </w:r>
          </w:p>
        </w:tc>
        <w:tc>
          <w:tcPr>
            <w:tcW w:w="923" w:type="dxa"/>
            <w:tcBorders>
              <w:top w:val="single" w:sz="4" w:space="0" w:color="auto"/>
              <w:left w:val="single" w:sz="4" w:space="0" w:color="auto"/>
              <w:bottom w:val="single" w:sz="4" w:space="0" w:color="auto"/>
              <w:right w:val="single" w:sz="4" w:space="0" w:color="auto"/>
            </w:tcBorders>
            <w:shd w:val="clear" w:color="auto" w:fill="E8E8E8"/>
          </w:tcPr>
          <w:p w14:paraId="6177382A" w14:textId="64CB3ABA"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-1 110</w:t>
            </w:r>
          </w:p>
        </w:tc>
        <w:tc>
          <w:tcPr>
            <w:tcW w:w="1216" w:type="dxa"/>
            <w:tcBorders>
              <w:top w:val="single" w:sz="4" w:space="0" w:color="auto"/>
              <w:left w:val="single" w:sz="4" w:space="0" w:color="auto"/>
              <w:bottom w:val="single" w:sz="4" w:space="0" w:color="auto"/>
              <w:right w:val="single" w:sz="4" w:space="0" w:color="auto"/>
            </w:tcBorders>
            <w:shd w:val="clear" w:color="auto" w:fill="E8E8E8"/>
          </w:tcPr>
          <w:p w14:paraId="23655733" w14:textId="1F525086"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-1 110</w:t>
            </w:r>
          </w:p>
        </w:tc>
        <w:tc>
          <w:tcPr>
            <w:tcW w:w="1065" w:type="dxa"/>
            <w:tcBorders>
              <w:top w:val="single" w:sz="4" w:space="0" w:color="auto"/>
              <w:left w:val="single" w:sz="4" w:space="0" w:color="auto"/>
              <w:bottom w:val="single" w:sz="4" w:space="0" w:color="auto"/>
              <w:right w:val="single" w:sz="4" w:space="0" w:color="auto"/>
            </w:tcBorders>
            <w:shd w:val="clear" w:color="auto" w:fill="E8E8E8"/>
          </w:tcPr>
          <w:p w14:paraId="1580ED3C" w14:textId="37CD31CD"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-29 611</w:t>
            </w:r>
          </w:p>
        </w:tc>
        <w:tc>
          <w:tcPr>
            <w:tcW w:w="1283" w:type="dxa"/>
            <w:tcBorders>
              <w:top w:val="single" w:sz="4" w:space="0" w:color="auto"/>
              <w:left w:val="single" w:sz="4" w:space="0" w:color="auto"/>
              <w:bottom w:val="single" w:sz="4" w:space="0" w:color="auto"/>
              <w:right w:val="single" w:sz="4" w:space="0" w:color="auto"/>
            </w:tcBorders>
            <w:shd w:val="clear" w:color="auto" w:fill="E8E8E8"/>
          </w:tcPr>
          <w:p w14:paraId="395F989B" w14:textId="163EF2A3"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-25 055</w:t>
            </w:r>
          </w:p>
        </w:tc>
      </w:tr>
      <w:tr w:rsidR="6A771408" w:rsidRPr="003B62B7" w14:paraId="67FE7AB9"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E8E8E8"/>
          </w:tcPr>
          <w:p w14:paraId="1146A1A1" w14:textId="0CE2EE54"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t>17.14</w:t>
            </w:r>
          </w:p>
        </w:tc>
        <w:tc>
          <w:tcPr>
            <w:tcW w:w="2370" w:type="dxa"/>
            <w:tcBorders>
              <w:top w:val="single" w:sz="4" w:space="0" w:color="auto"/>
              <w:left w:val="single" w:sz="4" w:space="0" w:color="auto"/>
              <w:bottom w:val="single" w:sz="4" w:space="0" w:color="auto"/>
              <w:right w:val="single" w:sz="4" w:space="0" w:color="auto"/>
            </w:tcBorders>
            <w:shd w:val="clear" w:color="auto" w:fill="E8E8E8"/>
            <w:vAlign w:val="bottom"/>
          </w:tcPr>
          <w:p w14:paraId="1C15DCC2" w14:textId="4834EC27"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color w:val="000000" w:themeColor="text1"/>
                <w:szCs w:val="20"/>
              </w:rPr>
              <w:t>Politsei- ja Piirivalveamet</w:t>
            </w:r>
          </w:p>
        </w:tc>
        <w:tc>
          <w:tcPr>
            <w:tcW w:w="1020" w:type="dxa"/>
            <w:tcBorders>
              <w:top w:val="single" w:sz="4" w:space="0" w:color="auto"/>
              <w:left w:val="single" w:sz="4" w:space="0" w:color="auto"/>
              <w:bottom w:val="single" w:sz="4" w:space="0" w:color="auto"/>
              <w:right w:val="single" w:sz="4" w:space="0" w:color="auto"/>
            </w:tcBorders>
            <w:shd w:val="clear" w:color="auto" w:fill="E8E8E8"/>
          </w:tcPr>
          <w:p w14:paraId="70604BB4" w14:textId="74A08056"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-272 596</w:t>
            </w:r>
          </w:p>
        </w:tc>
        <w:tc>
          <w:tcPr>
            <w:tcW w:w="1264" w:type="dxa"/>
            <w:tcBorders>
              <w:top w:val="single" w:sz="4" w:space="0" w:color="auto"/>
              <w:left w:val="single" w:sz="4" w:space="0" w:color="auto"/>
              <w:bottom w:val="single" w:sz="4" w:space="0" w:color="auto"/>
              <w:right w:val="single" w:sz="4" w:space="0" w:color="auto"/>
            </w:tcBorders>
            <w:shd w:val="clear" w:color="auto" w:fill="E8E8E8"/>
          </w:tcPr>
          <w:p w14:paraId="47146230" w14:textId="037E379B"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-226 637</w:t>
            </w:r>
          </w:p>
        </w:tc>
        <w:tc>
          <w:tcPr>
            <w:tcW w:w="923" w:type="dxa"/>
            <w:tcBorders>
              <w:top w:val="single" w:sz="4" w:space="0" w:color="auto"/>
              <w:left w:val="single" w:sz="4" w:space="0" w:color="auto"/>
              <w:bottom w:val="single" w:sz="4" w:space="0" w:color="auto"/>
              <w:right w:val="single" w:sz="4" w:space="0" w:color="auto"/>
            </w:tcBorders>
            <w:shd w:val="clear" w:color="auto" w:fill="E8E8E8"/>
          </w:tcPr>
          <w:p w14:paraId="299848D2" w14:textId="41DF34B2"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-17 681</w:t>
            </w:r>
          </w:p>
        </w:tc>
        <w:tc>
          <w:tcPr>
            <w:tcW w:w="1216" w:type="dxa"/>
            <w:tcBorders>
              <w:top w:val="single" w:sz="4" w:space="0" w:color="auto"/>
              <w:left w:val="single" w:sz="4" w:space="0" w:color="auto"/>
              <w:bottom w:val="single" w:sz="4" w:space="0" w:color="auto"/>
              <w:right w:val="single" w:sz="4" w:space="0" w:color="auto"/>
            </w:tcBorders>
            <w:shd w:val="clear" w:color="auto" w:fill="E8E8E8"/>
          </w:tcPr>
          <w:p w14:paraId="03A03552" w14:textId="5A679C59"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-17 681</w:t>
            </w:r>
          </w:p>
        </w:tc>
        <w:tc>
          <w:tcPr>
            <w:tcW w:w="1065" w:type="dxa"/>
            <w:tcBorders>
              <w:top w:val="single" w:sz="4" w:space="0" w:color="auto"/>
              <w:left w:val="single" w:sz="4" w:space="0" w:color="auto"/>
              <w:bottom w:val="single" w:sz="4" w:space="0" w:color="auto"/>
              <w:right w:val="single" w:sz="4" w:space="0" w:color="auto"/>
            </w:tcBorders>
            <w:shd w:val="clear" w:color="auto" w:fill="E8E8E8"/>
          </w:tcPr>
          <w:p w14:paraId="041595A9" w14:textId="2051117A"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-290 277</w:t>
            </w:r>
          </w:p>
        </w:tc>
        <w:tc>
          <w:tcPr>
            <w:tcW w:w="1283" w:type="dxa"/>
            <w:tcBorders>
              <w:top w:val="single" w:sz="4" w:space="0" w:color="auto"/>
              <w:left w:val="single" w:sz="4" w:space="0" w:color="auto"/>
              <w:bottom w:val="single" w:sz="4" w:space="0" w:color="auto"/>
              <w:right w:val="single" w:sz="4" w:space="0" w:color="auto"/>
            </w:tcBorders>
            <w:shd w:val="clear" w:color="auto" w:fill="E8E8E8"/>
          </w:tcPr>
          <w:p w14:paraId="6B2F2692" w14:textId="22889E5E"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-244 319</w:t>
            </w:r>
          </w:p>
        </w:tc>
      </w:tr>
      <w:tr w:rsidR="6A771408" w:rsidRPr="003B62B7" w14:paraId="261E12AA"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E8E8E8"/>
          </w:tcPr>
          <w:p w14:paraId="306907E4" w14:textId="6CFE529D"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t>17.15</w:t>
            </w:r>
          </w:p>
        </w:tc>
        <w:tc>
          <w:tcPr>
            <w:tcW w:w="2370" w:type="dxa"/>
            <w:tcBorders>
              <w:top w:val="single" w:sz="4" w:space="0" w:color="auto"/>
              <w:left w:val="single" w:sz="4" w:space="0" w:color="auto"/>
              <w:bottom w:val="single" w:sz="4" w:space="0" w:color="auto"/>
              <w:right w:val="single" w:sz="4" w:space="0" w:color="auto"/>
            </w:tcBorders>
            <w:shd w:val="clear" w:color="auto" w:fill="E8E8E8"/>
            <w:vAlign w:val="bottom"/>
          </w:tcPr>
          <w:p w14:paraId="52BFBF20" w14:textId="41577766"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color w:val="000000" w:themeColor="text1"/>
                <w:szCs w:val="20"/>
              </w:rPr>
              <w:t>Häirekeskus</w:t>
            </w:r>
          </w:p>
        </w:tc>
        <w:tc>
          <w:tcPr>
            <w:tcW w:w="1020" w:type="dxa"/>
            <w:tcBorders>
              <w:top w:val="single" w:sz="4" w:space="0" w:color="auto"/>
              <w:left w:val="single" w:sz="4" w:space="0" w:color="auto"/>
              <w:bottom w:val="single" w:sz="4" w:space="0" w:color="auto"/>
              <w:right w:val="single" w:sz="4" w:space="0" w:color="auto"/>
            </w:tcBorders>
            <w:shd w:val="clear" w:color="auto" w:fill="E8E8E8"/>
          </w:tcPr>
          <w:p w14:paraId="0C4FB462" w14:textId="34397CBD"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-8 885</w:t>
            </w:r>
          </w:p>
        </w:tc>
        <w:tc>
          <w:tcPr>
            <w:tcW w:w="1264" w:type="dxa"/>
            <w:tcBorders>
              <w:top w:val="single" w:sz="4" w:space="0" w:color="auto"/>
              <w:left w:val="single" w:sz="4" w:space="0" w:color="auto"/>
              <w:bottom w:val="single" w:sz="4" w:space="0" w:color="auto"/>
              <w:right w:val="single" w:sz="4" w:space="0" w:color="auto"/>
            </w:tcBorders>
            <w:shd w:val="clear" w:color="auto" w:fill="E8E8E8"/>
          </w:tcPr>
          <w:p w14:paraId="008C1FF4" w14:textId="7C46EBBE"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-8 612</w:t>
            </w:r>
          </w:p>
        </w:tc>
        <w:tc>
          <w:tcPr>
            <w:tcW w:w="923" w:type="dxa"/>
            <w:tcBorders>
              <w:top w:val="single" w:sz="4" w:space="0" w:color="auto"/>
              <w:left w:val="single" w:sz="4" w:space="0" w:color="auto"/>
              <w:bottom w:val="single" w:sz="4" w:space="0" w:color="auto"/>
              <w:right w:val="single" w:sz="4" w:space="0" w:color="auto"/>
            </w:tcBorders>
            <w:shd w:val="clear" w:color="auto" w:fill="E8E8E8"/>
          </w:tcPr>
          <w:p w14:paraId="59CA0D4B" w14:textId="0116BF46"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-759</w:t>
            </w:r>
          </w:p>
        </w:tc>
        <w:tc>
          <w:tcPr>
            <w:tcW w:w="1216" w:type="dxa"/>
            <w:tcBorders>
              <w:top w:val="single" w:sz="4" w:space="0" w:color="auto"/>
              <w:left w:val="single" w:sz="4" w:space="0" w:color="auto"/>
              <w:bottom w:val="single" w:sz="4" w:space="0" w:color="auto"/>
              <w:right w:val="single" w:sz="4" w:space="0" w:color="auto"/>
            </w:tcBorders>
            <w:shd w:val="clear" w:color="auto" w:fill="E8E8E8"/>
          </w:tcPr>
          <w:p w14:paraId="76E363D0" w14:textId="06CED896"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-759</w:t>
            </w:r>
          </w:p>
        </w:tc>
        <w:tc>
          <w:tcPr>
            <w:tcW w:w="1065" w:type="dxa"/>
            <w:tcBorders>
              <w:top w:val="single" w:sz="4" w:space="0" w:color="auto"/>
              <w:left w:val="single" w:sz="4" w:space="0" w:color="auto"/>
              <w:bottom w:val="single" w:sz="4" w:space="0" w:color="auto"/>
              <w:right w:val="single" w:sz="4" w:space="0" w:color="auto"/>
            </w:tcBorders>
            <w:shd w:val="clear" w:color="auto" w:fill="E8E8E8"/>
          </w:tcPr>
          <w:p w14:paraId="70CEDA5F" w14:textId="599F0C92"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-9 644</w:t>
            </w:r>
          </w:p>
        </w:tc>
        <w:tc>
          <w:tcPr>
            <w:tcW w:w="1283" w:type="dxa"/>
            <w:tcBorders>
              <w:top w:val="single" w:sz="4" w:space="0" w:color="auto"/>
              <w:left w:val="single" w:sz="4" w:space="0" w:color="auto"/>
              <w:bottom w:val="single" w:sz="4" w:space="0" w:color="auto"/>
              <w:right w:val="single" w:sz="4" w:space="0" w:color="auto"/>
            </w:tcBorders>
            <w:shd w:val="clear" w:color="auto" w:fill="E8E8E8"/>
          </w:tcPr>
          <w:p w14:paraId="4077D3E4" w14:textId="6CC017BB"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-9 371</w:t>
            </w:r>
          </w:p>
        </w:tc>
      </w:tr>
      <w:tr w:rsidR="6A771408" w:rsidRPr="003B62B7" w14:paraId="41A91D01"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505B92DD" w14:textId="2333FCA5"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color w:val="000087"/>
                <w:szCs w:val="20"/>
              </w:rPr>
              <w:t>17.16</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436060D" w14:textId="14B5E5B0"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b/>
                <w:bCs/>
                <w:color w:val="000087"/>
                <w:szCs w:val="20"/>
              </w:rPr>
              <w:t>Tulemusvaldkond: Siseturvalisus</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27C095E9" w14:textId="7B45EAD2"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-529 438</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0CB32D95" w14:textId="23BF01B9"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-481 393</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1B5E5D3F" w14:textId="159175A9"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-547</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75CAC7E8" w14:textId="096A5650"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-547</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0A776C26" w14:textId="4560502B"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-529 985</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628E7699" w14:textId="7B9918E7"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-481 940</w:t>
            </w:r>
          </w:p>
        </w:tc>
      </w:tr>
      <w:tr w:rsidR="6A771408" w:rsidRPr="003B62B7" w14:paraId="349918A6" w14:textId="77777777" w:rsidTr="3223ABD0">
        <w:trPr>
          <w:trHeight w:val="570"/>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506D1A7C" w14:textId="539A3C19"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color w:val="000087"/>
                <w:szCs w:val="20"/>
              </w:rPr>
              <w:t>17.17</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225" w:type="dxa"/>
            </w:tcMar>
            <w:vAlign w:val="bottom"/>
          </w:tcPr>
          <w:p w14:paraId="3EEBDC70" w14:textId="037CEC54"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b/>
                <w:bCs/>
                <w:color w:val="000087"/>
                <w:szCs w:val="20"/>
              </w:rPr>
              <w:t>Ennetava ja turvalise elukeskkonna kujundamise programm</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42C165E1" w14:textId="09C40C0D"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b/>
                <w:bCs/>
                <w:color w:val="000087"/>
                <w:szCs w:val="20"/>
              </w:rPr>
              <w:t xml:space="preserve"> </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4890142D" w14:textId="4E84D61A"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b/>
                <w:bCs/>
                <w:color w:val="000087"/>
                <w:szCs w:val="20"/>
              </w:rPr>
              <w:t xml:space="preserve"> </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31C3F749" w14:textId="061C2BC9"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b/>
                <w:bCs/>
                <w:color w:val="000087"/>
                <w:szCs w:val="20"/>
              </w:rPr>
              <w:t xml:space="preserve"> </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27988FCF" w14:textId="3773D007"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b/>
                <w:bCs/>
                <w:color w:val="000087"/>
                <w:szCs w:val="20"/>
              </w:rPr>
              <w:t xml:space="preserve"> </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5895A185" w14:textId="35E206BD"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b/>
                <w:bCs/>
                <w:color w:val="000087"/>
                <w:szCs w:val="20"/>
              </w:rPr>
              <w:t xml:space="preserve"> </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65CCC2BF" w14:textId="7EE08F6B"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b/>
                <w:bCs/>
                <w:color w:val="000087"/>
                <w:szCs w:val="20"/>
              </w:rPr>
              <w:t xml:space="preserve"> </w:t>
            </w:r>
          </w:p>
        </w:tc>
      </w:tr>
      <w:tr w:rsidR="6A771408" w:rsidRPr="003B62B7" w14:paraId="0EFDC1F8"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075D98B0" w14:textId="7632E1A7"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color w:val="000087"/>
                <w:szCs w:val="20"/>
              </w:rPr>
              <w:t>17.18</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6927C757" w14:textId="2284F9C6"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b/>
                <w:bCs/>
                <w:color w:val="000087"/>
                <w:szCs w:val="20"/>
              </w:rPr>
              <w:t>Õnnetuste, süütegude ja varakahjude ennetamine</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17782A78" w14:textId="24BE0BFB"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-8 237</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61C2D29B" w14:textId="4676C65D"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-7 302</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245BD16F" w14:textId="44D6951F"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-308</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581EAA07" w14:textId="0644CA42"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-308</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2D96DD97" w14:textId="3737AB04"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-8 545</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3B183BA" w14:textId="2F5FA04B"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-7 611</w:t>
            </w:r>
          </w:p>
        </w:tc>
      </w:tr>
      <w:tr w:rsidR="6A771408" w:rsidRPr="003B62B7" w14:paraId="16385E59"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641A6A9E" w14:textId="286609B1"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t>17.19</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69228A79" w14:textId="4566FF2B"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color w:val="000000" w:themeColor="text1"/>
                <w:szCs w:val="20"/>
              </w:rPr>
              <w:t>Tööjõu- ja majandamiskulud</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749B2297" w14:textId="4755C924"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-6 556</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3228EAFE" w14:textId="31776F3C"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-6 285</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0E2696F3" w14:textId="170F6591"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-308</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62E02B31" w14:textId="1EFCCD64"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-308</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1E53C99F" w14:textId="70854E29"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-6 865</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253EFC1" w14:textId="6E95B073"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-6 594</w:t>
            </w:r>
          </w:p>
        </w:tc>
      </w:tr>
      <w:tr w:rsidR="6A771408" w:rsidRPr="003B62B7" w14:paraId="6BBC4EE7"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446712A" w14:textId="66BE218F"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color w:val="000087"/>
                <w:szCs w:val="20"/>
              </w:rPr>
              <w:t>17.23</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3D762C7E" w14:textId="5F7F3F5C"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b/>
                <w:bCs/>
                <w:color w:val="000087"/>
                <w:szCs w:val="20"/>
              </w:rPr>
              <w:t>Siseturvalisuse vabatahtlike kaasamine</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04AD0305" w14:textId="3056D1E8"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-8 058</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55D90A27" w14:textId="7BC28A6B"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-8 038</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456560F1" w14:textId="17DC16BD"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-130</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36F3ECB6" w14:textId="08AB3B6E"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-130</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0885058A" w14:textId="310ADEFF"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-8 187</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88EDDDB" w14:textId="724CDAFC"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-8 168</w:t>
            </w:r>
          </w:p>
        </w:tc>
      </w:tr>
      <w:tr w:rsidR="6A771408" w:rsidRPr="003B62B7" w14:paraId="7DFD3900"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3012B8A" w14:textId="0926F9E7"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t>17.24</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577B2450" w14:textId="72CBBE3F"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color w:val="000000" w:themeColor="text1"/>
                <w:szCs w:val="20"/>
              </w:rPr>
              <w:t>Tööjõu- ja majandamiskulud</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4B12AFC9" w14:textId="3116142E"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-7 877</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72A367B1" w14:textId="72FAD722"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-7 858</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5AA00C57" w14:textId="65C7B1B5"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-130</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6167D330" w14:textId="44A7207C"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-130</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0B93EFBE" w14:textId="67C12FE8"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-8 006</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736A0BF" w14:textId="73D973BE"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-7 988</w:t>
            </w:r>
          </w:p>
        </w:tc>
      </w:tr>
      <w:tr w:rsidR="6A771408" w:rsidRPr="003B62B7" w14:paraId="76D3C7C1"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5BDE0F66" w14:textId="78ED422B"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color w:val="000087"/>
                <w:szCs w:val="20"/>
              </w:rPr>
              <w:t>17.28</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15130152" w14:textId="35B73905"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b/>
                <w:bCs/>
                <w:color w:val="000087"/>
                <w:szCs w:val="20"/>
              </w:rPr>
              <w:t>Turvalise keskkonna kujundamine</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2E965516" w14:textId="2C24E7F7"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-20 447</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3B327444" w14:textId="27AC155D"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-20 263</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00457692" w14:textId="2C879EDF"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-1 460</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2F32409B" w14:textId="2E0F8843"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-1 460</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09840496" w14:textId="1F2DCEE9"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-21 907</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E7D70D0" w14:textId="51D1BE66"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-21 723</w:t>
            </w:r>
          </w:p>
        </w:tc>
      </w:tr>
      <w:tr w:rsidR="6A771408" w:rsidRPr="003B62B7" w14:paraId="0E209D0B"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71F4F1D1" w14:textId="607174EF"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t>17.29</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504D1EDE" w14:textId="5509BC33"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color w:val="000000" w:themeColor="text1"/>
                <w:szCs w:val="20"/>
              </w:rPr>
              <w:t>Tööjõu- ja majandamiskulud</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1C9FEA15" w14:textId="5BB9E42C"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-20 428</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5C1C568C" w14:textId="1E69DB01"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-20 244</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7867C3EF" w14:textId="1CD83D81"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-1 460</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3C6FCE06" w14:textId="737FEAD9"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-1 460</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004BBBD1" w14:textId="7B50C4E7"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-21 888</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4108E72" w14:textId="4D2310E8"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-21 704</w:t>
            </w:r>
          </w:p>
        </w:tc>
      </w:tr>
      <w:tr w:rsidR="6A771408" w:rsidRPr="003B62B7" w14:paraId="7C78E409"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4E65AC9A" w14:textId="32CB7C2F"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color w:val="000087"/>
                <w:szCs w:val="20"/>
              </w:rPr>
              <w:t>17.33</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225" w:type="dxa"/>
            </w:tcMar>
            <w:vAlign w:val="bottom"/>
          </w:tcPr>
          <w:p w14:paraId="085FE071" w14:textId="43C4260C"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b/>
                <w:bCs/>
                <w:color w:val="000087"/>
                <w:szCs w:val="20"/>
              </w:rPr>
              <w:t>Kiire ja asjatundliku abi programm</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794FB8F8" w14:textId="77B9D21B"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color w:val="000000" w:themeColor="text1"/>
                <w:szCs w:val="20"/>
              </w:rPr>
              <w:t xml:space="preserve"> </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2AD1FFA0" w14:textId="7CE39FB9"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color w:val="000000" w:themeColor="text1"/>
                <w:szCs w:val="20"/>
              </w:rPr>
              <w:t xml:space="preserve"> </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005445CF" w14:textId="0551E03C"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color w:val="000000" w:themeColor="text1"/>
                <w:szCs w:val="20"/>
              </w:rPr>
              <w:t xml:space="preserve"> </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5F5D6C52" w14:textId="322AADCA"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color w:val="000000" w:themeColor="text1"/>
                <w:szCs w:val="20"/>
              </w:rPr>
              <w:t xml:space="preserve"> </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5811BA3A" w14:textId="6AF6A350"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color w:val="000000" w:themeColor="text1"/>
                <w:szCs w:val="20"/>
              </w:rPr>
              <w:t xml:space="preserve"> </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5BC6FF7" w14:textId="3EB35BF5"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color w:val="000000" w:themeColor="text1"/>
                <w:szCs w:val="20"/>
              </w:rPr>
              <w:t xml:space="preserve"> </w:t>
            </w:r>
          </w:p>
        </w:tc>
      </w:tr>
      <w:tr w:rsidR="6A771408" w:rsidRPr="003B62B7" w14:paraId="50E55445"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693F6832" w14:textId="459C36A0"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color w:val="000087"/>
                <w:szCs w:val="20"/>
              </w:rPr>
              <w:t>17.34</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1A52646F" w14:textId="7A74BC49"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b/>
                <w:bCs/>
                <w:color w:val="000087"/>
                <w:szCs w:val="20"/>
              </w:rPr>
              <w:t>Hädaabiteadete vastuvõtmine ning abi väljasaatmine</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6104D397" w14:textId="648BA2DB"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-6 746</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72775A0D" w14:textId="51FEB854"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-6 725</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22E7141D" w14:textId="174F2CA2"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-574</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474FC220" w14:textId="714FAA73"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-574</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1903C085" w14:textId="73651088"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-7 320</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62A08D91" w14:textId="55DFE60B"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-7 299</w:t>
            </w:r>
          </w:p>
        </w:tc>
      </w:tr>
      <w:tr w:rsidR="6A771408" w:rsidRPr="003B62B7" w14:paraId="55CADFF3"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008B0295" w14:textId="07B28999"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t>17.35</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1B17EE63" w14:textId="6FCBA360"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color w:val="000000" w:themeColor="text1"/>
                <w:szCs w:val="20"/>
              </w:rPr>
              <w:t>Tööjõu- ja majandamiskulud</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537F69E4" w14:textId="04BC45B4"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-6 744</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05285332" w14:textId="6A07B12B"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-6 724</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1093A4FB" w14:textId="6CF06627"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-574</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51AB03A4" w14:textId="3165D9B2"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-574</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67EA92E1" w14:textId="41D6206E"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-7 318</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AF22A32" w14:textId="58263559"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-7 298</w:t>
            </w:r>
          </w:p>
        </w:tc>
      </w:tr>
      <w:tr w:rsidR="6A771408" w:rsidRPr="003B62B7" w14:paraId="0459F203"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BF16C5C" w14:textId="201135B1"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color w:val="000087"/>
                <w:szCs w:val="20"/>
              </w:rPr>
              <w:t>17.39</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1E95F153" w14:textId="1CFF43CE"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b/>
                <w:bCs/>
                <w:color w:val="000087"/>
                <w:szCs w:val="20"/>
              </w:rPr>
              <w:t>Avaliku korra tagamine</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67B107AE" w14:textId="40FF7C7A"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-74 490</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28B90404" w14:textId="18F61350"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-73 403</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1F7C86D9" w14:textId="5E259F6D"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1 667</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62099FF5" w14:textId="7C10016A"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1 667</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1D7F4056" w14:textId="1CD7F490"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-72 823</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B0ECAD5" w14:textId="44A8A18A"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-71 736</w:t>
            </w:r>
          </w:p>
        </w:tc>
      </w:tr>
      <w:tr w:rsidR="6A771408" w:rsidRPr="003B62B7" w14:paraId="1ED9D79F"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778741A" w14:textId="23B03E43"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t>17.40</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34BD83DD" w14:textId="62422E2A"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color w:val="000000" w:themeColor="text1"/>
                <w:szCs w:val="20"/>
              </w:rPr>
              <w:t>Tööjõu- ja majandamiskulud</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01B8BCC9" w14:textId="4D9A1672"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-72 897</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05CA2995" w14:textId="53A62F25"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-71 814</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1465F1BC" w14:textId="32A1C515"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1 737</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17E1F9B0" w14:textId="0F5040E5"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1 737</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386D498A" w14:textId="2F5F4163"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-71 160</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42255B1" w14:textId="0B1D151F"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-70 076</w:t>
            </w:r>
          </w:p>
        </w:tc>
      </w:tr>
      <w:tr w:rsidR="6A771408" w:rsidRPr="003B62B7" w14:paraId="3D0B0D4F"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05A50BC" w14:textId="0CCBAA48"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t>17.43</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2A9B939F" w14:textId="30B973E3"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color w:val="000000" w:themeColor="text1"/>
                <w:szCs w:val="20"/>
              </w:rPr>
              <w:t>Muud kulud</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03846398" w14:textId="51FA5D56"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-1 583</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7FA428F7" w14:textId="0D6C52F1"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-1 583</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48E08366" w14:textId="6A4A104B"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-70</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23D69A5F" w14:textId="611E1B26"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-70</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667C5601" w14:textId="350F5FFF"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-1 653</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ACA8255" w14:textId="1213C28C"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-1 653</w:t>
            </w:r>
          </w:p>
        </w:tc>
      </w:tr>
      <w:tr w:rsidR="6A771408" w:rsidRPr="003B62B7" w14:paraId="01201046"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060DB3E4" w14:textId="203C06AE"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color w:val="000087"/>
                <w:szCs w:val="20"/>
              </w:rPr>
              <w:t>17.44</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5E02AA65" w14:textId="3BB6132B"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b/>
                <w:bCs/>
                <w:color w:val="000087"/>
                <w:szCs w:val="20"/>
              </w:rPr>
              <w:t>Demineerimine</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1AAE6961" w14:textId="438DD131"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-5 861</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498528CE" w14:textId="5D30E655"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-5 732</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59AACA6A" w14:textId="4DF9CE1A"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-300</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3AF42E35" w14:textId="748A5EBC"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-300</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45576B45" w14:textId="09088A69"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-6 162</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00C3D5B" w14:textId="72B3C3BF"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-6 033</w:t>
            </w:r>
          </w:p>
        </w:tc>
      </w:tr>
      <w:tr w:rsidR="6A771408" w:rsidRPr="003B62B7" w14:paraId="23E0B840"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4DA93CE" w14:textId="6AC6BAB6"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t>17.45</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17C3BD65" w14:textId="5AF1A8E2"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color w:val="000000" w:themeColor="text1"/>
                <w:szCs w:val="20"/>
              </w:rPr>
              <w:t>Tööjõu- ja majandamiskulud</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3DF2FB67" w14:textId="2D4D056A"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-5 842</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7D1B8C3F" w14:textId="1287827B"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-5 714</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29B4EB08" w14:textId="5F4F1398"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-300</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69545C5D" w14:textId="0E203665"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-300</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369ED1E4" w14:textId="2EFDEA57"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-6 143</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7935EBC" w14:textId="71638CED"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-6 014</w:t>
            </w:r>
          </w:p>
        </w:tc>
      </w:tr>
      <w:tr w:rsidR="6A771408" w:rsidRPr="003B62B7" w14:paraId="5BE80AF2"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4A043283" w14:textId="54ECE12A"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color w:val="000087"/>
                <w:szCs w:val="20"/>
              </w:rPr>
              <w:lastRenderedPageBreak/>
              <w:t>17.49</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6822513E" w14:textId="55E7FF42"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b/>
                <w:bCs/>
                <w:color w:val="000087"/>
                <w:szCs w:val="20"/>
              </w:rPr>
              <w:t>Päästmine maismaal ja siseveekogudel</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031700D2" w14:textId="3BC69453"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-85 532</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6F2CF8A5" w14:textId="20388150"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-85 118</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27D953C5" w14:textId="12DFD8A1"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3 333</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1395378D" w14:textId="6B1583C2"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3 333</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54B26149" w14:textId="56BF7119"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-82 199</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2F96CB6" w14:textId="10649742"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-81 785</w:t>
            </w:r>
          </w:p>
        </w:tc>
      </w:tr>
      <w:tr w:rsidR="6A771408" w:rsidRPr="003B62B7" w14:paraId="37EAB0A0"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DB74931" w14:textId="03B84352"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t>17.50</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5D11336C" w14:textId="02D7ED73"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color w:val="000000" w:themeColor="text1"/>
                <w:szCs w:val="20"/>
              </w:rPr>
              <w:t>Tööjõu- ja majandamiskulud</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2CC8CBFC" w14:textId="4770C8F7"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-85 264</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0EA4F27C" w14:textId="3CC4B6AE"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-84 852</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30A27D4D" w14:textId="54218195"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3 333</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063AC04D" w14:textId="703FD0BC"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3 333</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74AC12A7" w14:textId="11D876C5"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-81 931</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4F8677D" w14:textId="0FDD05EC"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-81 519</w:t>
            </w:r>
          </w:p>
        </w:tc>
      </w:tr>
      <w:tr w:rsidR="6A771408" w:rsidRPr="003B62B7" w14:paraId="2046EF99"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596679A2" w14:textId="1F6DAC57"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color w:val="000087"/>
                <w:szCs w:val="20"/>
              </w:rPr>
              <w:t>17.54</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3BAD984A" w14:textId="5D06D9B7"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b/>
                <w:bCs/>
                <w:color w:val="000087"/>
                <w:szCs w:val="20"/>
              </w:rPr>
              <w:t>Abi osutamine Eesti päästepiirkonnas</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7BA53327" w14:textId="293E267C"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-12 560</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2C1ED252" w14:textId="435FB144"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-10 973</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42410913" w14:textId="0B8D364D"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-664</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4D40D79B" w14:textId="42DD1B3D"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-664</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579D9090" w14:textId="41F2C0BE"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-13 224</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6940FD9F" w14:textId="7CC4EF83"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-11 637</w:t>
            </w:r>
          </w:p>
        </w:tc>
      </w:tr>
      <w:tr w:rsidR="6A771408" w:rsidRPr="003B62B7" w14:paraId="70FDC2CE"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505F1366" w14:textId="406F639E"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t>17.55</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7EEBB126" w14:textId="5A476D68"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color w:val="000000" w:themeColor="text1"/>
                <w:szCs w:val="20"/>
              </w:rPr>
              <w:t>Tööjõu- ja majandamiskulud</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24A75844" w14:textId="2E473630"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-11 903</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420595EF" w14:textId="5607B14E"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-10 316</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53EDD577" w14:textId="0EC8FEE6"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-650</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24D9007D" w14:textId="3E095C10"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-650</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33575D6D" w14:textId="61D05F71"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-12 553</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605799A1" w14:textId="5576175E"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-10 967</w:t>
            </w:r>
          </w:p>
        </w:tc>
      </w:tr>
      <w:tr w:rsidR="6A771408" w:rsidRPr="003B62B7" w14:paraId="7262AD45"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6292373F" w14:textId="01CDAD74"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t>17.57</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65442761" w14:textId="3669F42D"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color w:val="000000" w:themeColor="text1"/>
                <w:szCs w:val="20"/>
              </w:rPr>
              <w:t>Muud toetused</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6DDF9378" w14:textId="572A83C1"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-653</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0DBC1874" w14:textId="69730067"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-652</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4E70069C" w14:textId="45B7F698"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-14</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0DB46B3D" w14:textId="7F4A8DDD"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-14</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39E8C89A" w14:textId="66E50946"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-667</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33D8007" w14:textId="305358E5"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-666</w:t>
            </w:r>
          </w:p>
        </w:tc>
      </w:tr>
      <w:tr w:rsidR="6A771408" w:rsidRPr="003B62B7" w14:paraId="1FD4733B"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0423058E" w14:textId="4FA6D57D"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color w:val="000087"/>
                <w:szCs w:val="20"/>
              </w:rPr>
              <w:t>17.59</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10F409EB" w14:textId="4BD067C4"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b/>
                <w:bCs/>
                <w:color w:val="000087"/>
                <w:szCs w:val="20"/>
              </w:rPr>
              <w:t>Süüteomenetlus</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77A324DA" w14:textId="3D9D681F"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-38 905</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3CD5D0DC" w14:textId="19652834"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-38 149</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692C95E3" w14:textId="25273C61"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1 698</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0F8E04AF" w14:textId="673C1544"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1 698</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15B93237" w14:textId="7C074750"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-37 207</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ED975B8" w14:textId="46511BD1"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-36 451</w:t>
            </w:r>
          </w:p>
        </w:tc>
      </w:tr>
      <w:tr w:rsidR="6A771408" w:rsidRPr="003B62B7" w14:paraId="230F3B9E"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5E124C43" w14:textId="22A03AEE"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t>17.60</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3C34A158" w14:textId="1CFC017F"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color w:val="000000" w:themeColor="text1"/>
                <w:szCs w:val="20"/>
              </w:rPr>
              <w:t>Tööjõu- ja majandamiskulud</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02602F2A" w14:textId="41DC6F10"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-38 880</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7806E78F" w14:textId="0D1CA835"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-38 125</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1DE9C30D" w14:textId="587A9787"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1 698</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6C8E6C29" w14:textId="69EED3B9"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1 698</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0D89D4CF" w14:textId="5F0B4D68"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-37 182</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1CD436" w14:textId="7A4EA505"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-36 427</w:t>
            </w:r>
          </w:p>
        </w:tc>
      </w:tr>
      <w:tr w:rsidR="6A771408" w:rsidRPr="003B62B7" w14:paraId="5BD3AFCE"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7F71AF9" w14:textId="028B2EF1"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color w:val="000087"/>
                <w:szCs w:val="20"/>
              </w:rPr>
              <w:t>17.64</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225" w:type="dxa"/>
            </w:tcMar>
            <w:vAlign w:val="bottom"/>
          </w:tcPr>
          <w:p w14:paraId="6CEE0413" w14:textId="706B9084"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b/>
                <w:bCs/>
                <w:color w:val="000087"/>
                <w:szCs w:val="20"/>
              </w:rPr>
              <w:t>Kindla sisejulgeoleku programm</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42E62E6F" w14:textId="36AEA8EA"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color w:val="000000" w:themeColor="text1"/>
                <w:szCs w:val="20"/>
              </w:rPr>
              <w:t xml:space="preserve"> </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3CCB84C3" w14:textId="01E28B21"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color w:val="000000" w:themeColor="text1"/>
                <w:szCs w:val="20"/>
              </w:rPr>
              <w:t xml:space="preserve"> </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5B3DA1B4" w14:textId="68AA6438"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color w:val="000000" w:themeColor="text1"/>
                <w:szCs w:val="20"/>
              </w:rPr>
              <w:t xml:space="preserve"> </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2A639ABD" w14:textId="3D064F51"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color w:val="000000" w:themeColor="text1"/>
                <w:szCs w:val="20"/>
              </w:rPr>
              <w:t xml:space="preserve"> </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19EC2667" w14:textId="1FA4B1E4"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color w:val="000000" w:themeColor="text1"/>
                <w:szCs w:val="20"/>
              </w:rPr>
              <w:t xml:space="preserve"> </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45FF2E2" w14:textId="218D976F"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color w:val="000000" w:themeColor="text1"/>
                <w:szCs w:val="20"/>
              </w:rPr>
              <w:t xml:space="preserve"> </w:t>
            </w:r>
          </w:p>
        </w:tc>
      </w:tr>
      <w:tr w:rsidR="6A771408" w:rsidRPr="003B62B7" w14:paraId="70AC1D11"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43162A14" w14:textId="49696EFD"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color w:val="000087"/>
                <w:szCs w:val="20"/>
              </w:rPr>
              <w:t>17.65</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002EB11D" w14:textId="0140CB7B"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b/>
                <w:bCs/>
                <w:color w:val="000087"/>
                <w:szCs w:val="20"/>
              </w:rPr>
              <w:t>Põhiseadusliku korra tagamine</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3DFFEF97" w14:textId="65CB9626"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-54 975</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6F106724" w14:textId="020AF54E"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-54 944</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2CFAB2EE" w14:textId="00F9283B"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-3 340</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71EABBA0" w14:textId="6A781BE7"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-3 340</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19608122" w14:textId="7CA4E95F"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-58 315</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0E2F148" w14:textId="352A1BEE"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-58 284</w:t>
            </w:r>
          </w:p>
        </w:tc>
      </w:tr>
      <w:tr w:rsidR="6A771408" w:rsidRPr="003B62B7" w14:paraId="7E2E17AA"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63487294" w14:textId="2072D557"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t>17.66</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363EBF71" w14:textId="3D417446"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color w:val="000000" w:themeColor="text1"/>
                <w:szCs w:val="20"/>
              </w:rPr>
              <w:t>Tööjõu- ja majandamiskulud</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7A140D37" w14:textId="5DA8D2FC"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-9 928</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4011003D" w14:textId="5C45987B"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-9 899</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0EADFE54" w14:textId="109FED0C"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-680</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41A0977C" w14:textId="2AE0C6D9"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-680</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1D584A0B" w14:textId="2F28FE9B"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-10 608</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2DE00ABB" w14:textId="20254428"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-10 579</w:t>
            </w:r>
          </w:p>
        </w:tc>
      </w:tr>
      <w:tr w:rsidR="6A771408" w:rsidRPr="003B62B7" w14:paraId="69E453CE"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74F516CA" w14:textId="23E9D294"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t>17.69</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39D566EF" w14:textId="3729A7F5"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color w:val="000000" w:themeColor="text1"/>
                <w:szCs w:val="20"/>
              </w:rPr>
              <w:t>Muud kulud</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751CB1D4" w14:textId="340E1586"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-45 044</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73EEDF3B" w14:textId="6A3C6EE0"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-45 044</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2D1EA2AF" w14:textId="2482E0C6"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-2 660</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5C1B2F44" w14:textId="2C756139"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-2 660</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54E8770D" w14:textId="4B4446BF"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-47 704</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0ED85B0" w14:textId="59B30D73"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-47 704</w:t>
            </w:r>
          </w:p>
        </w:tc>
      </w:tr>
      <w:tr w:rsidR="6A771408" w:rsidRPr="003B62B7" w14:paraId="7E4ACDD3"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77A732DD" w14:textId="2EC7B52C"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color w:val="000087"/>
                <w:szCs w:val="20"/>
              </w:rPr>
              <w:t>17.70</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75E19198" w14:textId="5EF759B6"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b/>
                <w:bCs/>
                <w:color w:val="000087"/>
                <w:szCs w:val="20"/>
              </w:rPr>
              <w:t>Raske ja organiseeritud kuritegevuse vastane võitlus</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06900EFB" w14:textId="305CBE48"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-42 316</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64533D55" w14:textId="182D9B64"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-39 170</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06721EFB" w14:textId="7BA62AC3"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1 531</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2F90D6A9" w14:textId="17438AD7"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1 531</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566657FA" w14:textId="32E1B013"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-40 785</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2D490E0D" w14:textId="05C0FFBB"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-37 639</w:t>
            </w:r>
          </w:p>
        </w:tc>
      </w:tr>
      <w:tr w:rsidR="6A771408" w:rsidRPr="003B62B7" w14:paraId="33B1A548"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2E77170E" w14:textId="3BC059D1"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t>17.71</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73A895F4" w14:textId="407A8134"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color w:val="000000" w:themeColor="text1"/>
                <w:szCs w:val="20"/>
              </w:rPr>
              <w:t>Tööjõu- ja majandamiskulud</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73FE5387" w14:textId="408FA3C0"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-35 654</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01CCC4EE" w14:textId="566DFF10"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-32 705</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734EAE09" w14:textId="3B8A7423"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1 813</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115313BB" w14:textId="6C818314"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1 813</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4996E55B" w14:textId="3E7C525B"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-33 841</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D687342" w14:textId="7CD8BB77"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-30 892</w:t>
            </w:r>
          </w:p>
        </w:tc>
      </w:tr>
      <w:tr w:rsidR="6A771408" w:rsidRPr="003B62B7" w14:paraId="0848528C"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77A9DCDE" w14:textId="651BD88B"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t>17.74</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335CC03B" w14:textId="40158B41"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color w:val="000000" w:themeColor="text1"/>
                <w:szCs w:val="20"/>
              </w:rPr>
              <w:t>Muud kulud</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2D22AF0C" w14:textId="323ED35D"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-6 449</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6D99BC56" w14:textId="77435E0B"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-6 449</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701DACB2" w14:textId="01EF82E1"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-282</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5C1DD5E4" w14:textId="5B8DCAC6"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-282</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3A1D4076" w14:textId="56A21C5F"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-6 731</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6ECBA74E" w14:textId="3E198FD6"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-6 731</w:t>
            </w:r>
          </w:p>
        </w:tc>
      </w:tr>
      <w:tr w:rsidR="6A771408" w:rsidRPr="003B62B7" w14:paraId="0466A380" w14:textId="77777777" w:rsidTr="3223ABD0">
        <w:trPr>
          <w:trHeight w:val="570"/>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72440129" w14:textId="31F205E4"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color w:val="000087"/>
                <w:szCs w:val="20"/>
              </w:rPr>
              <w:t>17.75</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5011C1D7" w14:textId="090EFF10"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b/>
                <w:bCs/>
                <w:color w:val="000087"/>
                <w:szCs w:val="20"/>
              </w:rPr>
              <w:t>Elanikkonnakaitse, kriisideks valmisolek ja nende lahendamine</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4F0614E3" w14:textId="43C57895"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-10 627</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3B14C5B9" w14:textId="6FE95766"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-9 839</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086D71E8" w14:textId="62426EC8"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-261</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60FD51E5" w14:textId="50DC781D"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-261</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3562A" w14:textId="5A738ABC"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-10 888</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9822A94" w14:textId="170CD8CE"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-10 100</w:t>
            </w:r>
          </w:p>
        </w:tc>
      </w:tr>
      <w:tr w:rsidR="6A771408" w:rsidRPr="003B62B7" w14:paraId="5C57CEA1"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5725B21D" w14:textId="180918FD"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t>17.76</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7C574D60" w14:textId="664C7C2D"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color w:val="000000" w:themeColor="text1"/>
                <w:szCs w:val="20"/>
              </w:rPr>
              <w:t>Tööjõu- ja majandamiskulud</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4AD8419D" w14:textId="1D549CBD"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-10 558</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181F4775" w14:textId="45833C2B"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-9 774</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5B0ADF91" w14:textId="0D10174A"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-306</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38045845" w14:textId="7228E7B0"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-306</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0A38E4CD" w14:textId="21E828DA"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-10 865</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71E44B3" w14:textId="3CC97C27"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-10 080</w:t>
            </w:r>
          </w:p>
        </w:tc>
      </w:tr>
      <w:tr w:rsidR="6A771408" w:rsidRPr="003B62B7" w14:paraId="55195C1A"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72D58BFD" w14:textId="6BF62559"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t>17.78</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5BBCADF1" w14:textId="177DE7CE"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color w:val="000000" w:themeColor="text1"/>
                <w:szCs w:val="20"/>
              </w:rPr>
              <w:t>Muud toetused</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68A860EE" w14:textId="4D62B1D7"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-67</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55F4CCE1" w14:textId="4C6BFF32"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-64</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34F5A5D0" w14:textId="2C03C116"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45</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50BA5FF1" w14:textId="4FC65829"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45</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77602642" w14:textId="6F4EC606"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-22</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0387BFB" w14:textId="252D1558"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-19</w:t>
            </w:r>
          </w:p>
        </w:tc>
      </w:tr>
      <w:tr w:rsidR="6A771408" w:rsidRPr="003B62B7" w14:paraId="1D2FFB29"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0C72CCAC" w14:textId="76F1EC7B"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color w:val="000087"/>
                <w:szCs w:val="20"/>
              </w:rPr>
              <w:t>17.80</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5014B198" w14:textId="4EE18E9B"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b/>
                <w:bCs/>
                <w:color w:val="000087"/>
                <w:szCs w:val="20"/>
              </w:rPr>
              <w:t>Piirihaldus</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324522B2" w14:textId="540B2C7B"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-65 059</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1FBDB50E" w14:textId="5282BE89"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-43 493</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0A5F154F" w14:textId="3D8C7E46"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1 121</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5542B727" w14:textId="7871D49B"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1 121</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23A4F25B" w14:textId="1BEEAF8E"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-63 938</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271E4664" w14:textId="7A36BEA4"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-42 372</w:t>
            </w:r>
          </w:p>
        </w:tc>
      </w:tr>
      <w:tr w:rsidR="6A771408" w:rsidRPr="003B62B7" w14:paraId="4BC5E708"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18CF49DA" w14:textId="55BB3039"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t>17.81</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7EAFBD04" w14:textId="5F9388A6"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color w:val="000000" w:themeColor="text1"/>
                <w:szCs w:val="20"/>
              </w:rPr>
              <w:t>Tööjõu- ja majandamiskulud</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0D80CC0E" w14:textId="2590AD9C"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-57 434</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6BD0609F" w14:textId="155B1DBB"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-43 423</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7E2AB396" w14:textId="589EB2FA"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1 121</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3D049511" w14:textId="622DF351"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1 121</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333DF373" w14:textId="34B5D4B0"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-56 313</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3839D83" w14:textId="5096DED6"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-42 302</w:t>
            </w:r>
          </w:p>
        </w:tc>
      </w:tr>
      <w:tr w:rsidR="6A771408" w:rsidRPr="003B62B7" w14:paraId="1FA31093" w14:textId="77777777" w:rsidTr="3223ABD0">
        <w:trPr>
          <w:trHeight w:val="570"/>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01FAEACE" w14:textId="2C49BC47"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color w:val="000087"/>
                <w:szCs w:val="20"/>
              </w:rPr>
              <w:t>17.85</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225" w:type="dxa"/>
            </w:tcMar>
            <w:vAlign w:val="bottom"/>
          </w:tcPr>
          <w:p w14:paraId="12F2371F" w14:textId="152E468A"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b/>
                <w:bCs/>
                <w:color w:val="000087"/>
                <w:szCs w:val="20"/>
              </w:rPr>
              <w:t>Eesti arengut toetava kodakondsus-, rände- ja identiteedihaldus</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498A4F28" w14:textId="44CC6FEC"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color w:val="000000" w:themeColor="text1"/>
                <w:szCs w:val="20"/>
              </w:rPr>
              <w:t xml:space="preserve"> </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477EC137" w14:textId="6A9B77FB"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color w:val="000000" w:themeColor="text1"/>
                <w:szCs w:val="20"/>
              </w:rPr>
              <w:t xml:space="preserve"> </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096271ED" w14:textId="4A9BF7BB"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color w:val="000000" w:themeColor="text1"/>
                <w:szCs w:val="20"/>
              </w:rPr>
              <w:t xml:space="preserve"> </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0992D707" w14:textId="273EACC8"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color w:val="000000" w:themeColor="text1"/>
                <w:szCs w:val="20"/>
              </w:rPr>
              <w:t xml:space="preserve"> </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7B65883C" w14:textId="55A1EEB0"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color w:val="000000" w:themeColor="text1"/>
                <w:szCs w:val="20"/>
              </w:rPr>
              <w:t xml:space="preserve"> </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A781378" w14:textId="73E9D600"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color w:val="000000" w:themeColor="text1"/>
                <w:szCs w:val="20"/>
              </w:rPr>
              <w:t xml:space="preserve"> </w:t>
            </w:r>
          </w:p>
        </w:tc>
      </w:tr>
      <w:tr w:rsidR="6A771408" w:rsidRPr="003B62B7" w14:paraId="4A75B43C" w14:textId="77777777" w:rsidTr="3223ABD0">
        <w:trPr>
          <w:trHeight w:val="570"/>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5E0CE62E" w14:textId="2CD9A2CE"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color w:val="000087"/>
                <w:szCs w:val="20"/>
              </w:rPr>
              <w:t>17.86</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35D51BB8" w14:textId="4F228728"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b/>
                <w:bCs/>
                <w:color w:val="000087"/>
                <w:szCs w:val="20"/>
              </w:rPr>
              <w:t>Rände- ja kodakondsuspoliitika kujundamine ning elluviimine</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202F9076" w14:textId="1CFB6632"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-8 744</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6C3B5995" w14:textId="1B2E1AD1"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-5 526</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39C4DC33" w14:textId="17F58644"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-261</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4F42907F" w14:textId="273B8698"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-261</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0A76B585" w14:textId="7AC91231"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-9 005</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8A5EA18" w14:textId="72B0EF8B"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-5 786</w:t>
            </w:r>
          </w:p>
        </w:tc>
      </w:tr>
      <w:tr w:rsidR="6A771408" w:rsidRPr="003B62B7" w14:paraId="73BCA34C"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0F4A4F78" w14:textId="185570E9"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t>17.87</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3CDD91F7" w14:textId="1DC268D9"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color w:val="000000" w:themeColor="text1"/>
                <w:szCs w:val="20"/>
              </w:rPr>
              <w:t>Tööjõu- ja majandamiskulud</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367AE83F" w14:textId="6024B9E4"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-6 282</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7D7C550C" w14:textId="5962CEA0"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-4 941</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63E1BC97" w14:textId="3C619DCB"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-261</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042BAF0F" w14:textId="6B03F47D"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-261</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05C1CA93" w14:textId="0D82D638"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-6 543</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F095361" w14:textId="6ED21EFA"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-5 202</w:t>
            </w:r>
          </w:p>
        </w:tc>
      </w:tr>
      <w:tr w:rsidR="6A771408" w:rsidRPr="003B62B7" w14:paraId="1973B942"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C260D7" w14:textId="60EF39AB"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color w:val="000087"/>
                <w:szCs w:val="20"/>
              </w:rPr>
              <w:t>17.91</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105549F4" w14:textId="7396293F"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b/>
                <w:bCs/>
                <w:color w:val="000087"/>
                <w:szCs w:val="20"/>
              </w:rPr>
              <w:t>Migratsioonijärelevalve</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7EF7482A" w14:textId="3FE5B4D0"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-6 251</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2326417A" w14:textId="311A6851"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-5 093</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7A84A1D5" w14:textId="5CD4006B"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-334</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093A97A4" w14:textId="4D7CC05C"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-334</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553FB3E0" w14:textId="579C1E10"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-6 585</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6795FF6D" w14:textId="1C0FE1E5"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-5 427</w:t>
            </w:r>
          </w:p>
        </w:tc>
      </w:tr>
      <w:tr w:rsidR="6A771408" w:rsidRPr="003B62B7" w14:paraId="2C8A7C8D"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6444EE7A" w14:textId="44BED6F9"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t>17.92</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1A13E850" w14:textId="56F324A7"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color w:val="000000" w:themeColor="text1"/>
                <w:szCs w:val="20"/>
              </w:rPr>
              <w:t>Tööjõu- ja majandamiskulud</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332A2D65" w14:textId="187FC1AA"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-6 245</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51BA32BF" w14:textId="28AC18DD"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-5 087</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66E894B4" w14:textId="7DF45F1C"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-334</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2B69A148" w14:textId="19627E52"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-334</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06795B52" w14:textId="4FFADBE8"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-6 579</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685C04A" w14:textId="3FE4A023"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-5 421</w:t>
            </w:r>
          </w:p>
        </w:tc>
      </w:tr>
      <w:tr w:rsidR="6A771408" w:rsidRPr="003B62B7" w14:paraId="32F6FF0E" w14:textId="77777777" w:rsidTr="3223ABD0">
        <w:trPr>
          <w:trHeight w:val="570"/>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4A12F8D1" w14:textId="169E9F01"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color w:val="000087"/>
                <w:szCs w:val="20"/>
              </w:rPr>
              <w:t>17.96</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7B951DA7" w14:textId="11DA3E92"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b/>
                <w:bCs/>
                <w:color w:val="000087"/>
                <w:szCs w:val="20"/>
              </w:rPr>
              <w:t>Isikute tõsikindel tuvastamine ja dokumentide väljaandmine</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58E48E2E" w14:textId="4A5281EC"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-15 490</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03F64FA4" w14:textId="3BEEE7B2"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-7 774</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38A5C025" w14:textId="58AC909C"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-461</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53B9E112" w14:textId="74EE0C30"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-461</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1629F20C" w14:textId="617554F6"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-15 951</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65624F14" w14:textId="1B0447BA"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-8 234</w:t>
            </w:r>
          </w:p>
        </w:tc>
      </w:tr>
      <w:tr w:rsidR="6A771408" w:rsidRPr="003B62B7" w14:paraId="512CCC9E"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56243753" w14:textId="0D05076C"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lastRenderedPageBreak/>
              <w:t>17.97</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636DFCB9" w14:textId="21187D4B"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color w:val="000000" w:themeColor="text1"/>
                <w:szCs w:val="20"/>
              </w:rPr>
              <w:t>Tööjõu- ja majandamiskulud</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05A6094E" w14:textId="05946582"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-15 477</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64E7A5AF" w14:textId="41D613AD"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-7 761</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798D6922" w14:textId="771CAABA"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-461</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2861255D" w14:textId="2CEC3178"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-461</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6DF591FD" w14:textId="4EEF65E6"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-15 937</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2D508F6A" w14:textId="6B6C8F89"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-8 222</w:t>
            </w:r>
          </w:p>
        </w:tc>
      </w:tr>
      <w:tr w:rsidR="6A771408" w:rsidRPr="003B62B7" w14:paraId="2D23019E"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47B351BE" w14:textId="7E53F565"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color w:val="000087"/>
                <w:szCs w:val="20"/>
              </w:rPr>
              <w:t>17.102</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225" w:type="dxa"/>
            </w:tcMar>
            <w:vAlign w:val="bottom"/>
          </w:tcPr>
          <w:p w14:paraId="27684525" w14:textId="6EB9EF0E"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b/>
                <w:bCs/>
                <w:color w:val="000087"/>
                <w:szCs w:val="20"/>
              </w:rPr>
              <w:t>Targa ja innovaatilise siseturvalisuse programm</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52024190" w14:textId="33BDD7D3"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color w:val="000000" w:themeColor="text1"/>
                <w:szCs w:val="20"/>
              </w:rPr>
              <w:t xml:space="preserve"> </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35D20C30" w14:textId="14EB411B"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color w:val="000000" w:themeColor="text1"/>
                <w:szCs w:val="20"/>
              </w:rPr>
              <w:t xml:space="preserve"> </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587994BE" w14:textId="79DCD9AB"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color w:val="000000" w:themeColor="text1"/>
                <w:szCs w:val="20"/>
              </w:rPr>
              <w:t xml:space="preserve"> </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2694D928" w14:textId="6395BCE0"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color w:val="000000" w:themeColor="text1"/>
                <w:szCs w:val="20"/>
              </w:rPr>
              <w:t xml:space="preserve"> </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2B5D6DB7" w14:textId="6EFBB1B3"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color w:val="000000" w:themeColor="text1"/>
                <w:szCs w:val="20"/>
              </w:rPr>
              <w:t xml:space="preserve"> </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9F4E945" w14:textId="25D255E9"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color w:val="000000" w:themeColor="text1"/>
                <w:szCs w:val="20"/>
              </w:rPr>
              <w:t xml:space="preserve"> </w:t>
            </w:r>
          </w:p>
        </w:tc>
      </w:tr>
      <w:tr w:rsidR="6A771408" w:rsidRPr="003B62B7" w14:paraId="733D931E"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0CEE8BAB" w14:textId="7EACF942"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color w:val="000087"/>
                <w:szCs w:val="20"/>
              </w:rPr>
              <w:t>17.103</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046A7116" w14:textId="32839557"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b/>
                <w:bCs/>
                <w:color w:val="000087"/>
                <w:szCs w:val="20"/>
              </w:rPr>
              <w:t>Tasemeõpe ja täienduskoolitus Sisekaitseakadeemias</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666E0216" w14:textId="1D3504CF"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-24 484</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6AF2DDA8" w14:textId="6CC855A0"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-22 595</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6437B8A0" w14:textId="1026FB2A"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-928</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5E1B97BD" w14:textId="3FC78411"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-928</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5D2CB090" w14:textId="5A6C5963"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-25 412</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2151C700" w14:textId="356B0FC8"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-23 524</w:t>
            </w:r>
          </w:p>
        </w:tc>
      </w:tr>
      <w:tr w:rsidR="6A771408" w:rsidRPr="003B62B7" w14:paraId="55D6C817"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51DB7684" w14:textId="6D74A360"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t>17.104</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7EF55B51" w14:textId="0DF62F00"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color w:val="000000" w:themeColor="text1"/>
                <w:szCs w:val="20"/>
              </w:rPr>
              <w:t>Tööjõu- ja majandamiskulud</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55BE96A7" w14:textId="17DBCB67"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-22 083</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06BB907A" w14:textId="252EEE68"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-20 204</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2B8EFCB8" w14:textId="26532979"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-928</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24BEB7D6" w14:textId="1B488BB3"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-928</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77F6E4C1" w14:textId="110FDF29"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-23 011</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033016F" w14:textId="732DC438"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-21 132</w:t>
            </w:r>
          </w:p>
        </w:tc>
      </w:tr>
      <w:tr w:rsidR="6A771408" w:rsidRPr="003B62B7" w14:paraId="7CBD7EB4" w14:textId="77777777" w:rsidTr="3223ABD0">
        <w:trPr>
          <w:trHeight w:val="570"/>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05A7CD15" w14:textId="4C1E5993"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color w:val="000087"/>
                <w:szCs w:val="20"/>
              </w:rPr>
              <w:t>17.108</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7B51C475" w14:textId="49801B26"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b/>
                <w:bCs/>
                <w:color w:val="000087"/>
                <w:szCs w:val="20"/>
              </w:rPr>
              <w:t>Sisekaitseakadeemia teadus-, arendus- ja innovatsioonitegevus</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091EC610" w14:textId="46846A7B"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-3 004</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3071F5D1" w14:textId="49DE754C"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-3 002</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72139D67" w14:textId="2BC7E7E3"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-182</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1E902BFA" w14:textId="6D80345F"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-182</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259690C0" w14:textId="349CE3F5"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-3 186</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9D73A01" w14:textId="74BE2000"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-3 184</w:t>
            </w:r>
          </w:p>
        </w:tc>
      </w:tr>
      <w:tr w:rsidR="6A771408" w:rsidRPr="003B62B7" w14:paraId="53948CF6"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1EB83964" w14:textId="48C5A934"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t>17.109</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23E983EA" w14:textId="5CB55772"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color w:val="000000" w:themeColor="text1"/>
                <w:szCs w:val="20"/>
              </w:rPr>
              <w:t>Tööjõu- ja majandamiskulud</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6A5C7ED4" w14:textId="24FD9EE1"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-3 002</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6674E6D4" w14:textId="5AECA8AB"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-3 002</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02C319D4" w14:textId="4A654915"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-182</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66B2ECC4" w14:textId="4212ECB1"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-182</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47024EC4" w14:textId="1D40E347"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-3 184</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2FB8699" w14:textId="63CFCE3C"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-3 184</w:t>
            </w:r>
          </w:p>
        </w:tc>
      </w:tr>
      <w:tr w:rsidR="6A771408" w:rsidRPr="003B62B7" w14:paraId="38B03C2F"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417A5496" w14:textId="2D6D7736"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color w:val="000087"/>
                <w:szCs w:val="20"/>
              </w:rPr>
              <w:t>17.113</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6462AEA9" w14:textId="1D72F494"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b/>
                <w:bCs/>
                <w:color w:val="000087"/>
                <w:szCs w:val="20"/>
              </w:rPr>
              <w:t>IT teenuste osutamine</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380FDBBB" w14:textId="06BD6F13"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-37 654</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6C251C40" w14:textId="415692D3"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-34 254</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6138DB23" w14:textId="15DC31FF"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-693</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7982AFC2" w14:textId="05E088F3"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-693</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43B8E472" w14:textId="6D5C3D5B"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-38 347</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D49EEF3" w14:textId="26CE22DC"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87"/>
                <w:szCs w:val="20"/>
              </w:rPr>
              <w:t>-34 947</w:t>
            </w:r>
          </w:p>
        </w:tc>
      </w:tr>
      <w:tr w:rsidR="6A771408" w:rsidRPr="003B62B7" w14:paraId="57CB247A"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50C0F875" w14:textId="5B3FB821"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t>17.114</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450" w:type="dxa"/>
            </w:tcMar>
            <w:vAlign w:val="bottom"/>
          </w:tcPr>
          <w:p w14:paraId="5D87B712" w14:textId="3D4969FC"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color w:val="000000" w:themeColor="text1"/>
                <w:szCs w:val="20"/>
              </w:rPr>
              <w:t>Tööjõu- ja majandamiskulud</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02EFDE89" w14:textId="2872F810"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-37 653</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5CA21D6E" w14:textId="265C0164"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-34 253</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126E5C75" w14:textId="45AEDC99"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-693</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7682B84A" w14:textId="3F6986DF"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-693</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493A8A03" w14:textId="495919CB"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-38 346</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D1F925F" w14:textId="2569DDAE"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-34 946</w:t>
            </w:r>
          </w:p>
        </w:tc>
      </w:tr>
      <w:tr w:rsidR="6A771408" w:rsidRPr="003B62B7" w14:paraId="6E1FEC02"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BAE6E8"/>
          </w:tcPr>
          <w:p w14:paraId="1636E3E5" w14:textId="17706D62"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b/>
                <w:bCs/>
                <w:color w:val="000000" w:themeColor="text1"/>
                <w:szCs w:val="20"/>
              </w:rPr>
              <w:t>17.139</w:t>
            </w:r>
          </w:p>
        </w:tc>
        <w:tc>
          <w:tcPr>
            <w:tcW w:w="2370" w:type="dxa"/>
            <w:tcBorders>
              <w:top w:val="single" w:sz="4" w:space="0" w:color="auto"/>
              <w:left w:val="single" w:sz="4" w:space="0" w:color="auto"/>
              <w:bottom w:val="single" w:sz="4" w:space="0" w:color="auto"/>
              <w:right w:val="single" w:sz="4" w:space="0" w:color="auto"/>
            </w:tcBorders>
            <w:shd w:val="clear" w:color="auto" w:fill="BAE6E8"/>
          </w:tcPr>
          <w:p w14:paraId="2D43C596" w14:textId="158202F8" w:rsidR="6A771408" w:rsidRPr="003B62B7" w:rsidRDefault="6A771408" w:rsidP="6A771408">
            <w:pPr>
              <w:spacing w:after="0"/>
              <w:rPr>
                <w:rFonts w:ascii="Times New Roman" w:hAnsi="Times New Roman" w:cs="Times New Roman"/>
                <w:szCs w:val="20"/>
              </w:rPr>
            </w:pPr>
            <w:r w:rsidRPr="003B62B7">
              <w:rPr>
                <w:rFonts w:ascii="Times New Roman" w:eastAsia="Times New Roman" w:hAnsi="Times New Roman" w:cs="Times New Roman"/>
                <w:b/>
                <w:bCs/>
                <w:color w:val="000000" w:themeColor="text1"/>
                <w:szCs w:val="20"/>
              </w:rPr>
              <w:t>INVESTEERINGUD</w:t>
            </w:r>
          </w:p>
        </w:tc>
        <w:tc>
          <w:tcPr>
            <w:tcW w:w="1020" w:type="dxa"/>
            <w:tcBorders>
              <w:top w:val="single" w:sz="4" w:space="0" w:color="auto"/>
              <w:left w:val="single" w:sz="4" w:space="0" w:color="auto"/>
              <w:bottom w:val="single" w:sz="4" w:space="0" w:color="auto"/>
              <w:right w:val="single" w:sz="4" w:space="0" w:color="auto"/>
            </w:tcBorders>
            <w:shd w:val="clear" w:color="auto" w:fill="BAE6E8"/>
          </w:tcPr>
          <w:p w14:paraId="44E24FEE" w14:textId="387DD322"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00" w:themeColor="text1"/>
                <w:szCs w:val="20"/>
              </w:rPr>
              <w:t>-41 299</w:t>
            </w:r>
          </w:p>
        </w:tc>
        <w:tc>
          <w:tcPr>
            <w:tcW w:w="1264" w:type="dxa"/>
            <w:tcBorders>
              <w:top w:val="single" w:sz="4" w:space="0" w:color="auto"/>
              <w:left w:val="single" w:sz="4" w:space="0" w:color="auto"/>
              <w:bottom w:val="single" w:sz="4" w:space="0" w:color="auto"/>
              <w:right w:val="single" w:sz="4" w:space="0" w:color="auto"/>
            </w:tcBorders>
            <w:shd w:val="clear" w:color="auto" w:fill="BAE6E8"/>
          </w:tcPr>
          <w:p w14:paraId="7641FD75" w14:textId="6C1BD8F0"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00" w:themeColor="text1"/>
                <w:szCs w:val="20"/>
              </w:rPr>
              <w:t>-25 429</w:t>
            </w:r>
          </w:p>
        </w:tc>
        <w:tc>
          <w:tcPr>
            <w:tcW w:w="923" w:type="dxa"/>
            <w:tcBorders>
              <w:top w:val="single" w:sz="4" w:space="0" w:color="auto"/>
              <w:left w:val="single" w:sz="4" w:space="0" w:color="auto"/>
              <w:bottom w:val="single" w:sz="4" w:space="0" w:color="auto"/>
              <w:right w:val="single" w:sz="4" w:space="0" w:color="auto"/>
            </w:tcBorders>
            <w:shd w:val="clear" w:color="auto" w:fill="BAE6E8"/>
          </w:tcPr>
          <w:p w14:paraId="22B38E58" w14:textId="16754014"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00" w:themeColor="text1"/>
                <w:szCs w:val="20"/>
              </w:rPr>
              <w:t>592</w:t>
            </w:r>
          </w:p>
        </w:tc>
        <w:tc>
          <w:tcPr>
            <w:tcW w:w="1216" w:type="dxa"/>
            <w:tcBorders>
              <w:top w:val="single" w:sz="4" w:space="0" w:color="auto"/>
              <w:left w:val="single" w:sz="4" w:space="0" w:color="auto"/>
              <w:bottom w:val="single" w:sz="4" w:space="0" w:color="auto"/>
              <w:right w:val="single" w:sz="4" w:space="0" w:color="auto"/>
            </w:tcBorders>
            <w:shd w:val="clear" w:color="auto" w:fill="BAE6E8"/>
          </w:tcPr>
          <w:p w14:paraId="37FD4E8B" w14:textId="71A162EA"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00" w:themeColor="text1"/>
                <w:szCs w:val="20"/>
              </w:rPr>
              <w:t>592</w:t>
            </w:r>
          </w:p>
        </w:tc>
        <w:tc>
          <w:tcPr>
            <w:tcW w:w="1065" w:type="dxa"/>
            <w:tcBorders>
              <w:top w:val="single" w:sz="4" w:space="0" w:color="auto"/>
              <w:left w:val="single" w:sz="4" w:space="0" w:color="auto"/>
              <w:bottom w:val="single" w:sz="4" w:space="0" w:color="auto"/>
              <w:right w:val="single" w:sz="4" w:space="0" w:color="auto"/>
            </w:tcBorders>
            <w:shd w:val="clear" w:color="auto" w:fill="BAE6E8"/>
          </w:tcPr>
          <w:p w14:paraId="2DBB2936" w14:textId="49A3BFB7"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00" w:themeColor="text1"/>
                <w:szCs w:val="20"/>
              </w:rPr>
              <w:t>-40 707</w:t>
            </w:r>
          </w:p>
        </w:tc>
        <w:tc>
          <w:tcPr>
            <w:tcW w:w="1283" w:type="dxa"/>
            <w:tcBorders>
              <w:top w:val="single" w:sz="4" w:space="0" w:color="auto"/>
              <w:left w:val="single" w:sz="4" w:space="0" w:color="auto"/>
              <w:bottom w:val="single" w:sz="4" w:space="0" w:color="auto"/>
              <w:right w:val="single" w:sz="4" w:space="0" w:color="auto"/>
            </w:tcBorders>
            <w:shd w:val="clear" w:color="auto" w:fill="BAE6E8"/>
          </w:tcPr>
          <w:p w14:paraId="3E3CC4EB" w14:textId="0DFF54E3"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b/>
                <w:bCs/>
                <w:color w:val="000000" w:themeColor="text1"/>
                <w:szCs w:val="20"/>
              </w:rPr>
              <w:t>-24 837</w:t>
            </w:r>
          </w:p>
        </w:tc>
      </w:tr>
      <w:tr w:rsidR="6A771408" w:rsidRPr="003B62B7" w14:paraId="0274A978" w14:textId="77777777" w:rsidTr="3223ABD0">
        <w:trPr>
          <w:trHeight w:val="285"/>
        </w:trPr>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cPr>
          <w:p w14:paraId="012F6DAB" w14:textId="6ACB4CC3" w:rsidR="6A771408" w:rsidRPr="003B62B7" w:rsidRDefault="6A771408" w:rsidP="6A771408">
            <w:pPr>
              <w:spacing w:after="0"/>
              <w:jc w:val="center"/>
              <w:rPr>
                <w:rFonts w:ascii="Times New Roman" w:hAnsi="Times New Roman" w:cs="Times New Roman"/>
                <w:szCs w:val="20"/>
              </w:rPr>
            </w:pPr>
            <w:r w:rsidRPr="003B62B7">
              <w:rPr>
                <w:rFonts w:ascii="Times New Roman" w:eastAsia="Times New Roman" w:hAnsi="Times New Roman" w:cs="Times New Roman"/>
                <w:color w:val="000000" w:themeColor="text1"/>
                <w:szCs w:val="20"/>
              </w:rPr>
              <w:t>17.141</w:t>
            </w:r>
          </w:p>
        </w:tc>
        <w:tc>
          <w:tcPr>
            <w:tcW w:w="2370" w:type="dxa"/>
            <w:tcBorders>
              <w:top w:val="single" w:sz="4" w:space="0" w:color="auto"/>
              <w:left w:val="single" w:sz="4" w:space="0" w:color="auto"/>
              <w:bottom w:val="single" w:sz="4" w:space="0" w:color="auto"/>
              <w:right w:val="single" w:sz="4" w:space="0" w:color="auto"/>
            </w:tcBorders>
            <w:shd w:val="clear" w:color="auto" w:fill="FFFFFF" w:themeFill="background1"/>
            <w:tcMar>
              <w:left w:w="225" w:type="dxa"/>
            </w:tcMar>
          </w:tcPr>
          <w:p w14:paraId="10EA340A" w14:textId="132BBB91" w:rsidR="6A771408" w:rsidRPr="003B62B7" w:rsidRDefault="6A771408" w:rsidP="6A771408">
            <w:pPr>
              <w:spacing w:after="0"/>
              <w:jc w:val="left"/>
              <w:rPr>
                <w:rFonts w:ascii="Times New Roman" w:hAnsi="Times New Roman" w:cs="Times New Roman"/>
                <w:szCs w:val="20"/>
              </w:rPr>
            </w:pPr>
            <w:r w:rsidRPr="003B62B7">
              <w:rPr>
                <w:rFonts w:ascii="Times New Roman" w:eastAsia="Times New Roman" w:hAnsi="Times New Roman" w:cs="Times New Roman"/>
                <w:color w:val="000000" w:themeColor="text1"/>
                <w:szCs w:val="20"/>
              </w:rPr>
              <w:t>Muud investeeringud kokku</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1A95EFC7" w14:textId="1939366F"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-18 471</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4E90DC65" w14:textId="6274311A"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-13 898</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518E62AD" w14:textId="1F17218D"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592</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3D795421" w14:textId="1E6199B1"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592</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12E4FE77" w14:textId="7D090E46"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-17 879</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8864E9B" w14:textId="277DC20F" w:rsidR="6A771408" w:rsidRPr="003B62B7" w:rsidRDefault="6A771408" w:rsidP="6A771408">
            <w:pPr>
              <w:spacing w:after="0"/>
              <w:jc w:val="right"/>
              <w:rPr>
                <w:rFonts w:ascii="Times New Roman" w:hAnsi="Times New Roman" w:cs="Times New Roman"/>
                <w:szCs w:val="20"/>
              </w:rPr>
            </w:pPr>
            <w:r w:rsidRPr="003B62B7">
              <w:rPr>
                <w:rFonts w:ascii="Times New Roman" w:eastAsia="Times New Roman" w:hAnsi="Times New Roman" w:cs="Times New Roman"/>
                <w:color w:val="000000" w:themeColor="text1"/>
                <w:szCs w:val="20"/>
              </w:rPr>
              <w:t>-13 306</w:t>
            </w:r>
          </w:p>
        </w:tc>
      </w:tr>
    </w:tbl>
    <w:p w14:paraId="01942E99" w14:textId="5AEAB955" w:rsidR="005D569F" w:rsidRPr="005D569F" w:rsidRDefault="005D569F" w:rsidP="005D569F"/>
    <w:p w14:paraId="3C3A16D5" w14:textId="565D809D" w:rsidR="17A73062" w:rsidRDefault="17A73062" w:rsidP="408A04F5">
      <w:pPr>
        <w:keepNext/>
        <w:spacing w:after="160" w:line="257" w:lineRule="auto"/>
        <w:rPr>
          <w:rFonts w:ascii="Times New Roman" w:eastAsia="Times New Roman" w:hAnsi="Times New Roman" w:cs="Times New Roman"/>
          <w:sz w:val="24"/>
          <w:szCs w:val="24"/>
        </w:rPr>
      </w:pPr>
      <w:r w:rsidRPr="408A04F5">
        <w:rPr>
          <w:rFonts w:ascii="Times New Roman" w:eastAsia="Times New Roman" w:hAnsi="Times New Roman" w:cs="Times New Roman"/>
          <w:b/>
          <w:bCs/>
          <w:i/>
          <w:iCs/>
          <w:color w:val="000000" w:themeColor="text1"/>
          <w:sz w:val="24"/>
          <w:szCs w:val="24"/>
        </w:rPr>
        <w:t>Muudatusega suunatakse</w:t>
      </w:r>
      <w:r w:rsidRPr="408A04F5">
        <w:rPr>
          <w:rFonts w:ascii="Times New Roman" w:eastAsia="Times New Roman" w:hAnsi="Times New Roman" w:cs="Times New Roman"/>
          <w:i/>
          <w:iCs/>
          <w:color w:val="000000" w:themeColor="text1"/>
          <w:sz w:val="24"/>
          <w:szCs w:val="24"/>
        </w:rPr>
        <w:t xml:space="preserve"> Siseministeeriumi programmi tegevuse Elanikkonnakaitse, kriisideks valmisolek ja nende lahendamine eelarvest </w:t>
      </w:r>
      <w:r w:rsidRPr="408A04F5">
        <w:rPr>
          <w:rFonts w:ascii="Times New Roman" w:eastAsia="Times New Roman" w:hAnsi="Times New Roman" w:cs="Times New Roman"/>
          <w:b/>
          <w:bCs/>
          <w:i/>
          <w:iCs/>
          <w:color w:val="000000" w:themeColor="text1"/>
          <w:sz w:val="24"/>
          <w:szCs w:val="24"/>
        </w:rPr>
        <w:t>45 000 eurot Kaitseministeeriumile</w:t>
      </w:r>
      <w:r w:rsidRPr="408A04F5">
        <w:rPr>
          <w:rFonts w:ascii="Times New Roman" w:eastAsia="Times New Roman" w:hAnsi="Times New Roman" w:cs="Times New Roman"/>
          <w:i/>
          <w:iCs/>
          <w:color w:val="000000" w:themeColor="text1"/>
          <w:sz w:val="24"/>
          <w:szCs w:val="24"/>
        </w:rPr>
        <w:t>, vt täpsemalt selgitust vastava valitsemisala valitsemisalade vaheliste muudatuste juures.</w:t>
      </w:r>
    </w:p>
    <w:p w14:paraId="79D56D91" w14:textId="52E94D34" w:rsidR="408A04F5" w:rsidRDefault="408A04F5" w:rsidP="408A04F5">
      <w:pPr>
        <w:keepNext/>
        <w:spacing w:after="160" w:line="257" w:lineRule="auto"/>
        <w:rPr>
          <w:rFonts w:ascii="Times New Roman" w:eastAsia="Times New Roman" w:hAnsi="Times New Roman" w:cs="Times New Roman"/>
          <w:i/>
          <w:sz w:val="24"/>
          <w:szCs w:val="24"/>
        </w:rPr>
      </w:pPr>
    </w:p>
    <w:p w14:paraId="4EC85162" w14:textId="7BBB647A" w:rsidR="00573198" w:rsidRPr="00556F35" w:rsidRDefault="00573198" w:rsidP="00573198">
      <w:pPr>
        <w:keepNext/>
        <w:spacing w:after="160" w:line="256" w:lineRule="auto"/>
        <w:rPr>
          <w:rFonts w:ascii="Times New Roman" w:eastAsia="Times New Roman" w:hAnsi="Times New Roman" w:cs="Times New Roman"/>
          <w:i/>
          <w:sz w:val="24"/>
          <w:szCs w:val="24"/>
        </w:rPr>
      </w:pPr>
      <w:r w:rsidRPr="00556F35">
        <w:rPr>
          <w:rFonts w:ascii="Times New Roman" w:eastAsia="Times New Roman" w:hAnsi="Times New Roman" w:cs="Times New Roman"/>
          <w:i/>
          <w:sz w:val="24"/>
          <w:szCs w:val="24"/>
        </w:rPr>
        <w:t>Valitsemisala-sisene muudatus (kuludes)</w:t>
      </w:r>
    </w:p>
    <w:p w14:paraId="0AC62E6F" w14:textId="4C2D90D6" w:rsidR="5A5C352E" w:rsidRPr="001D2A47" w:rsidRDefault="6BBDDC81" w:rsidP="5FBAB5CD">
      <w:pPr>
        <w:spacing w:after="160" w:line="257" w:lineRule="auto"/>
        <w:rPr>
          <w:rFonts w:ascii="Times New Roman" w:eastAsia="Times New Roman" w:hAnsi="Times New Roman" w:cs="Times New Roman"/>
          <w:sz w:val="24"/>
          <w:szCs w:val="24"/>
        </w:rPr>
      </w:pPr>
      <w:r w:rsidRPr="031FD2B1">
        <w:rPr>
          <w:rFonts w:ascii="Times New Roman" w:eastAsia="Times New Roman" w:hAnsi="Times New Roman" w:cs="Times New Roman"/>
          <w:sz w:val="24"/>
          <w:szCs w:val="24"/>
        </w:rPr>
        <w:t xml:space="preserve">Siseturvalisuse töötajate palgatõusudeks eraldatud vahendid kajastati algselt Siseministeeriumi </w:t>
      </w:r>
      <w:r w:rsidR="37B927BD" w:rsidRPr="031FD2B1">
        <w:rPr>
          <w:rFonts w:ascii="Times New Roman" w:eastAsia="Times New Roman" w:hAnsi="Times New Roman" w:cs="Times New Roman"/>
          <w:sz w:val="24"/>
          <w:szCs w:val="24"/>
        </w:rPr>
        <w:t>eelarves</w:t>
      </w:r>
      <w:r w:rsidRPr="031FD2B1">
        <w:rPr>
          <w:rFonts w:ascii="Times New Roman" w:eastAsia="Times New Roman" w:hAnsi="Times New Roman" w:cs="Times New Roman"/>
          <w:sz w:val="24"/>
          <w:szCs w:val="24"/>
        </w:rPr>
        <w:t xml:space="preserve"> </w:t>
      </w:r>
      <w:r w:rsidR="37B927BD" w:rsidRPr="031FD2B1">
        <w:rPr>
          <w:rFonts w:ascii="Times New Roman" w:eastAsia="Times New Roman" w:hAnsi="Times New Roman" w:cs="Times New Roman"/>
          <w:sz w:val="24"/>
          <w:szCs w:val="24"/>
        </w:rPr>
        <w:t>suurematel programmi tegevustel, et analüüsida millistel tööliinidel on palga mahajäämus ja vajadused kõige suuremad ning seejärel ot</w:t>
      </w:r>
      <w:r w:rsidR="7E57C831" w:rsidRPr="031FD2B1">
        <w:rPr>
          <w:rFonts w:ascii="Times New Roman" w:eastAsia="Times New Roman" w:hAnsi="Times New Roman" w:cs="Times New Roman"/>
          <w:sz w:val="24"/>
          <w:szCs w:val="24"/>
        </w:rPr>
        <w:t>sustati</w:t>
      </w:r>
      <w:r w:rsidR="37B927BD" w:rsidRPr="031FD2B1">
        <w:rPr>
          <w:rFonts w:ascii="Times New Roman" w:eastAsia="Times New Roman" w:hAnsi="Times New Roman" w:cs="Times New Roman"/>
          <w:sz w:val="24"/>
          <w:szCs w:val="24"/>
        </w:rPr>
        <w:t xml:space="preserve"> eraldatud vahendite jaotus valitsemisala asutuste lõikes. Tuginedes analüüsile ja aruteludele</w:t>
      </w:r>
      <w:r w:rsidR="15D2B748" w:rsidRPr="031FD2B1">
        <w:rPr>
          <w:rFonts w:ascii="Times New Roman" w:eastAsia="Times New Roman" w:hAnsi="Times New Roman" w:cs="Times New Roman"/>
          <w:sz w:val="24"/>
          <w:szCs w:val="24"/>
        </w:rPr>
        <w:t xml:space="preserve"> </w:t>
      </w:r>
      <w:r w:rsidR="7CC17140" w:rsidRPr="031FD2B1">
        <w:rPr>
          <w:rFonts w:ascii="Times New Roman" w:eastAsia="Times New Roman" w:hAnsi="Times New Roman" w:cs="Times New Roman"/>
          <w:sz w:val="24"/>
          <w:szCs w:val="24"/>
        </w:rPr>
        <w:t>suunab Siseministeerium</w:t>
      </w:r>
      <w:r w:rsidR="15D2B748" w:rsidRPr="031FD2B1">
        <w:rPr>
          <w:rFonts w:ascii="Times New Roman" w:eastAsia="Times New Roman" w:hAnsi="Times New Roman" w:cs="Times New Roman"/>
          <w:sz w:val="24"/>
          <w:szCs w:val="24"/>
        </w:rPr>
        <w:t xml:space="preserve"> algselt ministeeriumi eelarvesse siseturvalisuse töötajate palgatõusudeks eraldatud vahendid </w:t>
      </w:r>
      <w:r w:rsidR="15D2B748" w:rsidRPr="031FD2B1">
        <w:rPr>
          <w:rFonts w:ascii="Times New Roman" w:eastAsia="Times New Roman" w:hAnsi="Times New Roman" w:cs="Times New Roman"/>
          <w:b/>
          <w:bCs/>
          <w:sz w:val="24"/>
          <w:szCs w:val="24"/>
        </w:rPr>
        <w:t>summas 28 887 657 eurot</w:t>
      </w:r>
      <w:r w:rsidR="15D2B748" w:rsidRPr="031FD2B1">
        <w:rPr>
          <w:rFonts w:ascii="Times New Roman" w:eastAsia="Times New Roman" w:hAnsi="Times New Roman" w:cs="Times New Roman"/>
          <w:sz w:val="24"/>
          <w:szCs w:val="24"/>
        </w:rPr>
        <w:t xml:space="preserve"> </w:t>
      </w:r>
      <w:r w:rsidR="15D2B748" w:rsidRPr="031FD2B1">
        <w:rPr>
          <w:rFonts w:ascii="Times New Roman" w:eastAsiaTheme="minorEastAsia" w:hAnsi="Times New Roman" w:cs="Times New Roman"/>
          <w:sz w:val="24"/>
          <w:szCs w:val="24"/>
        </w:rPr>
        <w:t>valitsemisala asutuste eelarvetesse</w:t>
      </w:r>
      <w:r w:rsidR="0072774F">
        <w:rPr>
          <w:rFonts w:ascii="Times New Roman" w:eastAsiaTheme="minorEastAsia" w:hAnsi="Times New Roman" w:cs="Times New Roman"/>
          <w:sz w:val="24"/>
          <w:szCs w:val="24"/>
        </w:rPr>
        <w:t>, st</w:t>
      </w:r>
      <w:r w:rsidR="59DA29FD" w:rsidRPr="031FD2B1">
        <w:rPr>
          <w:rFonts w:ascii="Times New Roman" w:eastAsiaTheme="minorEastAsia" w:hAnsi="Times New Roman" w:cs="Times New Roman"/>
          <w:sz w:val="24"/>
          <w:szCs w:val="24"/>
        </w:rPr>
        <w:t xml:space="preserve"> </w:t>
      </w:r>
      <w:r w:rsidR="265ED624" w:rsidRPr="031FD2B1">
        <w:rPr>
          <w:rFonts w:ascii="Times New Roman" w:eastAsiaTheme="minorEastAsia" w:hAnsi="Times New Roman" w:cs="Times New Roman"/>
          <w:sz w:val="24"/>
          <w:szCs w:val="24"/>
        </w:rPr>
        <w:t>10%-</w:t>
      </w:r>
      <w:proofErr w:type="spellStart"/>
      <w:r w:rsidR="265ED624" w:rsidRPr="031FD2B1">
        <w:rPr>
          <w:rFonts w:ascii="Times New Roman" w:eastAsiaTheme="minorEastAsia" w:hAnsi="Times New Roman" w:cs="Times New Roman"/>
          <w:sz w:val="24"/>
          <w:szCs w:val="24"/>
        </w:rPr>
        <w:t>ne</w:t>
      </w:r>
      <w:proofErr w:type="spellEnd"/>
      <w:r w:rsidR="265ED624" w:rsidRPr="031FD2B1">
        <w:rPr>
          <w:rFonts w:ascii="Times New Roman" w:eastAsiaTheme="minorEastAsia" w:hAnsi="Times New Roman" w:cs="Times New Roman"/>
          <w:sz w:val="24"/>
          <w:szCs w:val="24"/>
        </w:rPr>
        <w:t xml:space="preserve"> </w:t>
      </w:r>
      <w:r w:rsidR="0C4E9C25" w:rsidRPr="031FD2B1">
        <w:rPr>
          <w:rFonts w:ascii="Times New Roman" w:eastAsiaTheme="minorEastAsia" w:hAnsi="Times New Roman" w:cs="Times New Roman"/>
          <w:sz w:val="24"/>
          <w:szCs w:val="24"/>
        </w:rPr>
        <w:t xml:space="preserve">teenistujate </w:t>
      </w:r>
      <w:r w:rsidR="265ED624" w:rsidRPr="031FD2B1">
        <w:rPr>
          <w:rFonts w:ascii="Times New Roman" w:eastAsiaTheme="minorEastAsia" w:hAnsi="Times New Roman" w:cs="Times New Roman"/>
          <w:sz w:val="24"/>
          <w:szCs w:val="24"/>
        </w:rPr>
        <w:t>p</w:t>
      </w:r>
      <w:r w:rsidR="7E045842" w:rsidRPr="031FD2B1">
        <w:rPr>
          <w:rFonts w:ascii="Times New Roman" w:eastAsiaTheme="minorEastAsia" w:hAnsi="Times New Roman" w:cs="Times New Roman"/>
          <w:sz w:val="24"/>
          <w:szCs w:val="24"/>
        </w:rPr>
        <w:t>õhipalga fondi tõus</w:t>
      </w:r>
      <w:r w:rsidR="265ED624" w:rsidRPr="031FD2B1">
        <w:rPr>
          <w:rFonts w:ascii="Times New Roman" w:eastAsiaTheme="minorEastAsia" w:hAnsi="Times New Roman" w:cs="Times New Roman"/>
          <w:sz w:val="24"/>
          <w:szCs w:val="24"/>
        </w:rPr>
        <w:t xml:space="preserve"> kõikidele asutustele, millele Vabariigi Valitsus raha eraldas: Politsei- ja Piirivalveametile, Päästeametile, Häirekeskusele ja Sisekaitseakadeemiale.</w:t>
      </w:r>
      <w:r w:rsidR="3B643634" w:rsidRPr="031FD2B1">
        <w:rPr>
          <w:rFonts w:ascii="Times New Roman" w:eastAsiaTheme="minorEastAsia" w:hAnsi="Times New Roman" w:cs="Times New Roman"/>
          <w:sz w:val="24"/>
          <w:szCs w:val="24"/>
        </w:rPr>
        <w:t xml:space="preserve"> </w:t>
      </w:r>
      <w:r w:rsidR="457F5EA8" w:rsidRPr="031FD2B1">
        <w:rPr>
          <w:rFonts w:ascii="Times New Roman" w:eastAsiaTheme="minorEastAsia" w:hAnsi="Times New Roman" w:cs="Times New Roman"/>
          <w:sz w:val="24"/>
          <w:szCs w:val="24"/>
        </w:rPr>
        <w:t>Vahendite ümbersuunamise tulemusel muutub asutuste ja mitmete programmi tegevuste vaheline eelarvejaotus, millest programmi tegevuste vahelise muutusena kajastu</w:t>
      </w:r>
      <w:r w:rsidR="457F5EA8" w:rsidRPr="031FD2B1">
        <w:rPr>
          <w:rFonts w:ascii="Times New Roman" w:eastAsia="Times New Roman" w:hAnsi="Times New Roman" w:cs="Times New Roman"/>
          <w:sz w:val="24"/>
          <w:szCs w:val="24"/>
        </w:rPr>
        <w:t xml:space="preserve">b </w:t>
      </w:r>
      <w:r w:rsidR="457F5EA8" w:rsidRPr="031FD2B1">
        <w:rPr>
          <w:rFonts w:ascii="Times New Roman" w:eastAsia="Times New Roman" w:hAnsi="Times New Roman" w:cs="Times New Roman"/>
          <w:b/>
          <w:bCs/>
          <w:sz w:val="24"/>
          <w:szCs w:val="24"/>
        </w:rPr>
        <w:t>9 237 891 eurot.</w:t>
      </w:r>
      <w:r w:rsidR="37341A47" w:rsidRPr="031FD2B1">
        <w:rPr>
          <w:rFonts w:ascii="Times New Roman" w:eastAsia="Times New Roman" w:hAnsi="Times New Roman" w:cs="Times New Roman"/>
          <w:b/>
          <w:bCs/>
          <w:sz w:val="24"/>
          <w:szCs w:val="24"/>
        </w:rPr>
        <w:t xml:space="preserve"> </w:t>
      </w:r>
      <w:r w:rsidR="07F7417B" w:rsidRPr="031FD2B1">
        <w:rPr>
          <w:rFonts w:ascii="Times New Roman" w:eastAsiaTheme="minorEastAsia" w:hAnsi="Times New Roman" w:cs="Times New Roman"/>
          <w:sz w:val="24"/>
          <w:szCs w:val="24"/>
        </w:rPr>
        <w:t xml:space="preserve">Lisaraha suunatakse eeskätt nendele ametikohtadele, kus </w:t>
      </w:r>
      <w:r w:rsidR="4ABA3432" w:rsidRPr="031FD2B1">
        <w:rPr>
          <w:rFonts w:ascii="Times New Roman" w:eastAsiaTheme="minorEastAsia" w:hAnsi="Times New Roman" w:cs="Times New Roman"/>
          <w:sz w:val="24"/>
          <w:szCs w:val="24"/>
        </w:rPr>
        <w:t>töötasu</w:t>
      </w:r>
      <w:r w:rsidR="07F7417B" w:rsidRPr="031FD2B1">
        <w:rPr>
          <w:rFonts w:ascii="Times New Roman" w:eastAsiaTheme="minorEastAsia" w:hAnsi="Times New Roman" w:cs="Times New Roman"/>
          <w:sz w:val="24"/>
          <w:szCs w:val="24"/>
        </w:rPr>
        <w:t xml:space="preserve"> jääb turut</w:t>
      </w:r>
      <w:r w:rsidR="584D94D3" w:rsidRPr="031FD2B1">
        <w:rPr>
          <w:rFonts w:ascii="Times New Roman" w:eastAsiaTheme="minorEastAsia" w:hAnsi="Times New Roman" w:cs="Times New Roman"/>
          <w:sz w:val="24"/>
          <w:szCs w:val="24"/>
        </w:rPr>
        <w:t>asemest</w:t>
      </w:r>
      <w:r w:rsidR="07F7417B" w:rsidRPr="031FD2B1">
        <w:rPr>
          <w:rFonts w:ascii="Times New Roman" w:eastAsiaTheme="minorEastAsia" w:hAnsi="Times New Roman" w:cs="Times New Roman"/>
          <w:sz w:val="24"/>
          <w:szCs w:val="24"/>
        </w:rPr>
        <w:t xml:space="preserve"> maha</w:t>
      </w:r>
      <w:r w:rsidR="38EAFF23" w:rsidRPr="031FD2B1">
        <w:rPr>
          <w:rFonts w:ascii="Times New Roman" w:eastAsiaTheme="minorEastAsia" w:hAnsi="Times New Roman" w:cs="Times New Roman"/>
          <w:sz w:val="24"/>
          <w:szCs w:val="24"/>
        </w:rPr>
        <w:t xml:space="preserve"> –</w:t>
      </w:r>
      <w:r w:rsidR="07F7417B" w:rsidRPr="031FD2B1">
        <w:rPr>
          <w:rFonts w:ascii="Times New Roman" w:eastAsiaTheme="minorEastAsia" w:hAnsi="Times New Roman" w:cs="Times New Roman"/>
          <w:sz w:val="24"/>
          <w:szCs w:val="24"/>
        </w:rPr>
        <w:t>eelkõige eesliini eriteenistujad ja õppejõud</w:t>
      </w:r>
      <w:r w:rsidR="2F0ED9DD" w:rsidRPr="031FD2B1">
        <w:rPr>
          <w:rFonts w:ascii="Times New Roman" w:eastAsiaTheme="minorEastAsia" w:hAnsi="Times New Roman" w:cs="Times New Roman"/>
          <w:sz w:val="24"/>
          <w:szCs w:val="24"/>
        </w:rPr>
        <w:t>, või ametikohad kus</w:t>
      </w:r>
      <w:r w:rsidR="3B643634" w:rsidRPr="031FD2B1">
        <w:rPr>
          <w:rFonts w:ascii="Times New Roman" w:eastAsiaTheme="minorEastAsia" w:hAnsi="Times New Roman" w:cs="Times New Roman"/>
          <w:sz w:val="24"/>
          <w:szCs w:val="24"/>
        </w:rPr>
        <w:t xml:space="preserve"> tööjõu voolavus on kõrge</w:t>
      </w:r>
      <w:r w:rsidR="308C1487" w:rsidRPr="031FD2B1">
        <w:rPr>
          <w:rFonts w:ascii="Times New Roman" w:eastAsiaTheme="minorEastAsia" w:hAnsi="Times New Roman" w:cs="Times New Roman"/>
          <w:sz w:val="24"/>
          <w:szCs w:val="24"/>
        </w:rPr>
        <w:t>:</w:t>
      </w:r>
    </w:p>
    <w:p w14:paraId="0667CCC2" w14:textId="0175B5F1" w:rsidR="010C852E" w:rsidRPr="001D2A47" w:rsidRDefault="010C852E" w:rsidP="5FBAB5CD">
      <w:pPr>
        <w:pStyle w:val="Loendilik"/>
        <w:numPr>
          <w:ilvl w:val="0"/>
          <w:numId w:val="28"/>
        </w:numPr>
        <w:spacing w:after="160" w:line="257" w:lineRule="auto"/>
        <w:rPr>
          <w:rFonts w:ascii="Times New Roman" w:eastAsia="Times New Roman" w:hAnsi="Times New Roman" w:cs="Times New Roman"/>
          <w:sz w:val="24"/>
          <w:szCs w:val="24"/>
        </w:rPr>
      </w:pPr>
      <w:proofErr w:type="spellStart"/>
      <w:r w:rsidRPr="001D2A47">
        <w:rPr>
          <w:rFonts w:ascii="Times New Roman" w:eastAsia="Times New Roman" w:hAnsi="Times New Roman" w:cs="Times New Roman"/>
          <w:sz w:val="24"/>
          <w:szCs w:val="24"/>
        </w:rPr>
        <w:t>PäA-s</w:t>
      </w:r>
      <w:proofErr w:type="spellEnd"/>
      <w:r w:rsidRPr="001D2A47">
        <w:rPr>
          <w:rFonts w:ascii="Times New Roman" w:eastAsia="Times New Roman" w:hAnsi="Times New Roman" w:cs="Times New Roman"/>
          <w:sz w:val="24"/>
          <w:szCs w:val="24"/>
        </w:rPr>
        <w:t xml:space="preserve">  tõuseb päästjate ja demineerijate palk 10%, meeskonnavanema ja rühmapealiku palgatõus 11,7%. Ülejäänud komandotasandil säilitati karjäärisüsteemi toimimiseks senised palgavahed. Kontoris töötavatel eriteenistujatel (oh</w:t>
      </w:r>
      <w:r w:rsidR="00C9792A">
        <w:rPr>
          <w:rFonts w:ascii="Times New Roman" w:eastAsia="Times New Roman" w:hAnsi="Times New Roman" w:cs="Times New Roman"/>
          <w:sz w:val="24"/>
          <w:szCs w:val="24"/>
        </w:rPr>
        <w:t>u</w:t>
      </w:r>
      <w:r w:rsidRPr="001D2A47">
        <w:rPr>
          <w:rFonts w:ascii="Times New Roman" w:eastAsia="Times New Roman" w:hAnsi="Times New Roman" w:cs="Times New Roman"/>
          <w:sz w:val="24"/>
          <w:szCs w:val="24"/>
        </w:rPr>
        <w:t>tusjärelevalve, kriisivõimekus) tõuseb palk vahemikus 2,42-8,9%.</w:t>
      </w:r>
    </w:p>
    <w:p w14:paraId="28A09EFF" w14:textId="339E2D24" w:rsidR="010C852E" w:rsidRPr="001D2A47" w:rsidRDefault="010C852E" w:rsidP="5FBAB5CD">
      <w:pPr>
        <w:pStyle w:val="Loendilik"/>
        <w:numPr>
          <w:ilvl w:val="0"/>
          <w:numId w:val="28"/>
        </w:numPr>
        <w:spacing w:after="160" w:line="257" w:lineRule="auto"/>
        <w:rPr>
          <w:rFonts w:ascii="Times New Roman" w:eastAsia="Times New Roman" w:hAnsi="Times New Roman" w:cs="Times New Roman"/>
          <w:sz w:val="24"/>
          <w:szCs w:val="24"/>
        </w:rPr>
      </w:pPr>
      <w:proofErr w:type="spellStart"/>
      <w:r w:rsidRPr="001D2A47">
        <w:rPr>
          <w:rFonts w:ascii="Times New Roman" w:eastAsia="Times New Roman" w:hAnsi="Times New Roman" w:cs="Times New Roman"/>
          <w:sz w:val="24"/>
          <w:szCs w:val="24"/>
        </w:rPr>
        <w:t>PPA-s</w:t>
      </w:r>
      <w:proofErr w:type="spellEnd"/>
      <w:r w:rsidRPr="001D2A47">
        <w:rPr>
          <w:rFonts w:ascii="Times New Roman" w:eastAsia="Times New Roman" w:hAnsi="Times New Roman" w:cs="Times New Roman"/>
          <w:sz w:val="24"/>
          <w:szCs w:val="24"/>
        </w:rPr>
        <w:t xml:space="preserve"> tõuseb eesliin</w:t>
      </w:r>
      <w:r w:rsidR="75E9B330" w:rsidRPr="001D2A47">
        <w:rPr>
          <w:rFonts w:ascii="Times New Roman" w:eastAsia="Times New Roman" w:hAnsi="Times New Roman" w:cs="Times New Roman"/>
          <w:sz w:val="24"/>
          <w:szCs w:val="24"/>
        </w:rPr>
        <w:t>i</w:t>
      </w:r>
      <w:r w:rsidRPr="001D2A47">
        <w:rPr>
          <w:rFonts w:ascii="Times New Roman" w:eastAsia="Times New Roman" w:hAnsi="Times New Roman" w:cs="Times New Roman"/>
          <w:sz w:val="24"/>
          <w:szCs w:val="24"/>
        </w:rPr>
        <w:t xml:space="preserve"> (patrullpolitseinik, piirivalvur, </w:t>
      </w:r>
      <w:proofErr w:type="spellStart"/>
      <w:r w:rsidRPr="001D2A47">
        <w:rPr>
          <w:rFonts w:ascii="Times New Roman" w:eastAsia="Times New Roman" w:hAnsi="Times New Roman" w:cs="Times New Roman"/>
          <w:sz w:val="24"/>
          <w:szCs w:val="24"/>
        </w:rPr>
        <w:t>kiirreageerija</w:t>
      </w:r>
      <w:proofErr w:type="spellEnd"/>
      <w:r w:rsidRPr="001D2A47">
        <w:rPr>
          <w:rFonts w:ascii="Times New Roman" w:eastAsia="Times New Roman" w:hAnsi="Times New Roman" w:cs="Times New Roman"/>
          <w:sz w:val="24"/>
          <w:szCs w:val="24"/>
        </w:rPr>
        <w:t>, dokumendiekspert, operatiivinfo haldur) palk 15,1% ja politseiametniku palk keskmiselt 9,6%. PPA teenindustes töötavate mittepolitseiametnikest klienditeenindajate palk tõuseb 11,7%.</w:t>
      </w:r>
    </w:p>
    <w:p w14:paraId="70253606" w14:textId="0F88E07A" w:rsidR="010C852E" w:rsidRPr="001D2A47" w:rsidRDefault="010C852E" w:rsidP="5FBAB5CD">
      <w:pPr>
        <w:pStyle w:val="Loendilik"/>
        <w:numPr>
          <w:ilvl w:val="0"/>
          <w:numId w:val="28"/>
        </w:numPr>
        <w:spacing w:after="160" w:line="257" w:lineRule="auto"/>
        <w:rPr>
          <w:rFonts w:ascii="Times New Roman" w:eastAsia="Times New Roman" w:hAnsi="Times New Roman" w:cs="Times New Roman"/>
          <w:sz w:val="24"/>
          <w:szCs w:val="24"/>
        </w:rPr>
      </w:pPr>
      <w:proofErr w:type="spellStart"/>
      <w:r w:rsidRPr="001D2A47">
        <w:rPr>
          <w:rFonts w:ascii="Times New Roman" w:eastAsia="Times New Roman" w:hAnsi="Times New Roman" w:cs="Times New Roman"/>
          <w:sz w:val="24"/>
          <w:szCs w:val="24"/>
        </w:rPr>
        <w:lastRenderedPageBreak/>
        <w:t>HäK-is</w:t>
      </w:r>
      <w:proofErr w:type="spellEnd"/>
      <w:r w:rsidRPr="001D2A47">
        <w:rPr>
          <w:rFonts w:ascii="Times New Roman" w:eastAsia="Times New Roman" w:hAnsi="Times New Roman" w:cs="Times New Roman"/>
          <w:sz w:val="24"/>
          <w:szCs w:val="24"/>
        </w:rPr>
        <w:t xml:space="preserve"> tõuseb töösaali ametnike (sh päästekorraldajad, logistikud, meedikud, riigiinfo telefoni konsultandid) palk 10%.</w:t>
      </w:r>
    </w:p>
    <w:p w14:paraId="2C4AD472" w14:textId="4B7EFC65" w:rsidR="010C852E" w:rsidRPr="001D2A47" w:rsidRDefault="010C852E" w:rsidP="5FBAB5CD">
      <w:pPr>
        <w:pStyle w:val="Loendilik"/>
        <w:numPr>
          <w:ilvl w:val="0"/>
          <w:numId w:val="28"/>
        </w:numPr>
        <w:spacing w:after="160" w:line="257" w:lineRule="auto"/>
        <w:rPr>
          <w:rFonts w:ascii="Times New Roman" w:eastAsia="Times New Roman" w:hAnsi="Times New Roman" w:cs="Times New Roman"/>
          <w:sz w:val="24"/>
          <w:szCs w:val="24"/>
        </w:rPr>
      </w:pPr>
      <w:proofErr w:type="spellStart"/>
      <w:r w:rsidRPr="001D2A47">
        <w:rPr>
          <w:rFonts w:ascii="Times New Roman" w:eastAsia="Times New Roman" w:hAnsi="Times New Roman" w:cs="Times New Roman"/>
          <w:sz w:val="24"/>
          <w:szCs w:val="24"/>
        </w:rPr>
        <w:t>SKA-s</w:t>
      </w:r>
      <w:proofErr w:type="spellEnd"/>
      <w:r w:rsidRPr="001D2A47">
        <w:rPr>
          <w:rFonts w:ascii="Times New Roman" w:eastAsia="Times New Roman" w:hAnsi="Times New Roman" w:cs="Times New Roman"/>
          <w:sz w:val="24"/>
          <w:szCs w:val="24"/>
        </w:rPr>
        <w:t xml:space="preserve"> tõuseb akadeemilistel ametikohtadel palk keskmiselt 16%, sh õpetajatele ettenähtud palgatõus on 17% ja lektorite palgatõus 23%.</w:t>
      </w:r>
    </w:p>
    <w:p w14:paraId="04946530" w14:textId="07FF17C3" w:rsidR="5FBAB5CD" w:rsidRDefault="5FBAB5CD" w:rsidP="5FBAB5CD">
      <w:pPr>
        <w:spacing w:after="160" w:line="257" w:lineRule="auto"/>
        <w:rPr>
          <w:rFonts w:ascii="Times New Roman" w:eastAsia="Times New Roman" w:hAnsi="Times New Roman" w:cs="Times New Roman"/>
          <w:sz w:val="24"/>
          <w:szCs w:val="24"/>
        </w:rPr>
      </w:pPr>
    </w:p>
    <w:p w14:paraId="19E96F58" w14:textId="45AEACFF" w:rsidR="3F3C6242" w:rsidRDefault="3F3C6242" w:rsidP="408A04F5">
      <w:pPr>
        <w:spacing w:after="160" w:line="257" w:lineRule="auto"/>
        <w:rPr>
          <w:rFonts w:ascii="Times New Roman" w:eastAsia="Times New Roman" w:hAnsi="Times New Roman" w:cs="Times New Roman"/>
          <w:sz w:val="24"/>
          <w:szCs w:val="24"/>
        </w:rPr>
      </w:pPr>
      <w:r w:rsidRPr="408A04F5">
        <w:rPr>
          <w:rFonts w:ascii="Times New Roman" w:eastAsia="Times New Roman" w:hAnsi="Times New Roman" w:cs="Times New Roman"/>
          <w:color w:val="000000" w:themeColor="text1"/>
          <w:sz w:val="24"/>
          <w:szCs w:val="24"/>
        </w:rPr>
        <w:t xml:space="preserve">Siseministeerium täpsustab Politsei- ja Piirivalveameti vabatahtlikele merepäästjatele makstavate toetuste majanduslikku sisu ning teenusega seotud programmi tegevusi, klassifitseerides </w:t>
      </w:r>
      <w:r w:rsidRPr="408A04F5">
        <w:rPr>
          <w:rFonts w:ascii="Times New Roman" w:eastAsia="Times New Roman" w:hAnsi="Times New Roman" w:cs="Times New Roman"/>
          <w:b/>
          <w:bCs/>
          <w:color w:val="000000" w:themeColor="text1"/>
          <w:sz w:val="24"/>
          <w:szCs w:val="24"/>
        </w:rPr>
        <w:t>14 220 eurot</w:t>
      </w:r>
      <w:r w:rsidRPr="408A04F5">
        <w:rPr>
          <w:rFonts w:ascii="Times New Roman" w:eastAsia="Times New Roman" w:hAnsi="Times New Roman" w:cs="Times New Roman"/>
          <w:color w:val="000000" w:themeColor="text1"/>
          <w:sz w:val="24"/>
          <w:szCs w:val="24"/>
        </w:rPr>
        <w:t xml:space="preserve"> majandamiskuludest muudeks toetusteks. Kulud suurenevad programmi tegevuse </w:t>
      </w:r>
      <w:r w:rsidRPr="408A04F5">
        <w:rPr>
          <w:rFonts w:ascii="Times New Roman" w:eastAsia="Times New Roman" w:hAnsi="Times New Roman" w:cs="Times New Roman"/>
          <w:i/>
          <w:iCs/>
          <w:color w:val="000000" w:themeColor="text1"/>
          <w:sz w:val="24"/>
          <w:szCs w:val="24"/>
        </w:rPr>
        <w:t>Abi osutamine Eesti päästepiirkonnas</w:t>
      </w:r>
      <w:r w:rsidRPr="408A04F5">
        <w:rPr>
          <w:rFonts w:ascii="Times New Roman" w:eastAsia="Times New Roman" w:hAnsi="Times New Roman" w:cs="Times New Roman"/>
          <w:color w:val="000000" w:themeColor="text1"/>
          <w:sz w:val="24"/>
          <w:szCs w:val="24"/>
        </w:rPr>
        <w:t xml:space="preserve"> eelarves. Eelarve muudatus mõjutab mitmeid programmi tegevusi.</w:t>
      </w:r>
    </w:p>
    <w:p w14:paraId="1263E8DE" w14:textId="7CECCFF8" w:rsidR="1B63235A" w:rsidRDefault="1B63235A" w:rsidP="408A04F5">
      <w:pPr>
        <w:keepNext/>
        <w:spacing w:after="160" w:line="256" w:lineRule="auto"/>
        <w:rPr>
          <w:rFonts w:ascii="Times New Roman" w:eastAsia="Times New Roman" w:hAnsi="Times New Roman" w:cs="Times New Roman"/>
          <w:i/>
          <w:iCs/>
          <w:sz w:val="24"/>
          <w:szCs w:val="24"/>
        </w:rPr>
      </w:pPr>
      <w:r w:rsidRPr="408A04F5">
        <w:rPr>
          <w:rFonts w:ascii="Times New Roman" w:eastAsia="Times New Roman" w:hAnsi="Times New Roman" w:cs="Times New Roman"/>
          <w:i/>
          <w:iCs/>
          <w:sz w:val="24"/>
          <w:szCs w:val="24"/>
        </w:rPr>
        <w:t>Valitsemisala-sisene muudatus (kuludes ja investeeringutes)</w:t>
      </w:r>
    </w:p>
    <w:p w14:paraId="69E002CC" w14:textId="5D658A5D" w:rsidR="2DDB91A7" w:rsidRDefault="3CED8FD0" w:rsidP="2DDB91A7">
      <w:pPr>
        <w:spacing w:after="160" w:line="257" w:lineRule="auto"/>
        <w:rPr>
          <w:rFonts w:ascii="Times New Roman" w:eastAsia="Times New Roman" w:hAnsi="Times New Roman" w:cs="Times New Roman"/>
          <w:color w:val="000000" w:themeColor="text1"/>
          <w:sz w:val="24"/>
          <w:szCs w:val="24"/>
        </w:rPr>
      </w:pPr>
      <w:r w:rsidRPr="4A9DE354">
        <w:rPr>
          <w:rFonts w:ascii="Times New Roman" w:eastAsia="Times New Roman" w:hAnsi="Times New Roman" w:cs="Times New Roman"/>
          <w:color w:val="000000" w:themeColor="text1"/>
          <w:sz w:val="24"/>
          <w:szCs w:val="24"/>
        </w:rPr>
        <w:t xml:space="preserve">Siseministeerium suunab algselt ministeeriumi eelarvesse planeeritud vahendid andmekogu ABIS (Automaatse biomeetrilise isikutuvastuse süsteem) arendamiseks ja ülalpidamiseks ning digikioskitega seotud rendikulude katmiseks Siseministeeriumi infotehnoloogia- ja arenduskeskuse (edaspidi SMIT) eelarvesse. Eelarvevahendite vajadus investeeringute ja kulude osas on täpsustunud, mistõttu suunatakse investeeringutest kulude eelarvesse </w:t>
      </w:r>
      <w:r w:rsidRPr="128319D3">
        <w:rPr>
          <w:rFonts w:ascii="Times New Roman" w:eastAsia="Times New Roman" w:hAnsi="Times New Roman" w:cs="Times New Roman"/>
          <w:b/>
          <w:color w:val="000000" w:themeColor="text1"/>
          <w:sz w:val="24"/>
          <w:szCs w:val="24"/>
        </w:rPr>
        <w:t>693 054 eurot</w:t>
      </w:r>
      <w:r w:rsidRPr="4A9DE354">
        <w:rPr>
          <w:rFonts w:ascii="Times New Roman" w:eastAsia="Times New Roman" w:hAnsi="Times New Roman" w:cs="Times New Roman"/>
          <w:color w:val="000000" w:themeColor="text1"/>
          <w:sz w:val="24"/>
          <w:szCs w:val="24"/>
        </w:rPr>
        <w:t xml:space="preserve">. Kulud suurenevad programmi tegevuses </w:t>
      </w:r>
      <w:r w:rsidRPr="5CD90C65">
        <w:rPr>
          <w:rFonts w:ascii="Times New Roman" w:eastAsia="Times New Roman" w:hAnsi="Times New Roman" w:cs="Times New Roman"/>
          <w:i/>
          <w:color w:val="000000" w:themeColor="text1"/>
          <w:sz w:val="24"/>
          <w:szCs w:val="24"/>
        </w:rPr>
        <w:t>IT teenuste osutamine</w:t>
      </w:r>
      <w:r w:rsidRPr="4A9DE354">
        <w:rPr>
          <w:rFonts w:ascii="Times New Roman" w:eastAsia="Times New Roman" w:hAnsi="Times New Roman" w:cs="Times New Roman"/>
          <w:color w:val="000000" w:themeColor="text1"/>
          <w:sz w:val="24"/>
          <w:szCs w:val="24"/>
        </w:rPr>
        <w:t>.</w:t>
      </w:r>
    </w:p>
    <w:p w14:paraId="4CB63EA4" w14:textId="1A14D583" w:rsidR="64B6FDE6" w:rsidRDefault="64B6FDE6" w:rsidP="6CF48EEB">
      <w:pPr>
        <w:spacing w:after="160" w:line="257" w:lineRule="auto"/>
        <w:rPr>
          <w:rFonts w:ascii="Times New Roman" w:eastAsia="Times New Roman" w:hAnsi="Times New Roman" w:cs="Times New Roman"/>
          <w:color w:val="000000" w:themeColor="text1"/>
          <w:sz w:val="24"/>
          <w:szCs w:val="24"/>
        </w:rPr>
      </w:pPr>
      <w:r w:rsidRPr="6CF48EEB">
        <w:rPr>
          <w:rFonts w:ascii="Times New Roman" w:eastAsia="Times New Roman" w:hAnsi="Times New Roman" w:cs="Times New Roman"/>
          <w:sz w:val="24"/>
          <w:szCs w:val="24"/>
        </w:rPr>
        <w:t xml:space="preserve">Siseministeerium suunab programmi tegevuse </w:t>
      </w:r>
      <w:r w:rsidRPr="39FD04F7">
        <w:rPr>
          <w:rFonts w:ascii="Times New Roman" w:eastAsia="Times New Roman" w:hAnsi="Times New Roman" w:cs="Times New Roman"/>
          <w:i/>
          <w:sz w:val="24"/>
          <w:szCs w:val="24"/>
        </w:rPr>
        <w:t>Päästmine maismaal ja siseveekogudel</w:t>
      </w:r>
      <w:r w:rsidRPr="6CF48EEB">
        <w:rPr>
          <w:rFonts w:ascii="Times New Roman" w:eastAsia="Times New Roman" w:hAnsi="Times New Roman" w:cs="Times New Roman"/>
          <w:sz w:val="24"/>
          <w:szCs w:val="24"/>
        </w:rPr>
        <w:t xml:space="preserve"> majandamiskulude eelarvest </w:t>
      </w:r>
      <w:r w:rsidRPr="0AB92D9D">
        <w:rPr>
          <w:rFonts w:ascii="Times New Roman" w:eastAsia="Times New Roman" w:hAnsi="Times New Roman" w:cs="Times New Roman"/>
          <w:b/>
          <w:sz w:val="24"/>
          <w:szCs w:val="24"/>
        </w:rPr>
        <w:t>101 100 eurot</w:t>
      </w:r>
      <w:r w:rsidRPr="6CF48EEB">
        <w:rPr>
          <w:rFonts w:ascii="Times New Roman" w:eastAsia="Times New Roman" w:hAnsi="Times New Roman" w:cs="Times New Roman"/>
          <w:sz w:val="24"/>
          <w:szCs w:val="24"/>
        </w:rPr>
        <w:t xml:space="preserve"> transpordivahendite investeeringute eelarvesse. Kuna kasutusel olnud juhtimisautode rendilepingud lõppevad ning nende asemel soetatakse kasutatud sõidukid Päästeametile, siis vabanevad rendikulud, mis suunatakse transpordivahendite eelarvesse suuremas mahus investeeringute elluviimiseks.</w:t>
      </w:r>
    </w:p>
    <w:p w14:paraId="17BAEE35" w14:textId="5CC726A0" w:rsidR="00573198" w:rsidRDefault="00573198" w:rsidP="4505E94A">
      <w:pPr>
        <w:spacing w:after="160" w:line="257" w:lineRule="auto"/>
        <w:rPr>
          <w:rFonts w:ascii="Times New Roman" w:eastAsia="Times New Roman" w:hAnsi="Times New Roman" w:cs="Times New Roman"/>
          <w:sz w:val="24"/>
          <w:szCs w:val="24"/>
        </w:rPr>
      </w:pPr>
    </w:p>
    <w:p w14:paraId="14CB4E65" w14:textId="579C2790" w:rsidR="00573198" w:rsidRPr="00E47175" w:rsidRDefault="1F65C7E4" w:rsidP="00573198">
      <w:pPr>
        <w:pStyle w:val="Pealkiri1"/>
        <w:rPr>
          <w:rFonts w:cs="Times New Roman"/>
        </w:rPr>
      </w:pPr>
      <w:r w:rsidRPr="4F0C8BAA">
        <w:rPr>
          <w:rFonts w:cs="Times New Roman"/>
        </w:rPr>
        <w:t>S</w:t>
      </w:r>
      <w:r w:rsidR="45726B53" w:rsidRPr="4F0C8BAA">
        <w:rPr>
          <w:rFonts w:cs="Times New Roman"/>
        </w:rPr>
        <w:t>OTSIAALMINISTEERIUMI VALITSEMISALA</w:t>
      </w:r>
    </w:p>
    <w:p w14:paraId="0D6C6FA3" w14:textId="4AE14909" w:rsidR="00E47175" w:rsidRDefault="00E47175" w:rsidP="0F58C7C9">
      <w:pPr>
        <w:pStyle w:val="Pealdis"/>
      </w:pPr>
      <w:r>
        <w:t xml:space="preserve">Tabel </w:t>
      </w:r>
      <w:fldSimple w:instr=" SEQ Tabel \* ARABIC ">
        <w:r w:rsidR="00B102E5">
          <w:rPr>
            <w:noProof/>
          </w:rPr>
          <w:t>11</w:t>
        </w:r>
      </w:fldSimple>
      <w:r w:rsidR="00A215B9">
        <w:t>.</w:t>
      </w:r>
      <w:r>
        <w:t xml:space="preserve"> Sotsiaalministeeriumi valitsemisala</w:t>
      </w:r>
    </w:p>
    <w:tbl>
      <w:tblPr>
        <w:tblW w:w="5000" w:type="pct"/>
        <w:tblLayout w:type="fixed"/>
        <w:tblCellMar>
          <w:top w:w="15" w:type="dxa"/>
          <w:left w:w="70" w:type="dxa"/>
          <w:bottom w:w="15" w:type="dxa"/>
          <w:right w:w="70" w:type="dxa"/>
        </w:tblCellMar>
        <w:tblLook w:val="04A0" w:firstRow="1" w:lastRow="0" w:firstColumn="1" w:lastColumn="0" w:noHBand="0" w:noVBand="1"/>
      </w:tblPr>
      <w:tblGrid>
        <w:gridCol w:w="709"/>
        <w:gridCol w:w="2688"/>
        <w:gridCol w:w="1134"/>
        <w:gridCol w:w="1136"/>
        <w:gridCol w:w="850"/>
        <w:gridCol w:w="1134"/>
        <w:gridCol w:w="1134"/>
        <w:gridCol w:w="1126"/>
      </w:tblGrid>
      <w:tr w:rsidR="00E23A65" w:rsidRPr="00E23A65" w14:paraId="2EF24198" w14:textId="77777777" w:rsidTr="425D1C5C">
        <w:trPr>
          <w:trHeight w:val="750"/>
          <w:tblHeader/>
        </w:trPr>
        <w:tc>
          <w:tcPr>
            <w:tcW w:w="35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9FE"/>
            <w:vAlign w:val="center"/>
            <w:hideMark/>
          </w:tcPr>
          <w:p w14:paraId="63545B8A" w14:textId="77777777" w:rsidR="00E23A65" w:rsidRPr="00E23A65" w:rsidRDefault="00E23A65" w:rsidP="00E23A65">
            <w:pPr>
              <w:spacing w:after="0"/>
              <w:jc w:val="center"/>
              <w:rPr>
                <w:rFonts w:ascii="Times New Roman" w:eastAsia="Times New Roman" w:hAnsi="Times New Roman" w:cs="Times New Roman"/>
                <w:b/>
                <w:bCs/>
                <w:szCs w:val="20"/>
                <w:lang w:eastAsia="et-EE"/>
              </w:rPr>
            </w:pPr>
            <w:r w:rsidRPr="00E23A65">
              <w:rPr>
                <w:rFonts w:ascii="Times New Roman" w:eastAsia="Times New Roman" w:hAnsi="Times New Roman" w:cs="Times New Roman"/>
                <w:b/>
                <w:bCs/>
                <w:szCs w:val="20"/>
                <w:lang w:eastAsia="et-EE"/>
              </w:rPr>
              <w:t>Seaduse rea nr</w:t>
            </w:r>
          </w:p>
        </w:tc>
        <w:tc>
          <w:tcPr>
            <w:tcW w:w="135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9FE"/>
            <w:noWrap/>
            <w:vAlign w:val="center"/>
            <w:hideMark/>
          </w:tcPr>
          <w:p w14:paraId="3648A210" w14:textId="77777777" w:rsidR="00E23A65" w:rsidRPr="00E23A65" w:rsidRDefault="00E23A65" w:rsidP="00E23A65">
            <w:pPr>
              <w:spacing w:after="0"/>
              <w:jc w:val="center"/>
              <w:rPr>
                <w:rFonts w:ascii="Times New Roman" w:eastAsia="Times New Roman" w:hAnsi="Times New Roman" w:cs="Times New Roman"/>
                <w:b/>
                <w:bCs/>
                <w:szCs w:val="20"/>
                <w:lang w:eastAsia="et-EE"/>
              </w:rPr>
            </w:pPr>
            <w:r w:rsidRPr="00E23A65">
              <w:rPr>
                <w:rFonts w:ascii="Times New Roman" w:eastAsia="Times New Roman" w:hAnsi="Times New Roman" w:cs="Times New Roman"/>
                <w:b/>
                <w:bCs/>
                <w:szCs w:val="20"/>
                <w:lang w:eastAsia="et-EE"/>
              </w:rPr>
              <w:t>SOTSIAALMINISTEERIUMI VALITSEMISALA</w:t>
            </w:r>
          </w:p>
        </w:tc>
        <w:tc>
          <w:tcPr>
            <w:tcW w:w="114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9FE"/>
            <w:vAlign w:val="center"/>
            <w:hideMark/>
          </w:tcPr>
          <w:p w14:paraId="1B7E0CFE" w14:textId="77777777" w:rsidR="00E23A65" w:rsidRPr="00E23A65" w:rsidRDefault="00E23A65" w:rsidP="00E23A65">
            <w:pPr>
              <w:spacing w:after="0"/>
              <w:jc w:val="center"/>
              <w:rPr>
                <w:rFonts w:ascii="Times New Roman" w:eastAsia="Times New Roman" w:hAnsi="Times New Roman" w:cs="Times New Roman"/>
                <w:b/>
                <w:bCs/>
                <w:szCs w:val="20"/>
                <w:lang w:eastAsia="et-EE"/>
              </w:rPr>
            </w:pPr>
            <w:r w:rsidRPr="00E23A65">
              <w:rPr>
                <w:rFonts w:ascii="Times New Roman" w:eastAsia="Times New Roman" w:hAnsi="Times New Roman" w:cs="Times New Roman"/>
                <w:b/>
                <w:bCs/>
                <w:szCs w:val="20"/>
                <w:lang w:eastAsia="et-EE"/>
              </w:rPr>
              <w:t>2026. aasta riigieelarve eelnõu koos II lugemise muudatustega</w:t>
            </w:r>
          </w:p>
        </w:tc>
        <w:tc>
          <w:tcPr>
            <w:tcW w:w="100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9FE"/>
            <w:vAlign w:val="center"/>
            <w:hideMark/>
          </w:tcPr>
          <w:p w14:paraId="4DC52332" w14:textId="77777777" w:rsidR="00E23A65" w:rsidRPr="00E23A65" w:rsidRDefault="00E23A65" w:rsidP="00E23A65">
            <w:pPr>
              <w:spacing w:after="0"/>
              <w:jc w:val="center"/>
              <w:rPr>
                <w:rFonts w:ascii="Times New Roman" w:eastAsia="Times New Roman" w:hAnsi="Times New Roman" w:cs="Times New Roman"/>
                <w:b/>
                <w:bCs/>
                <w:szCs w:val="20"/>
                <w:lang w:eastAsia="et-EE"/>
              </w:rPr>
            </w:pPr>
            <w:r w:rsidRPr="00E23A65">
              <w:rPr>
                <w:rFonts w:ascii="Times New Roman" w:eastAsia="Times New Roman" w:hAnsi="Times New Roman" w:cs="Times New Roman"/>
                <w:b/>
                <w:bCs/>
                <w:szCs w:val="20"/>
                <w:lang w:eastAsia="et-EE"/>
              </w:rPr>
              <w:t>Muudatus III lugemisele</w:t>
            </w:r>
          </w:p>
        </w:tc>
        <w:tc>
          <w:tcPr>
            <w:tcW w:w="114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9FE"/>
            <w:vAlign w:val="center"/>
            <w:hideMark/>
          </w:tcPr>
          <w:p w14:paraId="1EE4147A" w14:textId="77777777" w:rsidR="00E23A65" w:rsidRPr="00E23A65" w:rsidRDefault="00E23A65" w:rsidP="00E23A65">
            <w:pPr>
              <w:spacing w:after="0"/>
              <w:jc w:val="center"/>
              <w:rPr>
                <w:rFonts w:ascii="Times New Roman" w:eastAsia="Times New Roman" w:hAnsi="Times New Roman" w:cs="Times New Roman"/>
                <w:b/>
                <w:bCs/>
                <w:szCs w:val="20"/>
                <w:lang w:eastAsia="et-EE"/>
              </w:rPr>
            </w:pPr>
            <w:r w:rsidRPr="00E23A65">
              <w:rPr>
                <w:rFonts w:ascii="Times New Roman" w:eastAsia="Times New Roman" w:hAnsi="Times New Roman" w:cs="Times New Roman"/>
                <w:b/>
                <w:bCs/>
                <w:szCs w:val="20"/>
                <w:lang w:eastAsia="et-EE"/>
              </w:rPr>
              <w:t>2026. aasta täpsustatud eelnõu</w:t>
            </w:r>
          </w:p>
        </w:tc>
      </w:tr>
      <w:tr w:rsidR="00E23A65" w:rsidRPr="00E23A65" w14:paraId="56489E10" w14:textId="77777777" w:rsidTr="425D1C5C">
        <w:trPr>
          <w:trHeight w:val="870"/>
          <w:tblHeader/>
        </w:trPr>
        <w:tc>
          <w:tcPr>
            <w:tcW w:w="358" w:type="pct"/>
            <w:vMerge/>
            <w:vAlign w:val="center"/>
            <w:hideMark/>
          </w:tcPr>
          <w:p w14:paraId="1ECB43AE" w14:textId="77777777" w:rsidR="00E23A65" w:rsidRPr="00E23A65" w:rsidRDefault="00E23A65" w:rsidP="00E23A65">
            <w:pPr>
              <w:spacing w:after="0"/>
              <w:jc w:val="left"/>
              <w:rPr>
                <w:rFonts w:ascii="Times New Roman" w:eastAsia="Times New Roman" w:hAnsi="Times New Roman" w:cs="Times New Roman"/>
                <w:b/>
                <w:bCs/>
                <w:szCs w:val="20"/>
                <w:lang w:eastAsia="et-EE"/>
              </w:rPr>
            </w:pPr>
          </w:p>
        </w:tc>
        <w:tc>
          <w:tcPr>
            <w:tcW w:w="1356" w:type="pct"/>
            <w:vMerge/>
            <w:vAlign w:val="center"/>
            <w:hideMark/>
          </w:tcPr>
          <w:p w14:paraId="76F02D6B" w14:textId="77777777" w:rsidR="00E23A65" w:rsidRPr="00E23A65" w:rsidRDefault="00E23A65" w:rsidP="00E23A65">
            <w:pPr>
              <w:spacing w:after="0"/>
              <w:jc w:val="left"/>
              <w:rPr>
                <w:rFonts w:ascii="Times New Roman" w:eastAsia="Times New Roman" w:hAnsi="Times New Roman" w:cs="Times New Roman"/>
                <w:b/>
                <w:bCs/>
                <w:szCs w:val="20"/>
                <w:lang w:eastAsia="et-EE"/>
              </w:rPr>
            </w:pP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9FE"/>
            <w:vAlign w:val="center"/>
            <w:hideMark/>
          </w:tcPr>
          <w:p w14:paraId="770B5F73" w14:textId="77777777" w:rsidR="00E23A65" w:rsidRPr="00E23A65" w:rsidRDefault="00E23A65" w:rsidP="00E23A65">
            <w:pPr>
              <w:spacing w:after="0"/>
              <w:jc w:val="center"/>
              <w:rPr>
                <w:rFonts w:ascii="Times New Roman" w:eastAsia="Times New Roman" w:hAnsi="Times New Roman" w:cs="Times New Roman"/>
                <w:b/>
                <w:bCs/>
                <w:szCs w:val="20"/>
                <w:lang w:eastAsia="et-EE"/>
              </w:rPr>
            </w:pPr>
            <w:r w:rsidRPr="00E23A65">
              <w:rPr>
                <w:rFonts w:ascii="Times New Roman" w:eastAsia="Times New Roman" w:hAnsi="Times New Roman" w:cs="Times New Roman"/>
                <w:b/>
                <w:bCs/>
                <w:szCs w:val="20"/>
                <w:lang w:eastAsia="et-EE"/>
              </w:rPr>
              <w:t>Eelarve kokku</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9FE"/>
            <w:vAlign w:val="center"/>
            <w:hideMark/>
          </w:tcPr>
          <w:p w14:paraId="0A59A91B" w14:textId="77777777" w:rsidR="00E23A65" w:rsidRPr="00E23A65" w:rsidRDefault="00E23A65" w:rsidP="00E23A65">
            <w:pPr>
              <w:spacing w:after="0"/>
              <w:jc w:val="center"/>
              <w:rPr>
                <w:rFonts w:ascii="Times New Roman" w:eastAsia="Times New Roman" w:hAnsi="Times New Roman" w:cs="Times New Roman"/>
                <w:b/>
                <w:bCs/>
                <w:szCs w:val="20"/>
                <w:lang w:eastAsia="et-EE"/>
              </w:rPr>
            </w:pPr>
            <w:r w:rsidRPr="00E23A65">
              <w:rPr>
                <w:rFonts w:ascii="Times New Roman" w:eastAsia="Times New Roman" w:hAnsi="Times New Roman" w:cs="Times New Roman"/>
                <w:b/>
                <w:bCs/>
                <w:szCs w:val="20"/>
                <w:lang w:eastAsia="et-EE"/>
              </w:rPr>
              <w:t>Sealhulgas piirmääraga vahendid</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9FE"/>
            <w:vAlign w:val="center"/>
            <w:hideMark/>
          </w:tcPr>
          <w:p w14:paraId="2CB91AB2" w14:textId="77777777" w:rsidR="00E23A65" w:rsidRPr="00E23A65" w:rsidRDefault="00E23A65" w:rsidP="00E23A65">
            <w:pPr>
              <w:spacing w:after="0"/>
              <w:jc w:val="center"/>
              <w:rPr>
                <w:rFonts w:ascii="Times New Roman" w:eastAsia="Times New Roman" w:hAnsi="Times New Roman" w:cs="Times New Roman"/>
                <w:b/>
                <w:bCs/>
                <w:szCs w:val="20"/>
                <w:lang w:eastAsia="et-EE"/>
              </w:rPr>
            </w:pPr>
            <w:r w:rsidRPr="00E23A65">
              <w:rPr>
                <w:rFonts w:ascii="Times New Roman" w:eastAsia="Times New Roman" w:hAnsi="Times New Roman" w:cs="Times New Roman"/>
                <w:b/>
                <w:bCs/>
                <w:szCs w:val="20"/>
                <w:lang w:eastAsia="et-EE"/>
              </w:rPr>
              <w:t>Eelarve kokku</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9FE"/>
            <w:vAlign w:val="center"/>
            <w:hideMark/>
          </w:tcPr>
          <w:p w14:paraId="5441E6BF" w14:textId="77777777" w:rsidR="00E23A65" w:rsidRPr="00E23A65" w:rsidRDefault="00E23A65" w:rsidP="00E23A65">
            <w:pPr>
              <w:spacing w:after="0"/>
              <w:jc w:val="center"/>
              <w:rPr>
                <w:rFonts w:ascii="Times New Roman" w:eastAsia="Times New Roman" w:hAnsi="Times New Roman" w:cs="Times New Roman"/>
                <w:b/>
                <w:bCs/>
                <w:szCs w:val="20"/>
                <w:lang w:eastAsia="et-EE"/>
              </w:rPr>
            </w:pPr>
            <w:r w:rsidRPr="00E23A65">
              <w:rPr>
                <w:rFonts w:ascii="Times New Roman" w:eastAsia="Times New Roman" w:hAnsi="Times New Roman" w:cs="Times New Roman"/>
                <w:b/>
                <w:bCs/>
                <w:szCs w:val="20"/>
                <w:lang w:eastAsia="et-EE"/>
              </w:rPr>
              <w:t>Sealhulgas piirmääraga vahendid</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9FE"/>
            <w:vAlign w:val="center"/>
            <w:hideMark/>
          </w:tcPr>
          <w:p w14:paraId="7F3DFD2F" w14:textId="77777777" w:rsidR="00E23A65" w:rsidRPr="00E23A65" w:rsidRDefault="00E23A65" w:rsidP="00E23A65">
            <w:pPr>
              <w:spacing w:after="0"/>
              <w:jc w:val="center"/>
              <w:rPr>
                <w:rFonts w:ascii="Times New Roman" w:eastAsia="Times New Roman" w:hAnsi="Times New Roman" w:cs="Times New Roman"/>
                <w:b/>
                <w:bCs/>
                <w:szCs w:val="20"/>
                <w:lang w:eastAsia="et-EE"/>
              </w:rPr>
            </w:pPr>
            <w:r w:rsidRPr="00E23A65">
              <w:rPr>
                <w:rFonts w:ascii="Times New Roman" w:eastAsia="Times New Roman" w:hAnsi="Times New Roman" w:cs="Times New Roman"/>
                <w:b/>
                <w:bCs/>
                <w:szCs w:val="20"/>
                <w:lang w:eastAsia="et-EE"/>
              </w:rPr>
              <w:t>Eelarve kokku</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9FE"/>
            <w:vAlign w:val="center"/>
            <w:hideMark/>
          </w:tcPr>
          <w:p w14:paraId="0826DF13" w14:textId="77777777" w:rsidR="00E23A65" w:rsidRPr="00E23A65" w:rsidRDefault="00E23A65" w:rsidP="00E23A65">
            <w:pPr>
              <w:spacing w:after="0"/>
              <w:jc w:val="center"/>
              <w:rPr>
                <w:rFonts w:ascii="Times New Roman" w:eastAsia="Times New Roman" w:hAnsi="Times New Roman" w:cs="Times New Roman"/>
                <w:b/>
                <w:bCs/>
                <w:szCs w:val="20"/>
                <w:lang w:eastAsia="et-EE"/>
              </w:rPr>
            </w:pPr>
            <w:r w:rsidRPr="00E23A65">
              <w:rPr>
                <w:rFonts w:ascii="Times New Roman" w:eastAsia="Times New Roman" w:hAnsi="Times New Roman" w:cs="Times New Roman"/>
                <w:b/>
                <w:bCs/>
                <w:szCs w:val="20"/>
                <w:lang w:eastAsia="et-EE"/>
              </w:rPr>
              <w:t>Sealhulgas piirmääraga vahendid</w:t>
            </w:r>
          </w:p>
        </w:tc>
      </w:tr>
      <w:tr w:rsidR="00E23A65" w:rsidRPr="00E23A65" w14:paraId="2A825397" w14:textId="77777777" w:rsidTr="425D1C5C">
        <w:trPr>
          <w:trHeight w:val="300"/>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AE6E8"/>
            <w:noWrap/>
            <w:hideMark/>
          </w:tcPr>
          <w:p w14:paraId="3AE4B490" w14:textId="77777777" w:rsidR="00E23A65" w:rsidRPr="00E23A65" w:rsidRDefault="00E23A65" w:rsidP="00E23A65">
            <w:pPr>
              <w:spacing w:after="0"/>
              <w:jc w:val="center"/>
              <w:rPr>
                <w:rFonts w:ascii="Times New Roman" w:eastAsia="Times New Roman" w:hAnsi="Times New Roman" w:cs="Times New Roman"/>
                <w:b/>
                <w:bCs/>
                <w:color w:val="000000"/>
                <w:szCs w:val="20"/>
                <w:lang w:eastAsia="et-EE"/>
              </w:rPr>
            </w:pPr>
            <w:r w:rsidRPr="00E23A65">
              <w:rPr>
                <w:rFonts w:ascii="Times New Roman" w:eastAsia="Times New Roman" w:hAnsi="Times New Roman" w:cs="Times New Roman"/>
                <w:b/>
                <w:bCs/>
                <w:color w:val="000000"/>
                <w:szCs w:val="20"/>
                <w:lang w:eastAsia="et-EE"/>
              </w:rPr>
              <w:t>18.7</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AE6E8"/>
            <w:hideMark/>
          </w:tcPr>
          <w:p w14:paraId="72EFCF9A" w14:textId="77777777" w:rsidR="00E23A65" w:rsidRPr="00E23A65" w:rsidRDefault="00E23A65" w:rsidP="00E23A65">
            <w:pPr>
              <w:spacing w:after="0"/>
              <w:jc w:val="left"/>
              <w:rPr>
                <w:rFonts w:ascii="Times New Roman" w:eastAsia="Times New Roman" w:hAnsi="Times New Roman" w:cs="Times New Roman"/>
                <w:b/>
                <w:bCs/>
                <w:color w:val="000000"/>
                <w:szCs w:val="20"/>
                <w:lang w:eastAsia="et-EE"/>
              </w:rPr>
            </w:pPr>
            <w:r w:rsidRPr="00E23A65">
              <w:rPr>
                <w:rFonts w:ascii="Times New Roman" w:eastAsia="Times New Roman" w:hAnsi="Times New Roman" w:cs="Times New Roman"/>
                <w:b/>
                <w:bCs/>
                <w:color w:val="000000"/>
                <w:szCs w:val="20"/>
                <w:lang w:eastAsia="et-EE"/>
              </w:rPr>
              <w:t>KULUD</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AE6E8"/>
            <w:noWrap/>
            <w:hideMark/>
          </w:tcPr>
          <w:p w14:paraId="74FC383C" w14:textId="77777777" w:rsidR="00E23A65" w:rsidRPr="00E23A65" w:rsidRDefault="00E23A65" w:rsidP="00E23A65">
            <w:pPr>
              <w:spacing w:after="0"/>
              <w:jc w:val="right"/>
              <w:rPr>
                <w:rFonts w:ascii="Times New Roman" w:eastAsia="Times New Roman" w:hAnsi="Times New Roman" w:cs="Times New Roman"/>
                <w:b/>
                <w:bCs/>
                <w:color w:val="000000"/>
                <w:szCs w:val="20"/>
                <w:lang w:eastAsia="et-EE"/>
              </w:rPr>
            </w:pPr>
            <w:r w:rsidRPr="00E23A65">
              <w:rPr>
                <w:rFonts w:ascii="Times New Roman" w:eastAsia="Times New Roman" w:hAnsi="Times New Roman" w:cs="Times New Roman"/>
                <w:b/>
                <w:bCs/>
                <w:color w:val="000000"/>
                <w:szCs w:val="20"/>
                <w:lang w:eastAsia="et-EE"/>
              </w:rPr>
              <w:t>-7 829 793</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AE6E8"/>
            <w:noWrap/>
            <w:hideMark/>
          </w:tcPr>
          <w:p w14:paraId="0B064837" w14:textId="77777777" w:rsidR="00E23A65" w:rsidRPr="00E23A65" w:rsidRDefault="00E23A65" w:rsidP="00E23A65">
            <w:pPr>
              <w:spacing w:after="0"/>
              <w:jc w:val="right"/>
              <w:rPr>
                <w:rFonts w:ascii="Times New Roman" w:eastAsia="Times New Roman" w:hAnsi="Times New Roman" w:cs="Times New Roman"/>
                <w:b/>
                <w:bCs/>
                <w:color w:val="000000"/>
                <w:szCs w:val="20"/>
                <w:lang w:eastAsia="et-EE"/>
              </w:rPr>
            </w:pPr>
            <w:r w:rsidRPr="00E23A65">
              <w:rPr>
                <w:rFonts w:ascii="Times New Roman" w:eastAsia="Times New Roman" w:hAnsi="Times New Roman" w:cs="Times New Roman"/>
                <w:b/>
                <w:bCs/>
                <w:color w:val="000000"/>
                <w:szCs w:val="20"/>
                <w:lang w:eastAsia="et-EE"/>
              </w:rPr>
              <w:t>-205 977</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AE6E8"/>
            <w:noWrap/>
            <w:hideMark/>
          </w:tcPr>
          <w:p w14:paraId="0B0D278C" w14:textId="77777777" w:rsidR="00E23A65" w:rsidRPr="00E23A65" w:rsidRDefault="00E23A65" w:rsidP="00E23A65">
            <w:pPr>
              <w:spacing w:after="0"/>
              <w:jc w:val="right"/>
              <w:rPr>
                <w:rFonts w:ascii="Times New Roman" w:eastAsia="Times New Roman" w:hAnsi="Times New Roman" w:cs="Times New Roman"/>
                <w:b/>
                <w:bCs/>
                <w:color w:val="000000"/>
                <w:szCs w:val="20"/>
                <w:lang w:eastAsia="et-EE"/>
              </w:rPr>
            </w:pPr>
            <w:r w:rsidRPr="00E23A65">
              <w:rPr>
                <w:rFonts w:ascii="Times New Roman" w:eastAsia="Times New Roman" w:hAnsi="Times New Roman" w:cs="Times New Roman"/>
                <w:b/>
                <w:bCs/>
                <w:color w:val="000000"/>
                <w:szCs w:val="20"/>
                <w:lang w:eastAsia="et-EE"/>
              </w:rPr>
              <w:t>-415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AE6E8"/>
            <w:noWrap/>
            <w:hideMark/>
          </w:tcPr>
          <w:p w14:paraId="12B2D6DE" w14:textId="77777777" w:rsidR="00E23A65" w:rsidRPr="00E23A65" w:rsidRDefault="00E23A65" w:rsidP="00E23A65">
            <w:pPr>
              <w:spacing w:after="0"/>
              <w:jc w:val="right"/>
              <w:rPr>
                <w:rFonts w:ascii="Times New Roman" w:eastAsia="Times New Roman" w:hAnsi="Times New Roman" w:cs="Times New Roman"/>
                <w:b/>
                <w:bCs/>
                <w:color w:val="000000"/>
                <w:szCs w:val="20"/>
                <w:lang w:eastAsia="et-EE"/>
              </w:rPr>
            </w:pPr>
            <w:r w:rsidRPr="00E23A65">
              <w:rPr>
                <w:rFonts w:ascii="Times New Roman" w:eastAsia="Times New Roman" w:hAnsi="Times New Roman" w:cs="Times New Roman"/>
                <w:b/>
                <w:bCs/>
                <w:color w:val="000000"/>
                <w:szCs w:val="20"/>
                <w:lang w:eastAsia="et-EE"/>
              </w:rPr>
              <w:t>-415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AE6E8"/>
            <w:noWrap/>
            <w:hideMark/>
          </w:tcPr>
          <w:p w14:paraId="71E9AE2E" w14:textId="77777777" w:rsidR="00E23A65" w:rsidRPr="00E23A65" w:rsidRDefault="00E23A65" w:rsidP="00E23A65">
            <w:pPr>
              <w:spacing w:after="0"/>
              <w:jc w:val="right"/>
              <w:rPr>
                <w:rFonts w:ascii="Times New Roman" w:eastAsia="Times New Roman" w:hAnsi="Times New Roman" w:cs="Times New Roman"/>
                <w:b/>
                <w:bCs/>
                <w:color w:val="000000"/>
                <w:szCs w:val="20"/>
                <w:lang w:eastAsia="et-EE"/>
              </w:rPr>
            </w:pPr>
            <w:r w:rsidRPr="00E23A65">
              <w:rPr>
                <w:rFonts w:ascii="Times New Roman" w:eastAsia="Times New Roman" w:hAnsi="Times New Roman" w:cs="Times New Roman"/>
                <w:b/>
                <w:bCs/>
                <w:color w:val="000000"/>
                <w:szCs w:val="20"/>
                <w:lang w:eastAsia="et-EE"/>
              </w:rPr>
              <w:t>-7 830 209</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AE6E8"/>
            <w:noWrap/>
            <w:hideMark/>
          </w:tcPr>
          <w:p w14:paraId="2CCC0902" w14:textId="77777777" w:rsidR="00E23A65" w:rsidRPr="00E23A65" w:rsidRDefault="00E23A65" w:rsidP="00E23A65">
            <w:pPr>
              <w:spacing w:after="0"/>
              <w:jc w:val="right"/>
              <w:rPr>
                <w:rFonts w:ascii="Times New Roman" w:eastAsia="Times New Roman" w:hAnsi="Times New Roman" w:cs="Times New Roman"/>
                <w:b/>
                <w:bCs/>
                <w:color w:val="000000"/>
                <w:szCs w:val="20"/>
                <w:lang w:eastAsia="et-EE"/>
              </w:rPr>
            </w:pPr>
            <w:r w:rsidRPr="00E23A65">
              <w:rPr>
                <w:rFonts w:ascii="Times New Roman" w:eastAsia="Times New Roman" w:hAnsi="Times New Roman" w:cs="Times New Roman"/>
                <w:b/>
                <w:bCs/>
                <w:color w:val="000000"/>
                <w:szCs w:val="20"/>
                <w:lang w:eastAsia="et-EE"/>
              </w:rPr>
              <w:t>-206 393</w:t>
            </w:r>
          </w:p>
        </w:tc>
      </w:tr>
      <w:tr w:rsidR="00E23A65" w:rsidRPr="00E23A65" w14:paraId="102CC43D" w14:textId="77777777" w:rsidTr="425D1C5C">
        <w:trPr>
          <w:trHeight w:val="300"/>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64CD94BB"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18.8</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vAlign w:val="bottom"/>
            <w:hideMark/>
          </w:tcPr>
          <w:p w14:paraId="3DCFB1B6" w14:textId="77777777" w:rsidR="00E23A65" w:rsidRPr="00E23A65" w:rsidRDefault="00E23A65" w:rsidP="00E23A65">
            <w:pPr>
              <w:spacing w:after="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Sotsiaalministeerium</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63E15C8C"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-2 870 682</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57A840FF"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-39 405</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6CD2642E"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-100</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5E5A27FA"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-100</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43BC97FB"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-2 870 782</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351F632F"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-39 505</w:t>
            </w:r>
          </w:p>
        </w:tc>
      </w:tr>
      <w:tr w:rsidR="00E23A65" w:rsidRPr="00E23A65" w14:paraId="6FD63FB4"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20711A8D"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18.9</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vAlign w:val="bottom"/>
            <w:hideMark/>
          </w:tcPr>
          <w:p w14:paraId="2E144427" w14:textId="77777777" w:rsidR="00E23A65" w:rsidRPr="00E23A65" w:rsidRDefault="00E23A65" w:rsidP="00E23A65">
            <w:pPr>
              <w:spacing w:after="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Sotsiaalkindlustusamet</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5A875718"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-4 884 344</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15252623"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-115 404</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4D34CE34"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153</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7DD77149"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153</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4D21F9E6"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-4 884 191</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2B7CDA7A"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-115 251</w:t>
            </w:r>
          </w:p>
        </w:tc>
      </w:tr>
      <w:tr w:rsidR="00E23A65" w:rsidRPr="00E23A65" w14:paraId="7D84043C"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0956BDE0"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18.10</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vAlign w:val="bottom"/>
            <w:hideMark/>
          </w:tcPr>
          <w:p w14:paraId="5FBEF9FD" w14:textId="77777777" w:rsidR="00E23A65" w:rsidRPr="00E23A65" w:rsidRDefault="00E23A65" w:rsidP="00E23A65">
            <w:pPr>
              <w:spacing w:after="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Tervise Arengu Instituut</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3C8940EB"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-21 164</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788C4152"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-16 027</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37B2F1B5"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133</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66EF7D99"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133</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0CB2566A"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-21 031</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30A9CF57"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-15 894</w:t>
            </w:r>
          </w:p>
        </w:tc>
      </w:tr>
      <w:tr w:rsidR="00E23A65" w:rsidRPr="00E23A65" w14:paraId="54C94F8E"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4CA36483"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18.11</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vAlign w:val="bottom"/>
            <w:hideMark/>
          </w:tcPr>
          <w:p w14:paraId="3353D307" w14:textId="77777777" w:rsidR="00E23A65" w:rsidRPr="00E23A65" w:rsidRDefault="00E23A65" w:rsidP="00E23A65">
            <w:pPr>
              <w:spacing w:after="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Terviseamet</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31D37A6D"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-17 278</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190C7AFF"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-12 770</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0ED7427C"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-607</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731E4B36"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-607</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6C385159"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-17 885</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4795B18D"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-13 377</w:t>
            </w:r>
          </w:p>
        </w:tc>
      </w:tr>
      <w:tr w:rsidR="00E23A65" w:rsidRPr="00E23A65" w14:paraId="429AEE53"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49FDD28D"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18.12</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vAlign w:val="bottom"/>
            <w:hideMark/>
          </w:tcPr>
          <w:p w14:paraId="29834E81" w14:textId="77777777" w:rsidR="00E23A65" w:rsidRPr="00E23A65" w:rsidRDefault="00E23A65" w:rsidP="00E23A65">
            <w:pPr>
              <w:spacing w:after="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Ravimiamet</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2D677831"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-8 129</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757AB4A8"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-1 852</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7F718E75"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66</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42732167"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66</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55D552D8"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-8 063</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73D80DEB"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-1 786</w:t>
            </w:r>
          </w:p>
        </w:tc>
      </w:tr>
      <w:tr w:rsidR="00E23A65" w:rsidRPr="00E23A65" w14:paraId="5F2F46E5"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4CB5CD07"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18.13</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vAlign w:val="bottom"/>
            <w:hideMark/>
          </w:tcPr>
          <w:p w14:paraId="75876E71" w14:textId="77777777" w:rsidR="00E23A65" w:rsidRPr="00E23A65" w:rsidRDefault="00E23A65" w:rsidP="00E23A65">
            <w:pPr>
              <w:spacing w:after="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Tervise ja Heaolu Infosüsteemide Keskus</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67A4CA47"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-28 198</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37F0EEEB"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-20 519</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310A8124"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-60</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7B091EC3"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-60</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27EE1321"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-28 257</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noWrap/>
            <w:hideMark/>
          </w:tcPr>
          <w:p w14:paraId="7360AF3A"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-20 579</w:t>
            </w:r>
          </w:p>
        </w:tc>
      </w:tr>
      <w:tr w:rsidR="00E23A65" w:rsidRPr="00E23A65" w14:paraId="0A04FB18"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3BF9EBA" w14:textId="77777777" w:rsidR="00E23A65" w:rsidRPr="00E23A65" w:rsidRDefault="00E23A65" w:rsidP="00E23A65">
            <w:pPr>
              <w:spacing w:after="0"/>
              <w:jc w:val="center"/>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18.14</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59390FC0" w14:textId="77777777" w:rsidR="00E23A65" w:rsidRPr="00E23A65" w:rsidRDefault="00E23A65" w:rsidP="00E23A65">
            <w:pPr>
              <w:spacing w:after="0"/>
              <w:jc w:val="lef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Tulemusvaldkond: Heaolu</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D1E0BD8"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-5 249 327</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4B9482C"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-136 612</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3126646"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169</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3EA5E4E"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169</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13085C4"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-5 249 158</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D888938"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-136 443</w:t>
            </w:r>
          </w:p>
        </w:tc>
      </w:tr>
      <w:tr w:rsidR="00E23A65" w:rsidRPr="00E23A65" w14:paraId="67665761"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C2181B6" w14:textId="77777777" w:rsidR="00E23A65" w:rsidRPr="00E23A65" w:rsidRDefault="00E23A65" w:rsidP="00E23A65">
            <w:pPr>
              <w:spacing w:after="0"/>
              <w:jc w:val="center"/>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18.15</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2C7A1396" w14:textId="77777777" w:rsidR="00E23A65" w:rsidRPr="00E23A65" w:rsidRDefault="00E23A65" w:rsidP="00E23A65">
            <w:pPr>
              <w:spacing w:after="0"/>
              <w:ind w:firstLineChars="100" w:firstLine="201"/>
              <w:jc w:val="lef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Tööturuprogramm</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24E2DB1" w14:textId="77777777" w:rsidR="00E23A65" w:rsidRPr="00E23A65" w:rsidRDefault="00E23A65" w:rsidP="00E23A65">
            <w:pPr>
              <w:spacing w:after="0"/>
              <w:ind w:firstLineChars="100" w:firstLine="201"/>
              <w:jc w:val="left"/>
              <w:rPr>
                <w:rFonts w:ascii="Times New Roman" w:eastAsia="Times New Roman" w:hAnsi="Times New Roman" w:cs="Times New Roman"/>
                <w:b/>
                <w:bCs/>
                <w:color w:val="000087"/>
                <w:szCs w:val="20"/>
                <w:lang w:eastAsia="et-EE"/>
              </w:rPr>
            </w:pP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C3BD516" w14:textId="77777777" w:rsidR="00E23A65" w:rsidRPr="00E23A65" w:rsidRDefault="00E23A65" w:rsidP="00E23A65">
            <w:pPr>
              <w:spacing w:after="0"/>
              <w:jc w:val="left"/>
              <w:rPr>
                <w:rFonts w:ascii="Times New Roman" w:eastAsia="Times New Roman" w:hAnsi="Times New Roman" w:cs="Times New Roman"/>
                <w:szCs w:val="20"/>
                <w:lang w:eastAsia="et-EE"/>
              </w:rPr>
            </w:pP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E6A9B83" w14:textId="77777777" w:rsidR="00E23A65" w:rsidRPr="00E23A65" w:rsidRDefault="00E23A65" w:rsidP="00E23A65">
            <w:pPr>
              <w:spacing w:after="0"/>
              <w:jc w:val="left"/>
              <w:rPr>
                <w:rFonts w:ascii="Times New Roman" w:eastAsia="Times New Roman" w:hAnsi="Times New Roman" w:cs="Times New Roman"/>
                <w:szCs w:val="20"/>
                <w:lang w:eastAsia="et-EE"/>
              </w:rPr>
            </w:pP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ADCC76E" w14:textId="77777777" w:rsidR="00E23A65" w:rsidRPr="00E23A65" w:rsidRDefault="00E23A65" w:rsidP="00E23A65">
            <w:pPr>
              <w:spacing w:after="0"/>
              <w:jc w:val="left"/>
              <w:rPr>
                <w:rFonts w:ascii="Times New Roman" w:eastAsia="Times New Roman" w:hAnsi="Times New Roman" w:cs="Times New Roman"/>
                <w:szCs w:val="20"/>
                <w:lang w:eastAsia="et-EE"/>
              </w:rPr>
            </w:pP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2DBB4CF" w14:textId="77777777" w:rsidR="00E23A65" w:rsidRPr="00E23A65" w:rsidRDefault="00E23A65" w:rsidP="00E23A65">
            <w:pPr>
              <w:spacing w:after="0"/>
              <w:jc w:val="left"/>
              <w:rPr>
                <w:rFonts w:ascii="Times New Roman" w:eastAsia="Times New Roman" w:hAnsi="Times New Roman" w:cs="Times New Roman"/>
                <w:szCs w:val="20"/>
                <w:lang w:eastAsia="et-EE"/>
              </w:rPr>
            </w:pP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1B427C4" w14:textId="77777777" w:rsidR="00E23A65" w:rsidRPr="00E23A65" w:rsidRDefault="00E23A65" w:rsidP="00E23A65">
            <w:pPr>
              <w:spacing w:after="0"/>
              <w:jc w:val="left"/>
              <w:rPr>
                <w:rFonts w:ascii="Times New Roman" w:eastAsia="Times New Roman" w:hAnsi="Times New Roman" w:cs="Times New Roman"/>
                <w:szCs w:val="20"/>
                <w:lang w:eastAsia="et-EE"/>
              </w:rPr>
            </w:pPr>
          </w:p>
        </w:tc>
      </w:tr>
      <w:tr w:rsidR="00E23A65" w:rsidRPr="00E23A65" w14:paraId="156F09E9"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C330186" w14:textId="77777777" w:rsidR="00E23A65" w:rsidRPr="00E23A65" w:rsidRDefault="00E23A65" w:rsidP="00E23A65">
            <w:pPr>
              <w:spacing w:after="0"/>
              <w:jc w:val="center"/>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18.16</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2BCE50FD" w14:textId="77777777" w:rsidR="00E23A65" w:rsidRPr="00E23A65" w:rsidRDefault="00E23A65" w:rsidP="00E23A65">
            <w:pPr>
              <w:spacing w:after="0"/>
              <w:ind w:firstLineChars="200" w:firstLine="402"/>
              <w:jc w:val="lef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Tööpoliitikat toetavate rakendusteenuste pakkumine</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505D58D"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-14 808</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BDE3B51"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-1 417</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7967C00"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4</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31FE34A"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4</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95F7F2D"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-14 803</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F9EAD66"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-1 413</w:t>
            </w:r>
          </w:p>
        </w:tc>
      </w:tr>
      <w:tr w:rsidR="00E23A65" w:rsidRPr="00E23A65" w14:paraId="7804A864"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FDBD9AD"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lastRenderedPageBreak/>
              <w:t>18.17</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103ABE3B" w14:textId="77777777" w:rsidR="00E23A65" w:rsidRPr="00E23A65" w:rsidRDefault="00E23A65" w:rsidP="00E23A65">
            <w:pPr>
              <w:spacing w:after="0"/>
              <w:ind w:firstLineChars="200" w:firstLine="40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Tööjõu- ja majandamiskulud</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8A0A4FE"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-1 417</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5E669A9"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-1 417</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3703383"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4</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2750E7E"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4</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FB9D2D0"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-1 413</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6D943A4"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-1 413</w:t>
            </w:r>
          </w:p>
        </w:tc>
      </w:tr>
      <w:tr w:rsidR="00E23A65" w:rsidRPr="00E23A65" w14:paraId="546EE27D" w14:textId="77777777" w:rsidTr="425D1C5C">
        <w:trPr>
          <w:trHeight w:val="300"/>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5BCFEE9" w14:textId="77777777" w:rsidR="00E23A65" w:rsidRPr="00E23A65" w:rsidRDefault="00E23A65" w:rsidP="00E23A65">
            <w:pPr>
              <w:spacing w:after="0"/>
              <w:jc w:val="center"/>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18.21</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1E8C10C8" w14:textId="77777777" w:rsidR="00E23A65" w:rsidRPr="00E23A65" w:rsidRDefault="00E23A65" w:rsidP="00E23A65">
            <w:pPr>
              <w:spacing w:after="0"/>
              <w:ind w:firstLineChars="100" w:firstLine="201"/>
              <w:jc w:val="lef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Vanemaealiste programm</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E6C7DDA" w14:textId="77777777" w:rsidR="00E23A65" w:rsidRPr="00E23A65" w:rsidRDefault="00E23A65" w:rsidP="00E23A65">
            <w:pPr>
              <w:spacing w:after="0"/>
              <w:ind w:firstLineChars="100" w:firstLine="201"/>
              <w:jc w:val="left"/>
              <w:rPr>
                <w:rFonts w:ascii="Times New Roman" w:eastAsia="Times New Roman" w:hAnsi="Times New Roman" w:cs="Times New Roman"/>
                <w:b/>
                <w:bCs/>
                <w:color w:val="000087"/>
                <w:szCs w:val="20"/>
                <w:lang w:eastAsia="et-EE"/>
              </w:rPr>
            </w:pP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325130D" w14:textId="77777777" w:rsidR="00E23A65" w:rsidRPr="00E23A65" w:rsidRDefault="00E23A65" w:rsidP="00E23A65">
            <w:pPr>
              <w:spacing w:after="0"/>
              <w:jc w:val="left"/>
              <w:rPr>
                <w:rFonts w:ascii="Times New Roman" w:eastAsia="Times New Roman" w:hAnsi="Times New Roman" w:cs="Times New Roman"/>
                <w:szCs w:val="20"/>
                <w:lang w:eastAsia="et-EE"/>
              </w:rPr>
            </w:pP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058A121" w14:textId="77777777" w:rsidR="00E23A65" w:rsidRPr="00E23A65" w:rsidRDefault="00E23A65" w:rsidP="00E23A65">
            <w:pPr>
              <w:spacing w:after="0"/>
              <w:jc w:val="left"/>
              <w:rPr>
                <w:rFonts w:ascii="Times New Roman" w:eastAsia="Times New Roman" w:hAnsi="Times New Roman" w:cs="Times New Roman"/>
                <w:szCs w:val="20"/>
                <w:lang w:eastAsia="et-EE"/>
              </w:rPr>
            </w:pP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32A4CCC" w14:textId="77777777" w:rsidR="00E23A65" w:rsidRPr="00E23A65" w:rsidRDefault="00E23A65" w:rsidP="00E23A65">
            <w:pPr>
              <w:spacing w:after="0"/>
              <w:jc w:val="left"/>
              <w:rPr>
                <w:rFonts w:ascii="Times New Roman" w:eastAsia="Times New Roman" w:hAnsi="Times New Roman" w:cs="Times New Roman"/>
                <w:szCs w:val="20"/>
                <w:lang w:eastAsia="et-EE"/>
              </w:rPr>
            </w:pP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8D117D5" w14:textId="77777777" w:rsidR="00E23A65" w:rsidRPr="00E23A65" w:rsidRDefault="00E23A65" w:rsidP="00E23A65">
            <w:pPr>
              <w:spacing w:after="0"/>
              <w:jc w:val="left"/>
              <w:rPr>
                <w:rFonts w:ascii="Times New Roman" w:eastAsia="Times New Roman" w:hAnsi="Times New Roman" w:cs="Times New Roman"/>
                <w:szCs w:val="20"/>
                <w:lang w:eastAsia="et-EE"/>
              </w:rPr>
            </w:pP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88C2B89" w14:textId="77777777" w:rsidR="00E23A65" w:rsidRPr="00E23A65" w:rsidRDefault="00E23A65" w:rsidP="00E23A65">
            <w:pPr>
              <w:spacing w:after="0"/>
              <w:jc w:val="left"/>
              <w:rPr>
                <w:rFonts w:ascii="Times New Roman" w:eastAsia="Times New Roman" w:hAnsi="Times New Roman" w:cs="Times New Roman"/>
                <w:szCs w:val="20"/>
                <w:lang w:eastAsia="et-EE"/>
              </w:rPr>
            </w:pPr>
          </w:p>
        </w:tc>
      </w:tr>
      <w:tr w:rsidR="00E23A65" w:rsidRPr="00E23A65" w14:paraId="3940E98D" w14:textId="77777777" w:rsidTr="425D1C5C">
        <w:trPr>
          <w:trHeight w:val="570"/>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CF3A655" w14:textId="77777777" w:rsidR="00E23A65" w:rsidRPr="00E23A65" w:rsidRDefault="00E23A65" w:rsidP="00E23A65">
            <w:pPr>
              <w:spacing w:after="0"/>
              <w:jc w:val="center"/>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18.25</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6A40EB4F" w14:textId="77777777" w:rsidR="00E23A65" w:rsidRPr="00E23A65" w:rsidRDefault="00E23A65" w:rsidP="00E23A65">
            <w:pPr>
              <w:spacing w:after="0"/>
              <w:ind w:firstLineChars="200" w:firstLine="402"/>
              <w:jc w:val="lef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Sotsiaalkindlustuse kujundamine ja pensionite maksmine</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7902D22"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-4 077 895</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1205FB8"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-5 229</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2050509"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10</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59F1963"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10</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39DD31D"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-4 077 886</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8B8EBF6"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-5 220</w:t>
            </w:r>
          </w:p>
        </w:tc>
      </w:tr>
      <w:tr w:rsidR="00E23A65" w:rsidRPr="00E23A65" w14:paraId="3BFD39B1"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A4C8E02"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18.26</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35F096A7" w14:textId="77777777" w:rsidR="00E23A65" w:rsidRPr="00E23A65" w:rsidRDefault="00E23A65" w:rsidP="00E23A65">
            <w:pPr>
              <w:spacing w:after="0"/>
              <w:ind w:firstLineChars="200" w:firstLine="40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Tööjõu- ja majandamiskulud</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9D059C9"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-163 665</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9115B0B"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-5 197</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9DEABD6"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11</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E72E783"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11</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9288452"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-163 655</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2694809"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-5 187</w:t>
            </w:r>
          </w:p>
        </w:tc>
      </w:tr>
      <w:tr w:rsidR="00E23A65" w:rsidRPr="00E23A65" w14:paraId="6446F578"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C9B0C85"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18.40</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633C469F" w14:textId="77777777" w:rsidR="00E23A65" w:rsidRPr="00E23A65" w:rsidRDefault="00E23A65" w:rsidP="00E23A65">
            <w:pPr>
              <w:spacing w:after="0"/>
              <w:ind w:firstLineChars="200" w:firstLine="40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Muud toetused</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A6E28CA"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-70</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F1F9DDC"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-32</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AF7B78B"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C49394C"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027DE5E"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-71</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48A9A1C"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-33</w:t>
            </w:r>
          </w:p>
        </w:tc>
      </w:tr>
      <w:tr w:rsidR="00E23A65" w:rsidRPr="00E23A65" w14:paraId="7D9FD7E7"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143D982" w14:textId="77777777" w:rsidR="00E23A65" w:rsidRPr="00E23A65" w:rsidRDefault="00E23A65" w:rsidP="00E23A65">
            <w:pPr>
              <w:spacing w:after="0"/>
              <w:jc w:val="center"/>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18.43</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72FC0CB1" w14:textId="77777777" w:rsidR="00E23A65" w:rsidRPr="00E23A65" w:rsidRDefault="00E23A65" w:rsidP="00E23A65">
            <w:pPr>
              <w:spacing w:after="0"/>
              <w:ind w:firstLineChars="100" w:firstLine="201"/>
              <w:jc w:val="lef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Sotsiaalhoolekande programm</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A7FD28B" w14:textId="77777777" w:rsidR="00E23A65" w:rsidRPr="00E23A65" w:rsidRDefault="00E23A65" w:rsidP="00E23A65">
            <w:pPr>
              <w:spacing w:after="0"/>
              <w:ind w:firstLineChars="100" w:firstLine="201"/>
              <w:jc w:val="left"/>
              <w:rPr>
                <w:rFonts w:ascii="Times New Roman" w:eastAsia="Times New Roman" w:hAnsi="Times New Roman" w:cs="Times New Roman"/>
                <w:b/>
                <w:bCs/>
                <w:color w:val="000087"/>
                <w:szCs w:val="20"/>
                <w:lang w:eastAsia="et-EE"/>
              </w:rPr>
            </w:pP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4BCFC3C" w14:textId="77777777" w:rsidR="00E23A65" w:rsidRPr="00E23A65" w:rsidRDefault="00E23A65" w:rsidP="00E23A65">
            <w:pPr>
              <w:spacing w:after="0"/>
              <w:jc w:val="left"/>
              <w:rPr>
                <w:rFonts w:ascii="Times New Roman" w:eastAsia="Times New Roman" w:hAnsi="Times New Roman" w:cs="Times New Roman"/>
                <w:szCs w:val="20"/>
                <w:lang w:eastAsia="et-EE"/>
              </w:rPr>
            </w:pP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1254631" w14:textId="77777777" w:rsidR="00E23A65" w:rsidRPr="00E23A65" w:rsidRDefault="00E23A65" w:rsidP="00E23A65">
            <w:pPr>
              <w:spacing w:after="0"/>
              <w:jc w:val="left"/>
              <w:rPr>
                <w:rFonts w:ascii="Times New Roman" w:eastAsia="Times New Roman" w:hAnsi="Times New Roman" w:cs="Times New Roman"/>
                <w:szCs w:val="20"/>
                <w:lang w:eastAsia="et-EE"/>
              </w:rPr>
            </w:pP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E0288B7" w14:textId="77777777" w:rsidR="00E23A65" w:rsidRPr="00E23A65" w:rsidRDefault="00E23A65" w:rsidP="00E23A65">
            <w:pPr>
              <w:spacing w:after="0"/>
              <w:jc w:val="left"/>
              <w:rPr>
                <w:rFonts w:ascii="Times New Roman" w:eastAsia="Times New Roman" w:hAnsi="Times New Roman" w:cs="Times New Roman"/>
                <w:szCs w:val="20"/>
                <w:lang w:eastAsia="et-EE"/>
              </w:rPr>
            </w:pP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2438FD4" w14:textId="77777777" w:rsidR="00E23A65" w:rsidRPr="00E23A65" w:rsidRDefault="00E23A65" w:rsidP="00E23A65">
            <w:pPr>
              <w:spacing w:after="0"/>
              <w:jc w:val="left"/>
              <w:rPr>
                <w:rFonts w:ascii="Times New Roman" w:eastAsia="Times New Roman" w:hAnsi="Times New Roman" w:cs="Times New Roman"/>
                <w:szCs w:val="20"/>
                <w:lang w:eastAsia="et-EE"/>
              </w:rPr>
            </w:pP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4F17199" w14:textId="77777777" w:rsidR="00E23A65" w:rsidRPr="00E23A65" w:rsidRDefault="00E23A65" w:rsidP="00E23A65">
            <w:pPr>
              <w:spacing w:after="0"/>
              <w:jc w:val="left"/>
              <w:rPr>
                <w:rFonts w:ascii="Times New Roman" w:eastAsia="Times New Roman" w:hAnsi="Times New Roman" w:cs="Times New Roman"/>
                <w:szCs w:val="20"/>
                <w:lang w:eastAsia="et-EE"/>
              </w:rPr>
            </w:pPr>
          </w:p>
        </w:tc>
      </w:tr>
      <w:tr w:rsidR="00E23A65" w:rsidRPr="00E23A65" w14:paraId="1B2E06A4" w14:textId="77777777" w:rsidTr="425D1C5C">
        <w:trPr>
          <w:trHeight w:val="570"/>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82AAEDA" w14:textId="77777777" w:rsidR="00E23A65" w:rsidRPr="00E23A65" w:rsidRDefault="00E23A65" w:rsidP="00E23A65">
            <w:pPr>
              <w:spacing w:after="0"/>
              <w:jc w:val="center"/>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18.44</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1882DDCE" w14:textId="77777777" w:rsidR="00E23A65" w:rsidRPr="00E23A65" w:rsidRDefault="00E23A65" w:rsidP="00E23A65">
            <w:pPr>
              <w:spacing w:after="0"/>
              <w:ind w:firstLineChars="200" w:firstLine="402"/>
              <w:jc w:val="lef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Hoolekande kättesaadavuse tagamine ja toimetuleku toetamine</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F83DE02"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-111 155</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0E8D914"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-64 491</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FDCB2E6"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16</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0C80B35"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16</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562A83A"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-111 139</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4DC86DA"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-64 475</w:t>
            </w:r>
          </w:p>
        </w:tc>
      </w:tr>
      <w:tr w:rsidR="00E23A65" w:rsidRPr="00E23A65" w14:paraId="5A76F835"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FC18E91"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18.45</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4F872FB9" w14:textId="77777777" w:rsidR="00E23A65" w:rsidRPr="00E23A65" w:rsidRDefault="00E23A65" w:rsidP="00E23A65">
            <w:pPr>
              <w:spacing w:after="0"/>
              <w:ind w:firstLineChars="200" w:firstLine="40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Tööjõu- ja majandamiskulud</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03EA2AD"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-16 387</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DF391DA"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-5 082</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42F2B38"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16</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099C0B5"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16</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582D6E4"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-16 372</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77ABB7A"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-5 066</w:t>
            </w:r>
          </w:p>
        </w:tc>
      </w:tr>
      <w:tr w:rsidR="00E23A65" w:rsidRPr="00E23A65" w14:paraId="5AB8C02E" w14:textId="77777777" w:rsidTr="425D1C5C">
        <w:trPr>
          <w:trHeight w:val="300"/>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11CEEA2"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18.47</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6DFB8D79" w14:textId="77777777" w:rsidR="00E23A65" w:rsidRPr="00E23A65" w:rsidRDefault="00E23A65" w:rsidP="00E23A65">
            <w:pPr>
              <w:spacing w:after="0"/>
              <w:ind w:firstLineChars="200" w:firstLine="40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Muud toetused</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66F45E1"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-37 096</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5D8AA5E"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-1 737</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40CCBFC" w14:textId="77777777" w:rsidR="00E23A65" w:rsidRPr="00E23A65" w:rsidRDefault="00E23A65" w:rsidP="00E23A65">
            <w:pPr>
              <w:spacing w:after="0"/>
              <w:jc w:val="right"/>
              <w:rPr>
                <w:rFonts w:ascii="Times New Roman" w:eastAsia="Times New Roman" w:hAnsi="Times New Roman" w:cs="Times New Roman"/>
                <w:i/>
                <w:iCs/>
                <w:color w:val="000000"/>
                <w:szCs w:val="20"/>
                <w:lang w:eastAsia="et-EE"/>
              </w:rPr>
            </w:pPr>
            <w:r w:rsidRPr="00E23A65">
              <w:rPr>
                <w:rFonts w:ascii="Times New Roman" w:eastAsia="Times New Roman" w:hAnsi="Times New Roman" w:cs="Times New Roman"/>
                <w:i/>
                <w:iCs/>
                <w:color w:val="000000"/>
                <w:szCs w:val="20"/>
                <w:lang w:eastAsia="et-EE"/>
              </w:rPr>
              <w:t>0,04</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9FA7BB5" w14:textId="77777777" w:rsidR="00E23A65" w:rsidRPr="00E23A65" w:rsidRDefault="00E23A65" w:rsidP="00E23A65">
            <w:pPr>
              <w:spacing w:after="0"/>
              <w:jc w:val="right"/>
              <w:rPr>
                <w:rFonts w:ascii="Times New Roman" w:eastAsia="Times New Roman" w:hAnsi="Times New Roman" w:cs="Times New Roman"/>
                <w:i/>
                <w:iCs/>
                <w:color w:val="000000"/>
                <w:szCs w:val="20"/>
                <w:lang w:eastAsia="et-EE"/>
              </w:rPr>
            </w:pPr>
            <w:r w:rsidRPr="00E23A65">
              <w:rPr>
                <w:rFonts w:ascii="Times New Roman" w:eastAsia="Times New Roman" w:hAnsi="Times New Roman" w:cs="Times New Roman"/>
                <w:i/>
                <w:iCs/>
                <w:color w:val="000000"/>
                <w:szCs w:val="20"/>
                <w:lang w:eastAsia="et-EE"/>
              </w:rPr>
              <w:t>0,04</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9689DA8"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-37 096</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D74F3C7"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-1 737</w:t>
            </w:r>
          </w:p>
        </w:tc>
      </w:tr>
      <w:tr w:rsidR="00E23A65" w:rsidRPr="00E23A65" w14:paraId="63FCD927"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CB188F6" w14:textId="77777777" w:rsidR="00E23A65" w:rsidRPr="00E23A65" w:rsidRDefault="00E23A65" w:rsidP="00E23A65">
            <w:pPr>
              <w:spacing w:after="0"/>
              <w:jc w:val="center"/>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18.48</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41E046EB" w14:textId="77777777" w:rsidR="00E23A65" w:rsidRPr="00E23A65" w:rsidRDefault="00E23A65" w:rsidP="00E23A65">
            <w:pPr>
              <w:spacing w:after="0"/>
              <w:ind w:firstLineChars="200" w:firstLine="402"/>
              <w:jc w:val="lef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Puudega inimeste toetamine</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40D8175"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-113 920</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52C4869"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-26 107</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EE2B4FE"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206</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A464DBD"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206</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62120DC"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-113 713</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FF63931"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-25 900</w:t>
            </w:r>
          </w:p>
        </w:tc>
      </w:tr>
      <w:tr w:rsidR="00E23A65" w:rsidRPr="00E23A65" w14:paraId="56214D55"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6238A87"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18.49</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4C864352" w14:textId="77777777" w:rsidR="00E23A65" w:rsidRPr="00E23A65" w:rsidRDefault="00E23A65" w:rsidP="00E23A65">
            <w:pPr>
              <w:spacing w:after="0"/>
              <w:ind w:firstLineChars="200" w:firstLine="40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Tööjõu- ja majandamiskulud</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5D17861"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-5 663</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004080A"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-4 780</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5B54991"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6D402A9"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E76F611"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-5 658</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4CAE0DC"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-4 774</w:t>
            </w:r>
          </w:p>
        </w:tc>
      </w:tr>
      <w:tr w:rsidR="00E23A65" w:rsidRPr="00E23A65" w14:paraId="5E7657D7"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6A0A7EB"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18.50</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6C56CDBE" w14:textId="77777777" w:rsidR="00E23A65" w:rsidRPr="00E23A65" w:rsidRDefault="00E23A65" w:rsidP="00E23A65">
            <w:pPr>
              <w:spacing w:after="0"/>
              <w:ind w:firstLineChars="200" w:firstLine="40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Sotsiaaltoetused</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91FD707"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-107 957</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588FBB0"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-21 047</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32C681A"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201</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9A28D21"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201</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C0D031B"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-107 756</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A3CEDAA"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-20 846</w:t>
            </w:r>
          </w:p>
        </w:tc>
      </w:tr>
      <w:tr w:rsidR="00E23A65" w:rsidRPr="00E23A65" w14:paraId="033743E7" w14:textId="77777777" w:rsidTr="425D1C5C">
        <w:trPr>
          <w:trHeight w:val="300"/>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D14BF13" w14:textId="77777777" w:rsidR="00E23A65" w:rsidRPr="00E23A65" w:rsidRDefault="00E23A65" w:rsidP="00E23A65">
            <w:pPr>
              <w:spacing w:after="0"/>
              <w:jc w:val="center"/>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18.55</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1FF3324B" w14:textId="77777777" w:rsidR="00E23A65" w:rsidRPr="00E23A65" w:rsidRDefault="00E23A65" w:rsidP="00E23A65">
            <w:pPr>
              <w:spacing w:after="0"/>
              <w:ind w:firstLineChars="200" w:firstLine="402"/>
              <w:jc w:val="lef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IT teenuste osutamine sotsiaalvaldkonnas</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FDD1A6C"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-11 993</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04B7D65"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-11 235</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B167591"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-89</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7A9087A"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-89</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AB71121"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-12 082</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C18EC8B"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-11 324</w:t>
            </w:r>
          </w:p>
        </w:tc>
      </w:tr>
      <w:tr w:rsidR="00E23A65" w:rsidRPr="00E23A65" w14:paraId="5904C05B" w14:textId="77777777" w:rsidTr="425D1C5C">
        <w:trPr>
          <w:trHeight w:val="300"/>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A349941"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18.56</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4EE8567D" w14:textId="77777777" w:rsidR="00E23A65" w:rsidRPr="00E23A65" w:rsidRDefault="00E23A65" w:rsidP="00E23A65">
            <w:pPr>
              <w:spacing w:after="0"/>
              <w:ind w:firstLineChars="200" w:firstLine="40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Tööjõu- ja majandamiskulud</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24ADE57"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-11 993</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D407CC8"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-11 235</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DFFE1F1"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-89</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C8BB9DD"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-89</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766088F"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-12 082</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0633568"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-11 324</w:t>
            </w:r>
          </w:p>
        </w:tc>
      </w:tr>
      <w:tr w:rsidR="00E23A65" w:rsidRPr="00E23A65" w14:paraId="5796DDB8"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6543A47" w14:textId="77777777" w:rsidR="00E23A65" w:rsidRPr="00E23A65" w:rsidRDefault="00E23A65" w:rsidP="00E23A65">
            <w:pPr>
              <w:spacing w:after="0"/>
              <w:jc w:val="center"/>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18.57</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084C79C2" w14:textId="77777777" w:rsidR="00E23A65" w:rsidRPr="00E23A65" w:rsidRDefault="00E23A65" w:rsidP="00E23A65">
            <w:pPr>
              <w:spacing w:after="0"/>
              <w:ind w:firstLineChars="100" w:firstLine="201"/>
              <w:jc w:val="lef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Laste ja perede programm</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8E7B149" w14:textId="77777777" w:rsidR="00E23A65" w:rsidRPr="00E23A65" w:rsidRDefault="00E23A65" w:rsidP="00E23A65">
            <w:pPr>
              <w:spacing w:after="0"/>
              <w:ind w:firstLineChars="100" w:firstLine="201"/>
              <w:jc w:val="left"/>
              <w:rPr>
                <w:rFonts w:ascii="Times New Roman" w:eastAsia="Times New Roman" w:hAnsi="Times New Roman" w:cs="Times New Roman"/>
                <w:b/>
                <w:bCs/>
                <w:color w:val="000087"/>
                <w:szCs w:val="20"/>
                <w:lang w:eastAsia="et-EE"/>
              </w:rPr>
            </w:pP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B8924FE" w14:textId="77777777" w:rsidR="00E23A65" w:rsidRPr="00E23A65" w:rsidRDefault="00E23A65" w:rsidP="00E23A65">
            <w:pPr>
              <w:spacing w:after="0"/>
              <w:jc w:val="left"/>
              <w:rPr>
                <w:rFonts w:ascii="Times New Roman" w:eastAsia="Times New Roman" w:hAnsi="Times New Roman" w:cs="Times New Roman"/>
                <w:szCs w:val="20"/>
                <w:lang w:eastAsia="et-EE"/>
              </w:rPr>
            </w:pP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75D1EA3" w14:textId="77777777" w:rsidR="00E23A65" w:rsidRPr="00E23A65" w:rsidRDefault="00E23A65" w:rsidP="00E23A65">
            <w:pPr>
              <w:spacing w:after="0"/>
              <w:jc w:val="left"/>
              <w:rPr>
                <w:rFonts w:ascii="Times New Roman" w:eastAsia="Times New Roman" w:hAnsi="Times New Roman" w:cs="Times New Roman"/>
                <w:szCs w:val="20"/>
                <w:lang w:eastAsia="et-EE"/>
              </w:rPr>
            </w:pP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A6CF828" w14:textId="77777777" w:rsidR="00E23A65" w:rsidRPr="00E23A65" w:rsidRDefault="00E23A65" w:rsidP="00E23A65">
            <w:pPr>
              <w:spacing w:after="0"/>
              <w:jc w:val="left"/>
              <w:rPr>
                <w:rFonts w:ascii="Times New Roman" w:eastAsia="Times New Roman" w:hAnsi="Times New Roman" w:cs="Times New Roman"/>
                <w:szCs w:val="20"/>
                <w:lang w:eastAsia="et-EE"/>
              </w:rPr>
            </w:pP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178DF0F" w14:textId="77777777" w:rsidR="00E23A65" w:rsidRPr="00E23A65" w:rsidRDefault="00E23A65" w:rsidP="00E23A65">
            <w:pPr>
              <w:spacing w:after="0"/>
              <w:jc w:val="left"/>
              <w:rPr>
                <w:rFonts w:ascii="Times New Roman" w:eastAsia="Times New Roman" w:hAnsi="Times New Roman" w:cs="Times New Roman"/>
                <w:szCs w:val="20"/>
                <w:lang w:eastAsia="et-EE"/>
              </w:rPr>
            </w:pP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5123C0E" w14:textId="77777777" w:rsidR="00E23A65" w:rsidRPr="00E23A65" w:rsidRDefault="00E23A65" w:rsidP="00E23A65">
            <w:pPr>
              <w:spacing w:after="0"/>
              <w:jc w:val="left"/>
              <w:rPr>
                <w:rFonts w:ascii="Times New Roman" w:eastAsia="Times New Roman" w:hAnsi="Times New Roman" w:cs="Times New Roman"/>
                <w:szCs w:val="20"/>
                <w:lang w:eastAsia="et-EE"/>
              </w:rPr>
            </w:pPr>
          </w:p>
        </w:tc>
      </w:tr>
      <w:tr w:rsidR="00E23A65" w:rsidRPr="00E23A65" w14:paraId="1672A458"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1C4C6C4" w14:textId="77777777" w:rsidR="00E23A65" w:rsidRPr="00E23A65" w:rsidRDefault="00E23A65" w:rsidP="00E23A65">
            <w:pPr>
              <w:spacing w:after="0"/>
              <w:jc w:val="center"/>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18.58</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050A2EC4" w14:textId="77777777" w:rsidR="00E23A65" w:rsidRPr="00E23A65" w:rsidRDefault="00E23A65" w:rsidP="00E23A65">
            <w:pPr>
              <w:spacing w:after="0"/>
              <w:ind w:firstLineChars="200" w:firstLine="402"/>
              <w:jc w:val="lef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 xml:space="preserve">Perehüvitiste maksmine ja </w:t>
            </w:r>
            <w:proofErr w:type="spellStart"/>
            <w:r w:rsidRPr="00E23A65">
              <w:rPr>
                <w:rFonts w:ascii="Times New Roman" w:eastAsia="Times New Roman" w:hAnsi="Times New Roman" w:cs="Times New Roman"/>
                <w:b/>
                <w:bCs/>
                <w:color w:val="000087"/>
                <w:szCs w:val="20"/>
                <w:lang w:eastAsia="et-EE"/>
              </w:rPr>
              <w:t>vanemluse</w:t>
            </w:r>
            <w:proofErr w:type="spellEnd"/>
            <w:r w:rsidRPr="00E23A65">
              <w:rPr>
                <w:rFonts w:ascii="Times New Roman" w:eastAsia="Times New Roman" w:hAnsi="Times New Roman" w:cs="Times New Roman"/>
                <w:b/>
                <w:bCs/>
                <w:color w:val="000087"/>
                <w:szCs w:val="20"/>
                <w:lang w:eastAsia="et-EE"/>
              </w:rPr>
              <w:t xml:space="preserve"> toetamine</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2B0B558"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-883 453</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029EE41"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-4 731</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3A5DBB3"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6</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CEA42AF"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6</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20D27EF"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-883 446</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DC1FF78"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-4 724</w:t>
            </w:r>
          </w:p>
        </w:tc>
      </w:tr>
      <w:tr w:rsidR="00E23A65" w:rsidRPr="00E23A65" w14:paraId="4A270E62"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7178049"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18.59</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6BA152D3" w14:textId="77777777" w:rsidR="00E23A65" w:rsidRPr="00E23A65" w:rsidRDefault="00E23A65" w:rsidP="00E23A65">
            <w:pPr>
              <w:spacing w:after="0"/>
              <w:ind w:firstLineChars="200" w:firstLine="40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Tööjõu- ja majandamiskulud</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6F34E7B"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-7 230</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F1698D4"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-4 419</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0F1D62F"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8B28265"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34134CF"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-7 225</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793BF85"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-4 413</w:t>
            </w:r>
          </w:p>
        </w:tc>
      </w:tr>
      <w:tr w:rsidR="00E23A65" w:rsidRPr="00E23A65" w14:paraId="7BE370A5"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75FA0DD"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18.68</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0AAB2145" w14:textId="77777777" w:rsidR="00E23A65" w:rsidRPr="00E23A65" w:rsidRDefault="00E23A65" w:rsidP="00E23A65">
            <w:pPr>
              <w:spacing w:after="0"/>
              <w:ind w:firstLineChars="200" w:firstLine="40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Muud toetused</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2280584"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-879</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46894A9"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-312</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B1BECF7"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95E83D7"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9F4AD37"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-878</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AA5F636"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-311</w:t>
            </w:r>
          </w:p>
        </w:tc>
      </w:tr>
      <w:tr w:rsidR="00E23A65" w:rsidRPr="00E23A65" w14:paraId="78C46618" w14:textId="77777777" w:rsidTr="425D1C5C">
        <w:trPr>
          <w:trHeight w:val="300"/>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F6573E2" w14:textId="77777777" w:rsidR="00E23A65" w:rsidRPr="00E23A65" w:rsidRDefault="00E23A65" w:rsidP="00E23A65">
            <w:pPr>
              <w:spacing w:after="0"/>
              <w:jc w:val="center"/>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18.69</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521B8E60" w14:textId="77777777" w:rsidR="00E23A65" w:rsidRPr="00E23A65" w:rsidRDefault="00E23A65" w:rsidP="00E23A65">
            <w:pPr>
              <w:spacing w:after="0"/>
              <w:ind w:firstLineChars="200" w:firstLine="402"/>
              <w:jc w:val="lef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Lastekaitse tagamine</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631DA96"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-6 752</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19B5A93"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-4 308</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FEE8813" w14:textId="77777777" w:rsidR="00E23A65" w:rsidRPr="00E23A65" w:rsidRDefault="00E23A65" w:rsidP="00E23A65">
            <w:pPr>
              <w:spacing w:after="0"/>
              <w:jc w:val="right"/>
              <w:rPr>
                <w:rFonts w:ascii="Times New Roman" w:eastAsia="Times New Roman" w:hAnsi="Times New Roman" w:cs="Times New Roman"/>
                <w:b/>
                <w:bCs/>
                <w:i/>
                <w:iCs/>
                <w:color w:val="000087"/>
                <w:szCs w:val="20"/>
                <w:lang w:eastAsia="et-EE"/>
              </w:rPr>
            </w:pPr>
            <w:r w:rsidRPr="00E23A65">
              <w:rPr>
                <w:rFonts w:ascii="Times New Roman" w:eastAsia="Times New Roman" w:hAnsi="Times New Roman" w:cs="Times New Roman"/>
                <w:b/>
                <w:bCs/>
                <w:i/>
                <w:iCs/>
                <w:color w:val="000087"/>
                <w:szCs w:val="20"/>
                <w:lang w:eastAsia="et-EE"/>
              </w:rPr>
              <w:t>-0,40</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CE73676" w14:textId="77777777" w:rsidR="00E23A65" w:rsidRPr="00E23A65" w:rsidRDefault="00E23A65" w:rsidP="00E23A65">
            <w:pPr>
              <w:spacing w:after="0"/>
              <w:jc w:val="right"/>
              <w:rPr>
                <w:rFonts w:ascii="Times New Roman" w:eastAsia="Times New Roman" w:hAnsi="Times New Roman" w:cs="Times New Roman"/>
                <w:b/>
                <w:bCs/>
                <w:i/>
                <w:iCs/>
                <w:color w:val="000087"/>
                <w:szCs w:val="20"/>
                <w:lang w:eastAsia="et-EE"/>
              </w:rPr>
            </w:pPr>
            <w:r w:rsidRPr="00E23A65">
              <w:rPr>
                <w:rFonts w:ascii="Times New Roman" w:eastAsia="Times New Roman" w:hAnsi="Times New Roman" w:cs="Times New Roman"/>
                <w:b/>
                <w:bCs/>
                <w:i/>
                <w:iCs/>
                <w:color w:val="000087"/>
                <w:szCs w:val="20"/>
                <w:lang w:eastAsia="et-EE"/>
              </w:rPr>
              <w:t>-0,40</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D214CEB"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-6 752</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190BD8C"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-4 308</w:t>
            </w:r>
          </w:p>
        </w:tc>
      </w:tr>
      <w:tr w:rsidR="00E23A65" w:rsidRPr="00E23A65" w14:paraId="043E1040"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18D9670"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18.70</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4FD119EF" w14:textId="77777777" w:rsidR="00E23A65" w:rsidRPr="00E23A65" w:rsidRDefault="00E23A65" w:rsidP="00E23A65">
            <w:pPr>
              <w:spacing w:after="0"/>
              <w:ind w:firstLineChars="200" w:firstLine="40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Tööjõu- ja majandamiskulud</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3DCB819"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-5 979</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58F5B7D"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-3 641</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7B5C465"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9</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33C2571"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9</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5753638"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-5 970</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CADD7D7"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-3 632</w:t>
            </w:r>
          </w:p>
        </w:tc>
      </w:tr>
      <w:tr w:rsidR="00E23A65" w:rsidRPr="00E23A65" w14:paraId="0E855CF7"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C02231E"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18.72</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590A14C2" w14:textId="77777777" w:rsidR="00E23A65" w:rsidRPr="00E23A65" w:rsidRDefault="00E23A65" w:rsidP="00E23A65">
            <w:pPr>
              <w:spacing w:after="0"/>
              <w:ind w:firstLineChars="200" w:firstLine="40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Muud toetused</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2CB2EAA"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-435</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7CA27F1"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-328</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16B2FE1"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-9</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81890CC"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-9</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177B594"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-444</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87DD5F0"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-338</w:t>
            </w:r>
          </w:p>
        </w:tc>
      </w:tr>
      <w:tr w:rsidR="00E23A65" w:rsidRPr="00E23A65" w14:paraId="34EE6A49"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D4C1E1D" w14:textId="77777777" w:rsidR="00E23A65" w:rsidRPr="00E23A65" w:rsidRDefault="00E23A65" w:rsidP="00E23A65">
            <w:pPr>
              <w:spacing w:after="0"/>
              <w:jc w:val="center"/>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18.73</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5C2C02B8" w14:textId="77777777" w:rsidR="00E23A65" w:rsidRPr="00E23A65" w:rsidRDefault="00E23A65" w:rsidP="00E23A65">
            <w:pPr>
              <w:spacing w:after="0"/>
              <w:ind w:firstLineChars="200" w:firstLine="402"/>
              <w:jc w:val="lef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Laste heaolu toetavate teenuste korraldamine</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F7131ED"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-19 553</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49505D9"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-12 125</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40E2ADF"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10</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E8FB36E"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10</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9E37E11"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-19 543</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7683CBA"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-12 115</w:t>
            </w:r>
          </w:p>
        </w:tc>
      </w:tr>
      <w:tr w:rsidR="00E23A65" w:rsidRPr="00E23A65" w14:paraId="22E08438"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9704DA2"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18.74</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245F14E6" w14:textId="77777777" w:rsidR="00E23A65" w:rsidRPr="00E23A65" w:rsidRDefault="00E23A65" w:rsidP="00E23A65">
            <w:pPr>
              <w:spacing w:after="0"/>
              <w:ind w:firstLineChars="200" w:firstLine="40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Tööjõu- ja majandamiskulud</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EB1753F"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-10 511</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8EBECD9"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-5 941</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DE9F727"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3BB8776"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C4869C0"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-10 506</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10DA0DA"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-5 935</w:t>
            </w:r>
          </w:p>
        </w:tc>
      </w:tr>
      <w:tr w:rsidR="00E23A65" w:rsidRPr="00E23A65" w14:paraId="1CE52996"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A3D1497"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18.76</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344B99D5" w14:textId="77777777" w:rsidR="00E23A65" w:rsidRPr="00E23A65" w:rsidRDefault="00E23A65" w:rsidP="00E23A65">
            <w:pPr>
              <w:spacing w:after="0"/>
              <w:ind w:firstLineChars="200" w:firstLine="40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Muud toetused</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35943F7"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-2 870</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2912E6D"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-13</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6AEE151"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E06B278"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1F9A1D4"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-2 865</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0C1FBC9"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-8</w:t>
            </w:r>
          </w:p>
        </w:tc>
      </w:tr>
      <w:tr w:rsidR="00E23A65" w:rsidRPr="00E23A65" w14:paraId="29E0CA09"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E79119F" w14:textId="77777777" w:rsidR="00E23A65" w:rsidRPr="00E23A65" w:rsidRDefault="00E23A65" w:rsidP="00E23A65">
            <w:pPr>
              <w:spacing w:after="0"/>
              <w:jc w:val="center"/>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18.78</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25A5C818" w14:textId="77777777" w:rsidR="00E23A65" w:rsidRPr="00E23A65" w:rsidRDefault="00E23A65" w:rsidP="00E23A65">
            <w:pPr>
              <w:spacing w:after="0"/>
              <w:ind w:firstLineChars="200" w:firstLine="402"/>
              <w:jc w:val="lef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Ohvriabiteenuste ja hüvitiste tagamine</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3FA178F"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-9 619</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C66B6CC"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-6 816</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B7F6E86"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2BFF048"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871DFAF"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-9 614</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39F1B23"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-6 811</w:t>
            </w:r>
          </w:p>
        </w:tc>
      </w:tr>
      <w:tr w:rsidR="00E23A65" w:rsidRPr="00E23A65" w14:paraId="35BD01B3"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FB37737"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18.79</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12F13873" w14:textId="77777777" w:rsidR="00E23A65" w:rsidRPr="00E23A65" w:rsidRDefault="00E23A65" w:rsidP="00E23A65">
            <w:pPr>
              <w:spacing w:after="0"/>
              <w:ind w:firstLineChars="200" w:firstLine="40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Tööjõu- ja majandamiskulud</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B0F417C"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-8 131</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350043F"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-5 485</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FBFA254"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5C34843"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FB7DA5A"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-8 126</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B408863"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-5 480</w:t>
            </w:r>
          </w:p>
        </w:tc>
      </w:tr>
      <w:tr w:rsidR="00E23A65" w:rsidRPr="00E23A65" w14:paraId="1DA6A405"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EF711A9" w14:textId="77777777" w:rsidR="00E23A65" w:rsidRPr="00E23A65" w:rsidRDefault="00E23A65" w:rsidP="00E23A65">
            <w:pPr>
              <w:spacing w:after="0"/>
              <w:jc w:val="center"/>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18.83</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576D4DDF" w14:textId="77777777" w:rsidR="00E23A65" w:rsidRPr="00E23A65" w:rsidRDefault="00E23A65" w:rsidP="00E23A65">
            <w:pPr>
              <w:spacing w:after="0"/>
              <w:jc w:val="lef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Tulemusvaldkond: Tervis</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75136CF"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-2 570 640</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1B07207"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-69 365</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9132D52"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-585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FBE4DCC"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-585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2BB6EFE"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-2 571 225</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B9DBE9E"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-69 950</w:t>
            </w:r>
          </w:p>
        </w:tc>
      </w:tr>
      <w:tr w:rsidR="00E23A65" w:rsidRPr="00E23A65" w14:paraId="7A5896A7"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CEF1E86" w14:textId="77777777" w:rsidR="00E23A65" w:rsidRPr="00E23A65" w:rsidRDefault="00E23A65" w:rsidP="00E23A65">
            <w:pPr>
              <w:spacing w:after="0"/>
              <w:jc w:val="center"/>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18.84</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1C72B1D4" w14:textId="77777777" w:rsidR="00E23A65" w:rsidRPr="00E23A65" w:rsidRDefault="00E23A65" w:rsidP="00E23A65">
            <w:pPr>
              <w:spacing w:after="0"/>
              <w:ind w:firstLineChars="100" w:firstLine="201"/>
              <w:jc w:val="lef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Tervist toetava keskkonna programm</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71CDFDD" w14:textId="77777777" w:rsidR="00E23A65" w:rsidRPr="00E23A65" w:rsidRDefault="00E23A65" w:rsidP="00E23A65">
            <w:pPr>
              <w:spacing w:after="0"/>
              <w:ind w:firstLineChars="100" w:firstLine="201"/>
              <w:jc w:val="left"/>
              <w:rPr>
                <w:rFonts w:ascii="Times New Roman" w:eastAsia="Times New Roman" w:hAnsi="Times New Roman" w:cs="Times New Roman"/>
                <w:b/>
                <w:bCs/>
                <w:color w:val="000087"/>
                <w:szCs w:val="20"/>
                <w:lang w:eastAsia="et-EE"/>
              </w:rPr>
            </w:pP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9C516ED" w14:textId="77777777" w:rsidR="00E23A65" w:rsidRPr="00E23A65" w:rsidRDefault="00E23A65" w:rsidP="00E23A65">
            <w:pPr>
              <w:spacing w:after="0"/>
              <w:jc w:val="left"/>
              <w:rPr>
                <w:rFonts w:ascii="Times New Roman" w:eastAsia="Times New Roman" w:hAnsi="Times New Roman" w:cs="Times New Roman"/>
                <w:szCs w:val="20"/>
                <w:lang w:eastAsia="et-EE"/>
              </w:rPr>
            </w:pP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90D3C78" w14:textId="77777777" w:rsidR="00E23A65" w:rsidRPr="00E23A65" w:rsidRDefault="00E23A65" w:rsidP="00E23A65">
            <w:pPr>
              <w:spacing w:after="0"/>
              <w:jc w:val="left"/>
              <w:rPr>
                <w:rFonts w:ascii="Times New Roman" w:eastAsia="Times New Roman" w:hAnsi="Times New Roman" w:cs="Times New Roman"/>
                <w:szCs w:val="20"/>
                <w:lang w:eastAsia="et-EE"/>
              </w:rPr>
            </w:pP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BD58E2D" w14:textId="77777777" w:rsidR="00E23A65" w:rsidRPr="00E23A65" w:rsidRDefault="00E23A65" w:rsidP="00E23A65">
            <w:pPr>
              <w:spacing w:after="0"/>
              <w:jc w:val="left"/>
              <w:rPr>
                <w:rFonts w:ascii="Times New Roman" w:eastAsia="Times New Roman" w:hAnsi="Times New Roman" w:cs="Times New Roman"/>
                <w:szCs w:val="20"/>
                <w:lang w:eastAsia="et-EE"/>
              </w:rPr>
            </w:pP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ABC323C" w14:textId="77777777" w:rsidR="00E23A65" w:rsidRPr="00E23A65" w:rsidRDefault="00E23A65" w:rsidP="00E23A65">
            <w:pPr>
              <w:spacing w:after="0"/>
              <w:jc w:val="left"/>
              <w:rPr>
                <w:rFonts w:ascii="Times New Roman" w:eastAsia="Times New Roman" w:hAnsi="Times New Roman" w:cs="Times New Roman"/>
                <w:szCs w:val="20"/>
                <w:lang w:eastAsia="et-EE"/>
              </w:rPr>
            </w:pP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0DFF221" w14:textId="77777777" w:rsidR="00E23A65" w:rsidRPr="00E23A65" w:rsidRDefault="00E23A65" w:rsidP="00E23A65">
            <w:pPr>
              <w:spacing w:after="0"/>
              <w:jc w:val="left"/>
              <w:rPr>
                <w:rFonts w:ascii="Times New Roman" w:eastAsia="Times New Roman" w:hAnsi="Times New Roman" w:cs="Times New Roman"/>
                <w:szCs w:val="20"/>
                <w:lang w:eastAsia="et-EE"/>
              </w:rPr>
            </w:pPr>
          </w:p>
        </w:tc>
      </w:tr>
      <w:tr w:rsidR="00E23A65" w:rsidRPr="00E23A65" w14:paraId="62E179F3"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3988D7D" w14:textId="77777777" w:rsidR="00E23A65" w:rsidRPr="00E23A65" w:rsidRDefault="00E23A65" w:rsidP="00E23A65">
            <w:pPr>
              <w:spacing w:after="0"/>
              <w:jc w:val="center"/>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lastRenderedPageBreak/>
              <w:t>18.85</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7E78C1F5" w14:textId="77777777" w:rsidR="00E23A65" w:rsidRPr="00E23A65" w:rsidRDefault="00E23A65" w:rsidP="00E23A65">
            <w:pPr>
              <w:spacing w:after="0"/>
              <w:ind w:firstLineChars="200" w:firstLine="402"/>
              <w:jc w:val="lef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Elukeskkonnast tulenevate riskide vähendamine</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9B5D421"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-8 690</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F97E734"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-6 009</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18DA16A"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1762C17"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D8613E5"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-8 685</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BB6121C"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-6 004</w:t>
            </w:r>
          </w:p>
        </w:tc>
      </w:tr>
      <w:tr w:rsidR="00E23A65" w:rsidRPr="00E23A65" w14:paraId="624E6618"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F104331"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18.86</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2DEEA424" w14:textId="77777777" w:rsidR="00E23A65" w:rsidRPr="00E23A65" w:rsidRDefault="00E23A65" w:rsidP="00E23A65">
            <w:pPr>
              <w:spacing w:after="0"/>
              <w:ind w:firstLineChars="200" w:firstLine="40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Tööjõu- ja majandamiskulud</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71BBDF0"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-8 094</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E527741"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-5 988</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CB5D4FF"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6B9396A"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ADC7E3B"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-8 088</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7E39EC3"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-5 983</w:t>
            </w:r>
          </w:p>
        </w:tc>
      </w:tr>
      <w:tr w:rsidR="00E23A65" w:rsidRPr="00E23A65" w14:paraId="765F230E"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4AF9CF4" w14:textId="77777777" w:rsidR="00E23A65" w:rsidRPr="00E23A65" w:rsidRDefault="00E23A65" w:rsidP="00E23A65">
            <w:pPr>
              <w:spacing w:after="0"/>
              <w:jc w:val="center"/>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18.89</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10252E9C" w14:textId="77777777" w:rsidR="00E23A65" w:rsidRPr="00E23A65" w:rsidRDefault="00E23A65" w:rsidP="00E23A65">
            <w:pPr>
              <w:spacing w:after="0"/>
              <w:ind w:firstLineChars="100" w:firstLine="201"/>
              <w:jc w:val="lef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Tervist toetavate valikute programm</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D79D4C9" w14:textId="77777777" w:rsidR="00E23A65" w:rsidRPr="00E23A65" w:rsidRDefault="00E23A65" w:rsidP="00E23A65">
            <w:pPr>
              <w:spacing w:after="0"/>
              <w:ind w:firstLineChars="100" w:firstLine="201"/>
              <w:jc w:val="left"/>
              <w:rPr>
                <w:rFonts w:ascii="Times New Roman" w:eastAsia="Times New Roman" w:hAnsi="Times New Roman" w:cs="Times New Roman"/>
                <w:b/>
                <w:bCs/>
                <w:color w:val="000087"/>
                <w:szCs w:val="20"/>
                <w:lang w:eastAsia="et-EE"/>
              </w:rPr>
            </w:pP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5E5131D" w14:textId="77777777" w:rsidR="00E23A65" w:rsidRPr="00E23A65" w:rsidRDefault="00E23A65" w:rsidP="00E23A65">
            <w:pPr>
              <w:spacing w:after="0"/>
              <w:jc w:val="left"/>
              <w:rPr>
                <w:rFonts w:ascii="Times New Roman" w:eastAsia="Times New Roman" w:hAnsi="Times New Roman" w:cs="Times New Roman"/>
                <w:szCs w:val="20"/>
                <w:lang w:eastAsia="et-EE"/>
              </w:rPr>
            </w:pP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01B0F30" w14:textId="77777777" w:rsidR="00E23A65" w:rsidRPr="00E23A65" w:rsidRDefault="00E23A65" w:rsidP="00E23A65">
            <w:pPr>
              <w:spacing w:after="0"/>
              <w:jc w:val="left"/>
              <w:rPr>
                <w:rFonts w:ascii="Times New Roman" w:eastAsia="Times New Roman" w:hAnsi="Times New Roman" w:cs="Times New Roman"/>
                <w:szCs w:val="20"/>
                <w:lang w:eastAsia="et-EE"/>
              </w:rPr>
            </w:pP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9225B23" w14:textId="77777777" w:rsidR="00E23A65" w:rsidRPr="00E23A65" w:rsidRDefault="00E23A65" w:rsidP="00E23A65">
            <w:pPr>
              <w:spacing w:after="0"/>
              <w:jc w:val="left"/>
              <w:rPr>
                <w:rFonts w:ascii="Times New Roman" w:eastAsia="Times New Roman" w:hAnsi="Times New Roman" w:cs="Times New Roman"/>
                <w:szCs w:val="20"/>
                <w:lang w:eastAsia="et-EE"/>
              </w:rPr>
            </w:pP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60F181F" w14:textId="77777777" w:rsidR="00E23A65" w:rsidRPr="00E23A65" w:rsidRDefault="00E23A65" w:rsidP="00E23A65">
            <w:pPr>
              <w:spacing w:after="0"/>
              <w:jc w:val="left"/>
              <w:rPr>
                <w:rFonts w:ascii="Times New Roman" w:eastAsia="Times New Roman" w:hAnsi="Times New Roman" w:cs="Times New Roman"/>
                <w:szCs w:val="20"/>
                <w:lang w:eastAsia="et-EE"/>
              </w:rPr>
            </w:pP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C1D2D49" w14:textId="77777777" w:rsidR="00E23A65" w:rsidRPr="00E23A65" w:rsidRDefault="00E23A65" w:rsidP="00E23A65">
            <w:pPr>
              <w:spacing w:after="0"/>
              <w:jc w:val="left"/>
              <w:rPr>
                <w:rFonts w:ascii="Times New Roman" w:eastAsia="Times New Roman" w:hAnsi="Times New Roman" w:cs="Times New Roman"/>
                <w:szCs w:val="20"/>
                <w:lang w:eastAsia="et-EE"/>
              </w:rPr>
            </w:pPr>
          </w:p>
        </w:tc>
      </w:tr>
      <w:tr w:rsidR="00E23A65" w:rsidRPr="00E23A65" w14:paraId="1501E65C"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AD0D29D" w14:textId="77777777" w:rsidR="00E23A65" w:rsidRPr="00E23A65" w:rsidRDefault="00E23A65" w:rsidP="00E23A65">
            <w:pPr>
              <w:spacing w:after="0"/>
              <w:jc w:val="center"/>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18.90</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782C94B1" w14:textId="77777777" w:rsidR="00E23A65" w:rsidRPr="00E23A65" w:rsidRDefault="00E23A65" w:rsidP="00E23A65">
            <w:pPr>
              <w:spacing w:after="0"/>
              <w:ind w:firstLineChars="200" w:firstLine="402"/>
              <w:jc w:val="lef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Vaimse tervise edendamine</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1514B53"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-1 818</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6C3A744"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-1 709</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AF495B3"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41FBE22"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0CDEA7B"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-1 813</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6A93924"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-1 704</w:t>
            </w:r>
          </w:p>
        </w:tc>
      </w:tr>
      <w:tr w:rsidR="00E23A65" w:rsidRPr="00E23A65" w14:paraId="0A19131D"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4EF0774"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18.91</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60FDB12D" w14:textId="77777777" w:rsidR="00E23A65" w:rsidRPr="00E23A65" w:rsidRDefault="00E23A65" w:rsidP="00E23A65">
            <w:pPr>
              <w:spacing w:after="0"/>
              <w:ind w:firstLineChars="200" w:firstLine="40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Tööjõu- ja majandamiskulud</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F82E27C"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-1 444</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B37B8C4"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-1 354</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3B80BA7"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6A3ADFB"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0564563"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-1 439</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8B09A37"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-1 349</w:t>
            </w:r>
          </w:p>
        </w:tc>
      </w:tr>
      <w:tr w:rsidR="00E23A65" w:rsidRPr="00E23A65" w14:paraId="628AEB85"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EFEFEEC" w14:textId="77777777" w:rsidR="00E23A65" w:rsidRPr="00E23A65" w:rsidRDefault="00E23A65" w:rsidP="00E23A65">
            <w:pPr>
              <w:spacing w:after="0"/>
              <w:jc w:val="center"/>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18.93</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17869734" w14:textId="77777777" w:rsidR="00E23A65" w:rsidRPr="00E23A65" w:rsidRDefault="00E23A65" w:rsidP="00E23A65">
            <w:pPr>
              <w:spacing w:after="0"/>
              <w:ind w:firstLineChars="200" w:firstLine="402"/>
              <w:jc w:val="lef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Nakkushaiguste ennetamine ja tõrje</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16355EC"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-6 530</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AE402C4"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-5 720</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84B16B6"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3B30130"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5414356"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-6 525</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3C11D39"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-5 714</w:t>
            </w:r>
          </w:p>
        </w:tc>
      </w:tr>
      <w:tr w:rsidR="00E23A65" w:rsidRPr="00E23A65" w14:paraId="6761B4FA"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67A4907"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18.94</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1C5040C0" w14:textId="77777777" w:rsidR="00E23A65" w:rsidRPr="00E23A65" w:rsidRDefault="00E23A65" w:rsidP="00E23A65">
            <w:pPr>
              <w:spacing w:after="0"/>
              <w:ind w:firstLineChars="200" w:firstLine="40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Tööjõu- ja majandamiskulud</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DD0C9DC"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-6 448</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DDCDB08"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-5 657</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CCBA123"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-33</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AF1B6C0"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-33</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5FCA11F"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-6 481</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7BDCCAD"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-5 689</w:t>
            </w:r>
          </w:p>
        </w:tc>
      </w:tr>
      <w:tr w:rsidR="00E23A65" w:rsidRPr="00E23A65" w14:paraId="47554A9D"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A68DA80"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18.95</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139327C3" w14:textId="77777777" w:rsidR="00E23A65" w:rsidRPr="00E23A65" w:rsidRDefault="00E23A65" w:rsidP="00E23A65">
            <w:pPr>
              <w:spacing w:after="0"/>
              <w:ind w:firstLineChars="200" w:firstLine="40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Muud toetused</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F690D5A"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-82</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C32014C"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-63</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568A504"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38</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A8F4D38"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38</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6920AC0"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-44</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BB34470"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-25</w:t>
            </w:r>
          </w:p>
        </w:tc>
      </w:tr>
      <w:tr w:rsidR="00E23A65" w:rsidRPr="00E23A65" w14:paraId="14B2BD02"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E1C3F47" w14:textId="77777777" w:rsidR="00E23A65" w:rsidRPr="00E23A65" w:rsidRDefault="00E23A65" w:rsidP="00E23A65">
            <w:pPr>
              <w:spacing w:after="0"/>
              <w:jc w:val="center"/>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18.96</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0CB46342" w14:textId="77777777" w:rsidR="00E23A65" w:rsidRPr="00E23A65" w:rsidRDefault="00E23A65" w:rsidP="00E23A65">
            <w:pPr>
              <w:spacing w:after="0"/>
              <w:ind w:firstLineChars="200" w:firstLine="402"/>
              <w:jc w:val="lef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Tervise edendamine ja riskikäitumise vähendamine</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F5093FE"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-17 516</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14A803E"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-13 712</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226A5DD"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-110</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FB5D2E0"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-110</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D6788B5"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-17 626</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7F45D7A"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-13 821</w:t>
            </w:r>
          </w:p>
        </w:tc>
      </w:tr>
      <w:tr w:rsidR="00E23A65" w:rsidRPr="00E23A65" w14:paraId="4500E4BC"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809A53C"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18.97</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1514A86B" w14:textId="77777777" w:rsidR="00E23A65" w:rsidRPr="00E23A65" w:rsidRDefault="00E23A65" w:rsidP="00E23A65">
            <w:pPr>
              <w:spacing w:after="0"/>
              <w:ind w:firstLineChars="200" w:firstLine="40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Tööjõu- ja majandamiskulud</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48DDE7F"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-15 854</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19D8EDE"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-12 288</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47EC797"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-110</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EBBF01B"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-110</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AF70636"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-15 963</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1B62D9F"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-12 397</w:t>
            </w:r>
          </w:p>
        </w:tc>
      </w:tr>
      <w:tr w:rsidR="00E23A65" w:rsidRPr="00E23A65" w14:paraId="6F04C3D0"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E53CE13" w14:textId="77777777" w:rsidR="00E23A65" w:rsidRPr="00E23A65" w:rsidRDefault="00E23A65" w:rsidP="00E23A65">
            <w:pPr>
              <w:spacing w:after="0"/>
              <w:jc w:val="center"/>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18.99</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00158E37" w14:textId="77777777" w:rsidR="00E23A65" w:rsidRPr="00E23A65" w:rsidRDefault="00E23A65" w:rsidP="00E23A65">
            <w:pPr>
              <w:spacing w:after="0"/>
              <w:ind w:firstLineChars="100" w:firstLine="201"/>
              <w:jc w:val="left"/>
              <w:rPr>
                <w:rFonts w:ascii="Times New Roman" w:eastAsia="Times New Roman" w:hAnsi="Times New Roman" w:cs="Times New Roman"/>
                <w:b/>
                <w:bCs/>
                <w:color w:val="000087"/>
                <w:szCs w:val="20"/>
                <w:lang w:eastAsia="et-EE"/>
              </w:rPr>
            </w:pPr>
            <w:proofErr w:type="spellStart"/>
            <w:r w:rsidRPr="00E23A65">
              <w:rPr>
                <w:rFonts w:ascii="Times New Roman" w:eastAsia="Times New Roman" w:hAnsi="Times New Roman" w:cs="Times New Roman"/>
                <w:b/>
                <w:bCs/>
                <w:color w:val="000087"/>
                <w:szCs w:val="20"/>
                <w:lang w:eastAsia="et-EE"/>
              </w:rPr>
              <w:t>Inimkeskse</w:t>
            </w:r>
            <w:proofErr w:type="spellEnd"/>
            <w:r w:rsidRPr="00E23A65">
              <w:rPr>
                <w:rFonts w:ascii="Times New Roman" w:eastAsia="Times New Roman" w:hAnsi="Times New Roman" w:cs="Times New Roman"/>
                <w:b/>
                <w:bCs/>
                <w:color w:val="000087"/>
                <w:szCs w:val="20"/>
                <w:lang w:eastAsia="et-EE"/>
              </w:rPr>
              <w:t xml:space="preserve"> tervishoiu programm</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5FD8941" w14:textId="77777777" w:rsidR="00E23A65" w:rsidRPr="00E23A65" w:rsidRDefault="00E23A65" w:rsidP="00E23A65">
            <w:pPr>
              <w:spacing w:after="0"/>
              <w:ind w:firstLineChars="100" w:firstLine="201"/>
              <w:jc w:val="left"/>
              <w:rPr>
                <w:rFonts w:ascii="Times New Roman" w:eastAsia="Times New Roman" w:hAnsi="Times New Roman" w:cs="Times New Roman"/>
                <w:b/>
                <w:bCs/>
                <w:color w:val="000087"/>
                <w:szCs w:val="20"/>
                <w:lang w:eastAsia="et-EE"/>
              </w:rPr>
            </w:pP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A876212" w14:textId="77777777" w:rsidR="00E23A65" w:rsidRPr="00E23A65" w:rsidRDefault="00E23A65" w:rsidP="00E23A65">
            <w:pPr>
              <w:spacing w:after="0"/>
              <w:jc w:val="left"/>
              <w:rPr>
                <w:rFonts w:ascii="Times New Roman" w:eastAsia="Times New Roman" w:hAnsi="Times New Roman" w:cs="Times New Roman"/>
                <w:szCs w:val="20"/>
                <w:lang w:eastAsia="et-EE"/>
              </w:rPr>
            </w:pP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6CA43C0" w14:textId="77777777" w:rsidR="00E23A65" w:rsidRPr="00E23A65" w:rsidRDefault="00E23A65" w:rsidP="00E23A65">
            <w:pPr>
              <w:spacing w:after="0"/>
              <w:jc w:val="left"/>
              <w:rPr>
                <w:rFonts w:ascii="Times New Roman" w:eastAsia="Times New Roman" w:hAnsi="Times New Roman" w:cs="Times New Roman"/>
                <w:szCs w:val="20"/>
                <w:lang w:eastAsia="et-EE"/>
              </w:rPr>
            </w:pP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895F64B" w14:textId="77777777" w:rsidR="00E23A65" w:rsidRPr="00E23A65" w:rsidRDefault="00E23A65" w:rsidP="00E23A65">
            <w:pPr>
              <w:spacing w:after="0"/>
              <w:jc w:val="left"/>
              <w:rPr>
                <w:rFonts w:ascii="Times New Roman" w:eastAsia="Times New Roman" w:hAnsi="Times New Roman" w:cs="Times New Roman"/>
                <w:szCs w:val="20"/>
                <w:lang w:eastAsia="et-EE"/>
              </w:rPr>
            </w:pP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C16510B" w14:textId="77777777" w:rsidR="00E23A65" w:rsidRPr="00E23A65" w:rsidRDefault="00E23A65" w:rsidP="00E23A65">
            <w:pPr>
              <w:spacing w:after="0"/>
              <w:jc w:val="left"/>
              <w:rPr>
                <w:rFonts w:ascii="Times New Roman" w:eastAsia="Times New Roman" w:hAnsi="Times New Roman" w:cs="Times New Roman"/>
                <w:szCs w:val="20"/>
                <w:lang w:eastAsia="et-EE"/>
              </w:rPr>
            </w:pP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F2FFCDE" w14:textId="77777777" w:rsidR="00E23A65" w:rsidRPr="00E23A65" w:rsidRDefault="00E23A65" w:rsidP="00E23A65">
            <w:pPr>
              <w:spacing w:after="0"/>
              <w:jc w:val="left"/>
              <w:rPr>
                <w:rFonts w:ascii="Times New Roman" w:eastAsia="Times New Roman" w:hAnsi="Times New Roman" w:cs="Times New Roman"/>
                <w:szCs w:val="20"/>
                <w:lang w:eastAsia="et-EE"/>
              </w:rPr>
            </w:pPr>
          </w:p>
        </w:tc>
      </w:tr>
      <w:tr w:rsidR="00E23A65" w:rsidRPr="00E23A65" w14:paraId="6A5F571E"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4D8E372" w14:textId="77777777" w:rsidR="00E23A65" w:rsidRPr="00E23A65" w:rsidRDefault="00E23A65" w:rsidP="00E23A65">
            <w:pPr>
              <w:spacing w:after="0"/>
              <w:jc w:val="center"/>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18.100</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2F9A6102" w14:textId="77777777" w:rsidR="00E23A65" w:rsidRPr="00E23A65" w:rsidRDefault="00E23A65" w:rsidP="00E23A65">
            <w:pPr>
              <w:spacing w:after="0"/>
              <w:ind w:firstLineChars="200" w:firstLine="402"/>
              <w:jc w:val="lef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Tervishoiu tööjõu tagamine</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0886656"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-7 212</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BCADE91"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-6 232</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0C914AD"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D2B0CEF"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79C0FBC"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-7 206</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91449C9"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-6 226</w:t>
            </w:r>
          </w:p>
        </w:tc>
      </w:tr>
      <w:tr w:rsidR="00E23A65" w:rsidRPr="00E23A65" w14:paraId="30097750"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69E1574"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18.101</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59A9F122" w14:textId="77777777" w:rsidR="00E23A65" w:rsidRPr="00E23A65" w:rsidRDefault="00E23A65" w:rsidP="00E23A65">
            <w:pPr>
              <w:spacing w:after="0"/>
              <w:ind w:firstLineChars="200" w:firstLine="40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Tööjõu- ja majandamiskulud</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7949811"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-2 535</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A9AA189"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-2 449</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933EB0C"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7CD02E0"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EF42B36"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-2 530</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82A764F"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-2 444</w:t>
            </w:r>
          </w:p>
        </w:tc>
      </w:tr>
      <w:tr w:rsidR="00E23A65" w:rsidRPr="00E23A65" w14:paraId="1FC402D7"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632FDE5" w14:textId="77777777" w:rsidR="00E23A65" w:rsidRPr="00E23A65" w:rsidRDefault="00E23A65" w:rsidP="00E23A65">
            <w:pPr>
              <w:spacing w:after="0"/>
              <w:jc w:val="center"/>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18.104</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1D431F1F" w14:textId="77777777" w:rsidR="00E23A65" w:rsidRPr="00E23A65" w:rsidRDefault="00E23A65" w:rsidP="00E23A65">
            <w:pPr>
              <w:spacing w:after="0"/>
              <w:ind w:firstLineChars="200" w:firstLine="402"/>
              <w:jc w:val="lef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Tervishoiuteenuste kvaliteedi tagamine</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30DB584"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-2 025</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FF946D8"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-1 958</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91FA7A9"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-602</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E6FB40C"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-602</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E5AE5EF"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-2 626</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033D6CB"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-2 559</w:t>
            </w:r>
          </w:p>
        </w:tc>
      </w:tr>
      <w:tr w:rsidR="00E23A65" w:rsidRPr="00E23A65" w14:paraId="743E4FBC"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DADA475"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18.105</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498AF8BE" w14:textId="77777777" w:rsidR="00E23A65" w:rsidRPr="00E23A65" w:rsidRDefault="00E23A65" w:rsidP="00E23A65">
            <w:pPr>
              <w:spacing w:after="0"/>
              <w:ind w:firstLineChars="200" w:firstLine="40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Tööjõu- ja majandamiskulud</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3755B80"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-1 988</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8442C77"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-1 940</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A6AD1E1"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-602</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F02A04C"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-602</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2CC4B3E"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-2 590</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26F55E0"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-2 542</w:t>
            </w:r>
          </w:p>
        </w:tc>
      </w:tr>
      <w:tr w:rsidR="00E23A65" w:rsidRPr="00E23A65" w14:paraId="7CD16ACC" w14:textId="77777777" w:rsidTr="425D1C5C">
        <w:trPr>
          <w:trHeight w:val="570"/>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585C594" w14:textId="77777777" w:rsidR="00E23A65" w:rsidRPr="00E23A65" w:rsidRDefault="00E23A65" w:rsidP="00E23A65">
            <w:pPr>
              <w:spacing w:after="0"/>
              <w:jc w:val="center"/>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18.113</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47F96FFE" w14:textId="77777777" w:rsidR="00E23A65" w:rsidRPr="00E23A65" w:rsidRDefault="00E23A65" w:rsidP="00E23A65">
            <w:pPr>
              <w:spacing w:after="0"/>
              <w:ind w:firstLineChars="200" w:firstLine="402"/>
              <w:jc w:val="lef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Ravimite ja meditsiiniseadmete kättesaadavuse edendamine</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74A4A13"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-8 729</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8089CD6"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-2 509</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D7580BA"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71</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FD8483F"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71</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7586936"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-8 658</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5C90BAB"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-2 439</w:t>
            </w:r>
          </w:p>
        </w:tc>
      </w:tr>
      <w:tr w:rsidR="00E23A65" w:rsidRPr="00E23A65" w14:paraId="41852872"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8FAFF7C"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18.114</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2027F6C4" w14:textId="77777777" w:rsidR="00E23A65" w:rsidRPr="00E23A65" w:rsidRDefault="00E23A65" w:rsidP="00E23A65">
            <w:pPr>
              <w:spacing w:after="0"/>
              <w:ind w:firstLineChars="200" w:firstLine="40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Tööjõu- ja majandamiskulud</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83271F4"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-8 689</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24A72B0"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-2 489</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D1E83A1"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71</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6ACB273"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71</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A46B306"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-8 618</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54EF7CD"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-2 418</w:t>
            </w:r>
          </w:p>
        </w:tc>
      </w:tr>
      <w:tr w:rsidR="00E23A65" w:rsidRPr="00E23A65" w14:paraId="7C40524A" w14:textId="77777777" w:rsidTr="425D1C5C">
        <w:trPr>
          <w:trHeight w:val="570"/>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C6D875D" w14:textId="77777777" w:rsidR="00E23A65" w:rsidRPr="00E23A65" w:rsidRDefault="00E23A65" w:rsidP="00E23A65">
            <w:pPr>
              <w:spacing w:after="0"/>
              <w:jc w:val="center"/>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18.117</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00EECE7C" w14:textId="77777777" w:rsidR="00E23A65" w:rsidRPr="00E23A65" w:rsidRDefault="00E23A65" w:rsidP="00E23A65">
            <w:pPr>
              <w:spacing w:after="0"/>
              <w:ind w:firstLineChars="200" w:firstLine="402"/>
              <w:jc w:val="lef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Esmatasandi tervishoiu ja spetsialiseeritud abi tagamine</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4741A66"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-28 235</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525B377"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-11 986</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262BD90"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11</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10F1547"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11</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AB02812"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-28 225</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2FE2E3A"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-11 976</w:t>
            </w:r>
          </w:p>
        </w:tc>
      </w:tr>
      <w:tr w:rsidR="00E23A65" w:rsidRPr="00E23A65" w14:paraId="5D655059"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AA1DE50"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18.118</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3EDA7F99" w14:textId="77777777" w:rsidR="00E23A65" w:rsidRPr="00E23A65" w:rsidRDefault="00E23A65" w:rsidP="00E23A65">
            <w:pPr>
              <w:spacing w:after="0"/>
              <w:ind w:firstLineChars="200" w:firstLine="40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Tööjõu- ja majandamiskulud</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F5DF6EF"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-6 332</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2D70D4F"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-5 025</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F266B68"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11</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FF38191"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11</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BBEA391"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-6 322</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B95D050"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-5 015</w:t>
            </w:r>
          </w:p>
        </w:tc>
      </w:tr>
      <w:tr w:rsidR="00E23A65" w:rsidRPr="00E23A65" w14:paraId="5C785BE8"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2C84485" w14:textId="77777777" w:rsidR="00E23A65" w:rsidRPr="00E23A65" w:rsidRDefault="00E23A65" w:rsidP="00E23A65">
            <w:pPr>
              <w:spacing w:after="0"/>
              <w:jc w:val="center"/>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18.120</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27F96228" w14:textId="77777777" w:rsidR="00E23A65" w:rsidRPr="00E23A65" w:rsidRDefault="00E23A65" w:rsidP="00E23A65">
            <w:pPr>
              <w:spacing w:after="0"/>
              <w:ind w:firstLineChars="200" w:firstLine="402"/>
              <w:jc w:val="lef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IT teenuste osutamine tervisevaldkonnas</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5376915"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-11 928</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9C70838"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-7 989</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3933206"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25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0F2D651"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25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F14957F"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-11 903</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3B8328E" w14:textId="77777777" w:rsidR="00E23A65" w:rsidRPr="00E23A65" w:rsidRDefault="00E23A65" w:rsidP="00E23A65">
            <w:pPr>
              <w:spacing w:after="0"/>
              <w:jc w:val="right"/>
              <w:rPr>
                <w:rFonts w:ascii="Times New Roman" w:eastAsia="Times New Roman" w:hAnsi="Times New Roman" w:cs="Times New Roman"/>
                <w:b/>
                <w:bCs/>
                <w:color w:val="000087"/>
                <w:szCs w:val="20"/>
                <w:lang w:eastAsia="et-EE"/>
              </w:rPr>
            </w:pPr>
            <w:r w:rsidRPr="00E23A65">
              <w:rPr>
                <w:rFonts w:ascii="Times New Roman" w:eastAsia="Times New Roman" w:hAnsi="Times New Roman" w:cs="Times New Roman"/>
                <w:b/>
                <w:bCs/>
                <w:color w:val="000087"/>
                <w:szCs w:val="20"/>
                <w:lang w:eastAsia="et-EE"/>
              </w:rPr>
              <w:t>-7 965</w:t>
            </w:r>
          </w:p>
        </w:tc>
      </w:tr>
      <w:tr w:rsidR="00E23A65" w:rsidRPr="00E23A65" w14:paraId="153D0362"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06AC9D2"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18.121</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6BCD3E66" w14:textId="77777777" w:rsidR="00E23A65" w:rsidRPr="00E23A65" w:rsidRDefault="00E23A65" w:rsidP="00E23A65">
            <w:pPr>
              <w:spacing w:after="0"/>
              <w:ind w:firstLineChars="200" w:firstLine="40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Tööjõu- ja majandamiskulud</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BDFC957"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-11 928</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33BD2DE"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-7 989</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9155454"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25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25117DF"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25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C0D9B81"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-11 903</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113875E"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-7 965</w:t>
            </w:r>
          </w:p>
        </w:tc>
      </w:tr>
      <w:tr w:rsidR="00E23A65" w:rsidRPr="00E23A65" w14:paraId="3863DFBC"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AE6E8"/>
            <w:noWrap/>
            <w:hideMark/>
          </w:tcPr>
          <w:p w14:paraId="60B77F2C" w14:textId="77777777" w:rsidR="00E23A65" w:rsidRPr="00E23A65" w:rsidRDefault="00E23A65" w:rsidP="00E23A65">
            <w:pPr>
              <w:spacing w:after="0"/>
              <w:jc w:val="center"/>
              <w:rPr>
                <w:rFonts w:ascii="Times New Roman" w:eastAsia="Times New Roman" w:hAnsi="Times New Roman" w:cs="Times New Roman"/>
                <w:b/>
                <w:bCs/>
                <w:color w:val="000000"/>
                <w:szCs w:val="20"/>
                <w:lang w:eastAsia="et-EE"/>
              </w:rPr>
            </w:pPr>
            <w:r w:rsidRPr="00E23A65">
              <w:rPr>
                <w:rFonts w:ascii="Times New Roman" w:eastAsia="Times New Roman" w:hAnsi="Times New Roman" w:cs="Times New Roman"/>
                <w:b/>
                <w:bCs/>
                <w:color w:val="000000"/>
                <w:szCs w:val="20"/>
                <w:lang w:eastAsia="et-EE"/>
              </w:rPr>
              <w:t>18.123</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AE6E8"/>
            <w:noWrap/>
            <w:hideMark/>
          </w:tcPr>
          <w:p w14:paraId="7A969A24" w14:textId="77777777" w:rsidR="00E23A65" w:rsidRPr="00E23A65" w:rsidRDefault="00E23A65" w:rsidP="00E23A65">
            <w:pPr>
              <w:spacing w:after="0"/>
              <w:jc w:val="left"/>
              <w:rPr>
                <w:rFonts w:ascii="Times New Roman" w:eastAsia="Times New Roman" w:hAnsi="Times New Roman" w:cs="Times New Roman"/>
                <w:b/>
                <w:bCs/>
                <w:color w:val="000000"/>
                <w:szCs w:val="20"/>
                <w:lang w:eastAsia="et-EE"/>
              </w:rPr>
            </w:pPr>
            <w:r w:rsidRPr="00E23A65">
              <w:rPr>
                <w:rFonts w:ascii="Times New Roman" w:eastAsia="Times New Roman" w:hAnsi="Times New Roman" w:cs="Times New Roman"/>
                <w:b/>
                <w:bCs/>
                <w:color w:val="000000"/>
                <w:szCs w:val="20"/>
                <w:lang w:eastAsia="et-EE"/>
              </w:rPr>
              <w:t>INVESTEERINGUD</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AE6E8"/>
            <w:noWrap/>
            <w:hideMark/>
          </w:tcPr>
          <w:p w14:paraId="7EA44B23" w14:textId="77777777" w:rsidR="00E23A65" w:rsidRPr="00E23A65" w:rsidRDefault="00E23A65" w:rsidP="00E23A65">
            <w:pPr>
              <w:spacing w:after="0"/>
              <w:jc w:val="right"/>
              <w:rPr>
                <w:rFonts w:ascii="Times New Roman" w:eastAsia="Times New Roman" w:hAnsi="Times New Roman" w:cs="Times New Roman"/>
                <w:b/>
                <w:bCs/>
                <w:color w:val="000000"/>
                <w:szCs w:val="20"/>
                <w:lang w:eastAsia="et-EE"/>
              </w:rPr>
            </w:pPr>
            <w:r w:rsidRPr="00E23A65">
              <w:rPr>
                <w:rFonts w:ascii="Times New Roman" w:eastAsia="Times New Roman" w:hAnsi="Times New Roman" w:cs="Times New Roman"/>
                <w:b/>
                <w:bCs/>
                <w:color w:val="000000"/>
                <w:szCs w:val="20"/>
                <w:lang w:eastAsia="et-EE"/>
              </w:rPr>
              <w:t>-12 990</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AE6E8"/>
            <w:noWrap/>
            <w:hideMark/>
          </w:tcPr>
          <w:p w14:paraId="7FE38BDA" w14:textId="77777777" w:rsidR="00E23A65" w:rsidRPr="00E23A65" w:rsidRDefault="00E23A65" w:rsidP="00E23A65">
            <w:pPr>
              <w:spacing w:after="0"/>
              <w:jc w:val="right"/>
              <w:rPr>
                <w:rFonts w:ascii="Times New Roman" w:eastAsia="Times New Roman" w:hAnsi="Times New Roman" w:cs="Times New Roman"/>
                <w:b/>
                <w:bCs/>
                <w:color w:val="000000"/>
                <w:szCs w:val="20"/>
                <w:lang w:eastAsia="et-EE"/>
              </w:rPr>
            </w:pPr>
            <w:r w:rsidRPr="00E23A65">
              <w:rPr>
                <w:rFonts w:ascii="Times New Roman" w:eastAsia="Times New Roman" w:hAnsi="Times New Roman" w:cs="Times New Roman"/>
                <w:b/>
                <w:bCs/>
                <w:color w:val="000000"/>
                <w:szCs w:val="20"/>
                <w:lang w:eastAsia="et-EE"/>
              </w:rPr>
              <w:t>-6 371</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AE6E8"/>
            <w:noWrap/>
            <w:hideMark/>
          </w:tcPr>
          <w:p w14:paraId="57791A10" w14:textId="77777777" w:rsidR="00E23A65" w:rsidRPr="00E23A65" w:rsidRDefault="00E23A65" w:rsidP="00E23A65">
            <w:pPr>
              <w:spacing w:after="0"/>
              <w:jc w:val="right"/>
              <w:rPr>
                <w:rFonts w:ascii="Times New Roman" w:eastAsia="Times New Roman" w:hAnsi="Times New Roman" w:cs="Times New Roman"/>
                <w:b/>
                <w:bCs/>
                <w:color w:val="000000"/>
                <w:szCs w:val="20"/>
                <w:lang w:eastAsia="et-EE"/>
              </w:rPr>
            </w:pPr>
            <w:r w:rsidRPr="00E23A65">
              <w:rPr>
                <w:rFonts w:ascii="Times New Roman" w:eastAsia="Times New Roman" w:hAnsi="Times New Roman" w:cs="Times New Roman"/>
                <w:b/>
                <w:bCs/>
                <w:color w:val="000000"/>
                <w:szCs w:val="20"/>
                <w:lang w:eastAsia="et-EE"/>
              </w:rPr>
              <w:t>15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AE6E8"/>
            <w:noWrap/>
            <w:hideMark/>
          </w:tcPr>
          <w:p w14:paraId="5BE9B8FE" w14:textId="77777777" w:rsidR="00E23A65" w:rsidRPr="00E23A65" w:rsidRDefault="00E23A65" w:rsidP="00E23A65">
            <w:pPr>
              <w:spacing w:after="0"/>
              <w:jc w:val="right"/>
              <w:rPr>
                <w:rFonts w:ascii="Times New Roman" w:eastAsia="Times New Roman" w:hAnsi="Times New Roman" w:cs="Times New Roman"/>
                <w:b/>
                <w:bCs/>
                <w:color w:val="000000"/>
                <w:szCs w:val="20"/>
                <w:lang w:eastAsia="et-EE"/>
              </w:rPr>
            </w:pPr>
            <w:r w:rsidRPr="00E23A65">
              <w:rPr>
                <w:rFonts w:ascii="Times New Roman" w:eastAsia="Times New Roman" w:hAnsi="Times New Roman" w:cs="Times New Roman"/>
                <w:b/>
                <w:bCs/>
                <w:color w:val="000000"/>
                <w:szCs w:val="20"/>
                <w:lang w:eastAsia="et-EE"/>
              </w:rPr>
              <w:t>15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AE6E8"/>
            <w:noWrap/>
            <w:hideMark/>
          </w:tcPr>
          <w:p w14:paraId="306AD8AB" w14:textId="77777777" w:rsidR="00E23A65" w:rsidRPr="00E23A65" w:rsidRDefault="00E23A65" w:rsidP="00E23A65">
            <w:pPr>
              <w:spacing w:after="0"/>
              <w:jc w:val="right"/>
              <w:rPr>
                <w:rFonts w:ascii="Times New Roman" w:eastAsia="Times New Roman" w:hAnsi="Times New Roman" w:cs="Times New Roman"/>
                <w:b/>
                <w:bCs/>
                <w:color w:val="000000"/>
                <w:szCs w:val="20"/>
                <w:lang w:eastAsia="et-EE"/>
              </w:rPr>
            </w:pPr>
            <w:r w:rsidRPr="00E23A65">
              <w:rPr>
                <w:rFonts w:ascii="Times New Roman" w:eastAsia="Times New Roman" w:hAnsi="Times New Roman" w:cs="Times New Roman"/>
                <w:b/>
                <w:bCs/>
                <w:color w:val="000000"/>
                <w:szCs w:val="20"/>
                <w:lang w:eastAsia="et-EE"/>
              </w:rPr>
              <w:t>-12 975</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AE6E8"/>
            <w:noWrap/>
            <w:hideMark/>
          </w:tcPr>
          <w:p w14:paraId="0E06DD49" w14:textId="77777777" w:rsidR="00E23A65" w:rsidRPr="00E23A65" w:rsidRDefault="00E23A65" w:rsidP="00E23A65">
            <w:pPr>
              <w:spacing w:after="0"/>
              <w:jc w:val="right"/>
              <w:rPr>
                <w:rFonts w:ascii="Times New Roman" w:eastAsia="Times New Roman" w:hAnsi="Times New Roman" w:cs="Times New Roman"/>
                <w:b/>
                <w:bCs/>
                <w:color w:val="000000"/>
                <w:szCs w:val="20"/>
                <w:lang w:eastAsia="et-EE"/>
              </w:rPr>
            </w:pPr>
            <w:r w:rsidRPr="00E23A65">
              <w:rPr>
                <w:rFonts w:ascii="Times New Roman" w:eastAsia="Times New Roman" w:hAnsi="Times New Roman" w:cs="Times New Roman"/>
                <w:b/>
                <w:bCs/>
                <w:color w:val="000000"/>
                <w:szCs w:val="20"/>
                <w:lang w:eastAsia="et-EE"/>
              </w:rPr>
              <w:t>-6 356</w:t>
            </w:r>
          </w:p>
        </w:tc>
      </w:tr>
      <w:tr w:rsidR="00E23A65" w:rsidRPr="00E23A65" w14:paraId="3E4357F2" w14:textId="77777777" w:rsidTr="425D1C5C">
        <w:trPr>
          <w:trHeight w:val="285"/>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6A8AFB32" w14:textId="77777777" w:rsidR="00E23A65" w:rsidRPr="00E23A65" w:rsidRDefault="00E23A65" w:rsidP="00E23A65">
            <w:pPr>
              <w:spacing w:after="0"/>
              <w:jc w:val="center"/>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18.124</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0D3AD70" w14:textId="77777777" w:rsidR="00E23A65" w:rsidRPr="00E23A65" w:rsidRDefault="00E23A65" w:rsidP="00E23A65">
            <w:pPr>
              <w:spacing w:after="0"/>
              <w:ind w:firstLineChars="100" w:firstLine="200"/>
              <w:jc w:val="lef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IT investeeringud</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3B1A0B2"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-10 729</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506E7BA5"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-6 371</w:t>
            </w: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98A3E83"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78CEBB4"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15</w:t>
            </w:r>
          </w:p>
        </w:tc>
        <w:tc>
          <w:tcPr>
            <w:tcW w:w="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43B1023"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-10 713</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8E6EDF3" w14:textId="77777777" w:rsidR="00E23A65" w:rsidRPr="00E23A65" w:rsidRDefault="00E23A65" w:rsidP="00E23A65">
            <w:pPr>
              <w:spacing w:after="0"/>
              <w:jc w:val="right"/>
              <w:rPr>
                <w:rFonts w:ascii="Times New Roman" w:eastAsia="Times New Roman" w:hAnsi="Times New Roman" w:cs="Times New Roman"/>
                <w:color w:val="000000"/>
                <w:szCs w:val="20"/>
                <w:lang w:eastAsia="et-EE"/>
              </w:rPr>
            </w:pPr>
            <w:r w:rsidRPr="00E23A65">
              <w:rPr>
                <w:rFonts w:ascii="Times New Roman" w:eastAsia="Times New Roman" w:hAnsi="Times New Roman" w:cs="Times New Roman"/>
                <w:color w:val="000000"/>
                <w:szCs w:val="20"/>
                <w:lang w:eastAsia="et-EE"/>
              </w:rPr>
              <w:t>-6 356</w:t>
            </w:r>
          </w:p>
        </w:tc>
      </w:tr>
    </w:tbl>
    <w:p w14:paraId="6F8F1734" w14:textId="77777777" w:rsidR="00AA3A1A" w:rsidRPr="00AA3A1A" w:rsidRDefault="00AA3A1A" w:rsidP="00AA3A1A"/>
    <w:p w14:paraId="307FEB38" w14:textId="615D9E73" w:rsidR="00573198" w:rsidRDefault="00573198" w:rsidP="00573198">
      <w:pPr>
        <w:keepNext/>
        <w:spacing w:after="160" w:line="257" w:lineRule="auto"/>
        <w:rPr>
          <w:rFonts w:ascii="Times New Roman" w:eastAsia="Times New Roman" w:hAnsi="Times New Roman" w:cs="Times New Roman"/>
          <w:i/>
          <w:sz w:val="24"/>
          <w:szCs w:val="24"/>
        </w:rPr>
      </w:pPr>
      <w:r w:rsidRPr="00556F35">
        <w:rPr>
          <w:rFonts w:ascii="Times New Roman" w:eastAsia="Times New Roman" w:hAnsi="Times New Roman" w:cs="Times New Roman"/>
          <w:i/>
          <w:sz w:val="24"/>
          <w:szCs w:val="24"/>
        </w:rPr>
        <w:lastRenderedPageBreak/>
        <w:t xml:space="preserve">Valitsemisalade vaheline </w:t>
      </w:r>
      <w:r w:rsidRPr="00556F35">
        <w:rPr>
          <w:rFonts w:ascii="Times New Roman" w:eastAsia="Times New Roman" w:hAnsi="Times New Roman" w:cs="Times New Roman"/>
          <w:i/>
          <w:iCs/>
          <w:sz w:val="24"/>
          <w:szCs w:val="24"/>
        </w:rPr>
        <w:t>muudatus</w:t>
      </w:r>
    </w:p>
    <w:p w14:paraId="3F8CE6E9" w14:textId="2763FF69" w:rsidR="5C906AD6" w:rsidRPr="00A03990" w:rsidRDefault="004240C9" w:rsidP="16E2AC56">
      <w:pPr>
        <w:pStyle w:val="paragraph"/>
        <w:spacing w:before="0" w:beforeAutospacing="0" w:after="0" w:afterAutospacing="0"/>
        <w:jc w:val="both"/>
        <w:textAlignment w:val="baseline"/>
        <w:rPr>
          <w:rStyle w:val="eop"/>
          <w:rFonts w:ascii="Segoe UI" w:hAnsi="Segoe UI" w:cs="Segoe UI"/>
          <w:sz w:val="18"/>
          <w:szCs w:val="18"/>
        </w:rPr>
      </w:pPr>
      <w:r w:rsidRPr="16E2AC56">
        <w:rPr>
          <w:rStyle w:val="normaltextrun"/>
          <w:rFonts w:eastAsiaTheme="majorEastAsia"/>
          <w:b/>
          <w:bCs/>
        </w:rPr>
        <w:t>Kliimaministeerium</w:t>
      </w:r>
      <w:r w:rsidRPr="16E2AC56">
        <w:rPr>
          <w:rStyle w:val="normaltextrun"/>
          <w:rFonts w:eastAsiaTheme="majorEastAsia"/>
        </w:rPr>
        <w:t> </w:t>
      </w:r>
      <w:r w:rsidR="28206A9C" w:rsidRPr="16E2AC56">
        <w:rPr>
          <w:rStyle w:val="normaltextrun"/>
          <w:rFonts w:eastAsiaTheme="majorEastAsia"/>
        </w:rPr>
        <w:t xml:space="preserve">eelarvest suunatakse </w:t>
      </w:r>
      <w:r w:rsidR="28206A9C" w:rsidRPr="16E2AC56">
        <w:rPr>
          <w:rStyle w:val="normaltextrun"/>
          <w:rFonts w:eastAsiaTheme="majorEastAsia"/>
          <w:b/>
          <w:bCs/>
        </w:rPr>
        <w:t>4</w:t>
      </w:r>
      <w:r w:rsidR="00B93EA0">
        <w:rPr>
          <w:rStyle w:val="normaltextrun"/>
          <w:rFonts w:eastAsiaTheme="majorEastAsia"/>
          <w:b/>
          <w:bCs/>
        </w:rPr>
        <w:t>00</w:t>
      </w:r>
      <w:r w:rsidR="28206A9C" w:rsidRPr="16E2AC56">
        <w:rPr>
          <w:rStyle w:val="normaltextrun"/>
          <w:rFonts w:eastAsiaTheme="majorEastAsia"/>
          <w:b/>
          <w:bCs/>
        </w:rPr>
        <w:t xml:space="preserve"> 000 eurot</w:t>
      </w:r>
      <w:r w:rsidR="28206A9C" w:rsidRPr="16E2AC56">
        <w:rPr>
          <w:rStyle w:val="normaltextrun"/>
          <w:rFonts w:eastAsiaTheme="majorEastAsia"/>
        </w:rPr>
        <w:t xml:space="preserve"> </w:t>
      </w:r>
      <w:r w:rsidR="28206A9C" w:rsidRPr="2397C72E">
        <w:rPr>
          <w:rStyle w:val="normaltextrun"/>
          <w:rFonts w:eastAsiaTheme="majorEastAsia"/>
        </w:rPr>
        <w:t>Sotsiaalmin</w:t>
      </w:r>
      <w:r w:rsidR="73C87111" w:rsidRPr="2397C72E">
        <w:rPr>
          <w:rStyle w:val="normaltextrun"/>
          <w:rFonts w:eastAsiaTheme="majorEastAsia"/>
        </w:rPr>
        <w:t>i</w:t>
      </w:r>
      <w:r w:rsidR="28206A9C" w:rsidRPr="2397C72E">
        <w:rPr>
          <w:rStyle w:val="normaltextrun"/>
          <w:rFonts w:eastAsiaTheme="majorEastAsia"/>
        </w:rPr>
        <w:t xml:space="preserve">steeriumi </w:t>
      </w:r>
      <w:r w:rsidR="28206A9C" w:rsidRPr="698B8CDF">
        <w:rPr>
          <w:rStyle w:val="normaltextrun"/>
          <w:rFonts w:eastAsiaTheme="majorEastAsia"/>
        </w:rPr>
        <w:t>valitsem</w:t>
      </w:r>
      <w:r w:rsidR="6F736FD2" w:rsidRPr="698B8CDF">
        <w:rPr>
          <w:rStyle w:val="normaltextrun"/>
          <w:rFonts w:eastAsiaTheme="majorEastAsia"/>
        </w:rPr>
        <w:t>i</w:t>
      </w:r>
      <w:r w:rsidR="28206A9C" w:rsidRPr="698B8CDF">
        <w:rPr>
          <w:rStyle w:val="normaltextrun"/>
          <w:rFonts w:eastAsiaTheme="majorEastAsia"/>
        </w:rPr>
        <w:t>sala</w:t>
      </w:r>
      <w:r w:rsidR="28206A9C" w:rsidRPr="765104B2">
        <w:rPr>
          <w:rStyle w:val="normaltextrun"/>
          <w:rFonts w:eastAsiaTheme="majorEastAsia"/>
        </w:rPr>
        <w:t xml:space="preserve"> </w:t>
      </w:r>
      <w:r w:rsidR="28206A9C" w:rsidRPr="02956510">
        <w:rPr>
          <w:rStyle w:val="normaltextrun"/>
          <w:rFonts w:eastAsiaTheme="majorEastAsia"/>
        </w:rPr>
        <w:t>ee</w:t>
      </w:r>
      <w:r w:rsidR="5569FFD8" w:rsidRPr="02956510">
        <w:rPr>
          <w:rStyle w:val="normaltextrun"/>
          <w:rFonts w:eastAsiaTheme="majorEastAsia"/>
        </w:rPr>
        <w:t>l</w:t>
      </w:r>
      <w:r w:rsidR="28206A9C" w:rsidRPr="02956510">
        <w:rPr>
          <w:rStyle w:val="normaltextrun"/>
          <w:rFonts w:eastAsiaTheme="majorEastAsia"/>
        </w:rPr>
        <w:t>arvesse</w:t>
      </w:r>
      <w:r w:rsidR="28206A9C" w:rsidRPr="16E2AC56">
        <w:rPr>
          <w:rStyle w:val="normaltextrun"/>
          <w:rFonts w:eastAsiaTheme="majorEastAsia"/>
        </w:rPr>
        <w:t xml:space="preserve"> järgmisteks tegevusteks</w:t>
      </w:r>
      <w:r w:rsidRPr="16E2AC56">
        <w:rPr>
          <w:rStyle w:val="normaltextrun"/>
          <w:rFonts w:eastAsiaTheme="majorEastAsia"/>
        </w:rPr>
        <w:t>:</w:t>
      </w:r>
      <w:r w:rsidRPr="16E2AC56">
        <w:rPr>
          <w:rStyle w:val="eop"/>
        </w:rPr>
        <w:t> </w:t>
      </w:r>
    </w:p>
    <w:p w14:paraId="1CCB4C80" w14:textId="10DD5203" w:rsidR="00DC17DF" w:rsidRPr="00F22BA3" w:rsidRDefault="004240C9" w:rsidP="00A34438">
      <w:pPr>
        <w:pStyle w:val="paragraph"/>
        <w:numPr>
          <w:ilvl w:val="0"/>
          <w:numId w:val="29"/>
        </w:numPr>
        <w:spacing w:before="0" w:beforeAutospacing="0" w:after="0" w:afterAutospacing="0"/>
        <w:jc w:val="both"/>
        <w:textAlignment w:val="baseline"/>
        <w:rPr>
          <w:rStyle w:val="normaltextrun"/>
          <w:rFonts w:eastAsiaTheme="majorEastAsia"/>
        </w:rPr>
      </w:pPr>
      <w:r w:rsidRPr="00DC17DF">
        <w:rPr>
          <w:rStyle w:val="normaltextrun"/>
          <w:rFonts w:eastAsiaTheme="majorEastAsia"/>
          <w:b/>
          <w:bCs/>
        </w:rPr>
        <w:t>200</w:t>
      </w:r>
      <w:r w:rsidR="00650A53" w:rsidRPr="00DC17DF">
        <w:rPr>
          <w:b/>
          <w:bCs/>
        </w:rPr>
        <w:t> </w:t>
      </w:r>
      <w:r w:rsidRPr="00DC17DF">
        <w:rPr>
          <w:rStyle w:val="normaltextrun"/>
          <w:rFonts w:eastAsiaTheme="majorEastAsia"/>
          <w:b/>
          <w:bCs/>
        </w:rPr>
        <w:t> 000 eurot</w:t>
      </w:r>
      <w:r w:rsidRPr="00DC17DF">
        <w:rPr>
          <w:rStyle w:val="normaltextrun"/>
          <w:rFonts w:eastAsiaTheme="majorEastAsia"/>
        </w:rPr>
        <w:t> </w:t>
      </w:r>
      <w:r w:rsidRPr="00DC17DF">
        <w:rPr>
          <w:rStyle w:val="normaltextrun"/>
          <w:rFonts w:eastAsiaTheme="majorEastAsia"/>
          <w:b/>
          <w:bCs/>
        </w:rPr>
        <w:t>Tervise Arengu Instituudile</w:t>
      </w:r>
      <w:r w:rsidRPr="00DC17DF">
        <w:rPr>
          <w:rStyle w:val="normaltextrun"/>
          <w:rFonts w:eastAsiaTheme="majorEastAsia"/>
        </w:rPr>
        <w:t> programmi tegevuse eelarvesse </w:t>
      </w:r>
      <w:r w:rsidRPr="00DC17DF">
        <w:rPr>
          <w:rStyle w:val="normaltextrun"/>
          <w:rFonts w:eastAsiaTheme="majorEastAsia"/>
          <w:i/>
          <w:iCs/>
        </w:rPr>
        <w:t>Tervise edendamine ja riskikäitumise vähendamine</w:t>
      </w:r>
      <w:r w:rsidRPr="00DC17DF">
        <w:rPr>
          <w:rStyle w:val="normaltextrun"/>
          <w:rFonts w:eastAsiaTheme="majorEastAsia"/>
        </w:rPr>
        <w:t> sõltuvushaigete</w:t>
      </w:r>
      <w:r w:rsidR="000264DC">
        <w:rPr>
          <w:rStyle w:val="normaltextrun"/>
          <w:rFonts w:eastAsiaTheme="majorEastAsia"/>
        </w:rPr>
        <w:t xml:space="preserve"> jätku</w:t>
      </w:r>
      <w:r w:rsidR="00DC17DF" w:rsidRPr="00DC17DF">
        <w:rPr>
          <w:rStyle w:val="normaltextrun"/>
          <w:rFonts w:eastAsiaTheme="majorEastAsia"/>
        </w:rPr>
        <w:t xml:space="preserve">ravi ja </w:t>
      </w:r>
      <w:r w:rsidR="005A10C9">
        <w:rPr>
          <w:rStyle w:val="normaltextrun"/>
          <w:rFonts w:eastAsiaTheme="majorEastAsia"/>
        </w:rPr>
        <w:t xml:space="preserve"> toetavat</w:t>
      </w:r>
      <w:r w:rsidR="00355F08">
        <w:rPr>
          <w:rStyle w:val="normaltextrun"/>
          <w:rFonts w:eastAsiaTheme="majorEastAsia"/>
        </w:rPr>
        <w:t xml:space="preserve">e teenuste rahastamiseks. </w:t>
      </w:r>
    </w:p>
    <w:p w14:paraId="37C406C7" w14:textId="359762A2" w:rsidR="003D36B4" w:rsidRDefault="004240C9" w:rsidP="00ED2A9E">
      <w:pPr>
        <w:pStyle w:val="paragraph"/>
        <w:numPr>
          <w:ilvl w:val="0"/>
          <w:numId w:val="29"/>
        </w:numPr>
        <w:spacing w:before="0" w:beforeAutospacing="0" w:after="0" w:afterAutospacing="0"/>
        <w:jc w:val="both"/>
        <w:textAlignment w:val="baseline"/>
        <w:rPr>
          <w:rStyle w:val="eop"/>
        </w:rPr>
      </w:pPr>
      <w:r w:rsidRPr="00DC17DF">
        <w:rPr>
          <w:rStyle w:val="normaltextrun"/>
          <w:rFonts w:eastAsiaTheme="majorEastAsia"/>
          <w:b/>
          <w:bCs/>
        </w:rPr>
        <w:t>200</w:t>
      </w:r>
      <w:r w:rsidR="00650A53" w:rsidRPr="00DC17DF">
        <w:rPr>
          <w:b/>
          <w:bCs/>
        </w:rPr>
        <w:t> </w:t>
      </w:r>
      <w:r w:rsidRPr="00DC17DF">
        <w:rPr>
          <w:rStyle w:val="normaltextrun"/>
          <w:rFonts w:eastAsiaTheme="majorEastAsia"/>
          <w:b/>
          <w:bCs/>
        </w:rPr>
        <w:t>000 eurot Sotsiaalministeeriumile </w:t>
      </w:r>
      <w:r w:rsidRPr="00DC17DF">
        <w:rPr>
          <w:rStyle w:val="normaltextrun"/>
          <w:rFonts w:eastAsiaTheme="majorEastAsia"/>
        </w:rPr>
        <w:t>programmi tegevuse eelarvesse</w:t>
      </w:r>
      <w:r w:rsidRPr="00DC17DF">
        <w:rPr>
          <w:rStyle w:val="normaltextrun"/>
          <w:rFonts w:eastAsiaTheme="majorEastAsia"/>
          <w:i/>
          <w:iCs/>
        </w:rPr>
        <w:t> Tervise edendamine ja riskikäitumise vähendamine </w:t>
      </w:r>
      <w:r w:rsidRPr="00DC17DF">
        <w:rPr>
          <w:rStyle w:val="normaltextrun"/>
          <w:rFonts w:eastAsiaTheme="majorEastAsia"/>
        </w:rPr>
        <w:t>välja töötamaks lahendus, mille abil toetatakse laste sõltuvuste tekkimise (</w:t>
      </w:r>
      <w:r w:rsidR="52F742AC" w:rsidRPr="00DC17DF">
        <w:rPr>
          <w:rStyle w:val="normaltextrun"/>
          <w:rFonts w:eastAsiaTheme="majorEastAsia"/>
        </w:rPr>
        <w:t xml:space="preserve">hasartmäng, </w:t>
      </w:r>
      <w:r w:rsidRPr="00DC17DF">
        <w:rPr>
          <w:rStyle w:val="normaltextrun"/>
          <w:rFonts w:eastAsiaTheme="majorEastAsia"/>
        </w:rPr>
        <w:t>uimastid</w:t>
      </w:r>
      <w:r w:rsidR="12D56AC0" w:rsidRPr="00DC17DF">
        <w:rPr>
          <w:rStyle w:val="normaltextrun"/>
          <w:rFonts w:eastAsiaTheme="majorEastAsia"/>
        </w:rPr>
        <w:t xml:space="preserve"> jm</w:t>
      </w:r>
      <w:r w:rsidRPr="00DC17DF">
        <w:rPr>
          <w:rStyle w:val="normaltextrun"/>
          <w:rFonts w:eastAsiaTheme="majorEastAsia"/>
        </w:rPr>
        <w:t>) varajast lahendamist ja abi andmist, et ennetada sõltuvuste väljakujunemist.</w:t>
      </w:r>
      <w:r w:rsidRPr="16E2AC56">
        <w:rPr>
          <w:rStyle w:val="eop"/>
        </w:rPr>
        <w:t> </w:t>
      </w:r>
    </w:p>
    <w:p w14:paraId="6F3DEE1C" w14:textId="77777777" w:rsidR="008B1C6C" w:rsidRPr="00355F08" w:rsidRDefault="008B1C6C" w:rsidP="00355F08">
      <w:pPr>
        <w:pStyle w:val="paragraph"/>
        <w:spacing w:before="0" w:beforeAutospacing="0" w:after="0" w:afterAutospacing="0"/>
        <w:ind w:left="360"/>
        <w:jc w:val="both"/>
        <w:textAlignment w:val="baseline"/>
      </w:pPr>
    </w:p>
    <w:p w14:paraId="58484F7E" w14:textId="77777777" w:rsidR="000E63D3" w:rsidRDefault="000E63D3" w:rsidP="000E63D3">
      <w:pPr>
        <w:keepNext/>
        <w:spacing w:after="160" w:line="256" w:lineRule="auto"/>
        <w:rPr>
          <w:rFonts w:ascii="Times New Roman" w:eastAsia="Times New Roman" w:hAnsi="Times New Roman" w:cs="Times New Roman"/>
          <w:i/>
          <w:iCs/>
          <w:sz w:val="24"/>
          <w:szCs w:val="24"/>
        </w:rPr>
      </w:pPr>
      <w:r w:rsidRPr="408A04F5">
        <w:rPr>
          <w:rFonts w:ascii="Times New Roman" w:eastAsia="Times New Roman" w:hAnsi="Times New Roman" w:cs="Times New Roman"/>
          <w:i/>
          <w:iCs/>
          <w:sz w:val="24"/>
          <w:szCs w:val="24"/>
        </w:rPr>
        <w:t>Valitsemisala-sisene muudatus (kuludes ja investeeringutes)</w:t>
      </w:r>
    </w:p>
    <w:p w14:paraId="7F9AA3E3" w14:textId="20F8CCA1" w:rsidR="00273BB1" w:rsidRDefault="00571796" w:rsidP="6307500B">
      <w:pPr>
        <w:keepNext/>
        <w:spacing w:after="160" w:line="257" w:lineRule="auto"/>
        <w:rPr>
          <w:rFonts w:ascii="Times New Roman" w:eastAsia="Times New Roman" w:hAnsi="Times New Roman" w:cs="Times New Roman"/>
          <w:b/>
          <w:bCs/>
          <w:sz w:val="24"/>
          <w:szCs w:val="24"/>
          <w:lang w:eastAsia="et-EE"/>
        </w:rPr>
      </w:pPr>
      <w:r w:rsidRPr="6307500B">
        <w:rPr>
          <w:rFonts w:ascii="Times New Roman" w:eastAsia="Times New Roman" w:hAnsi="Times New Roman" w:cs="Times New Roman"/>
          <w:b/>
          <w:bCs/>
          <w:sz w:val="24"/>
          <w:szCs w:val="24"/>
          <w:lang w:eastAsia="et-EE"/>
        </w:rPr>
        <w:t>Sotsiaalministeerium</w:t>
      </w:r>
      <w:r w:rsidRPr="6307500B">
        <w:rPr>
          <w:rFonts w:ascii="Times New Roman" w:eastAsia="Times New Roman" w:hAnsi="Times New Roman" w:cs="Times New Roman"/>
          <w:sz w:val="24"/>
          <w:szCs w:val="24"/>
          <w:lang w:eastAsia="et-EE"/>
        </w:rPr>
        <w:t xml:space="preserve"> suunab</w:t>
      </w:r>
      <w:r w:rsidR="00902895" w:rsidRPr="6307500B">
        <w:rPr>
          <w:rFonts w:ascii="Times New Roman" w:eastAsia="Times New Roman" w:hAnsi="Times New Roman" w:cs="Times New Roman"/>
          <w:sz w:val="24"/>
          <w:szCs w:val="24"/>
          <w:lang w:eastAsia="et-EE"/>
        </w:rPr>
        <w:t xml:space="preserve"> </w:t>
      </w:r>
      <w:r w:rsidR="00263F30" w:rsidRPr="6307500B">
        <w:rPr>
          <w:rFonts w:ascii="Times New Roman" w:eastAsia="Times New Roman" w:hAnsi="Times New Roman" w:cs="Times New Roman"/>
          <w:b/>
          <w:bCs/>
          <w:sz w:val="24"/>
          <w:szCs w:val="24"/>
          <w:lang w:eastAsia="et-EE"/>
        </w:rPr>
        <w:t>100 000 eurot</w:t>
      </w:r>
      <w:r w:rsidR="00263F30" w:rsidRPr="6307500B">
        <w:rPr>
          <w:rFonts w:ascii="Times New Roman" w:eastAsia="Times New Roman" w:hAnsi="Times New Roman" w:cs="Times New Roman"/>
          <w:sz w:val="24"/>
          <w:szCs w:val="24"/>
          <w:lang w:eastAsia="et-EE"/>
        </w:rPr>
        <w:t xml:space="preserve"> Tervise ja Heaolu Infosüsteemi Keskuse investeeringuteks</w:t>
      </w:r>
      <w:r w:rsidR="0EA44314" w:rsidRPr="6307500B">
        <w:rPr>
          <w:rFonts w:ascii="Times New Roman" w:eastAsia="Times New Roman" w:hAnsi="Times New Roman" w:cs="Times New Roman"/>
          <w:sz w:val="24"/>
          <w:szCs w:val="24"/>
          <w:lang w:eastAsia="et-EE"/>
        </w:rPr>
        <w:t xml:space="preserve">, </w:t>
      </w:r>
      <w:r w:rsidR="0EA44314" w:rsidRPr="6307500B">
        <w:rPr>
          <w:rFonts w:ascii="Times New Roman" w:eastAsia="Times New Roman" w:hAnsi="Times New Roman" w:cs="Times New Roman"/>
          <w:color w:val="000000" w:themeColor="text1"/>
          <w:sz w:val="24"/>
          <w:szCs w:val="24"/>
        </w:rPr>
        <w:t>et toetada IT arendustega kvaliteedikeskuse eesmärkide saavutamist, selleks viiakse läbi ärianalüüs ja alustatakse patsiendiohutuse andmekogu ja tervishoiutöötajate registri arendustega. Kokkuhoid saavutati suuremahulis</w:t>
      </w:r>
      <w:r w:rsidR="003D36B4">
        <w:rPr>
          <w:rFonts w:ascii="Times New Roman" w:eastAsia="Times New Roman" w:hAnsi="Times New Roman" w:cs="Times New Roman"/>
          <w:color w:val="000000" w:themeColor="text1"/>
          <w:sz w:val="24"/>
          <w:szCs w:val="24"/>
        </w:rPr>
        <w:t>t</w:t>
      </w:r>
      <w:r w:rsidR="0EA44314" w:rsidRPr="6307500B">
        <w:rPr>
          <w:rFonts w:ascii="Times New Roman" w:eastAsia="Times New Roman" w:hAnsi="Times New Roman" w:cs="Times New Roman"/>
          <w:color w:val="000000" w:themeColor="text1"/>
          <w:sz w:val="24"/>
          <w:szCs w:val="24"/>
        </w:rPr>
        <w:t>e põhitegevust toetavate majandamiskulude, sh lähetuskulude, koolituskulude ja üritustega seotud kulude kokkuhoiu ja kärpimise tulemusel</w:t>
      </w:r>
      <w:r w:rsidR="003D36B4">
        <w:rPr>
          <w:rFonts w:ascii="Times New Roman" w:eastAsia="Times New Roman" w:hAnsi="Times New Roman" w:cs="Times New Roman"/>
          <w:color w:val="000000" w:themeColor="text1"/>
          <w:sz w:val="24"/>
          <w:szCs w:val="24"/>
        </w:rPr>
        <w:t xml:space="preserve">, mis </w:t>
      </w:r>
      <w:r w:rsidR="0EA44314" w:rsidRPr="6307500B">
        <w:rPr>
          <w:rFonts w:ascii="Times New Roman" w:eastAsia="Times New Roman" w:hAnsi="Times New Roman" w:cs="Times New Roman"/>
          <w:color w:val="000000" w:themeColor="text1"/>
          <w:sz w:val="24"/>
          <w:szCs w:val="24"/>
        </w:rPr>
        <w:t xml:space="preserve">puudutab </w:t>
      </w:r>
      <w:r w:rsidR="00823DDE">
        <w:rPr>
          <w:rFonts w:ascii="Times New Roman" w:eastAsia="Times New Roman" w:hAnsi="Times New Roman" w:cs="Times New Roman"/>
          <w:color w:val="000000" w:themeColor="text1"/>
          <w:sz w:val="24"/>
          <w:szCs w:val="24"/>
        </w:rPr>
        <w:t xml:space="preserve">kaheksa erineva </w:t>
      </w:r>
      <w:r w:rsidR="0EA44314" w:rsidRPr="6307500B">
        <w:rPr>
          <w:rFonts w:ascii="Times New Roman" w:eastAsia="Times New Roman" w:hAnsi="Times New Roman" w:cs="Times New Roman"/>
          <w:color w:val="000000" w:themeColor="text1"/>
          <w:sz w:val="24"/>
          <w:szCs w:val="24"/>
        </w:rPr>
        <w:t xml:space="preserve"> programmi tegevus</w:t>
      </w:r>
      <w:r w:rsidR="003D36B4">
        <w:rPr>
          <w:rFonts w:ascii="Times New Roman" w:eastAsia="Times New Roman" w:hAnsi="Times New Roman" w:cs="Times New Roman"/>
          <w:color w:val="000000" w:themeColor="text1"/>
          <w:sz w:val="24"/>
          <w:szCs w:val="24"/>
        </w:rPr>
        <w:t>e eelarvete muutmist</w:t>
      </w:r>
      <w:r w:rsidR="0EA44314" w:rsidRPr="6307500B">
        <w:rPr>
          <w:rFonts w:ascii="Times New Roman" w:eastAsia="Times New Roman" w:hAnsi="Times New Roman" w:cs="Times New Roman"/>
          <w:color w:val="000000" w:themeColor="text1"/>
          <w:sz w:val="24"/>
          <w:szCs w:val="24"/>
        </w:rPr>
        <w:t xml:space="preserve">.   </w:t>
      </w:r>
    </w:p>
    <w:p w14:paraId="48EE2F0E" w14:textId="7E8E1F99" w:rsidR="00273BB1" w:rsidRDefault="00EA0D57" w:rsidP="008F6657">
      <w:pPr>
        <w:keepNext/>
        <w:spacing w:after="0" w:line="257" w:lineRule="auto"/>
        <w:rPr>
          <w:rFonts w:ascii="Times New Roman" w:eastAsia="Times New Roman" w:hAnsi="Times New Roman" w:cs="Times New Roman"/>
          <w:b/>
          <w:bCs/>
          <w:sz w:val="24"/>
          <w:szCs w:val="24"/>
          <w:lang w:eastAsia="et-EE"/>
        </w:rPr>
      </w:pPr>
      <w:r w:rsidRPr="6307500B">
        <w:rPr>
          <w:rFonts w:ascii="Times New Roman" w:eastAsia="Times New Roman" w:hAnsi="Times New Roman" w:cs="Times New Roman"/>
          <w:b/>
          <w:bCs/>
          <w:sz w:val="24"/>
          <w:szCs w:val="24"/>
          <w:lang w:eastAsia="et-EE"/>
        </w:rPr>
        <w:t>Tervise ja Heaolu Infosüsteemide Keskus</w:t>
      </w:r>
      <w:r w:rsidRPr="6307500B">
        <w:rPr>
          <w:rFonts w:ascii="Times New Roman" w:eastAsia="Times New Roman" w:hAnsi="Times New Roman" w:cs="Times New Roman"/>
          <w:sz w:val="24"/>
          <w:szCs w:val="24"/>
          <w:lang w:eastAsia="et-EE"/>
        </w:rPr>
        <w:t xml:space="preserve"> </w:t>
      </w:r>
      <w:r w:rsidR="00950CA9" w:rsidRPr="6307500B">
        <w:rPr>
          <w:rFonts w:ascii="Times New Roman" w:eastAsia="Times New Roman" w:hAnsi="Times New Roman" w:cs="Times New Roman"/>
          <w:sz w:val="24"/>
          <w:szCs w:val="24"/>
          <w:lang w:eastAsia="et-EE"/>
        </w:rPr>
        <w:t>suu</w:t>
      </w:r>
      <w:r w:rsidR="0082464A" w:rsidRPr="6307500B">
        <w:rPr>
          <w:rFonts w:ascii="Times New Roman" w:eastAsia="Times New Roman" w:hAnsi="Times New Roman" w:cs="Times New Roman"/>
          <w:sz w:val="24"/>
          <w:szCs w:val="24"/>
          <w:lang w:eastAsia="et-EE"/>
        </w:rPr>
        <w:t>rendab</w:t>
      </w:r>
      <w:r w:rsidR="006A7C0A" w:rsidRPr="6307500B">
        <w:rPr>
          <w:rFonts w:ascii="Times New Roman" w:eastAsia="Times New Roman" w:hAnsi="Times New Roman" w:cs="Times New Roman"/>
          <w:sz w:val="24"/>
          <w:szCs w:val="24"/>
          <w:lang w:eastAsia="et-EE"/>
        </w:rPr>
        <w:t xml:space="preserve"> programmi tegevuse</w:t>
      </w:r>
      <w:r w:rsidR="00950CA9" w:rsidRPr="6307500B">
        <w:rPr>
          <w:rFonts w:ascii="Times New Roman" w:eastAsia="Times New Roman" w:hAnsi="Times New Roman" w:cs="Times New Roman"/>
          <w:sz w:val="24"/>
          <w:szCs w:val="24"/>
          <w:lang w:eastAsia="et-EE"/>
        </w:rPr>
        <w:t xml:space="preserve"> </w:t>
      </w:r>
      <w:r w:rsidR="00803EBD" w:rsidRPr="6307500B">
        <w:rPr>
          <w:rFonts w:ascii="Times New Roman" w:eastAsia="Times New Roman" w:hAnsi="Times New Roman" w:cs="Times New Roman"/>
          <w:i/>
          <w:iCs/>
          <w:sz w:val="24"/>
          <w:szCs w:val="24"/>
          <w:lang w:eastAsia="et-EE"/>
        </w:rPr>
        <w:t xml:space="preserve">IT </w:t>
      </w:r>
      <w:r w:rsidR="006A7C0A" w:rsidRPr="6307500B">
        <w:rPr>
          <w:rFonts w:ascii="Times New Roman" w:eastAsia="Times New Roman" w:hAnsi="Times New Roman" w:cs="Times New Roman"/>
          <w:i/>
          <w:iCs/>
          <w:sz w:val="24"/>
          <w:szCs w:val="24"/>
          <w:lang w:eastAsia="et-EE"/>
        </w:rPr>
        <w:t>teenuste osutamine sotsiaalvaldkonnas</w:t>
      </w:r>
      <w:r w:rsidR="006A7C0A" w:rsidRPr="6307500B">
        <w:rPr>
          <w:rFonts w:ascii="Times New Roman" w:eastAsia="Times New Roman" w:hAnsi="Times New Roman" w:cs="Times New Roman"/>
          <w:sz w:val="24"/>
          <w:szCs w:val="24"/>
          <w:lang w:eastAsia="et-EE"/>
        </w:rPr>
        <w:t xml:space="preserve"> </w:t>
      </w:r>
      <w:r w:rsidR="00353880" w:rsidRPr="6307500B">
        <w:rPr>
          <w:rFonts w:ascii="Times New Roman" w:eastAsia="Times New Roman" w:hAnsi="Times New Roman" w:cs="Times New Roman"/>
          <w:sz w:val="24"/>
          <w:szCs w:val="24"/>
          <w:lang w:eastAsia="et-EE"/>
        </w:rPr>
        <w:t>majandamiskulude</w:t>
      </w:r>
      <w:r w:rsidR="0082464A" w:rsidRPr="6307500B">
        <w:rPr>
          <w:rFonts w:ascii="Times New Roman" w:eastAsia="Times New Roman" w:hAnsi="Times New Roman" w:cs="Times New Roman"/>
          <w:sz w:val="24"/>
          <w:szCs w:val="24"/>
          <w:lang w:eastAsia="et-EE"/>
        </w:rPr>
        <w:t xml:space="preserve"> eelarvet</w:t>
      </w:r>
      <w:r w:rsidR="00353880" w:rsidRPr="6307500B">
        <w:rPr>
          <w:rFonts w:ascii="Times New Roman" w:eastAsia="Times New Roman" w:hAnsi="Times New Roman" w:cs="Times New Roman"/>
          <w:sz w:val="24"/>
          <w:szCs w:val="24"/>
          <w:lang w:eastAsia="et-EE"/>
        </w:rPr>
        <w:t xml:space="preserve"> </w:t>
      </w:r>
      <w:r w:rsidR="00353880" w:rsidRPr="6307500B">
        <w:rPr>
          <w:rFonts w:ascii="Times New Roman" w:eastAsia="Times New Roman" w:hAnsi="Times New Roman" w:cs="Times New Roman"/>
          <w:b/>
          <w:bCs/>
          <w:sz w:val="24"/>
          <w:szCs w:val="24"/>
          <w:lang w:eastAsia="et-EE"/>
        </w:rPr>
        <w:t>348</w:t>
      </w:r>
      <w:bookmarkStart w:id="4" w:name="_Hlk214818991"/>
      <w:r w:rsidR="00353880" w:rsidRPr="6307500B">
        <w:rPr>
          <w:rFonts w:ascii="Times New Roman" w:eastAsia="Times New Roman" w:hAnsi="Times New Roman" w:cs="Times New Roman"/>
          <w:b/>
          <w:bCs/>
          <w:sz w:val="24"/>
          <w:szCs w:val="24"/>
          <w:lang w:eastAsia="et-EE"/>
        </w:rPr>
        <w:t> </w:t>
      </w:r>
      <w:bookmarkEnd w:id="4"/>
      <w:r w:rsidR="00353880" w:rsidRPr="6307500B">
        <w:rPr>
          <w:rFonts w:ascii="Times New Roman" w:eastAsia="Times New Roman" w:hAnsi="Times New Roman" w:cs="Times New Roman"/>
          <w:b/>
          <w:bCs/>
          <w:sz w:val="24"/>
          <w:szCs w:val="24"/>
          <w:lang w:eastAsia="et-EE"/>
        </w:rPr>
        <w:t>000 eurot</w:t>
      </w:r>
      <w:r w:rsidR="00653869" w:rsidRPr="6307500B">
        <w:rPr>
          <w:rFonts w:ascii="Times New Roman" w:eastAsia="Times New Roman" w:hAnsi="Times New Roman" w:cs="Times New Roman"/>
          <w:b/>
          <w:bCs/>
          <w:sz w:val="24"/>
          <w:szCs w:val="24"/>
          <w:lang w:eastAsia="et-EE"/>
        </w:rPr>
        <w:t xml:space="preserve">, </w:t>
      </w:r>
      <w:r w:rsidR="00A23965" w:rsidRPr="6307500B">
        <w:rPr>
          <w:rFonts w:ascii="Times New Roman" w:eastAsia="Times New Roman" w:hAnsi="Times New Roman" w:cs="Times New Roman"/>
          <w:sz w:val="24"/>
          <w:szCs w:val="24"/>
          <w:lang w:eastAsia="et-EE"/>
        </w:rPr>
        <w:t>sest</w:t>
      </w:r>
      <w:r w:rsidR="00653869" w:rsidRPr="6307500B">
        <w:rPr>
          <w:rFonts w:ascii="Times New Roman" w:eastAsia="Times New Roman" w:hAnsi="Times New Roman" w:cs="Times New Roman"/>
          <w:sz w:val="24"/>
          <w:szCs w:val="24"/>
          <w:lang w:eastAsia="et-EE"/>
        </w:rPr>
        <w:t xml:space="preserve"> on täpsustunud</w:t>
      </w:r>
      <w:r w:rsidR="005B17DC" w:rsidRPr="6307500B">
        <w:rPr>
          <w:rFonts w:ascii="Times New Roman" w:eastAsia="Times New Roman" w:hAnsi="Times New Roman" w:cs="Times New Roman"/>
          <w:sz w:val="24"/>
          <w:szCs w:val="24"/>
          <w:lang w:eastAsia="et-EE"/>
        </w:rPr>
        <w:t xml:space="preserve"> </w:t>
      </w:r>
      <w:r w:rsidR="00315EBF" w:rsidRPr="6307500B">
        <w:rPr>
          <w:rFonts w:ascii="Times New Roman" w:eastAsia="Times New Roman" w:hAnsi="Times New Roman" w:cs="Times New Roman"/>
          <w:sz w:val="24"/>
          <w:szCs w:val="24"/>
          <w:lang w:eastAsia="et-EE"/>
        </w:rPr>
        <w:t xml:space="preserve">projekti </w:t>
      </w:r>
      <w:r w:rsidR="00BD302B" w:rsidRPr="6307500B">
        <w:rPr>
          <w:rFonts w:ascii="Times New Roman" w:eastAsia="Times New Roman" w:hAnsi="Times New Roman" w:cs="Times New Roman"/>
          <w:sz w:val="24"/>
          <w:szCs w:val="24"/>
          <w:lang w:eastAsia="et-EE"/>
        </w:rPr>
        <w:t>majutuskulude</w:t>
      </w:r>
      <w:r w:rsidR="006E1ED8" w:rsidRPr="6307500B">
        <w:rPr>
          <w:rFonts w:ascii="Times New Roman" w:eastAsia="Times New Roman" w:hAnsi="Times New Roman" w:cs="Times New Roman"/>
          <w:sz w:val="24"/>
          <w:szCs w:val="24"/>
          <w:lang w:eastAsia="et-EE"/>
        </w:rPr>
        <w:t xml:space="preserve"> vajadused</w:t>
      </w:r>
      <w:r w:rsidR="0082464A" w:rsidRPr="6307500B">
        <w:rPr>
          <w:rFonts w:ascii="Times New Roman" w:eastAsia="Times New Roman" w:hAnsi="Times New Roman" w:cs="Times New Roman"/>
          <w:sz w:val="24"/>
          <w:szCs w:val="24"/>
          <w:lang w:eastAsia="et-EE"/>
        </w:rPr>
        <w:t>, v</w:t>
      </w:r>
      <w:r w:rsidR="00A23965" w:rsidRPr="6307500B">
        <w:rPr>
          <w:rFonts w:ascii="Times New Roman" w:eastAsia="Times New Roman" w:hAnsi="Times New Roman" w:cs="Times New Roman"/>
          <w:sz w:val="24"/>
          <w:szCs w:val="24"/>
          <w:lang w:eastAsia="et-EE"/>
        </w:rPr>
        <w:t>ähenda</w:t>
      </w:r>
      <w:r w:rsidR="0082464A" w:rsidRPr="6307500B">
        <w:rPr>
          <w:rFonts w:ascii="Times New Roman" w:eastAsia="Times New Roman" w:hAnsi="Times New Roman" w:cs="Times New Roman"/>
          <w:sz w:val="24"/>
          <w:szCs w:val="24"/>
          <w:lang w:eastAsia="et-EE"/>
        </w:rPr>
        <w:t>des</w:t>
      </w:r>
      <w:r w:rsidR="00945A64" w:rsidRPr="6307500B">
        <w:rPr>
          <w:rFonts w:ascii="Times New Roman" w:eastAsia="Times New Roman" w:hAnsi="Times New Roman" w:cs="Times New Roman"/>
          <w:sz w:val="24"/>
          <w:szCs w:val="24"/>
          <w:lang w:eastAsia="et-EE"/>
        </w:rPr>
        <w:t xml:space="preserve"> sama</w:t>
      </w:r>
      <w:r w:rsidR="005B17DC" w:rsidRPr="6307500B">
        <w:rPr>
          <w:rFonts w:ascii="Times New Roman" w:eastAsia="Times New Roman" w:hAnsi="Times New Roman" w:cs="Times New Roman"/>
          <w:sz w:val="24"/>
          <w:szCs w:val="24"/>
          <w:lang w:eastAsia="et-EE"/>
        </w:rPr>
        <w:t xml:space="preserve"> programmi tegevuse  personalikuludest</w:t>
      </w:r>
      <w:r w:rsidR="005B17DC" w:rsidRPr="6307500B">
        <w:rPr>
          <w:rFonts w:ascii="Times New Roman" w:eastAsia="Times New Roman" w:hAnsi="Times New Roman" w:cs="Times New Roman"/>
          <w:i/>
          <w:iCs/>
          <w:sz w:val="24"/>
          <w:szCs w:val="24"/>
          <w:lang w:eastAsia="et-EE"/>
        </w:rPr>
        <w:t xml:space="preserve"> </w:t>
      </w:r>
      <w:r w:rsidR="005B17DC" w:rsidRPr="6307500B">
        <w:rPr>
          <w:rFonts w:ascii="Times New Roman" w:eastAsia="Times New Roman" w:hAnsi="Times New Roman" w:cs="Times New Roman"/>
          <w:b/>
          <w:bCs/>
          <w:sz w:val="24"/>
          <w:szCs w:val="24"/>
          <w:lang w:eastAsia="et-EE"/>
        </w:rPr>
        <w:t>232 678 eurot</w:t>
      </w:r>
      <w:r w:rsidR="00CF447B" w:rsidRPr="6307500B">
        <w:rPr>
          <w:rFonts w:ascii="Times New Roman" w:eastAsia="Times New Roman" w:hAnsi="Times New Roman" w:cs="Times New Roman"/>
          <w:b/>
          <w:bCs/>
          <w:sz w:val="24"/>
          <w:szCs w:val="24"/>
          <w:lang w:eastAsia="et-EE"/>
        </w:rPr>
        <w:t xml:space="preserve"> </w:t>
      </w:r>
      <w:r w:rsidR="00CF447B" w:rsidRPr="6307500B">
        <w:rPr>
          <w:rFonts w:ascii="Times New Roman" w:eastAsia="Times New Roman" w:hAnsi="Times New Roman" w:cs="Times New Roman"/>
          <w:sz w:val="24"/>
          <w:szCs w:val="24"/>
          <w:lang w:eastAsia="et-EE"/>
        </w:rPr>
        <w:t>ja</w:t>
      </w:r>
      <w:r w:rsidR="00CF447B" w:rsidRPr="6307500B">
        <w:rPr>
          <w:rFonts w:ascii="Times New Roman" w:eastAsia="Times New Roman" w:hAnsi="Times New Roman" w:cs="Times New Roman"/>
          <w:b/>
          <w:bCs/>
          <w:sz w:val="24"/>
          <w:szCs w:val="24"/>
          <w:lang w:eastAsia="et-EE"/>
        </w:rPr>
        <w:t xml:space="preserve">  </w:t>
      </w:r>
      <w:r w:rsidR="00CF447B" w:rsidRPr="6307500B">
        <w:rPr>
          <w:rFonts w:ascii="Times New Roman" w:eastAsia="Times New Roman" w:hAnsi="Times New Roman" w:cs="Times New Roman"/>
          <w:sz w:val="24"/>
          <w:szCs w:val="24"/>
          <w:lang w:eastAsia="et-EE"/>
        </w:rPr>
        <w:t xml:space="preserve">investeeringutest </w:t>
      </w:r>
      <w:r w:rsidR="00CF447B" w:rsidRPr="6307500B">
        <w:rPr>
          <w:rFonts w:ascii="Times New Roman" w:eastAsia="Times New Roman" w:hAnsi="Times New Roman" w:cs="Times New Roman"/>
          <w:b/>
          <w:bCs/>
          <w:sz w:val="24"/>
          <w:szCs w:val="24"/>
          <w:lang w:eastAsia="et-EE"/>
        </w:rPr>
        <w:t>115 322 eurot</w:t>
      </w:r>
      <w:r w:rsidR="005B17DC" w:rsidRPr="6307500B">
        <w:rPr>
          <w:rFonts w:ascii="Times New Roman" w:eastAsia="Times New Roman" w:hAnsi="Times New Roman" w:cs="Times New Roman"/>
          <w:sz w:val="24"/>
          <w:szCs w:val="24"/>
          <w:lang w:eastAsia="et-EE"/>
        </w:rPr>
        <w:t xml:space="preserve">. </w:t>
      </w:r>
      <w:r w:rsidR="00971C8F" w:rsidRPr="6307500B">
        <w:rPr>
          <w:rFonts w:ascii="Times New Roman" w:eastAsia="Times New Roman" w:hAnsi="Times New Roman" w:cs="Times New Roman"/>
          <w:b/>
          <w:bCs/>
          <w:sz w:val="24"/>
          <w:szCs w:val="24"/>
          <w:lang w:eastAsia="et-EE"/>
        </w:rPr>
        <w:t xml:space="preserve"> </w:t>
      </w:r>
    </w:p>
    <w:p w14:paraId="28A46A11" w14:textId="6A506436" w:rsidR="00E30253" w:rsidRPr="00273BB1" w:rsidRDefault="00E30253" w:rsidP="008F6657">
      <w:pPr>
        <w:keepNext/>
        <w:spacing w:after="0" w:line="257" w:lineRule="auto"/>
        <w:rPr>
          <w:rFonts w:ascii="Times New Roman" w:eastAsia="Times New Roman" w:hAnsi="Times New Roman" w:cs="Times New Roman"/>
          <w:sz w:val="24"/>
          <w:szCs w:val="24"/>
          <w:lang w:eastAsia="et-EE"/>
        </w:rPr>
      </w:pPr>
      <w:r w:rsidRPr="00273BB1">
        <w:rPr>
          <w:rFonts w:ascii="Times New Roman" w:eastAsia="Times New Roman" w:hAnsi="Times New Roman" w:cs="Times New Roman"/>
          <w:sz w:val="24"/>
          <w:szCs w:val="24"/>
          <w:lang w:eastAsia="et-EE"/>
        </w:rPr>
        <w:t xml:space="preserve">Pensionite ja hüvitiste õigeaegse maksmise tagamiseks on alustatud teenuste ajakohastamise ning süsteemide hukukindluse ja toimepidevuse tõstmise projektiga. Projektiplaani täpsustamisel </w:t>
      </w:r>
      <w:r w:rsidR="00FD3F54">
        <w:rPr>
          <w:rFonts w:ascii="Times New Roman" w:eastAsia="Times New Roman" w:hAnsi="Times New Roman" w:cs="Times New Roman"/>
          <w:sz w:val="24"/>
          <w:szCs w:val="24"/>
          <w:lang w:eastAsia="et-EE"/>
        </w:rPr>
        <w:t xml:space="preserve"> on </w:t>
      </w:r>
      <w:r w:rsidRPr="00273BB1">
        <w:rPr>
          <w:rFonts w:ascii="Times New Roman" w:eastAsia="Times New Roman" w:hAnsi="Times New Roman" w:cs="Times New Roman"/>
          <w:sz w:val="24"/>
          <w:szCs w:val="24"/>
          <w:lang w:eastAsia="et-EE"/>
        </w:rPr>
        <w:t>selgu</w:t>
      </w:r>
      <w:r w:rsidR="00FD3F54">
        <w:rPr>
          <w:rFonts w:ascii="Times New Roman" w:eastAsia="Times New Roman" w:hAnsi="Times New Roman" w:cs="Times New Roman"/>
          <w:sz w:val="24"/>
          <w:szCs w:val="24"/>
          <w:lang w:eastAsia="et-EE"/>
        </w:rPr>
        <w:t>nud</w:t>
      </w:r>
      <w:r w:rsidRPr="00273BB1">
        <w:rPr>
          <w:rFonts w:ascii="Times New Roman" w:eastAsia="Times New Roman" w:hAnsi="Times New Roman" w:cs="Times New Roman"/>
          <w:sz w:val="24"/>
          <w:szCs w:val="24"/>
          <w:lang w:eastAsia="et-EE"/>
        </w:rPr>
        <w:t xml:space="preserve">, et majutuskulude katmiseks väljaspool Eestit on vaja suuremat majanduskulude eelarvet. </w:t>
      </w:r>
      <w:r w:rsidR="00FD4F92">
        <w:rPr>
          <w:rFonts w:ascii="Times New Roman" w:eastAsia="Times New Roman" w:hAnsi="Times New Roman" w:cs="Times New Roman"/>
          <w:sz w:val="24"/>
          <w:szCs w:val="24"/>
          <w:lang w:eastAsia="et-EE"/>
        </w:rPr>
        <w:t xml:space="preserve">Töötajate </w:t>
      </w:r>
      <w:r w:rsidR="00FB50DF">
        <w:rPr>
          <w:rFonts w:ascii="Times New Roman" w:eastAsia="Times New Roman" w:hAnsi="Times New Roman" w:cs="Times New Roman"/>
          <w:sz w:val="24"/>
          <w:szCs w:val="24"/>
          <w:lang w:eastAsia="et-EE"/>
        </w:rPr>
        <w:t xml:space="preserve">värbamine ei ole läinud plaanikohaselt, </w:t>
      </w:r>
      <w:r w:rsidR="00A86F39">
        <w:rPr>
          <w:rFonts w:ascii="Times New Roman" w:eastAsia="Times New Roman" w:hAnsi="Times New Roman" w:cs="Times New Roman"/>
          <w:sz w:val="24"/>
          <w:szCs w:val="24"/>
          <w:lang w:eastAsia="et-EE"/>
        </w:rPr>
        <w:t xml:space="preserve">mistõttu </w:t>
      </w:r>
      <w:r w:rsidR="00A86F39" w:rsidRPr="00A86F39">
        <w:rPr>
          <w:rFonts w:ascii="Times New Roman" w:eastAsia="Times New Roman" w:hAnsi="Times New Roman" w:cs="Times New Roman"/>
          <w:sz w:val="24"/>
          <w:szCs w:val="24"/>
          <w:lang w:eastAsia="et-EE"/>
        </w:rPr>
        <w:t>on personalikuludest võimalik vahendeid majandamiskuludesse ümber suunata</w:t>
      </w:r>
      <w:r w:rsidR="00A86F39">
        <w:rPr>
          <w:rFonts w:ascii="Times New Roman" w:eastAsia="Times New Roman" w:hAnsi="Times New Roman" w:cs="Times New Roman"/>
          <w:sz w:val="24"/>
          <w:szCs w:val="24"/>
          <w:lang w:eastAsia="et-EE"/>
        </w:rPr>
        <w:t>.</w:t>
      </w:r>
      <w:r w:rsidR="00595334">
        <w:rPr>
          <w:rFonts w:ascii="Times New Roman" w:eastAsia="Times New Roman" w:hAnsi="Times New Roman" w:cs="Times New Roman"/>
          <w:sz w:val="24"/>
          <w:szCs w:val="24"/>
          <w:lang w:eastAsia="et-EE"/>
        </w:rPr>
        <w:t xml:space="preserve"> </w:t>
      </w:r>
      <w:r w:rsidRPr="00595334">
        <w:rPr>
          <w:rFonts w:ascii="Times New Roman" w:eastAsia="Times New Roman" w:hAnsi="Times New Roman" w:cs="Times New Roman"/>
          <w:sz w:val="24"/>
          <w:szCs w:val="24"/>
          <w:lang w:eastAsia="et-EE"/>
        </w:rPr>
        <w:t>Ka investeeringuplaan on täpsustunud, võimaldades osa investeeringutest suunata ümber majandamiskuludeks nii, et kõik projekti olulised investeeringueesmärgid on kaetud.</w:t>
      </w:r>
    </w:p>
    <w:p w14:paraId="1697F65D" w14:textId="77777777" w:rsidR="00E30253" w:rsidRPr="00F4417D" w:rsidRDefault="00E30253" w:rsidP="00573198">
      <w:pPr>
        <w:keepNext/>
        <w:spacing w:after="160" w:line="257" w:lineRule="auto"/>
        <w:rPr>
          <w:rFonts w:ascii="Times New Roman" w:eastAsia="Times New Roman" w:hAnsi="Times New Roman" w:cs="Times New Roman"/>
          <w:sz w:val="24"/>
          <w:szCs w:val="24"/>
          <w:lang w:eastAsia="et-EE"/>
        </w:rPr>
      </w:pPr>
    </w:p>
    <w:p w14:paraId="366F99A9" w14:textId="77777777" w:rsidR="00573198" w:rsidRPr="00556F35" w:rsidRDefault="00573198" w:rsidP="00573198">
      <w:pPr>
        <w:keepNext/>
        <w:spacing w:after="160" w:line="256" w:lineRule="auto"/>
        <w:rPr>
          <w:rFonts w:ascii="Times New Roman" w:eastAsia="Times New Roman" w:hAnsi="Times New Roman" w:cs="Times New Roman"/>
          <w:i/>
          <w:sz w:val="24"/>
          <w:szCs w:val="24"/>
        </w:rPr>
      </w:pPr>
      <w:r w:rsidRPr="00556F35">
        <w:rPr>
          <w:rFonts w:ascii="Times New Roman" w:eastAsia="Times New Roman" w:hAnsi="Times New Roman" w:cs="Times New Roman"/>
          <w:i/>
          <w:sz w:val="24"/>
          <w:szCs w:val="24"/>
        </w:rPr>
        <w:t>Valitsemisala-sisene muudatus (kuludes)</w:t>
      </w:r>
    </w:p>
    <w:p w14:paraId="4BFE68FB" w14:textId="77777777" w:rsidR="0010119A" w:rsidRDefault="00170FD0" w:rsidP="0010119A">
      <w:pPr>
        <w:keepNext/>
        <w:spacing w:after="0" w:line="256" w:lineRule="auto"/>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Terviseameti</w:t>
      </w:r>
      <w:r w:rsidR="005661AE">
        <w:rPr>
          <w:rFonts w:ascii="Times New Roman" w:hAnsi="Times New Roman" w:cs="Times New Roman"/>
          <w:b/>
          <w:bCs/>
          <w:color w:val="000000"/>
          <w:sz w:val="24"/>
          <w:szCs w:val="24"/>
          <w:shd w:val="clear" w:color="auto" w:fill="FFFFFF"/>
        </w:rPr>
        <w:t>le</w:t>
      </w:r>
      <w:r w:rsidR="00AC248E" w:rsidRPr="00AC248E">
        <w:rPr>
          <w:rFonts w:ascii="Times New Roman" w:hAnsi="Times New Roman" w:cs="Times New Roman"/>
          <w:color w:val="000000"/>
          <w:sz w:val="24"/>
          <w:szCs w:val="24"/>
          <w:shd w:val="clear" w:color="auto" w:fill="FFFFFF"/>
        </w:rPr>
        <w:t xml:space="preserve"> </w:t>
      </w:r>
      <w:r w:rsidR="00190BA3">
        <w:rPr>
          <w:rFonts w:ascii="Times New Roman" w:hAnsi="Times New Roman" w:cs="Times New Roman"/>
          <w:color w:val="000000"/>
          <w:sz w:val="24"/>
          <w:szCs w:val="24"/>
          <w:shd w:val="clear" w:color="auto" w:fill="FFFFFF"/>
        </w:rPr>
        <w:t xml:space="preserve">suunatakse </w:t>
      </w:r>
      <w:r w:rsidR="00AC248E" w:rsidRPr="00571796">
        <w:rPr>
          <w:rFonts w:ascii="Times New Roman" w:hAnsi="Times New Roman" w:cs="Times New Roman"/>
          <w:color w:val="000000"/>
          <w:sz w:val="24"/>
          <w:szCs w:val="24"/>
          <w:shd w:val="clear" w:color="auto" w:fill="FFFFFF"/>
        </w:rPr>
        <w:t xml:space="preserve">programmi tegevusse </w:t>
      </w:r>
      <w:r w:rsidR="00AC248E" w:rsidRPr="00571796">
        <w:rPr>
          <w:rFonts w:ascii="Times New Roman" w:hAnsi="Times New Roman" w:cs="Times New Roman"/>
          <w:i/>
          <w:iCs/>
          <w:sz w:val="24"/>
          <w:szCs w:val="24"/>
        </w:rPr>
        <w:t>Tervishoiuteenuste kvaliteedi tagamine</w:t>
      </w:r>
      <w:r>
        <w:rPr>
          <w:rFonts w:ascii="Times New Roman" w:hAnsi="Times New Roman" w:cs="Times New Roman"/>
          <w:b/>
          <w:bCs/>
          <w:color w:val="000000"/>
          <w:sz w:val="24"/>
          <w:szCs w:val="24"/>
          <w:shd w:val="clear" w:color="auto" w:fill="FFFFFF"/>
        </w:rPr>
        <w:t xml:space="preserve"> </w:t>
      </w:r>
      <w:r w:rsidR="00EF7B7B">
        <w:rPr>
          <w:rFonts w:ascii="Times New Roman" w:hAnsi="Times New Roman" w:cs="Times New Roman"/>
          <w:b/>
          <w:bCs/>
          <w:color w:val="000000"/>
          <w:sz w:val="24"/>
          <w:szCs w:val="24"/>
          <w:shd w:val="clear" w:color="auto" w:fill="FFFFFF"/>
        </w:rPr>
        <w:t xml:space="preserve">606 997 eurot </w:t>
      </w:r>
      <w:r w:rsidR="000E63D3" w:rsidRPr="005661AE">
        <w:rPr>
          <w:rFonts w:ascii="Times New Roman" w:hAnsi="Times New Roman" w:cs="Times New Roman"/>
          <w:color w:val="000000"/>
          <w:sz w:val="24"/>
          <w:szCs w:val="24"/>
          <w:shd w:val="clear" w:color="auto" w:fill="FFFFFF"/>
        </w:rPr>
        <w:t>Sotsiaalmin</w:t>
      </w:r>
      <w:r w:rsidR="00571796" w:rsidRPr="005661AE">
        <w:rPr>
          <w:rFonts w:ascii="Times New Roman" w:hAnsi="Times New Roman" w:cs="Times New Roman"/>
          <w:color w:val="000000"/>
          <w:sz w:val="24"/>
          <w:szCs w:val="24"/>
          <w:shd w:val="clear" w:color="auto" w:fill="FFFFFF"/>
        </w:rPr>
        <w:t>i</w:t>
      </w:r>
      <w:r w:rsidR="000E63D3" w:rsidRPr="005661AE">
        <w:rPr>
          <w:rFonts w:ascii="Times New Roman" w:hAnsi="Times New Roman" w:cs="Times New Roman"/>
          <w:color w:val="000000"/>
          <w:sz w:val="24"/>
          <w:szCs w:val="24"/>
          <w:shd w:val="clear" w:color="auto" w:fill="FFFFFF"/>
        </w:rPr>
        <w:t>steeriumi valitsemisala</w:t>
      </w:r>
      <w:r w:rsidR="000E63D3" w:rsidRPr="00571796">
        <w:rPr>
          <w:rFonts w:ascii="Times New Roman" w:hAnsi="Times New Roman" w:cs="Times New Roman"/>
          <w:color w:val="000000"/>
          <w:sz w:val="24"/>
          <w:szCs w:val="24"/>
          <w:shd w:val="clear" w:color="auto" w:fill="FFFFFF"/>
        </w:rPr>
        <w:t xml:space="preserve"> </w:t>
      </w:r>
      <w:r w:rsidR="00EF7B7B" w:rsidRPr="005661AE">
        <w:rPr>
          <w:rFonts w:ascii="Times New Roman" w:hAnsi="Times New Roman" w:cs="Times New Roman"/>
          <w:color w:val="000000"/>
          <w:sz w:val="24"/>
          <w:szCs w:val="24"/>
          <w:shd w:val="clear" w:color="auto" w:fill="FFFFFF"/>
        </w:rPr>
        <w:t>asutustelt</w:t>
      </w:r>
      <w:r w:rsidR="00EF7B7B">
        <w:rPr>
          <w:rFonts w:ascii="Times New Roman" w:hAnsi="Times New Roman" w:cs="Times New Roman"/>
          <w:b/>
          <w:bCs/>
          <w:color w:val="000000"/>
          <w:sz w:val="24"/>
          <w:szCs w:val="24"/>
          <w:shd w:val="clear" w:color="auto" w:fill="FFFFFF"/>
        </w:rPr>
        <w:t xml:space="preserve"> </w:t>
      </w:r>
      <w:r w:rsidR="005661AE">
        <w:rPr>
          <w:rFonts w:ascii="Times New Roman" w:hAnsi="Times New Roman" w:cs="Times New Roman"/>
          <w:color w:val="000000"/>
          <w:sz w:val="24"/>
          <w:szCs w:val="24"/>
          <w:shd w:val="clear" w:color="auto" w:fill="FFFFFF"/>
        </w:rPr>
        <w:t xml:space="preserve">vahendid </w:t>
      </w:r>
      <w:r w:rsidR="000E63D3" w:rsidRPr="00571796">
        <w:rPr>
          <w:rFonts w:ascii="Times New Roman" w:hAnsi="Times New Roman" w:cs="Times New Roman"/>
          <w:color w:val="000000"/>
          <w:sz w:val="24"/>
          <w:szCs w:val="24"/>
          <w:shd w:val="clear" w:color="auto" w:fill="FFFFFF"/>
        </w:rPr>
        <w:t>erinevate programmi tegevuste eelarvetest</w:t>
      </w:r>
      <w:r w:rsidR="00EF7B7B">
        <w:rPr>
          <w:rFonts w:ascii="Times New Roman" w:hAnsi="Times New Roman" w:cs="Times New Roman"/>
          <w:b/>
          <w:bCs/>
          <w:color w:val="000000"/>
          <w:sz w:val="24"/>
          <w:szCs w:val="24"/>
          <w:shd w:val="clear" w:color="auto" w:fill="FFFFFF"/>
        </w:rPr>
        <w:t xml:space="preserve">, </w:t>
      </w:r>
      <w:r w:rsidR="000E63D3" w:rsidRPr="00571796">
        <w:rPr>
          <w:rFonts w:ascii="Times New Roman" w:hAnsi="Times New Roman" w:cs="Times New Roman"/>
          <w:color w:val="000000"/>
          <w:sz w:val="24"/>
          <w:szCs w:val="24"/>
          <w:shd w:val="clear" w:color="auto" w:fill="FFFFFF"/>
        </w:rPr>
        <w:t>et luua alates 2026. aastast kvaliteedi- ja patsiendiohutuse valdkonna tegevusi koordineeriv ja korraldav keskus.</w:t>
      </w:r>
      <w:r w:rsidR="00571796">
        <w:rPr>
          <w:rFonts w:ascii="Times New Roman" w:hAnsi="Times New Roman" w:cs="Times New Roman"/>
          <w:color w:val="000000"/>
          <w:sz w:val="24"/>
          <w:szCs w:val="24"/>
          <w:shd w:val="clear" w:color="auto" w:fill="FFFFFF"/>
        </w:rPr>
        <w:t xml:space="preserve"> </w:t>
      </w:r>
      <w:r w:rsidR="000E63D3" w:rsidRPr="00571796">
        <w:rPr>
          <w:rFonts w:ascii="Times New Roman" w:hAnsi="Times New Roman" w:cs="Times New Roman"/>
          <w:color w:val="000000"/>
          <w:sz w:val="24"/>
          <w:szCs w:val="24"/>
          <w:shd w:val="clear" w:color="auto" w:fill="FFFFFF"/>
        </w:rPr>
        <w:t xml:space="preserve">Tervishoiuteenuste kvaliteedi jälgimine ja juhtimine vajab parendamist. Hetkel tegeletakse üksikute, killustunud tegevustega, mistõttu ei ole võimalik selgelt hinnata tervishoiu üldist kvaliteeti ega patsiendi õiguste tagamist. </w:t>
      </w:r>
    </w:p>
    <w:p w14:paraId="0B06071B" w14:textId="580EDB6E" w:rsidR="000E63D3" w:rsidRDefault="000E63D3" w:rsidP="0010119A">
      <w:pPr>
        <w:keepNext/>
        <w:spacing w:after="0" w:line="256" w:lineRule="auto"/>
        <w:rPr>
          <w:rFonts w:ascii="Times New Roman" w:hAnsi="Times New Roman" w:cs="Times New Roman"/>
          <w:color w:val="000000"/>
          <w:sz w:val="24"/>
          <w:szCs w:val="24"/>
          <w:shd w:val="clear" w:color="auto" w:fill="FFFFFF"/>
        </w:rPr>
      </w:pPr>
      <w:r w:rsidRPr="00571796">
        <w:rPr>
          <w:rFonts w:ascii="Times New Roman" w:hAnsi="Times New Roman" w:cs="Times New Roman"/>
          <w:color w:val="000000"/>
          <w:sz w:val="24"/>
          <w:szCs w:val="24"/>
          <w:shd w:val="clear" w:color="auto" w:fill="FFFFFF"/>
        </w:rPr>
        <w:t xml:space="preserve">Keskuse rahastamiseks vaatasid kõik </w:t>
      </w:r>
      <w:r w:rsidR="00B45F7A">
        <w:rPr>
          <w:rFonts w:ascii="Times New Roman" w:hAnsi="Times New Roman" w:cs="Times New Roman"/>
          <w:color w:val="000000"/>
          <w:sz w:val="24"/>
          <w:szCs w:val="24"/>
          <w:shd w:val="clear" w:color="auto" w:fill="FFFFFF"/>
        </w:rPr>
        <w:t>Sotsiaalministeeriumi</w:t>
      </w:r>
      <w:r w:rsidRPr="00571796">
        <w:rPr>
          <w:rFonts w:ascii="Times New Roman" w:hAnsi="Times New Roman" w:cs="Times New Roman"/>
          <w:color w:val="000000"/>
          <w:sz w:val="24"/>
          <w:szCs w:val="24"/>
          <w:shd w:val="clear" w:color="auto" w:fill="FFFFFF"/>
        </w:rPr>
        <w:t xml:space="preserve"> valitsemisala asutused üle oma planeeritud eelarved ning leiti võimalused kokkuhoiuks mh erinevate tegevuskulude kokkuhoiud (büroohalduses, töötajatega seotud kulud</w:t>
      </w:r>
      <w:r w:rsidR="00CE24C8">
        <w:rPr>
          <w:rFonts w:ascii="Times New Roman" w:hAnsi="Times New Roman" w:cs="Times New Roman"/>
          <w:color w:val="000000"/>
          <w:sz w:val="24"/>
          <w:szCs w:val="24"/>
          <w:shd w:val="clear" w:color="auto" w:fill="FFFFFF"/>
        </w:rPr>
        <w:t>est</w:t>
      </w:r>
      <w:r w:rsidRPr="00571796">
        <w:rPr>
          <w:rFonts w:ascii="Times New Roman" w:hAnsi="Times New Roman" w:cs="Times New Roman"/>
          <w:color w:val="000000"/>
          <w:sz w:val="24"/>
          <w:szCs w:val="24"/>
          <w:shd w:val="clear" w:color="auto" w:fill="FFFFFF"/>
        </w:rPr>
        <w:t xml:space="preserve"> nagu lähetused, koolitused, tõlked, üritused); ambulatoorse nõustamisteenuse (järelteenus sõltuvusravi läbinud isikutele) ja teenuse "Psühhiaatriline hindamine õiguskaitse poolt suunatud kliendile" tellimise rahastamise lõpetamine; tegevuskulude kokkuhoid ravimite ja meditsiiniseadmetega seotud järelevalve läbiviimise valdkonnas;</w:t>
      </w:r>
      <w:r w:rsidR="00B01755" w:rsidRPr="00B01755">
        <w:rPr>
          <w:rFonts w:ascii="Calibri" w:hAnsi="Calibri" w:cs="Calibri"/>
          <w:color w:val="000000"/>
          <w:szCs w:val="20"/>
          <w:shd w:val="clear" w:color="auto" w:fill="FFFFFF"/>
        </w:rPr>
        <w:t xml:space="preserve"> </w:t>
      </w:r>
      <w:r w:rsidR="000E3146" w:rsidRPr="009B1641">
        <w:rPr>
          <w:rFonts w:ascii="Times New Roman" w:hAnsi="Times New Roman" w:cs="Times New Roman"/>
          <w:color w:val="000000"/>
          <w:sz w:val="24"/>
          <w:szCs w:val="24"/>
          <w:shd w:val="clear" w:color="auto" w:fill="FFFFFF"/>
        </w:rPr>
        <w:t>rehabilitatsioonitee</w:t>
      </w:r>
      <w:r w:rsidR="00000256" w:rsidRPr="009B1641">
        <w:rPr>
          <w:rFonts w:ascii="Times New Roman" w:hAnsi="Times New Roman" w:cs="Times New Roman"/>
          <w:color w:val="000000"/>
          <w:sz w:val="24"/>
          <w:szCs w:val="24"/>
          <w:shd w:val="clear" w:color="auto" w:fill="FFFFFF"/>
        </w:rPr>
        <w:t xml:space="preserve">nuse </w:t>
      </w:r>
      <w:r w:rsidR="00000256" w:rsidRPr="009B1641">
        <w:rPr>
          <w:rFonts w:ascii="Times New Roman" w:hAnsi="Times New Roman" w:cs="Times New Roman"/>
          <w:color w:val="000000"/>
          <w:sz w:val="24"/>
          <w:szCs w:val="24"/>
          <w:shd w:val="clear" w:color="auto" w:fill="FFFFFF"/>
        </w:rPr>
        <w:lastRenderedPageBreak/>
        <w:t>eelarve vähendamine</w:t>
      </w:r>
      <w:r w:rsidR="00D24705">
        <w:rPr>
          <w:rFonts w:ascii="Times New Roman" w:hAnsi="Times New Roman" w:cs="Times New Roman"/>
          <w:color w:val="000000"/>
          <w:sz w:val="24"/>
          <w:szCs w:val="24"/>
          <w:shd w:val="clear" w:color="auto" w:fill="FFFFFF"/>
        </w:rPr>
        <w:t xml:space="preserve">, kuna </w:t>
      </w:r>
      <w:r w:rsidR="00C13D3B">
        <w:rPr>
          <w:rFonts w:ascii="Times New Roman" w:hAnsi="Times New Roman" w:cs="Times New Roman"/>
          <w:color w:val="000000"/>
          <w:sz w:val="24"/>
          <w:szCs w:val="24"/>
          <w:shd w:val="clear" w:color="auto" w:fill="FFFFFF"/>
        </w:rPr>
        <w:t xml:space="preserve">prognoositakse teenuse </w:t>
      </w:r>
      <w:r w:rsidR="00486E4C">
        <w:rPr>
          <w:rFonts w:ascii="Times New Roman" w:hAnsi="Times New Roman" w:cs="Times New Roman"/>
          <w:color w:val="000000"/>
          <w:sz w:val="24"/>
          <w:szCs w:val="24"/>
          <w:shd w:val="clear" w:color="auto" w:fill="FFFFFF"/>
        </w:rPr>
        <w:t xml:space="preserve">väiksemat nõudlust </w:t>
      </w:r>
      <w:r w:rsidR="00962DD1">
        <w:rPr>
          <w:rFonts w:ascii="Times New Roman" w:hAnsi="Times New Roman" w:cs="Times New Roman"/>
          <w:color w:val="000000"/>
          <w:sz w:val="24"/>
          <w:szCs w:val="24"/>
          <w:shd w:val="clear" w:color="auto" w:fill="FFFFFF"/>
        </w:rPr>
        <w:t xml:space="preserve">(juhul kui </w:t>
      </w:r>
      <w:r w:rsidR="00997D59">
        <w:rPr>
          <w:rFonts w:ascii="Times New Roman" w:hAnsi="Times New Roman" w:cs="Times New Roman"/>
          <w:color w:val="000000"/>
          <w:sz w:val="24"/>
          <w:szCs w:val="24"/>
          <w:shd w:val="clear" w:color="auto" w:fill="FFFFFF"/>
        </w:rPr>
        <w:t>rehabilitatsiooniteenuse vajaduse määrab perearst, sii</w:t>
      </w:r>
      <w:r w:rsidR="006B3026">
        <w:rPr>
          <w:rFonts w:ascii="Times New Roman" w:hAnsi="Times New Roman" w:cs="Times New Roman"/>
          <w:color w:val="000000"/>
          <w:sz w:val="24"/>
          <w:szCs w:val="24"/>
          <w:shd w:val="clear" w:color="auto" w:fill="FFFFFF"/>
        </w:rPr>
        <w:t>s rahastatakse teenust Tervisekassa</w:t>
      </w:r>
      <w:r w:rsidR="0012725B">
        <w:rPr>
          <w:rFonts w:ascii="Times New Roman" w:hAnsi="Times New Roman" w:cs="Times New Roman"/>
          <w:color w:val="000000"/>
          <w:sz w:val="24"/>
          <w:szCs w:val="24"/>
          <w:shd w:val="clear" w:color="auto" w:fill="FFFFFF"/>
        </w:rPr>
        <w:t xml:space="preserve"> poolt).</w:t>
      </w:r>
      <w:r w:rsidR="00000256" w:rsidRPr="009B1641">
        <w:rPr>
          <w:rFonts w:ascii="Times New Roman" w:hAnsi="Times New Roman" w:cs="Times New Roman"/>
          <w:color w:val="000000"/>
          <w:sz w:val="24"/>
          <w:szCs w:val="24"/>
          <w:shd w:val="clear" w:color="auto" w:fill="FFFFFF"/>
        </w:rPr>
        <w:t xml:space="preserve"> </w:t>
      </w:r>
    </w:p>
    <w:p w14:paraId="520D941F" w14:textId="77777777" w:rsidR="005709BA" w:rsidRPr="00EF7B7B" w:rsidRDefault="005709BA" w:rsidP="0010119A">
      <w:pPr>
        <w:keepNext/>
        <w:spacing w:after="0" w:line="256" w:lineRule="auto"/>
        <w:rPr>
          <w:rFonts w:ascii="Times New Roman" w:hAnsi="Times New Roman" w:cs="Times New Roman"/>
          <w:b/>
          <w:bCs/>
          <w:color w:val="000000"/>
          <w:sz w:val="24"/>
          <w:szCs w:val="24"/>
          <w:shd w:val="clear" w:color="auto" w:fill="FFFFFF"/>
        </w:rPr>
      </w:pPr>
    </w:p>
    <w:p w14:paraId="5B2CC249" w14:textId="3C7F6B12" w:rsidR="008857D0" w:rsidRDefault="00651E49" w:rsidP="008857D0">
      <w:pPr>
        <w:keepNext/>
        <w:spacing w:after="160" w:line="256" w:lineRule="auto"/>
        <w:rPr>
          <w:rFonts w:ascii="Times New Roman" w:hAnsi="Times New Roman" w:cs="Times New Roman"/>
          <w:color w:val="000000"/>
          <w:sz w:val="24"/>
          <w:szCs w:val="24"/>
          <w:shd w:val="clear" w:color="auto" w:fill="FFFFFF"/>
        </w:rPr>
      </w:pPr>
      <w:r w:rsidRPr="00675332">
        <w:rPr>
          <w:rFonts w:ascii="Times New Roman" w:hAnsi="Times New Roman" w:cs="Times New Roman"/>
          <w:b/>
          <w:bCs/>
          <w:color w:val="000000"/>
          <w:sz w:val="24"/>
          <w:szCs w:val="24"/>
          <w:shd w:val="clear" w:color="auto" w:fill="FFFFFF"/>
        </w:rPr>
        <w:t>Sotsiaalkindlustusamet</w:t>
      </w:r>
      <w:r>
        <w:rPr>
          <w:rFonts w:ascii="Times New Roman" w:hAnsi="Times New Roman" w:cs="Times New Roman"/>
          <w:color w:val="000000"/>
          <w:sz w:val="24"/>
          <w:szCs w:val="24"/>
          <w:shd w:val="clear" w:color="auto" w:fill="FFFFFF"/>
        </w:rPr>
        <w:t xml:space="preserve"> suunab</w:t>
      </w:r>
      <w:r w:rsidR="00675332">
        <w:rPr>
          <w:rFonts w:ascii="Times New Roman" w:hAnsi="Times New Roman" w:cs="Times New Roman"/>
          <w:color w:val="000000"/>
          <w:sz w:val="24"/>
          <w:szCs w:val="24"/>
          <w:shd w:val="clear" w:color="auto" w:fill="FFFFFF"/>
        </w:rPr>
        <w:t xml:space="preserve"> </w:t>
      </w:r>
      <w:r w:rsidR="005709BA">
        <w:rPr>
          <w:rFonts w:ascii="Times New Roman" w:hAnsi="Times New Roman" w:cs="Times New Roman"/>
          <w:color w:val="000000"/>
          <w:sz w:val="24"/>
          <w:szCs w:val="24"/>
          <w:shd w:val="clear" w:color="auto" w:fill="FFFFFF"/>
        </w:rPr>
        <w:t>ümber</w:t>
      </w:r>
      <w:r w:rsidR="001211CC">
        <w:rPr>
          <w:rFonts w:ascii="Times New Roman" w:hAnsi="Times New Roman" w:cs="Times New Roman"/>
          <w:color w:val="000000"/>
          <w:sz w:val="24"/>
          <w:szCs w:val="24"/>
          <w:shd w:val="clear" w:color="auto" w:fill="FFFFFF"/>
        </w:rPr>
        <w:t xml:space="preserve"> </w:t>
      </w:r>
      <w:r w:rsidR="00675332">
        <w:rPr>
          <w:rFonts w:ascii="Times New Roman" w:hAnsi="Times New Roman" w:cs="Times New Roman"/>
          <w:color w:val="000000"/>
          <w:sz w:val="24"/>
          <w:szCs w:val="24"/>
          <w:shd w:val="clear" w:color="auto" w:fill="FFFFFF"/>
        </w:rPr>
        <w:t xml:space="preserve">erinevate programmi tegevuste vahel </w:t>
      </w:r>
      <w:r w:rsidR="00675332" w:rsidRPr="00675332">
        <w:rPr>
          <w:rFonts w:ascii="Times New Roman" w:hAnsi="Times New Roman" w:cs="Times New Roman"/>
          <w:b/>
          <w:bCs/>
          <w:color w:val="000000"/>
          <w:sz w:val="24"/>
          <w:szCs w:val="24"/>
          <w:shd w:val="clear" w:color="auto" w:fill="FFFFFF"/>
        </w:rPr>
        <w:t>6</w:t>
      </w:r>
      <w:r w:rsidR="001211CC">
        <w:rPr>
          <w:rFonts w:ascii="Times New Roman" w:hAnsi="Times New Roman" w:cs="Times New Roman"/>
          <w:b/>
          <w:bCs/>
          <w:color w:val="000000"/>
          <w:sz w:val="24"/>
          <w:szCs w:val="24"/>
          <w:shd w:val="clear" w:color="auto" w:fill="FFFFFF"/>
        </w:rPr>
        <w:t> </w:t>
      </w:r>
      <w:r w:rsidR="00675332" w:rsidRPr="00675332">
        <w:rPr>
          <w:rFonts w:ascii="Times New Roman" w:hAnsi="Times New Roman" w:cs="Times New Roman"/>
          <w:b/>
          <w:bCs/>
          <w:color w:val="000000"/>
          <w:sz w:val="24"/>
          <w:szCs w:val="24"/>
          <w:shd w:val="clear" w:color="auto" w:fill="FFFFFF"/>
        </w:rPr>
        <w:t>173 eurot</w:t>
      </w:r>
      <w:r w:rsidR="00ED1C09">
        <w:rPr>
          <w:rFonts w:ascii="Times New Roman" w:hAnsi="Times New Roman" w:cs="Times New Roman"/>
          <w:b/>
          <w:bCs/>
          <w:color w:val="000000"/>
          <w:sz w:val="24"/>
          <w:szCs w:val="24"/>
          <w:shd w:val="clear" w:color="auto" w:fill="FFFFFF"/>
        </w:rPr>
        <w:t xml:space="preserve"> </w:t>
      </w:r>
      <w:r w:rsidR="009B1ADD">
        <w:rPr>
          <w:rFonts w:ascii="Times New Roman" w:hAnsi="Times New Roman" w:cs="Times New Roman"/>
          <w:color w:val="000000"/>
          <w:sz w:val="24"/>
          <w:szCs w:val="24"/>
          <w:shd w:val="clear" w:color="auto" w:fill="FFFFFF"/>
        </w:rPr>
        <w:t>rahvusvaheliste organisatsioonide liikmemaksude suurenemiseks</w:t>
      </w:r>
      <w:r w:rsidR="004B43B2">
        <w:rPr>
          <w:rFonts w:ascii="Times New Roman" w:hAnsi="Times New Roman" w:cs="Times New Roman"/>
          <w:color w:val="000000"/>
          <w:sz w:val="24"/>
          <w:szCs w:val="24"/>
          <w:shd w:val="clear" w:color="auto" w:fill="FFFFFF"/>
        </w:rPr>
        <w:t xml:space="preserve"> </w:t>
      </w:r>
      <w:r w:rsidR="004B43B2" w:rsidRPr="004B43B2">
        <w:rPr>
          <w:rFonts w:ascii="Times New Roman" w:hAnsi="Times New Roman" w:cs="Times New Roman"/>
          <w:i/>
          <w:iCs/>
          <w:color w:val="000000"/>
          <w:sz w:val="24"/>
          <w:szCs w:val="24"/>
          <w:shd w:val="clear" w:color="auto" w:fill="FFFFFF"/>
        </w:rPr>
        <w:t>sh</w:t>
      </w:r>
      <w:r w:rsidR="004B43B2">
        <w:rPr>
          <w:rFonts w:ascii="Times New Roman" w:hAnsi="Times New Roman" w:cs="Times New Roman"/>
          <w:color w:val="000000"/>
          <w:sz w:val="24"/>
          <w:szCs w:val="24"/>
          <w:shd w:val="clear" w:color="auto" w:fill="FFFFFF"/>
        </w:rPr>
        <w:t xml:space="preserve"> </w:t>
      </w:r>
      <w:r w:rsidR="008857D0">
        <w:rPr>
          <w:rFonts w:ascii="Times New Roman" w:hAnsi="Times New Roman" w:cs="Times New Roman"/>
          <w:color w:val="000000"/>
          <w:sz w:val="24"/>
          <w:szCs w:val="24"/>
          <w:shd w:val="clear" w:color="auto" w:fill="FFFFFF"/>
        </w:rPr>
        <w:t xml:space="preserve"> </w:t>
      </w:r>
      <w:r w:rsidR="008857D0" w:rsidRPr="00356858">
        <w:rPr>
          <w:rFonts w:ascii="Times New Roman" w:hAnsi="Times New Roman" w:cs="Times New Roman"/>
          <w:color w:val="000000"/>
          <w:sz w:val="24"/>
          <w:szCs w:val="24"/>
          <w:shd w:val="clear" w:color="auto" w:fill="FFFFFF"/>
        </w:rPr>
        <w:t>1</w:t>
      </w:r>
      <w:r w:rsidR="004B43B2">
        <w:rPr>
          <w:rFonts w:ascii="Times New Roman" w:hAnsi="Times New Roman" w:cs="Times New Roman"/>
          <w:color w:val="000000"/>
          <w:sz w:val="24"/>
          <w:szCs w:val="24"/>
          <w:shd w:val="clear" w:color="auto" w:fill="FFFFFF"/>
        </w:rPr>
        <w:t xml:space="preserve"> </w:t>
      </w:r>
      <w:r w:rsidR="008857D0" w:rsidRPr="00356858">
        <w:rPr>
          <w:rFonts w:ascii="Times New Roman" w:hAnsi="Times New Roman" w:cs="Times New Roman"/>
          <w:color w:val="000000"/>
          <w:sz w:val="24"/>
          <w:szCs w:val="24"/>
          <w:shd w:val="clear" w:color="auto" w:fill="FFFFFF"/>
        </w:rPr>
        <w:t>000 eurot on seotud Rahvusvahelise Sotsiaalkindlustuse Assotsiatsiooni (ISSA) liikmemaksuga, 4</w:t>
      </w:r>
      <w:r w:rsidR="004B43B2">
        <w:rPr>
          <w:rFonts w:ascii="Times New Roman" w:hAnsi="Times New Roman" w:cs="Times New Roman"/>
          <w:color w:val="000000"/>
          <w:sz w:val="24"/>
          <w:szCs w:val="24"/>
          <w:shd w:val="clear" w:color="auto" w:fill="FFFFFF"/>
        </w:rPr>
        <w:t xml:space="preserve"> </w:t>
      </w:r>
      <w:r w:rsidR="008857D0" w:rsidRPr="00356858">
        <w:rPr>
          <w:rFonts w:ascii="Times New Roman" w:hAnsi="Times New Roman" w:cs="Times New Roman"/>
          <w:color w:val="000000"/>
          <w:sz w:val="24"/>
          <w:szCs w:val="24"/>
          <w:shd w:val="clear" w:color="auto" w:fill="FFFFFF"/>
        </w:rPr>
        <w:t xml:space="preserve">873 eurot </w:t>
      </w:r>
      <w:proofErr w:type="spellStart"/>
      <w:r w:rsidR="008857D0" w:rsidRPr="00356858">
        <w:rPr>
          <w:rFonts w:ascii="Times New Roman" w:hAnsi="Times New Roman" w:cs="Times New Roman"/>
          <w:color w:val="000000"/>
          <w:sz w:val="24"/>
          <w:szCs w:val="24"/>
          <w:shd w:val="clear" w:color="auto" w:fill="FFFFFF"/>
        </w:rPr>
        <w:t>Council</w:t>
      </w:r>
      <w:proofErr w:type="spellEnd"/>
      <w:r w:rsidR="008857D0" w:rsidRPr="00356858">
        <w:rPr>
          <w:rFonts w:ascii="Times New Roman" w:hAnsi="Times New Roman" w:cs="Times New Roman"/>
          <w:color w:val="000000"/>
          <w:sz w:val="24"/>
          <w:szCs w:val="24"/>
          <w:shd w:val="clear" w:color="auto" w:fill="FFFFFF"/>
        </w:rPr>
        <w:t xml:space="preserve"> of Baltic Sea </w:t>
      </w:r>
      <w:proofErr w:type="spellStart"/>
      <w:r w:rsidR="008857D0" w:rsidRPr="00356858">
        <w:rPr>
          <w:rFonts w:ascii="Times New Roman" w:hAnsi="Times New Roman" w:cs="Times New Roman"/>
          <w:color w:val="000000"/>
          <w:sz w:val="24"/>
          <w:szCs w:val="24"/>
          <w:shd w:val="clear" w:color="auto" w:fill="FFFFFF"/>
        </w:rPr>
        <w:t>States</w:t>
      </w:r>
      <w:proofErr w:type="spellEnd"/>
      <w:r w:rsidR="008857D0" w:rsidRPr="00356858">
        <w:rPr>
          <w:rFonts w:ascii="Times New Roman" w:hAnsi="Times New Roman" w:cs="Times New Roman"/>
          <w:color w:val="000000"/>
          <w:sz w:val="24"/>
          <w:szCs w:val="24"/>
          <w:shd w:val="clear" w:color="auto" w:fill="FFFFFF"/>
        </w:rPr>
        <w:t>, riskilaste ekspertgrupis osalemise tasuga ja 300 eurot organisatsiooni „</w:t>
      </w:r>
      <w:proofErr w:type="spellStart"/>
      <w:r w:rsidR="008857D0" w:rsidRPr="00356858">
        <w:rPr>
          <w:rFonts w:ascii="Times New Roman" w:hAnsi="Times New Roman" w:cs="Times New Roman"/>
          <w:color w:val="000000"/>
          <w:sz w:val="24"/>
          <w:szCs w:val="24"/>
          <w:shd w:val="clear" w:color="auto" w:fill="FFFFFF"/>
        </w:rPr>
        <w:t>European</w:t>
      </w:r>
      <w:proofErr w:type="spellEnd"/>
      <w:r w:rsidR="008857D0" w:rsidRPr="00356858">
        <w:rPr>
          <w:rFonts w:ascii="Times New Roman" w:hAnsi="Times New Roman" w:cs="Times New Roman"/>
          <w:color w:val="000000"/>
          <w:sz w:val="24"/>
          <w:szCs w:val="24"/>
          <w:shd w:val="clear" w:color="auto" w:fill="FFFFFF"/>
        </w:rPr>
        <w:t xml:space="preserve"> Network </w:t>
      </w:r>
      <w:proofErr w:type="spellStart"/>
      <w:r w:rsidR="008857D0" w:rsidRPr="00356858">
        <w:rPr>
          <w:rFonts w:ascii="Times New Roman" w:hAnsi="Times New Roman" w:cs="Times New Roman"/>
          <w:color w:val="000000"/>
          <w:sz w:val="24"/>
          <w:szCs w:val="24"/>
          <w:shd w:val="clear" w:color="auto" w:fill="FFFFFF"/>
        </w:rPr>
        <w:t>for</w:t>
      </w:r>
      <w:proofErr w:type="spellEnd"/>
      <w:r w:rsidR="008857D0" w:rsidRPr="00356858">
        <w:rPr>
          <w:rFonts w:ascii="Times New Roman" w:hAnsi="Times New Roman" w:cs="Times New Roman"/>
          <w:color w:val="000000"/>
          <w:sz w:val="24"/>
          <w:szCs w:val="24"/>
          <w:shd w:val="clear" w:color="auto" w:fill="FFFFFF"/>
        </w:rPr>
        <w:t xml:space="preserve"> </w:t>
      </w:r>
      <w:proofErr w:type="spellStart"/>
      <w:r w:rsidR="008857D0" w:rsidRPr="00356858">
        <w:rPr>
          <w:rFonts w:ascii="Times New Roman" w:hAnsi="Times New Roman" w:cs="Times New Roman"/>
          <w:color w:val="000000"/>
          <w:sz w:val="24"/>
          <w:szCs w:val="24"/>
          <w:shd w:val="clear" w:color="auto" w:fill="FFFFFF"/>
        </w:rPr>
        <w:t>the</w:t>
      </w:r>
      <w:proofErr w:type="spellEnd"/>
      <w:r w:rsidR="008857D0" w:rsidRPr="00356858">
        <w:rPr>
          <w:rFonts w:ascii="Times New Roman" w:hAnsi="Times New Roman" w:cs="Times New Roman"/>
          <w:color w:val="000000"/>
          <w:sz w:val="24"/>
          <w:szCs w:val="24"/>
          <w:shd w:val="clear" w:color="auto" w:fill="FFFFFF"/>
        </w:rPr>
        <w:t xml:space="preserve"> Work </w:t>
      </w:r>
      <w:proofErr w:type="spellStart"/>
      <w:r w:rsidR="008857D0" w:rsidRPr="00356858">
        <w:rPr>
          <w:rFonts w:ascii="Times New Roman" w:hAnsi="Times New Roman" w:cs="Times New Roman"/>
          <w:color w:val="000000"/>
          <w:sz w:val="24"/>
          <w:szCs w:val="24"/>
          <w:shd w:val="clear" w:color="auto" w:fill="FFFFFF"/>
        </w:rPr>
        <w:t>with</w:t>
      </w:r>
      <w:proofErr w:type="spellEnd"/>
      <w:r w:rsidR="008857D0" w:rsidRPr="00356858">
        <w:rPr>
          <w:rFonts w:ascii="Times New Roman" w:hAnsi="Times New Roman" w:cs="Times New Roman"/>
          <w:color w:val="000000"/>
          <w:sz w:val="24"/>
          <w:szCs w:val="24"/>
          <w:shd w:val="clear" w:color="auto" w:fill="FFFFFF"/>
        </w:rPr>
        <w:t xml:space="preserve"> </w:t>
      </w:r>
      <w:proofErr w:type="spellStart"/>
      <w:r w:rsidR="008857D0" w:rsidRPr="00356858">
        <w:rPr>
          <w:rFonts w:ascii="Times New Roman" w:hAnsi="Times New Roman" w:cs="Times New Roman"/>
          <w:color w:val="000000"/>
          <w:sz w:val="24"/>
          <w:szCs w:val="24"/>
          <w:shd w:val="clear" w:color="auto" w:fill="FFFFFF"/>
        </w:rPr>
        <w:t>Perpetrators</w:t>
      </w:r>
      <w:proofErr w:type="spellEnd"/>
      <w:r w:rsidR="008857D0" w:rsidRPr="00356858">
        <w:rPr>
          <w:rFonts w:ascii="Times New Roman" w:hAnsi="Times New Roman" w:cs="Times New Roman"/>
          <w:color w:val="000000"/>
          <w:sz w:val="24"/>
          <w:szCs w:val="24"/>
          <w:shd w:val="clear" w:color="auto" w:fill="FFFFFF"/>
        </w:rPr>
        <w:t xml:space="preserve"> of </w:t>
      </w:r>
      <w:proofErr w:type="spellStart"/>
      <w:r w:rsidR="008857D0" w:rsidRPr="00356858">
        <w:rPr>
          <w:rFonts w:ascii="Times New Roman" w:hAnsi="Times New Roman" w:cs="Times New Roman"/>
          <w:color w:val="000000"/>
          <w:sz w:val="24"/>
          <w:szCs w:val="24"/>
          <w:shd w:val="clear" w:color="auto" w:fill="FFFFFF"/>
        </w:rPr>
        <w:t>Domestic</w:t>
      </w:r>
      <w:proofErr w:type="spellEnd"/>
      <w:r w:rsidR="008857D0" w:rsidRPr="00356858">
        <w:rPr>
          <w:rFonts w:ascii="Times New Roman" w:hAnsi="Times New Roman" w:cs="Times New Roman"/>
          <w:color w:val="000000"/>
          <w:sz w:val="24"/>
          <w:szCs w:val="24"/>
          <w:shd w:val="clear" w:color="auto" w:fill="FFFFFF"/>
        </w:rPr>
        <w:t xml:space="preserve"> </w:t>
      </w:r>
      <w:proofErr w:type="spellStart"/>
      <w:r w:rsidR="008857D0" w:rsidRPr="00356858">
        <w:rPr>
          <w:rFonts w:ascii="Times New Roman" w:hAnsi="Times New Roman" w:cs="Times New Roman"/>
          <w:color w:val="000000"/>
          <w:sz w:val="24"/>
          <w:szCs w:val="24"/>
          <w:shd w:val="clear" w:color="auto" w:fill="FFFFFF"/>
        </w:rPr>
        <w:t>Violence</w:t>
      </w:r>
      <w:proofErr w:type="spellEnd"/>
      <w:r w:rsidR="008857D0" w:rsidRPr="00356858">
        <w:rPr>
          <w:rFonts w:ascii="Times New Roman" w:hAnsi="Times New Roman" w:cs="Times New Roman"/>
          <w:color w:val="000000"/>
          <w:sz w:val="24"/>
          <w:szCs w:val="24"/>
          <w:shd w:val="clear" w:color="auto" w:fill="FFFFFF"/>
        </w:rPr>
        <w:t xml:space="preserve"> </w:t>
      </w:r>
      <w:proofErr w:type="spellStart"/>
      <w:r w:rsidR="008857D0" w:rsidRPr="00356858">
        <w:rPr>
          <w:rFonts w:ascii="Times New Roman" w:hAnsi="Times New Roman" w:cs="Times New Roman"/>
          <w:color w:val="000000"/>
          <w:sz w:val="24"/>
          <w:szCs w:val="24"/>
          <w:shd w:val="clear" w:color="auto" w:fill="FFFFFF"/>
        </w:rPr>
        <w:t>e.V</w:t>
      </w:r>
      <w:proofErr w:type="spellEnd"/>
      <w:r w:rsidR="008857D0" w:rsidRPr="00356858">
        <w:rPr>
          <w:rFonts w:ascii="Times New Roman" w:hAnsi="Times New Roman" w:cs="Times New Roman"/>
          <w:color w:val="000000"/>
          <w:sz w:val="24"/>
          <w:szCs w:val="24"/>
          <w:shd w:val="clear" w:color="auto" w:fill="FFFFFF"/>
        </w:rPr>
        <w:t>.” liikmemaksug</w:t>
      </w:r>
      <w:r w:rsidR="008857D0">
        <w:rPr>
          <w:rFonts w:ascii="Times New Roman" w:hAnsi="Times New Roman" w:cs="Times New Roman"/>
          <w:color w:val="000000"/>
          <w:sz w:val="24"/>
          <w:szCs w:val="24"/>
          <w:shd w:val="clear" w:color="auto" w:fill="FFFFFF"/>
        </w:rPr>
        <w:t>a</w:t>
      </w:r>
      <w:r w:rsidR="00D92E4E">
        <w:rPr>
          <w:rFonts w:ascii="Times New Roman" w:hAnsi="Times New Roman" w:cs="Times New Roman"/>
          <w:color w:val="000000"/>
          <w:sz w:val="24"/>
          <w:szCs w:val="24"/>
          <w:shd w:val="clear" w:color="auto" w:fill="FFFFFF"/>
        </w:rPr>
        <w:t>.</w:t>
      </w:r>
      <w:r w:rsidR="00D17252">
        <w:rPr>
          <w:rFonts w:ascii="Times New Roman" w:hAnsi="Times New Roman" w:cs="Times New Roman"/>
          <w:color w:val="000000"/>
          <w:sz w:val="24"/>
          <w:szCs w:val="24"/>
          <w:shd w:val="clear" w:color="auto" w:fill="FFFFFF"/>
        </w:rPr>
        <w:t xml:space="preserve"> </w:t>
      </w:r>
      <w:r w:rsidR="00686F22">
        <w:rPr>
          <w:rFonts w:ascii="Times New Roman" w:hAnsi="Times New Roman" w:cs="Times New Roman"/>
          <w:color w:val="000000"/>
          <w:sz w:val="24"/>
          <w:szCs w:val="24"/>
          <w:shd w:val="clear" w:color="auto" w:fill="FFFFFF"/>
        </w:rPr>
        <w:t xml:space="preserve">Muudatusega viiakse </w:t>
      </w:r>
      <w:r w:rsidR="00975FAD">
        <w:rPr>
          <w:rFonts w:ascii="Times New Roman" w:hAnsi="Times New Roman" w:cs="Times New Roman"/>
          <w:color w:val="000000"/>
          <w:sz w:val="24"/>
          <w:szCs w:val="24"/>
          <w:shd w:val="clear" w:color="auto" w:fill="FFFFFF"/>
        </w:rPr>
        <w:t>liikmemaksude eelarved vastavaks prognoositud kuluvajadustega</w:t>
      </w:r>
      <w:r w:rsidR="001E0FD8">
        <w:rPr>
          <w:rFonts w:ascii="Times New Roman" w:hAnsi="Times New Roman" w:cs="Times New Roman"/>
          <w:color w:val="000000"/>
          <w:sz w:val="24"/>
          <w:szCs w:val="24"/>
          <w:shd w:val="clear" w:color="auto" w:fill="FFFFFF"/>
        </w:rPr>
        <w:t xml:space="preserve">, </w:t>
      </w:r>
      <w:r w:rsidR="00F836E6">
        <w:rPr>
          <w:rFonts w:ascii="Times New Roman" w:hAnsi="Times New Roman" w:cs="Times New Roman"/>
          <w:color w:val="000000"/>
          <w:sz w:val="24"/>
          <w:szCs w:val="24"/>
          <w:shd w:val="clear" w:color="auto" w:fill="FFFFFF"/>
        </w:rPr>
        <w:t>mis ei olnud riigi</w:t>
      </w:r>
      <w:r w:rsidR="008804FA">
        <w:rPr>
          <w:rFonts w:ascii="Times New Roman" w:hAnsi="Times New Roman" w:cs="Times New Roman"/>
          <w:color w:val="000000"/>
          <w:sz w:val="24"/>
          <w:szCs w:val="24"/>
          <w:shd w:val="clear" w:color="auto" w:fill="FFFFFF"/>
        </w:rPr>
        <w:t xml:space="preserve">eelarve </w:t>
      </w:r>
      <w:r w:rsidR="00F836E6">
        <w:rPr>
          <w:rFonts w:ascii="Times New Roman" w:hAnsi="Times New Roman" w:cs="Times New Roman"/>
          <w:color w:val="000000"/>
          <w:sz w:val="24"/>
          <w:szCs w:val="24"/>
          <w:shd w:val="clear" w:color="auto" w:fill="FFFFFF"/>
        </w:rPr>
        <w:t xml:space="preserve">eelnõu menetlemisel teada. </w:t>
      </w:r>
      <w:r w:rsidR="00975FAD">
        <w:rPr>
          <w:rFonts w:ascii="Times New Roman" w:hAnsi="Times New Roman" w:cs="Times New Roman"/>
          <w:color w:val="000000"/>
          <w:sz w:val="24"/>
          <w:szCs w:val="24"/>
          <w:shd w:val="clear" w:color="auto" w:fill="FFFFFF"/>
        </w:rPr>
        <w:t xml:space="preserve"> </w:t>
      </w:r>
    </w:p>
    <w:p w14:paraId="000D11ED" w14:textId="75526326" w:rsidR="00AC36E4" w:rsidRDefault="00AC36E4" w:rsidP="008857D0">
      <w:pPr>
        <w:keepNext/>
        <w:spacing w:after="160" w:line="256" w:lineRule="auto"/>
        <w:rPr>
          <w:rFonts w:ascii="Times New Roman" w:hAnsi="Times New Roman" w:cs="Times New Roman"/>
          <w:color w:val="000000"/>
          <w:sz w:val="24"/>
          <w:szCs w:val="24"/>
          <w:shd w:val="clear" w:color="auto" w:fill="FFFFFF"/>
        </w:rPr>
      </w:pPr>
      <w:r w:rsidRPr="00AC36E4">
        <w:rPr>
          <w:rFonts w:ascii="Times New Roman" w:hAnsi="Times New Roman" w:cs="Times New Roman"/>
          <w:b/>
          <w:bCs/>
          <w:color w:val="000000"/>
          <w:sz w:val="24"/>
          <w:szCs w:val="24"/>
          <w:shd w:val="clear" w:color="auto" w:fill="FFFFFF"/>
        </w:rPr>
        <w:t xml:space="preserve">Sotsiaalministeeriumi </w:t>
      </w:r>
      <w:r w:rsidRPr="00AC36E4">
        <w:rPr>
          <w:rFonts w:ascii="Times New Roman" w:hAnsi="Times New Roman" w:cs="Times New Roman"/>
          <w:color w:val="000000"/>
          <w:sz w:val="24"/>
          <w:szCs w:val="24"/>
          <w:shd w:val="clear" w:color="auto" w:fill="FFFFFF"/>
        </w:rPr>
        <w:t>erinevate programmi tegevuste vahel suunat</w:t>
      </w:r>
      <w:r>
        <w:rPr>
          <w:rFonts w:ascii="Times New Roman" w:hAnsi="Times New Roman" w:cs="Times New Roman"/>
          <w:color w:val="000000"/>
          <w:sz w:val="24"/>
          <w:szCs w:val="24"/>
          <w:shd w:val="clear" w:color="auto" w:fill="FFFFFF"/>
        </w:rPr>
        <w:t>a</w:t>
      </w:r>
      <w:r w:rsidRPr="00AC36E4">
        <w:rPr>
          <w:rFonts w:ascii="Times New Roman" w:hAnsi="Times New Roman" w:cs="Times New Roman"/>
          <w:color w:val="000000"/>
          <w:sz w:val="24"/>
          <w:szCs w:val="24"/>
          <w:shd w:val="clear" w:color="auto" w:fill="FFFFFF"/>
        </w:rPr>
        <w:t>kse</w:t>
      </w:r>
      <w:r>
        <w:rPr>
          <w:rFonts w:ascii="Times New Roman" w:hAnsi="Times New Roman" w:cs="Times New Roman"/>
          <w:color w:val="000000"/>
          <w:sz w:val="24"/>
          <w:szCs w:val="24"/>
          <w:shd w:val="clear" w:color="auto" w:fill="FFFFFF"/>
        </w:rPr>
        <w:t xml:space="preserve"> </w:t>
      </w:r>
      <w:r w:rsidR="007B4408">
        <w:rPr>
          <w:rFonts w:ascii="Times New Roman" w:hAnsi="Times New Roman" w:cs="Times New Roman"/>
          <w:color w:val="000000"/>
          <w:sz w:val="24"/>
          <w:szCs w:val="24"/>
          <w:shd w:val="clear" w:color="auto" w:fill="FFFFFF"/>
        </w:rPr>
        <w:t>ümber</w:t>
      </w:r>
      <w:r>
        <w:rPr>
          <w:rFonts w:ascii="Times New Roman" w:hAnsi="Times New Roman" w:cs="Times New Roman"/>
          <w:color w:val="000000"/>
          <w:sz w:val="24"/>
          <w:szCs w:val="24"/>
          <w:shd w:val="clear" w:color="auto" w:fill="FFFFFF"/>
        </w:rPr>
        <w:t xml:space="preserve"> </w:t>
      </w:r>
      <w:r w:rsidRPr="00AC36E4">
        <w:rPr>
          <w:rFonts w:ascii="Times New Roman" w:hAnsi="Times New Roman" w:cs="Times New Roman"/>
          <w:b/>
          <w:bCs/>
          <w:sz w:val="24"/>
          <w:szCs w:val="24"/>
        </w:rPr>
        <w:t>84</w:t>
      </w:r>
      <w:r w:rsidR="001F4D9A">
        <w:rPr>
          <w:rFonts w:ascii="Times New Roman" w:hAnsi="Times New Roman" w:cs="Times New Roman"/>
          <w:b/>
          <w:bCs/>
          <w:sz w:val="24"/>
          <w:szCs w:val="24"/>
        </w:rPr>
        <w:t> </w:t>
      </w:r>
      <w:r w:rsidRPr="00AC36E4">
        <w:rPr>
          <w:rFonts w:ascii="Times New Roman" w:hAnsi="Times New Roman" w:cs="Times New Roman"/>
          <w:b/>
          <w:bCs/>
          <w:sz w:val="24"/>
          <w:szCs w:val="24"/>
        </w:rPr>
        <w:t>294</w:t>
      </w:r>
      <w:r w:rsidRPr="00AC36E4">
        <w:rPr>
          <w:rFonts w:ascii="Times New Roman" w:hAnsi="Times New Roman" w:cs="Times New Roman"/>
          <w:color w:val="000000"/>
          <w:sz w:val="24"/>
          <w:szCs w:val="24"/>
          <w:shd w:val="clear" w:color="auto" w:fill="FFFFFF"/>
        </w:rPr>
        <w:t xml:space="preserve"> </w:t>
      </w:r>
      <w:r w:rsidRPr="00AC36E4">
        <w:rPr>
          <w:rFonts w:ascii="Times New Roman" w:hAnsi="Times New Roman" w:cs="Times New Roman"/>
          <w:b/>
          <w:bCs/>
          <w:sz w:val="24"/>
          <w:szCs w:val="24"/>
        </w:rPr>
        <w:t xml:space="preserve">eurot </w:t>
      </w:r>
      <w:r w:rsidRPr="00AC36E4">
        <w:rPr>
          <w:rFonts w:ascii="Times New Roman" w:hAnsi="Times New Roman" w:cs="Times New Roman"/>
          <w:color w:val="000000"/>
          <w:sz w:val="24"/>
          <w:szCs w:val="24"/>
          <w:shd w:val="clear" w:color="auto" w:fill="FFFFFF"/>
        </w:rPr>
        <w:t>teadusnõunike personalikulu</w:t>
      </w:r>
      <w:r w:rsidR="00851787">
        <w:rPr>
          <w:rFonts w:ascii="Times New Roman" w:hAnsi="Times New Roman" w:cs="Times New Roman"/>
          <w:color w:val="000000"/>
          <w:sz w:val="24"/>
          <w:szCs w:val="24"/>
          <w:shd w:val="clear" w:color="auto" w:fill="FFFFFF"/>
        </w:rPr>
        <w:t>sid</w:t>
      </w:r>
      <w:r w:rsidR="00D543E8">
        <w:rPr>
          <w:rFonts w:ascii="Times New Roman" w:hAnsi="Times New Roman" w:cs="Times New Roman"/>
          <w:color w:val="000000"/>
          <w:sz w:val="24"/>
          <w:szCs w:val="24"/>
          <w:shd w:val="clear" w:color="auto" w:fill="FFFFFF"/>
        </w:rPr>
        <w:t>, kuna täpsustusid</w:t>
      </w:r>
      <w:r w:rsidR="00C1269B">
        <w:rPr>
          <w:rFonts w:ascii="Times New Roman" w:hAnsi="Times New Roman" w:cs="Times New Roman"/>
          <w:color w:val="000000"/>
          <w:sz w:val="24"/>
          <w:szCs w:val="24"/>
          <w:shd w:val="clear" w:color="auto" w:fill="FFFFFF"/>
        </w:rPr>
        <w:t xml:space="preserve"> </w:t>
      </w:r>
      <w:r w:rsidR="00622FF2">
        <w:rPr>
          <w:rFonts w:ascii="Times New Roman" w:hAnsi="Times New Roman" w:cs="Times New Roman"/>
          <w:color w:val="000000"/>
          <w:sz w:val="24"/>
          <w:szCs w:val="24"/>
          <w:shd w:val="clear" w:color="auto" w:fill="FFFFFF"/>
        </w:rPr>
        <w:t>kulude jaotused</w:t>
      </w:r>
      <w:r w:rsidR="00621C1A">
        <w:rPr>
          <w:rFonts w:ascii="Times New Roman" w:hAnsi="Times New Roman" w:cs="Times New Roman"/>
          <w:color w:val="000000"/>
          <w:sz w:val="24"/>
          <w:szCs w:val="24"/>
          <w:shd w:val="clear" w:color="auto" w:fill="FFFFFF"/>
        </w:rPr>
        <w:t xml:space="preserve"> programmi </w:t>
      </w:r>
      <w:r w:rsidR="00622FF2">
        <w:rPr>
          <w:rFonts w:ascii="Times New Roman" w:hAnsi="Times New Roman" w:cs="Times New Roman"/>
          <w:color w:val="000000"/>
          <w:sz w:val="24"/>
          <w:szCs w:val="24"/>
          <w:shd w:val="clear" w:color="auto" w:fill="FFFFFF"/>
        </w:rPr>
        <w:t xml:space="preserve">tegevuste vahel, mis ei olnud riigieelarve eelnõu menetlemisel teada. </w:t>
      </w:r>
    </w:p>
    <w:p w14:paraId="1B419CEE" w14:textId="484E6393" w:rsidR="00346FED" w:rsidRDefault="005114BD" w:rsidP="00CE0BCB">
      <w:pPr>
        <w:keepNext/>
        <w:spacing w:after="160" w:line="256" w:lineRule="auto"/>
        <w:rPr>
          <w:rFonts w:ascii="Times New Roman" w:hAnsi="Times New Roman" w:cs="Times New Roman"/>
          <w:color w:val="000000"/>
          <w:sz w:val="24"/>
          <w:szCs w:val="24"/>
          <w:shd w:val="clear" w:color="auto" w:fill="FFFFFF"/>
        </w:rPr>
      </w:pPr>
      <w:r w:rsidRPr="00F56397">
        <w:rPr>
          <w:rFonts w:ascii="Times New Roman" w:hAnsi="Times New Roman" w:cs="Times New Roman"/>
          <w:b/>
          <w:bCs/>
          <w:color w:val="000000"/>
          <w:sz w:val="24"/>
          <w:szCs w:val="24"/>
          <w:shd w:val="clear" w:color="auto" w:fill="FFFFFF"/>
        </w:rPr>
        <w:t>T</w:t>
      </w:r>
      <w:r w:rsidR="00FD33C4" w:rsidRPr="00F56397">
        <w:rPr>
          <w:rFonts w:ascii="Times New Roman" w:hAnsi="Times New Roman" w:cs="Times New Roman"/>
          <w:b/>
          <w:bCs/>
          <w:color w:val="000000"/>
          <w:sz w:val="24"/>
          <w:szCs w:val="24"/>
          <w:shd w:val="clear" w:color="auto" w:fill="FFFFFF"/>
        </w:rPr>
        <w:t>ervise ja</w:t>
      </w:r>
      <w:r w:rsidR="009C6BA2" w:rsidRPr="00F56397">
        <w:rPr>
          <w:rFonts w:ascii="Times New Roman" w:hAnsi="Times New Roman" w:cs="Times New Roman"/>
          <w:b/>
          <w:bCs/>
          <w:color w:val="000000"/>
          <w:sz w:val="24"/>
          <w:szCs w:val="24"/>
          <w:shd w:val="clear" w:color="auto" w:fill="FFFFFF"/>
        </w:rPr>
        <w:t xml:space="preserve"> Heaolu</w:t>
      </w:r>
      <w:r w:rsidR="00F56397" w:rsidRPr="00F56397">
        <w:rPr>
          <w:rFonts w:ascii="Times New Roman" w:hAnsi="Times New Roman" w:cs="Times New Roman"/>
          <w:b/>
          <w:bCs/>
          <w:color w:val="000000"/>
          <w:sz w:val="24"/>
          <w:szCs w:val="24"/>
          <w:shd w:val="clear" w:color="auto" w:fill="FFFFFF"/>
        </w:rPr>
        <w:t xml:space="preserve"> Infosüsteemide Keskus</w:t>
      </w:r>
      <w:r w:rsidR="00F56397" w:rsidRPr="00F56397">
        <w:rPr>
          <w:rFonts w:ascii="Times New Roman" w:hAnsi="Times New Roman" w:cs="Times New Roman"/>
          <w:color w:val="000000"/>
          <w:sz w:val="24"/>
          <w:szCs w:val="24"/>
          <w:shd w:val="clear" w:color="auto" w:fill="FFFFFF"/>
        </w:rPr>
        <w:t xml:space="preserve"> </w:t>
      </w:r>
      <w:r w:rsidRPr="00F56397">
        <w:rPr>
          <w:rFonts w:ascii="Times New Roman" w:hAnsi="Times New Roman" w:cs="Times New Roman"/>
          <w:color w:val="000000"/>
          <w:sz w:val="24"/>
          <w:szCs w:val="24"/>
          <w:shd w:val="clear" w:color="auto" w:fill="FFFFFF"/>
        </w:rPr>
        <w:t>korrigeerib</w:t>
      </w:r>
      <w:r w:rsidR="00B376EC" w:rsidRPr="00B376EC">
        <w:rPr>
          <w:rFonts w:ascii="Times New Roman" w:hAnsi="Times New Roman" w:cs="Times New Roman"/>
          <w:color w:val="000000"/>
          <w:sz w:val="24"/>
          <w:szCs w:val="24"/>
          <w:shd w:val="clear" w:color="auto" w:fill="FFFFFF"/>
        </w:rPr>
        <w:t xml:space="preserve"> </w:t>
      </w:r>
      <w:r w:rsidR="00B376EC">
        <w:rPr>
          <w:rFonts w:ascii="Times New Roman" w:hAnsi="Times New Roman" w:cs="Times New Roman"/>
          <w:color w:val="000000"/>
          <w:sz w:val="24"/>
          <w:szCs w:val="24"/>
          <w:shd w:val="clear" w:color="auto" w:fill="FFFFFF"/>
        </w:rPr>
        <w:t xml:space="preserve">erinevate </w:t>
      </w:r>
      <w:r w:rsidR="00B376EC" w:rsidRPr="00F56397">
        <w:rPr>
          <w:rFonts w:ascii="Times New Roman" w:hAnsi="Times New Roman" w:cs="Times New Roman"/>
          <w:color w:val="000000"/>
          <w:sz w:val="24"/>
          <w:szCs w:val="24"/>
          <w:shd w:val="clear" w:color="auto" w:fill="FFFFFF"/>
        </w:rPr>
        <w:t>programmi tegevuste</w:t>
      </w:r>
      <w:r w:rsidR="00B376EC">
        <w:rPr>
          <w:rFonts w:ascii="Times New Roman" w:hAnsi="Times New Roman" w:cs="Times New Roman"/>
          <w:color w:val="000000"/>
          <w:sz w:val="24"/>
          <w:szCs w:val="24"/>
          <w:shd w:val="clear" w:color="auto" w:fill="FFFFFF"/>
        </w:rPr>
        <w:t xml:space="preserve"> vahel</w:t>
      </w:r>
      <w:r w:rsidR="009A4BC8" w:rsidRPr="00F56397">
        <w:rPr>
          <w:rFonts w:ascii="Times New Roman" w:hAnsi="Times New Roman" w:cs="Times New Roman"/>
          <w:color w:val="000000"/>
          <w:sz w:val="24"/>
          <w:szCs w:val="24"/>
          <w:shd w:val="clear" w:color="auto" w:fill="FFFFFF"/>
        </w:rPr>
        <w:t xml:space="preserve"> </w:t>
      </w:r>
      <w:r w:rsidR="009A4BC8" w:rsidRPr="00F56397">
        <w:rPr>
          <w:rFonts w:ascii="Times New Roman" w:hAnsi="Times New Roman" w:cs="Times New Roman"/>
          <w:b/>
          <w:bCs/>
          <w:color w:val="000000"/>
          <w:sz w:val="24"/>
          <w:szCs w:val="24"/>
          <w:shd w:val="clear" w:color="auto" w:fill="FFFFFF"/>
        </w:rPr>
        <w:t>4</w:t>
      </w:r>
      <w:r w:rsidR="00A93C90" w:rsidRPr="00F56397">
        <w:rPr>
          <w:rFonts w:ascii="Times New Roman" w:hAnsi="Times New Roman" w:cs="Times New Roman"/>
          <w:b/>
          <w:bCs/>
          <w:color w:val="000000"/>
          <w:sz w:val="24"/>
          <w:szCs w:val="24"/>
          <w:shd w:val="clear" w:color="auto" w:fill="FFFFFF"/>
        </w:rPr>
        <w:t> 207 eurot</w:t>
      </w:r>
      <w:r w:rsidRPr="00F56397">
        <w:rPr>
          <w:rFonts w:ascii="Times New Roman" w:hAnsi="Times New Roman" w:cs="Times New Roman"/>
          <w:color w:val="000000"/>
          <w:sz w:val="24"/>
          <w:szCs w:val="24"/>
          <w:shd w:val="clear" w:color="auto" w:fill="FFFFFF"/>
        </w:rPr>
        <w:t xml:space="preserve"> IT teenuste</w:t>
      </w:r>
      <w:r w:rsidR="00D753D8">
        <w:rPr>
          <w:rFonts w:ascii="Times New Roman" w:hAnsi="Times New Roman" w:cs="Times New Roman"/>
          <w:color w:val="000000"/>
          <w:sz w:val="24"/>
          <w:szCs w:val="24"/>
          <w:shd w:val="clear" w:color="auto" w:fill="FFFFFF"/>
        </w:rPr>
        <w:t xml:space="preserve"> tegev</w:t>
      </w:r>
      <w:r w:rsidR="0087472A">
        <w:rPr>
          <w:rFonts w:ascii="Times New Roman" w:hAnsi="Times New Roman" w:cs="Times New Roman"/>
          <w:color w:val="000000"/>
          <w:sz w:val="24"/>
          <w:szCs w:val="24"/>
          <w:shd w:val="clear" w:color="auto" w:fill="FFFFFF"/>
        </w:rPr>
        <w:t>uspõhist</w:t>
      </w:r>
      <w:r w:rsidR="00D179A5">
        <w:rPr>
          <w:rFonts w:ascii="Times New Roman" w:hAnsi="Times New Roman" w:cs="Times New Roman"/>
          <w:color w:val="000000"/>
          <w:sz w:val="24"/>
          <w:szCs w:val="24"/>
          <w:shd w:val="clear" w:color="auto" w:fill="FFFFFF"/>
        </w:rPr>
        <w:t xml:space="preserve"> </w:t>
      </w:r>
      <w:r w:rsidRPr="00F56397">
        <w:rPr>
          <w:rFonts w:ascii="Times New Roman" w:hAnsi="Times New Roman" w:cs="Times New Roman"/>
          <w:color w:val="000000"/>
          <w:sz w:val="24"/>
          <w:szCs w:val="24"/>
          <w:shd w:val="clear" w:color="auto" w:fill="FFFFFF"/>
        </w:rPr>
        <w:t>jaotust</w:t>
      </w:r>
      <w:r w:rsidR="006E0ED9">
        <w:rPr>
          <w:rFonts w:ascii="Times New Roman" w:hAnsi="Times New Roman" w:cs="Times New Roman"/>
          <w:color w:val="000000"/>
          <w:sz w:val="24"/>
          <w:szCs w:val="24"/>
          <w:shd w:val="clear" w:color="auto" w:fill="FFFFFF"/>
        </w:rPr>
        <w:t xml:space="preserve"> </w:t>
      </w:r>
      <w:r w:rsidR="00BF391C">
        <w:rPr>
          <w:rFonts w:ascii="Times New Roman" w:hAnsi="Times New Roman" w:cs="Times New Roman"/>
          <w:color w:val="000000"/>
          <w:sz w:val="24"/>
          <w:szCs w:val="24"/>
          <w:shd w:val="clear" w:color="auto" w:fill="FFFFFF"/>
        </w:rPr>
        <w:t xml:space="preserve">tulenevalt </w:t>
      </w:r>
      <w:r w:rsidRPr="00F56397">
        <w:rPr>
          <w:rFonts w:ascii="Times New Roman" w:hAnsi="Times New Roman" w:cs="Times New Roman"/>
          <w:color w:val="000000"/>
          <w:sz w:val="24"/>
          <w:szCs w:val="24"/>
          <w:shd w:val="clear" w:color="auto" w:fill="FFFFFF"/>
        </w:rPr>
        <w:t>struktuurimuudatusega kaasnevate</w:t>
      </w:r>
      <w:r w:rsidR="00A27E55">
        <w:rPr>
          <w:rFonts w:ascii="Times New Roman" w:hAnsi="Times New Roman" w:cs="Times New Roman"/>
          <w:color w:val="000000"/>
          <w:sz w:val="24"/>
          <w:szCs w:val="24"/>
          <w:shd w:val="clear" w:color="auto" w:fill="FFFFFF"/>
        </w:rPr>
        <w:t xml:space="preserve"> eelarvete muutmisest. </w:t>
      </w:r>
      <w:r w:rsidRPr="00F56397">
        <w:rPr>
          <w:rFonts w:ascii="Times New Roman" w:hAnsi="Times New Roman" w:cs="Times New Roman"/>
          <w:color w:val="000000"/>
          <w:sz w:val="24"/>
          <w:szCs w:val="24"/>
          <w:shd w:val="clear" w:color="auto" w:fill="FFFFFF"/>
        </w:rPr>
        <w:t xml:space="preserve"> </w:t>
      </w:r>
    </w:p>
    <w:p w14:paraId="065CA3CF" w14:textId="7B663664" w:rsidR="00E47175" w:rsidRPr="00346FED" w:rsidRDefault="00573198" w:rsidP="00CE0BCB">
      <w:pPr>
        <w:keepNext/>
        <w:spacing w:after="160" w:line="256" w:lineRule="auto"/>
        <w:rPr>
          <w:rFonts w:ascii="Times New Roman" w:hAnsi="Times New Roman" w:cs="Times New Roman"/>
          <w:color w:val="000000"/>
          <w:sz w:val="24"/>
          <w:szCs w:val="24"/>
          <w:shd w:val="clear" w:color="auto" w:fill="FFFFFF"/>
        </w:rPr>
      </w:pPr>
      <w:r w:rsidRPr="00556F35">
        <w:rPr>
          <w:rFonts w:ascii="Times New Roman" w:eastAsia="Times New Roman" w:hAnsi="Times New Roman" w:cs="Times New Roman"/>
          <w:i/>
          <w:iCs/>
          <w:sz w:val="24"/>
          <w:szCs w:val="24"/>
        </w:rPr>
        <w:t>Valitsemisala tehniline muudatus (kuludes)</w:t>
      </w:r>
    </w:p>
    <w:bookmarkEnd w:id="2"/>
    <w:p w14:paraId="163F03CF" w14:textId="6510473F" w:rsidR="00B245A3" w:rsidRDefault="00BF3424" w:rsidP="00CE0BCB">
      <w:pPr>
        <w:keepNext/>
        <w:spacing w:after="160" w:line="256"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w:t>
      </w:r>
      <w:r w:rsidRPr="001D6673">
        <w:rPr>
          <w:rFonts w:ascii="Times New Roman" w:hAnsi="Times New Roman" w:cs="Times New Roman"/>
          <w:color w:val="000000"/>
          <w:sz w:val="24"/>
          <w:szCs w:val="24"/>
          <w:shd w:val="clear" w:color="auto" w:fill="FFFFFF"/>
        </w:rPr>
        <w:t>rogrammi tegevuse</w:t>
      </w:r>
      <w:r w:rsidR="00420769">
        <w:rPr>
          <w:rFonts w:ascii="Times New Roman" w:hAnsi="Times New Roman" w:cs="Times New Roman"/>
          <w:color w:val="000000"/>
          <w:sz w:val="24"/>
          <w:szCs w:val="24"/>
          <w:shd w:val="clear" w:color="auto" w:fill="FFFFFF"/>
        </w:rPr>
        <w:t>s</w:t>
      </w:r>
      <w:r w:rsidR="00323AAC">
        <w:rPr>
          <w:rFonts w:ascii="Times New Roman" w:hAnsi="Times New Roman" w:cs="Times New Roman"/>
          <w:color w:val="000000"/>
          <w:sz w:val="24"/>
          <w:szCs w:val="24"/>
          <w:shd w:val="clear" w:color="auto" w:fill="FFFFFF"/>
        </w:rPr>
        <w:t xml:space="preserve"> </w:t>
      </w:r>
      <w:r w:rsidR="001D6673" w:rsidRPr="00F064AE">
        <w:rPr>
          <w:i/>
        </w:rPr>
        <w:t>Hoolekande kättesaadavuse tagamine ja toimetuleku toetamine</w:t>
      </w:r>
      <w:r w:rsidR="001D6673" w:rsidRPr="001D6673">
        <w:rPr>
          <w:rFonts w:ascii="Times New Roman" w:hAnsi="Times New Roman" w:cs="Times New Roman"/>
          <w:color w:val="000000"/>
          <w:sz w:val="24"/>
          <w:szCs w:val="24"/>
          <w:shd w:val="clear" w:color="auto" w:fill="FFFFFF"/>
        </w:rPr>
        <w:t xml:space="preserve"> suunatakse </w:t>
      </w:r>
      <w:r w:rsidR="00C60135" w:rsidRPr="00154EED">
        <w:rPr>
          <w:rFonts w:ascii="Times New Roman" w:hAnsi="Times New Roman" w:cs="Times New Roman"/>
          <w:b/>
          <w:bCs/>
          <w:color w:val="000000"/>
          <w:sz w:val="24"/>
          <w:szCs w:val="24"/>
          <w:shd w:val="clear" w:color="auto" w:fill="FFFFFF"/>
        </w:rPr>
        <w:t>48 </w:t>
      </w:r>
      <w:r w:rsidR="001D6673" w:rsidRPr="00154EED">
        <w:rPr>
          <w:rFonts w:ascii="Times New Roman" w:hAnsi="Times New Roman" w:cs="Times New Roman"/>
          <w:b/>
          <w:color w:val="000000"/>
          <w:sz w:val="24"/>
          <w:szCs w:val="24"/>
          <w:shd w:val="clear" w:color="auto" w:fill="FFFFFF"/>
        </w:rPr>
        <w:t xml:space="preserve">000 eurot </w:t>
      </w:r>
      <w:r w:rsidR="00160694">
        <w:rPr>
          <w:rFonts w:ascii="Times New Roman" w:hAnsi="Times New Roman" w:cs="Times New Roman"/>
          <w:color w:val="000000"/>
          <w:sz w:val="24"/>
          <w:szCs w:val="24"/>
          <w:shd w:val="clear" w:color="auto" w:fill="FFFFFF"/>
        </w:rPr>
        <w:t>Tervise Arengu Instituudi</w:t>
      </w:r>
      <w:r w:rsidR="00B5116A">
        <w:rPr>
          <w:rFonts w:ascii="Times New Roman" w:hAnsi="Times New Roman" w:cs="Times New Roman"/>
          <w:color w:val="000000"/>
          <w:sz w:val="24"/>
          <w:szCs w:val="24"/>
          <w:shd w:val="clear" w:color="auto" w:fill="FFFFFF"/>
        </w:rPr>
        <w:t xml:space="preserve"> tegevuskulude</w:t>
      </w:r>
      <w:r w:rsidR="00420769">
        <w:rPr>
          <w:rFonts w:ascii="Times New Roman" w:hAnsi="Times New Roman" w:cs="Times New Roman"/>
          <w:color w:val="000000"/>
          <w:sz w:val="24"/>
          <w:szCs w:val="24"/>
          <w:shd w:val="clear" w:color="auto" w:fill="FFFFFF"/>
        </w:rPr>
        <w:t>st</w:t>
      </w:r>
      <w:r w:rsidR="00C60135">
        <w:rPr>
          <w:rFonts w:ascii="Times New Roman" w:hAnsi="Times New Roman" w:cs="Times New Roman"/>
          <w:color w:val="000000"/>
          <w:sz w:val="24"/>
          <w:szCs w:val="24"/>
          <w:shd w:val="clear" w:color="auto" w:fill="FFFFFF"/>
        </w:rPr>
        <w:t xml:space="preserve"> </w:t>
      </w:r>
      <w:r w:rsidR="001D6673" w:rsidRPr="001D6673">
        <w:rPr>
          <w:rFonts w:ascii="Times New Roman" w:hAnsi="Times New Roman" w:cs="Times New Roman"/>
          <w:color w:val="000000"/>
          <w:sz w:val="24"/>
          <w:szCs w:val="24"/>
          <w:shd w:val="clear" w:color="auto" w:fill="FFFFFF"/>
        </w:rPr>
        <w:t>Sotsiaalkindlustusametile, kuna anti üle ajakirja "Sotsiaaltöö“ väljaandmisega seotud tööülesanded.</w:t>
      </w:r>
      <w:r w:rsidR="00D20EE2">
        <w:rPr>
          <w:rFonts w:ascii="Times New Roman" w:hAnsi="Times New Roman" w:cs="Times New Roman"/>
          <w:color w:val="000000"/>
          <w:sz w:val="24"/>
          <w:szCs w:val="24"/>
          <w:shd w:val="clear" w:color="auto" w:fill="FFFFFF"/>
        </w:rPr>
        <w:t xml:space="preserve"> </w:t>
      </w:r>
    </w:p>
    <w:p w14:paraId="35B12BA5" w14:textId="77777777" w:rsidR="0095242F" w:rsidRDefault="0095242F" w:rsidP="00CE0BCB">
      <w:pPr>
        <w:keepNext/>
        <w:spacing w:after="160" w:line="256" w:lineRule="auto"/>
        <w:rPr>
          <w:rFonts w:ascii="Times New Roman" w:hAnsi="Times New Roman" w:cs="Times New Roman"/>
          <w:color w:val="000000"/>
          <w:sz w:val="24"/>
          <w:szCs w:val="24"/>
          <w:shd w:val="clear" w:color="auto" w:fill="FFFFFF"/>
        </w:rPr>
      </w:pPr>
    </w:p>
    <w:p w14:paraId="551AC649" w14:textId="217F7F06" w:rsidR="00B102E5" w:rsidRPr="0095242F" w:rsidRDefault="0095242F" w:rsidP="00CE0BCB">
      <w:pPr>
        <w:keepNext/>
        <w:spacing w:after="160" w:line="256" w:lineRule="auto"/>
        <w:rPr>
          <w:rFonts w:ascii="Times New Roman" w:hAnsi="Times New Roman" w:cs="Times New Roman"/>
          <w:color w:val="000000"/>
          <w:sz w:val="24"/>
          <w:szCs w:val="24"/>
          <w:u w:val="single"/>
          <w:shd w:val="clear" w:color="auto" w:fill="FFFFFF"/>
        </w:rPr>
      </w:pPr>
      <w:r w:rsidRPr="0095242F">
        <w:rPr>
          <w:rFonts w:ascii="Times New Roman" w:hAnsi="Times New Roman" w:cs="Times New Roman"/>
          <w:b/>
          <w:bCs/>
          <w:color w:val="000000"/>
          <w:sz w:val="24"/>
          <w:szCs w:val="24"/>
          <w:u w:val="single"/>
          <w:shd w:val="clear" w:color="auto" w:fill="FFFFFF"/>
        </w:rPr>
        <w:t>MUUDATUSED TEKSTIPARAGAHVIDES</w:t>
      </w:r>
      <w:r w:rsidRPr="0095242F">
        <w:rPr>
          <w:rFonts w:ascii="Times New Roman" w:hAnsi="Times New Roman" w:cs="Times New Roman"/>
          <w:color w:val="000000"/>
          <w:sz w:val="24"/>
          <w:szCs w:val="24"/>
          <w:u w:val="single"/>
          <w:shd w:val="clear" w:color="auto" w:fill="FFFFFF"/>
        </w:rPr>
        <w:t>:</w:t>
      </w:r>
    </w:p>
    <w:p w14:paraId="72E0F732" w14:textId="77440B78" w:rsidR="169CA57E" w:rsidRDefault="169CA57E" w:rsidP="21B86949">
      <w:pPr>
        <w:pStyle w:val="Phitekst"/>
        <w:rPr>
          <w:rFonts w:eastAsia="Times New Roman" w:cs="Times New Roman"/>
          <w:color w:val="000000" w:themeColor="text1"/>
        </w:rPr>
      </w:pPr>
      <w:r w:rsidRPr="27C9B50E">
        <w:rPr>
          <w:rFonts w:eastAsia="Times New Roman" w:cs="Times New Roman"/>
          <w:color w:val="000000" w:themeColor="text1"/>
        </w:rPr>
        <w:t>Teha eelnõus järgmised</w:t>
      </w:r>
      <w:r>
        <w:rPr>
          <w:rFonts w:eastAsia="Times New Roman" w:cs="Times New Roman"/>
          <w:color w:val="000000" w:themeColor="text1"/>
        </w:rPr>
        <w:t xml:space="preserve"> </w:t>
      </w:r>
      <w:r w:rsidR="004F5C21">
        <w:rPr>
          <w:rFonts w:eastAsia="Times New Roman" w:cs="Times New Roman"/>
          <w:color w:val="000000" w:themeColor="text1"/>
        </w:rPr>
        <w:t>muudatused</w:t>
      </w:r>
      <w:r w:rsidRPr="27C9B50E">
        <w:rPr>
          <w:rFonts w:eastAsia="Times New Roman" w:cs="Times New Roman"/>
          <w:color w:val="000000" w:themeColor="text1"/>
        </w:rPr>
        <w:t>:</w:t>
      </w:r>
    </w:p>
    <w:p w14:paraId="7F9D6C7B" w14:textId="0A1D8927" w:rsidR="004343E7" w:rsidRDefault="004343E7" w:rsidP="004343E7">
      <w:pPr>
        <w:pStyle w:val="Loendilik"/>
        <w:numPr>
          <w:ilvl w:val="0"/>
          <w:numId w:val="15"/>
        </w:numPr>
        <w:rPr>
          <w:rFonts w:ascii="Times New Roman" w:eastAsia="Times New Roman" w:hAnsi="Times New Roman" w:cs="Times New Roman"/>
          <w:sz w:val="24"/>
          <w:szCs w:val="24"/>
        </w:rPr>
      </w:pPr>
      <w:r w:rsidRPr="004F5C21">
        <w:rPr>
          <w:rFonts w:ascii="Times New Roman" w:eastAsia="Times New Roman" w:hAnsi="Times New Roman" w:cs="Times New Roman"/>
          <w:sz w:val="24"/>
          <w:szCs w:val="24"/>
        </w:rPr>
        <w:t>Muuta</w:t>
      </w:r>
      <w:r w:rsidR="004F5C21" w:rsidRPr="004F5C21">
        <w:rPr>
          <w:rFonts w:ascii="Times New Roman" w:eastAsia="Times New Roman" w:hAnsi="Times New Roman" w:cs="Times New Roman"/>
          <w:sz w:val="24"/>
          <w:szCs w:val="24"/>
        </w:rPr>
        <w:t xml:space="preserve"> ja sõnastada</w:t>
      </w:r>
      <w:r>
        <w:rPr>
          <w:rFonts w:ascii="Times New Roman" w:eastAsia="Times New Roman" w:hAnsi="Times New Roman" w:cs="Times New Roman"/>
          <w:sz w:val="24"/>
          <w:szCs w:val="24"/>
        </w:rPr>
        <w:t xml:space="preserve"> </w:t>
      </w:r>
      <w:r w:rsidRPr="004D6225">
        <w:rPr>
          <w:rFonts w:ascii="Times New Roman" w:eastAsia="Times New Roman" w:hAnsi="Times New Roman" w:cs="Times New Roman"/>
          <w:sz w:val="24"/>
          <w:szCs w:val="24"/>
        </w:rPr>
        <w:t>seaduse</w:t>
      </w:r>
      <w:r>
        <w:rPr>
          <w:rFonts w:ascii="Times New Roman" w:eastAsia="Times New Roman" w:hAnsi="Times New Roman" w:cs="Times New Roman"/>
          <w:sz w:val="24"/>
          <w:szCs w:val="24"/>
        </w:rPr>
        <w:t xml:space="preserve"> eelnõu</w:t>
      </w:r>
      <w:r w:rsidRPr="004D6225">
        <w:rPr>
          <w:rFonts w:ascii="Times New Roman" w:eastAsia="Times New Roman" w:hAnsi="Times New Roman" w:cs="Times New Roman"/>
          <w:sz w:val="24"/>
          <w:szCs w:val="24"/>
        </w:rPr>
        <w:t xml:space="preserve"> </w:t>
      </w:r>
      <w:r w:rsidRPr="00431682">
        <w:rPr>
          <w:rFonts w:ascii="Times New Roman" w:eastAsia="Times New Roman" w:hAnsi="Times New Roman" w:cs="Times New Roman"/>
          <w:b/>
          <w:bCs/>
          <w:sz w:val="24"/>
          <w:szCs w:val="24"/>
        </w:rPr>
        <w:t>§ 2 lõige 5</w:t>
      </w:r>
      <w:r w:rsidRPr="004D6225">
        <w:rPr>
          <w:rFonts w:ascii="Times New Roman" w:eastAsia="Times New Roman" w:hAnsi="Times New Roman" w:cs="Times New Roman"/>
          <w:sz w:val="24"/>
          <w:szCs w:val="24"/>
        </w:rPr>
        <w:t xml:space="preserve"> järgmiselt</w:t>
      </w:r>
      <w:r>
        <w:rPr>
          <w:rFonts w:ascii="Times New Roman" w:eastAsia="Times New Roman" w:hAnsi="Times New Roman" w:cs="Times New Roman"/>
          <w:sz w:val="24"/>
          <w:szCs w:val="24"/>
        </w:rPr>
        <w:t>:</w:t>
      </w:r>
    </w:p>
    <w:p w14:paraId="5557B9B9" w14:textId="77777777" w:rsidR="004343E7" w:rsidRDefault="004343E7" w:rsidP="004343E7">
      <w:pPr>
        <w:pStyle w:val="Loendilik"/>
        <w:ind w:left="360"/>
        <w:rPr>
          <w:rFonts w:ascii="Times New Roman" w:eastAsia="Times New Roman" w:hAnsi="Times New Roman" w:cs="Times New Roman"/>
          <w:sz w:val="24"/>
          <w:szCs w:val="24"/>
        </w:rPr>
      </w:pPr>
      <w:r w:rsidRPr="00975B5A">
        <w:rPr>
          <w:rFonts w:ascii="Times New Roman" w:eastAsia="Times New Roman" w:hAnsi="Times New Roman" w:cs="Times New Roman"/>
          <w:sz w:val="24"/>
          <w:szCs w:val="24"/>
        </w:rPr>
        <w:t>(5) Sotsiaalhoolekande seaduse alusel kehtestatavad määrad on järgmised</w:t>
      </w:r>
      <w:r>
        <w:rPr>
          <w:rFonts w:ascii="Times New Roman" w:eastAsia="Times New Roman" w:hAnsi="Times New Roman" w:cs="Times New Roman"/>
          <w:sz w:val="24"/>
          <w:szCs w:val="24"/>
        </w:rPr>
        <w:t>:</w:t>
      </w:r>
    </w:p>
    <w:p w14:paraId="217CBE9B" w14:textId="77777777" w:rsidR="004343E7" w:rsidRPr="00D80EDC" w:rsidRDefault="004343E7" w:rsidP="004343E7">
      <w:pPr>
        <w:pStyle w:val="Loendilik"/>
        <w:ind w:left="360"/>
        <w:rPr>
          <w:rFonts w:ascii="Times New Roman" w:eastAsia="Times New Roman" w:hAnsi="Times New Roman" w:cs="Times New Roman"/>
          <w:sz w:val="24"/>
          <w:szCs w:val="24"/>
        </w:rPr>
      </w:pPr>
      <w:r>
        <w:t xml:space="preserve"> </w:t>
      </w:r>
      <w:r w:rsidRPr="00D80EDC">
        <w:rPr>
          <w:rFonts w:ascii="Times New Roman" w:eastAsia="Times New Roman" w:hAnsi="Times New Roman" w:cs="Times New Roman"/>
          <w:sz w:val="24"/>
          <w:szCs w:val="24"/>
        </w:rPr>
        <w:t>1) seaduse § 73 lõike 5 alusel kehtestatav psüühiliste erivajadustega inimeste kogukonnas elamise teenust saama suunatud isiku omaosaluse maksimaalne maksumus 2026. aasta 31.</w:t>
      </w:r>
      <w:r w:rsidRPr="27C9B50E">
        <w:rPr>
          <w:rFonts w:ascii="Times New Roman" w:eastAsia="Times New Roman" w:hAnsi="Times New Roman" w:cs="Times New Roman"/>
          <w:sz w:val="24"/>
          <w:szCs w:val="24"/>
        </w:rPr>
        <w:t xml:space="preserve"> </w:t>
      </w:r>
      <w:r w:rsidRPr="00D80EDC">
        <w:rPr>
          <w:rFonts w:ascii="Times New Roman" w:eastAsia="Times New Roman" w:hAnsi="Times New Roman" w:cs="Times New Roman"/>
          <w:sz w:val="24"/>
          <w:szCs w:val="24"/>
        </w:rPr>
        <w:t xml:space="preserve">märtsini 405 eurot kalendrikuus, alates 1. aprillist 446 eurot kuus; </w:t>
      </w:r>
    </w:p>
    <w:p w14:paraId="49A91653" w14:textId="77777777" w:rsidR="004343E7" w:rsidRPr="00D80EDC" w:rsidRDefault="004343E7" w:rsidP="004343E7">
      <w:pPr>
        <w:pStyle w:val="Loendilik"/>
        <w:ind w:left="360"/>
        <w:rPr>
          <w:rFonts w:ascii="Times New Roman" w:eastAsia="Times New Roman" w:hAnsi="Times New Roman" w:cs="Times New Roman"/>
          <w:sz w:val="24"/>
          <w:szCs w:val="24"/>
        </w:rPr>
      </w:pPr>
      <w:r w:rsidRPr="00D80EDC">
        <w:rPr>
          <w:rFonts w:ascii="Times New Roman" w:eastAsia="Times New Roman" w:hAnsi="Times New Roman" w:cs="Times New Roman"/>
          <w:sz w:val="24"/>
          <w:szCs w:val="24"/>
        </w:rPr>
        <w:t>2) seaduse § 73 lõike 5 alusel kehtestatav ööpäevaringset erihooldusteenust saama suunatud isiku omaosaluse maksimaalne maksumus 2026. aasta 31.</w:t>
      </w:r>
      <w:r w:rsidRPr="27C9B50E">
        <w:rPr>
          <w:rFonts w:ascii="Times New Roman" w:eastAsia="Times New Roman" w:hAnsi="Times New Roman" w:cs="Times New Roman"/>
          <w:sz w:val="24"/>
          <w:szCs w:val="24"/>
        </w:rPr>
        <w:t xml:space="preserve"> </w:t>
      </w:r>
      <w:r w:rsidRPr="00D80EDC">
        <w:rPr>
          <w:rFonts w:ascii="Times New Roman" w:eastAsia="Times New Roman" w:hAnsi="Times New Roman" w:cs="Times New Roman"/>
          <w:sz w:val="24"/>
          <w:szCs w:val="24"/>
        </w:rPr>
        <w:t xml:space="preserve">märtsini 405 eurot kalendrikuus, alates 1. aprillist 446 eurot kalendrikuus, kui ööpäevaringset erihooldusteenust osutatakse hoolekandeasutuse ühes või igas eraldiseisvas hoones korraga rohkem kui 12 isikule; </w:t>
      </w:r>
    </w:p>
    <w:p w14:paraId="76CA5C12" w14:textId="77777777" w:rsidR="004343E7" w:rsidRPr="00D80EDC" w:rsidRDefault="004343E7" w:rsidP="004343E7">
      <w:pPr>
        <w:pStyle w:val="Loendilik"/>
        <w:ind w:left="360"/>
        <w:rPr>
          <w:rFonts w:ascii="Times New Roman" w:eastAsia="Times New Roman" w:hAnsi="Times New Roman" w:cs="Times New Roman"/>
          <w:sz w:val="24"/>
          <w:szCs w:val="24"/>
        </w:rPr>
      </w:pPr>
      <w:r w:rsidRPr="00D80EDC">
        <w:rPr>
          <w:rFonts w:ascii="Times New Roman" w:eastAsia="Times New Roman" w:hAnsi="Times New Roman" w:cs="Times New Roman"/>
          <w:sz w:val="24"/>
          <w:szCs w:val="24"/>
        </w:rPr>
        <w:t>3) seaduse § 73 lõike 5 alusel kehtestatav ööpäevaringset erihooldusteenust saama suunatud isiku omaosaluse maksimaalne maksumus 2026. aasta 31.</w:t>
      </w:r>
      <w:r w:rsidRPr="27C9B50E">
        <w:rPr>
          <w:rFonts w:ascii="Times New Roman" w:eastAsia="Times New Roman" w:hAnsi="Times New Roman" w:cs="Times New Roman"/>
          <w:sz w:val="24"/>
          <w:szCs w:val="24"/>
        </w:rPr>
        <w:t xml:space="preserve"> </w:t>
      </w:r>
      <w:r w:rsidRPr="00D80EDC">
        <w:rPr>
          <w:rFonts w:ascii="Times New Roman" w:eastAsia="Times New Roman" w:hAnsi="Times New Roman" w:cs="Times New Roman"/>
          <w:sz w:val="24"/>
          <w:szCs w:val="24"/>
        </w:rPr>
        <w:t xml:space="preserve">märtsini 477 eurot kalendrikuus, alates 1. aprillist 525 eurot kalendrikuus, kui ööpäevaringset erihooldusteenust osutatakse hoolekandeasutuse ühes või igas eraldiseisvas hoones kuni 12 isikule või eraldi toimivates peresarnastes gruppides kuni kümnele isikule, kuid kõige rohkem 30 isikule ühes hoones; </w:t>
      </w:r>
    </w:p>
    <w:p w14:paraId="4C3B0A49" w14:textId="77777777" w:rsidR="004343E7" w:rsidRPr="00D80EDC" w:rsidRDefault="004343E7" w:rsidP="004343E7">
      <w:pPr>
        <w:pStyle w:val="Loendilik"/>
        <w:ind w:left="360"/>
        <w:rPr>
          <w:rFonts w:ascii="Times New Roman" w:eastAsia="Times New Roman" w:hAnsi="Times New Roman" w:cs="Times New Roman"/>
          <w:sz w:val="24"/>
          <w:szCs w:val="24"/>
        </w:rPr>
      </w:pPr>
      <w:r w:rsidRPr="00D80EDC">
        <w:rPr>
          <w:rFonts w:ascii="Times New Roman" w:eastAsia="Times New Roman" w:hAnsi="Times New Roman" w:cs="Times New Roman"/>
          <w:sz w:val="24"/>
          <w:szCs w:val="24"/>
        </w:rPr>
        <w:t>4) seaduse § 73 lõike 5 alusel kehtestatav päeva- ja nädalahoiuteenust saama suunatud isiku omaosaluse maksimaalne maksumus 2026. aasta 31.</w:t>
      </w:r>
      <w:r w:rsidRPr="27C9B50E">
        <w:rPr>
          <w:rFonts w:ascii="Times New Roman" w:eastAsia="Times New Roman" w:hAnsi="Times New Roman" w:cs="Times New Roman"/>
          <w:sz w:val="24"/>
          <w:szCs w:val="24"/>
        </w:rPr>
        <w:t xml:space="preserve"> </w:t>
      </w:r>
      <w:r w:rsidRPr="00D80EDC">
        <w:rPr>
          <w:rFonts w:ascii="Times New Roman" w:eastAsia="Times New Roman" w:hAnsi="Times New Roman" w:cs="Times New Roman"/>
          <w:sz w:val="24"/>
          <w:szCs w:val="24"/>
        </w:rPr>
        <w:t xml:space="preserve">märtsini 360 eurot kalendrikuus, alates 1. aprillist 396 eurot kalendrikuus; </w:t>
      </w:r>
    </w:p>
    <w:p w14:paraId="10067428" w14:textId="77777777" w:rsidR="004343E7" w:rsidRPr="00D80EDC" w:rsidRDefault="004343E7" w:rsidP="004343E7">
      <w:pPr>
        <w:pStyle w:val="Loendilik"/>
        <w:ind w:left="360"/>
        <w:rPr>
          <w:rFonts w:ascii="Times New Roman" w:eastAsia="Times New Roman" w:hAnsi="Times New Roman" w:cs="Times New Roman"/>
          <w:sz w:val="24"/>
          <w:szCs w:val="24"/>
        </w:rPr>
      </w:pPr>
      <w:r w:rsidRPr="00D80EDC">
        <w:rPr>
          <w:rFonts w:ascii="Times New Roman" w:eastAsia="Times New Roman" w:hAnsi="Times New Roman" w:cs="Times New Roman"/>
          <w:sz w:val="24"/>
          <w:szCs w:val="24"/>
        </w:rPr>
        <w:t xml:space="preserve">5) seaduse § 131 lõike 3 alusel kehtestatav üksi elava isiku või perekonna esimese liikme toimetulekupiir 220 eurot kalendrikuus; </w:t>
      </w:r>
    </w:p>
    <w:p w14:paraId="62A2C9A4" w14:textId="77777777" w:rsidR="004343E7" w:rsidRDefault="004343E7" w:rsidP="004343E7">
      <w:pPr>
        <w:pStyle w:val="Loendilik"/>
        <w:ind w:left="360"/>
        <w:rPr>
          <w:rFonts w:ascii="Times New Roman" w:eastAsia="Times New Roman" w:hAnsi="Times New Roman" w:cs="Times New Roman"/>
          <w:sz w:val="24"/>
          <w:szCs w:val="24"/>
        </w:rPr>
      </w:pPr>
      <w:r w:rsidRPr="00D80EDC">
        <w:rPr>
          <w:rFonts w:ascii="Times New Roman" w:eastAsia="Times New Roman" w:hAnsi="Times New Roman" w:cs="Times New Roman"/>
          <w:sz w:val="24"/>
          <w:szCs w:val="24"/>
        </w:rPr>
        <w:t>6) seaduse § 139</w:t>
      </w:r>
      <w:r w:rsidRPr="009B1AFD">
        <w:rPr>
          <w:rFonts w:ascii="Times New Roman" w:eastAsia="Times New Roman" w:hAnsi="Times New Roman" w:cs="Times New Roman"/>
          <w:sz w:val="24"/>
          <w:szCs w:val="24"/>
          <w:vertAlign w:val="superscript"/>
        </w:rPr>
        <w:t>3</w:t>
      </w:r>
      <w:r w:rsidRPr="00D80EDC">
        <w:rPr>
          <w:rFonts w:ascii="Times New Roman" w:eastAsia="Times New Roman" w:hAnsi="Times New Roman" w:cs="Times New Roman"/>
          <w:sz w:val="24"/>
          <w:szCs w:val="24"/>
        </w:rPr>
        <w:t xml:space="preserve"> lõike 1 alusel kehtestatav üksi elava pensionäri toetuse suurus on 200 eurot kalendriaastas.</w:t>
      </w:r>
    </w:p>
    <w:p w14:paraId="1A1E91BD" w14:textId="77777777" w:rsidR="004343E7" w:rsidRDefault="004343E7" w:rsidP="004343E7">
      <w:pPr>
        <w:pStyle w:val="Loendilik"/>
        <w:ind w:left="360"/>
        <w:rPr>
          <w:rFonts w:ascii="Times New Roman" w:eastAsia="Times New Roman" w:hAnsi="Times New Roman" w:cs="Times New Roman"/>
          <w:sz w:val="24"/>
          <w:szCs w:val="24"/>
        </w:rPr>
      </w:pPr>
    </w:p>
    <w:p w14:paraId="5603482F" w14:textId="12B41467" w:rsidR="004343E7" w:rsidRPr="004F5C21" w:rsidRDefault="004343E7" w:rsidP="004343E7">
      <w:pPr>
        <w:rPr>
          <w:rFonts w:ascii="Times New Roman" w:eastAsia="Times New Roman" w:hAnsi="Times New Roman" w:cs="Times New Roman"/>
          <w:i/>
          <w:iCs/>
          <w:sz w:val="24"/>
          <w:szCs w:val="24"/>
        </w:rPr>
      </w:pPr>
      <w:r w:rsidRPr="004F5C21">
        <w:rPr>
          <w:rFonts w:ascii="Times New Roman" w:eastAsia="Times New Roman" w:hAnsi="Times New Roman" w:cs="Times New Roman"/>
          <w:b/>
          <w:bCs/>
          <w:i/>
          <w:iCs/>
          <w:sz w:val="24"/>
          <w:szCs w:val="24"/>
        </w:rPr>
        <w:lastRenderedPageBreak/>
        <w:t>Selgitus</w:t>
      </w:r>
      <w:r w:rsidR="004F5C21" w:rsidRPr="004F5C21">
        <w:rPr>
          <w:rFonts w:ascii="Times New Roman" w:eastAsia="Times New Roman" w:hAnsi="Times New Roman" w:cs="Times New Roman"/>
          <w:b/>
          <w:bCs/>
          <w:i/>
          <w:iCs/>
          <w:sz w:val="24"/>
          <w:szCs w:val="24"/>
        </w:rPr>
        <w:t>:</w:t>
      </w:r>
      <w:r w:rsidR="0095242F">
        <w:rPr>
          <w:rFonts w:ascii="Times New Roman" w:eastAsia="Times New Roman" w:hAnsi="Times New Roman" w:cs="Times New Roman"/>
          <w:b/>
          <w:bCs/>
          <w:i/>
          <w:iCs/>
          <w:sz w:val="24"/>
          <w:szCs w:val="24"/>
        </w:rPr>
        <w:t xml:space="preserve"> </w:t>
      </w:r>
      <w:r w:rsidRPr="004F5C21">
        <w:rPr>
          <w:rFonts w:ascii="Times New Roman" w:eastAsia="Times New Roman" w:hAnsi="Times New Roman" w:cs="Times New Roman"/>
          <w:i/>
          <w:iCs/>
          <w:sz w:val="24"/>
          <w:szCs w:val="24"/>
        </w:rPr>
        <w:t>Muudatusega suurendatakse erihoolekandeteenuse omaosaluse maksimaalseid määrasid alates 1. aprillist võrreldes 01.01.2025 kehtestatud määradega 10 %. 2026. aasta riigieelarve seaduse eelnõu menetlemisel jäid Sotsiaalhoolekande seaduse § 73 lõike 5 alusel kehtestatavad määrad muutmata, kuna sooviti teha täiendav analüüs omaosalusega ja erihoolekandeteenuste hindadega seotud teenuste tegelike kulude osas AS Hoolekandeteenuste andmete alusel.</w:t>
      </w:r>
    </w:p>
    <w:p w14:paraId="56F50472" w14:textId="77777777" w:rsidR="004343E7" w:rsidRPr="004F5C21" w:rsidRDefault="004343E7" w:rsidP="004343E7">
      <w:pPr>
        <w:rPr>
          <w:rFonts w:ascii="Times New Roman" w:eastAsia="Times New Roman" w:hAnsi="Times New Roman" w:cs="Times New Roman"/>
          <w:i/>
          <w:iCs/>
          <w:sz w:val="24"/>
          <w:szCs w:val="24"/>
        </w:rPr>
      </w:pPr>
      <w:r w:rsidRPr="004F5C21">
        <w:rPr>
          <w:rFonts w:ascii="Times New Roman" w:eastAsia="Times New Roman" w:hAnsi="Times New Roman" w:cs="Times New Roman"/>
          <w:i/>
          <w:iCs/>
          <w:sz w:val="24"/>
          <w:szCs w:val="24"/>
        </w:rPr>
        <w:t>Hindasid tõstetakse aprillist, kui muutuvad töövõimetoetuse päevamäär ja rahvapension, mis vähendab hinnakasvu mõju sihtrühmale. Omaosaluse kasv 10% sisaldab tarbijahinna indeksi kasvu 3,3% ning 6,7% tagab omaosalusega teenuste jätkusuutlikkuse. Majutus- ja toitlustuskulud on viimastel aastatel märkimisväärselt kasvanud ning omaosaluse suurendamine on vajalik nende kulude katmiseks ning teenuse kvaliteedi säilitamiseks. Nõue on, et inimesele peab peale omaosaluse maksmist alles jääma vähemalt 15% tema sissetulekust ning Sotsiaalkindlustusamet hüvitab edaspidigi tasu nende eest, kes omaosalust täies mahus maksta ei jõua. Selleks kulub 2026. aastal 71 282  eurot, mis on Sotsiaalkindlustusameti eelarves planeeritud.</w:t>
      </w:r>
    </w:p>
    <w:p w14:paraId="10B86D4C" w14:textId="77777777" w:rsidR="004343E7" w:rsidRPr="004F5C21" w:rsidRDefault="004343E7" w:rsidP="004343E7">
      <w:pPr>
        <w:rPr>
          <w:rFonts w:ascii="Times New Roman" w:eastAsia="Times New Roman" w:hAnsi="Times New Roman" w:cs="Times New Roman"/>
          <w:i/>
          <w:iCs/>
          <w:sz w:val="24"/>
          <w:szCs w:val="24"/>
        </w:rPr>
      </w:pPr>
      <w:r w:rsidRPr="004F5C21">
        <w:rPr>
          <w:rFonts w:ascii="Times New Roman" w:eastAsia="Times New Roman" w:hAnsi="Times New Roman" w:cs="Times New Roman"/>
          <w:i/>
          <w:iCs/>
          <w:sz w:val="24"/>
          <w:szCs w:val="24"/>
        </w:rPr>
        <w:t>Muudatusega tuuakse erinevad sihtrühmad eraldi punktidena välja, mistõttu § 2 lõike 5 punktide arv suureneb, sh muutuvad ka punktide numbrid, mille osas tekstilist muudatust ei tehta (punktid 5 ja 6).</w:t>
      </w:r>
    </w:p>
    <w:p w14:paraId="2DC251AC" w14:textId="77777777" w:rsidR="21B86949" w:rsidRPr="00F30FCB" w:rsidRDefault="21B86949" w:rsidP="21B86949">
      <w:pPr>
        <w:rPr>
          <w:rFonts w:ascii="Times New Roman" w:eastAsia="Times New Roman" w:hAnsi="Times New Roman" w:cs="Times New Roman"/>
          <w:sz w:val="24"/>
          <w:szCs w:val="24"/>
        </w:rPr>
      </w:pPr>
    </w:p>
    <w:p w14:paraId="3C515C3D" w14:textId="1091ACE3" w:rsidR="169CA57E" w:rsidRPr="00194836" w:rsidRDefault="169CA57E" w:rsidP="004343E7">
      <w:pPr>
        <w:pStyle w:val="Loendilik"/>
        <w:numPr>
          <w:ilvl w:val="0"/>
          <w:numId w:val="15"/>
        </w:numPr>
        <w:rPr>
          <w:rFonts w:ascii="Times New Roman" w:eastAsia="Times New Roman" w:hAnsi="Times New Roman" w:cs="Times New Roman"/>
          <w:color w:val="000000" w:themeColor="text1"/>
          <w:sz w:val="24"/>
          <w:szCs w:val="24"/>
        </w:rPr>
      </w:pPr>
      <w:r w:rsidRPr="004F5C21">
        <w:rPr>
          <w:rFonts w:ascii="Times New Roman" w:eastAsia="Times New Roman" w:hAnsi="Times New Roman" w:cs="Times New Roman"/>
          <w:bCs/>
          <w:color w:val="000000" w:themeColor="text1"/>
          <w:sz w:val="24"/>
          <w:szCs w:val="24"/>
        </w:rPr>
        <w:t>Asendada seaduse eelnõu</w:t>
      </w:r>
      <w:r w:rsidRPr="00194836">
        <w:rPr>
          <w:rFonts w:ascii="Times New Roman" w:eastAsia="Times New Roman" w:hAnsi="Times New Roman" w:cs="Times New Roman"/>
          <w:b/>
          <w:color w:val="000000" w:themeColor="text1"/>
          <w:sz w:val="24"/>
          <w:szCs w:val="24"/>
        </w:rPr>
        <w:t xml:space="preserve"> § 3 </w:t>
      </w:r>
      <w:r w:rsidRPr="00194836">
        <w:rPr>
          <w:rFonts w:ascii="Times New Roman" w:eastAsia="Times New Roman" w:hAnsi="Times New Roman" w:cs="Times New Roman"/>
          <w:b/>
          <w:bCs/>
          <w:color w:val="000000" w:themeColor="text1"/>
          <w:sz w:val="24"/>
          <w:szCs w:val="24"/>
        </w:rPr>
        <w:t>lõike</w:t>
      </w:r>
      <w:r w:rsidR="7DE45581" w:rsidRPr="00194836">
        <w:rPr>
          <w:rFonts w:ascii="Times New Roman" w:eastAsia="Times New Roman" w:hAnsi="Times New Roman" w:cs="Times New Roman"/>
          <w:b/>
          <w:bCs/>
          <w:color w:val="000000" w:themeColor="text1"/>
          <w:sz w:val="24"/>
          <w:szCs w:val="24"/>
        </w:rPr>
        <w:t>s</w:t>
      </w:r>
      <w:r w:rsidRPr="00194836">
        <w:rPr>
          <w:rFonts w:ascii="Times New Roman" w:eastAsia="Times New Roman" w:hAnsi="Times New Roman" w:cs="Times New Roman"/>
          <w:b/>
          <w:color w:val="000000" w:themeColor="text1"/>
          <w:sz w:val="24"/>
          <w:szCs w:val="24"/>
        </w:rPr>
        <w:t xml:space="preserve"> 2 </w:t>
      </w:r>
      <w:r w:rsidRPr="00194836">
        <w:rPr>
          <w:rFonts w:ascii="Times New Roman" w:eastAsia="Times New Roman" w:hAnsi="Times New Roman" w:cs="Times New Roman"/>
          <w:color w:val="000000" w:themeColor="text1"/>
          <w:sz w:val="24"/>
          <w:szCs w:val="24"/>
        </w:rPr>
        <w:t xml:space="preserve"> arv „49</w:t>
      </w:r>
      <w:r w:rsidR="5D0C55A5" w:rsidRPr="00194836">
        <w:rPr>
          <w:rFonts w:ascii="Times New Roman" w:eastAsia="Times New Roman" w:hAnsi="Times New Roman" w:cs="Times New Roman"/>
          <w:color w:val="000000" w:themeColor="text1"/>
          <w:sz w:val="24"/>
          <w:szCs w:val="24"/>
        </w:rPr>
        <w:t>6</w:t>
      </w:r>
      <w:r w:rsidRPr="00194836">
        <w:rPr>
          <w:rFonts w:ascii="Times New Roman" w:eastAsia="Times New Roman" w:hAnsi="Times New Roman" w:cs="Times New Roman"/>
          <w:color w:val="000000" w:themeColor="text1"/>
          <w:sz w:val="24"/>
          <w:szCs w:val="24"/>
        </w:rPr>
        <w:t xml:space="preserve"> </w:t>
      </w:r>
      <w:r w:rsidR="35885147" w:rsidRPr="00194836">
        <w:rPr>
          <w:rFonts w:ascii="Times New Roman" w:eastAsia="Times New Roman" w:hAnsi="Times New Roman" w:cs="Times New Roman"/>
          <w:color w:val="000000" w:themeColor="text1"/>
          <w:sz w:val="24"/>
          <w:szCs w:val="24"/>
        </w:rPr>
        <w:t>585</w:t>
      </w:r>
      <w:r w:rsidRPr="00194836">
        <w:rPr>
          <w:rFonts w:ascii="Times New Roman" w:eastAsia="Times New Roman" w:hAnsi="Times New Roman" w:cs="Times New Roman"/>
          <w:color w:val="000000" w:themeColor="text1"/>
          <w:sz w:val="24"/>
          <w:szCs w:val="24"/>
        </w:rPr>
        <w:t xml:space="preserve"> 000” arvuga „</w:t>
      </w:r>
      <w:r w:rsidR="2B19E37F" w:rsidRPr="00194836">
        <w:rPr>
          <w:rFonts w:ascii="Times New Roman" w:eastAsia="Times New Roman" w:hAnsi="Times New Roman" w:cs="Times New Roman"/>
          <w:color w:val="000000" w:themeColor="text1"/>
          <w:sz w:val="24"/>
          <w:szCs w:val="24"/>
        </w:rPr>
        <w:t>543 230</w:t>
      </w:r>
      <w:r w:rsidRPr="00194836">
        <w:rPr>
          <w:rFonts w:ascii="Times New Roman" w:eastAsia="Times New Roman" w:hAnsi="Times New Roman" w:cs="Times New Roman"/>
          <w:color w:val="000000" w:themeColor="text1"/>
          <w:sz w:val="24"/>
          <w:szCs w:val="24"/>
        </w:rPr>
        <w:t xml:space="preserve"> 000”.</w:t>
      </w:r>
    </w:p>
    <w:p w14:paraId="21062C10" w14:textId="13CAC1EF" w:rsidR="169CA57E" w:rsidRDefault="169CA57E" w:rsidP="21B86949">
      <w:pPr>
        <w:pStyle w:val="Phitekst"/>
        <w:rPr>
          <w:rFonts w:eastAsia="Times New Roman" w:cs="Times New Roman"/>
          <w:color w:val="000000" w:themeColor="text1"/>
        </w:rPr>
      </w:pPr>
      <w:r w:rsidRPr="004F5C21">
        <w:rPr>
          <w:rFonts w:eastAsia="Times New Roman" w:cs="Times New Roman"/>
          <w:b/>
          <w:bCs/>
          <w:i/>
          <w:iCs/>
          <w:color w:val="000000" w:themeColor="text1"/>
          <w:szCs w:val="24"/>
        </w:rPr>
        <w:t>Selgitus</w:t>
      </w:r>
      <w:r w:rsidR="004F5C21">
        <w:rPr>
          <w:rFonts w:eastAsia="Times New Roman" w:cs="Times New Roman"/>
          <w:b/>
          <w:bCs/>
          <w:i/>
          <w:iCs/>
          <w:color w:val="000000" w:themeColor="text1"/>
          <w:szCs w:val="24"/>
        </w:rPr>
        <w:t xml:space="preserve">: </w:t>
      </w:r>
      <w:r w:rsidRPr="40CFF60B">
        <w:rPr>
          <w:rFonts w:eastAsia="Times New Roman" w:cs="Times New Roman"/>
          <w:color w:val="000000" w:themeColor="text1"/>
        </w:rPr>
        <w:t>Muudatus on seotud põhikooli- ja gümnaasiumiseaduse (PGS) §</w:t>
      </w:r>
      <w:r w:rsidR="3B4A9432" w:rsidRPr="40CFF60B">
        <w:rPr>
          <w:rFonts w:eastAsia="Times New Roman" w:cs="Times New Roman"/>
          <w:color w:val="000000" w:themeColor="text1"/>
        </w:rPr>
        <w:t>-</w:t>
      </w:r>
      <w:r w:rsidRPr="40CFF60B">
        <w:rPr>
          <w:rFonts w:eastAsia="Times New Roman" w:cs="Times New Roman"/>
          <w:color w:val="000000" w:themeColor="text1"/>
        </w:rPr>
        <w:t xml:space="preserve">ga </w:t>
      </w:r>
      <w:r w:rsidR="07658C08" w:rsidRPr="40CFF60B">
        <w:rPr>
          <w:rFonts w:eastAsia="Times New Roman" w:cs="Times New Roman"/>
          <w:color w:val="000000" w:themeColor="text1"/>
        </w:rPr>
        <w:t>82</w:t>
      </w:r>
      <w:r w:rsidRPr="40CFF60B">
        <w:rPr>
          <w:rFonts w:eastAsia="Times New Roman" w:cs="Times New Roman"/>
          <w:color w:val="000000" w:themeColor="text1"/>
        </w:rPr>
        <w:t xml:space="preserve">, </w:t>
      </w:r>
      <w:r w:rsidR="29A40468" w:rsidRPr="40CFF60B">
        <w:rPr>
          <w:rFonts w:eastAsia="Times New Roman" w:cs="Times New Roman"/>
          <w:color w:val="000000" w:themeColor="text1"/>
        </w:rPr>
        <w:t>mille kohaselt eraldatakse</w:t>
      </w:r>
      <w:r w:rsidRPr="40CFF60B">
        <w:rPr>
          <w:rFonts w:eastAsia="Times New Roman" w:cs="Times New Roman"/>
          <w:color w:val="000000" w:themeColor="text1"/>
        </w:rPr>
        <w:t xml:space="preserve">  riigieelarvest valdadele ja linnadele munitsipaalkoolide kulude katmiseks toetust Eesti Hariduse Infosüsteemi (EHIS) 10.11.202</w:t>
      </w:r>
      <w:r w:rsidR="0B16A5D5" w:rsidRPr="40CFF60B">
        <w:rPr>
          <w:rFonts w:eastAsia="Times New Roman" w:cs="Times New Roman"/>
          <w:color w:val="000000" w:themeColor="text1"/>
        </w:rPr>
        <w:t>5</w:t>
      </w:r>
      <w:r w:rsidRPr="40CFF60B">
        <w:rPr>
          <w:rFonts w:eastAsia="Times New Roman" w:cs="Times New Roman"/>
          <w:color w:val="000000" w:themeColor="text1"/>
        </w:rPr>
        <w:t>. aasta õpilaste arvu alusel.</w:t>
      </w:r>
    </w:p>
    <w:bookmarkEnd w:id="1"/>
    <w:p w14:paraId="7E1B5323" w14:textId="77777777" w:rsidR="004F5C21" w:rsidRDefault="004F5C21" w:rsidP="004F5C21">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R</w:t>
      </w:r>
      <w:r w:rsidRPr="00BF55B2">
        <w:rPr>
          <w:rFonts w:ascii="Times New Roman" w:eastAsia="Times New Roman" w:hAnsi="Times New Roman" w:cs="Times New Roman"/>
          <w:b/>
          <w:bCs/>
          <w:color w:val="000000"/>
          <w:sz w:val="24"/>
          <w:szCs w:val="24"/>
        </w:rPr>
        <w:t>ahanduskomisjon</w:t>
      </w:r>
      <w:r>
        <w:rPr>
          <w:rFonts w:ascii="Times New Roman" w:eastAsia="Times New Roman" w:hAnsi="Times New Roman" w:cs="Times New Roman"/>
          <w:color w:val="000000"/>
          <w:sz w:val="24"/>
          <w:szCs w:val="24"/>
        </w:rPr>
        <w:br/>
        <w:t>Juhtivkomisjon: ARVESTADA TÄIELIKULT</w:t>
      </w:r>
    </w:p>
    <w:p w14:paraId="2D721CCE" w14:textId="77777777" w:rsidR="004F5C21" w:rsidRPr="004F5C21" w:rsidRDefault="004F5C21" w:rsidP="004F5C21">
      <w:pPr>
        <w:spacing w:after="160" w:line="259" w:lineRule="auto"/>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kern w:val="2"/>
          <w:sz w:val="40"/>
          <w:szCs w:val="40"/>
          <w14:ligatures w14:val="standardContextual"/>
        </w:rPr>
        <w:t>2.</w:t>
      </w:r>
      <w:r w:rsidRPr="004F5C21">
        <w:rPr>
          <w:rFonts w:ascii="Times New Roman" w:eastAsia="Aptos" w:hAnsi="Times New Roman" w:cs="Times New Roman"/>
          <w:b/>
          <w:bCs/>
          <w:kern w:val="2"/>
          <w:sz w:val="24"/>
          <w:szCs w:val="24"/>
          <w14:ligatures w14:val="standardContextual"/>
        </w:rPr>
        <w:t xml:space="preserve"> </w:t>
      </w:r>
      <w:r w:rsidRPr="004F5C21">
        <w:rPr>
          <w:rFonts w:ascii="Times New Roman" w:eastAsia="Aptos" w:hAnsi="Times New Roman" w:cs="Times New Roman"/>
          <w:kern w:val="2"/>
          <w:sz w:val="24"/>
          <w:szCs w:val="24"/>
          <w14:ligatures w14:val="standardContextual"/>
        </w:rPr>
        <w:t>Muuta eelnõu paragrahvi lõike 1 punkti 1.2. suurendades tulumaksulaekumist 550 miljoni euro võrra.</w:t>
      </w:r>
    </w:p>
    <w:p w14:paraId="0DC7C655" w14:textId="77777777" w:rsidR="004F5C21" w:rsidRPr="004F5C21" w:rsidRDefault="004F5C21" w:rsidP="004F5C21">
      <w:pPr>
        <w:spacing w:after="160"/>
        <w:contextualSpacing/>
        <w:jc w:val="left"/>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i/>
          <w:iCs/>
          <w:kern w:val="2"/>
          <w:sz w:val="24"/>
          <w:szCs w:val="24"/>
          <w14:ligatures w14:val="standardContextual"/>
        </w:rPr>
        <w:t>Selgitus:</w:t>
      </w:r>
      <w:r w:rsidRPr="004F5C21">
        <w:rPr>
          <w:rFonts w:ascii="Times New Roman" w:eastAsia="Aptos" w:hAnsi="Times New Roman" w:cs="Times New Roman"/>
          <w:i/>
          <w:iCs/>
          <w:kern w:val="2"/>
          <w:sz w:val="24"/>
          <w:szCs w:val="24"/>
          <w14:ligatures w14:val="standardContextual"/>
        </w:rPr>
        <w:t xml:space="preserve"> Käesoleva muudatusettepaneku sisuks on Reformierakonna maksuküüru kaotamise ärajätmine, mille positiivne mõju riigieelarvele 2026. aastal on 550 miljonit eurot.</w:t>
      </w:r>
    </w:p>
    <w:p w14:paraId="441066E6" w14:textId="77777777" w:rsidR="004F5C21" w:rsidRPr="004F5C21" w:rsidRDefault="004F5C21" w:rsidP="004F5C21">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Isamaa fraktsioon</w:t>
      </w:r>
      <w:r w:rsidRPr="004F5C21">
        <w:rPr>
          <w:rFonts w:ascii="Times New Roman" w:eastAsia="Aptos" w:hAnsi="Times New Roman" w:cs="Times New Roman"/>
          <w:b/>
          <w:bCs/>
          <w:kern w:val="2"/>
          <w:sz w:val="24"/>
          <w:szCs w:val="24"/>
          <w14:ligatures w14:val="standardContextual"/>
        </w:rPr>
        <w:br/>
      </w:r>
      <w:r w:rsidRPr="004F5C21">
        <w:rPr>
          <w:rFonts w:ascii="Times New Roman" w:eastAsia="Aptos" w:hAnsi="Times New Roman" w:cs="Times New Roman"/>
          <w:kern w:val="2"/>
          <w:sz w:val="24"/>
          <w:szCs w:val="24"/>
          <w14:ligatures w14:val="standardContextual"/>
        </w:rPr>
        <w:t>Juhtivkomisjon: JÄTTA ARVESTAMATA</w:t>
      </w:r>
    </w:p>
    <w:p w14:paraId="44484BFD" w14:textId="77777777" w:rsidR="004F5C21" w:rsidRPr="004F5C21" w:rsidRDefault="004F5C21" w:rsidP="004F5C21">
      <w:pPr>
        <w:spacing w:after="240" w:line="20" w:lineRule="atLeast"/>
        <w:jc w:val="left"/>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Ei kuulu hääletamisele tulenevalt RKKTS-i § 120 lõikest 5.</w:t>
      </w:r>
    </w:p>
    <w:p w14:paraId="2497F8DC" w14:textId="77777777" w:rsidR="004F5C21" w:rsidRPr="004F5C21" w:rsidRDefault="004F5C21" w:rsidP="004F5C21">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kern w:val="2"/>
          <w:sz w:val="40"/>
          <w:szCs w:val="40"/>
          <w14:ligatures w14:val="standardContextual"/>
        </w:rPr>
        <w:t>3.</w:t>
      </w:r>
      <w:r w:rsidRPr="004F5C21">
        <w:rPr>
          <w:rFonts w:ascii="Times New Roman" w:eastAsia="Aptos" w:hAnsi="Times New Roman" w:cs="Times New Roman"/>
          <w:b/>
          <w:bCs/>
          <w:kern w:val="2"/>
          <w:sz w:val="24"/>
          <w:szCs w:val="24"/>
          <w14:ligatures w14:val="standardContextual"/>
        </w:rPr>
        <w:t xml:space="preserve"> </w:t>
      </w:r>
      <w:r w:rsidRPr="004F5C21">
        <w:rPr>
          <w:rFonts w:ascii="Times New Roman" w:eastAsia="Aptos" w:hAnsi="Times New Roman" w:cs="Times New Roman"/>
          <w:kern w:val="2"/>
          <w:sz w:val="24"/>
          <w:szCs w:val="24"/>
          <w14:ligatures w14:val="standardContextual"/>
        </w:rPr>
        <w:t>Muuta eelnõu paragrahvi 1 lõike 1 punktis 1.2. ettenähtud maksulaekumisi 170 miljoni euro võrra</w:t>
      </w:r>
      <w:r w:rsidRPr="004F5C21">
        <w:rPr>
          <w:rFonts w:ascii="Times New Roman" w:eastAsia="Aptos" w:hAnsi="Times New Roman" w:cs="Times New Roman"/>
          <w:b/>
          <w:bCs/>
          <w:kern w:val="2"/>
          <w:sz w:val="24"/>
          <w:szCs w:val="24"/>
          <w14:ligatures w14:val="standardContextual"/>
        </w:rPr>
        <w:t xml:space="preserve"> </w:t>
      </w:r>
      <w:r w:rsidRPr="004F5C21">
        <w:rPr>
          <w:rFonts w:ascii="Times New Roman" w:eastAsia="Aptos" w:hAnsi="Times New Roman" w:cs="Times New Roman"/>
          <w:kern w:val="2"/>
          <w:sz w:val="24"/>
          <w:szCs w:val="24"/>
          <w14:ligatures w14:val="standardContextual"/>
        </w:rPr>
        <w:t xml:space="preserve">ja kasutada katteallikana muudatusettepanekus number 2 ette nähtud tulumaksulaekumise suurenemist. </w:t>
      </w:r>
    </w:p>
    <w:p w14:paraId="7532E27D" w14:textId="77777777" w:rsidR="004F5C21" w:rsidRPr="004F5C21" w:rsidRDefault="004F5C21" w:rsidP="004F5C21">
      <w:pPr>
        <w:spacing w:after="160"/>
        <w:contextualSpacing/>
        <w:jc w:val="left"/>
        <w:rPr>
          <w:rFonts w:ascii="Times New Roman" w:eastAsia="Aptos" w:hAnsi="Times New Roman" w:cs="Times New Roman"/>
          <w:kern w:val="2"/>
          <w:sz w:val="24"/>
          <w:szCs w:val="24"/>
          <w14:ligatures w14:val="standardContextual"/>
        </w:rPr>
      </w:pPr>
    </w:p>
    <w:p w14:paraId="3C27DC0F" w14:textId="77777777" w:rsidR="004F5C21" w:rsidRPr="004F5C21" w:rsidRDefault="004F5C21" w:rsidP="004F5C21">
      <w:pPr>
        <w:spacing w:after="160"/>
        <w:contextualSpacing/>
        <w:jc w:val="left"/>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i/>
          <w:iCs/>
          <w:kern w:val="2"/>
          <w:sz w:val="24"/>
          <w:szCs w:val="24"/>
          <w14:ligatures w14:val="standardContextual"/>
        </w:rPr>
        <w:t xml:space="preserve">Selgitus: </w:t>
      </w:r>
      <w:r w:rsidRPr="004F5C21">
        <w:rPr>
          <w:rFonts w:ascii="Times New Roman" w:eastAsia="Aptos" w:hAnsi="Times New Roman" w:cs="Times New Roman"/>
          <w:i/>
          <w:iCs/>
          <w:kern w:val="2"/>
          <w:sz w:val="24"/>
          <w:szCs w:val="24"/>
          <w14:ligatures w14:val="standardContextual"/>
        </w:rPr>
        <w:t>Käesoleva ettepaneku sisuks on automaksu (mootorsõidukimaksu) ja sõiduautode registreerimistasu kehtetuks tunnistamine alates 2026. aastast, mille arvestuslik kulu oleks umbes 205 miljonit eurot. Koos mootorsõidukimaksu ja sõiduautode registreerimistasu kehtetuks tunnistamisest tuleneva tarbimise kasvuga on käesoleva muudatusettepaneku majanduslik mõju riigieelarvele umbes miinus 170 miljonit eurot.</w:t>
      </w:r>
    </w:p>
    <w:p w14:paraId="6031EEA9" w14:textId="77777777" w:rsidR="004F5C21" w:rsidRPr="004F5C21" w:rsidRDefault="004F5C21" w:rsidP="004F5C21">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Isamaa fraktsioon</w:t>
      </w:r>
      <w:r w:rsidRPr="004F5C21">
        <w:rPr>
          <w:rFonts w:ascii="Times New Roman" w:eastAsia="Aptos" w:hAnsi="Times New Roman" w:cs="Times New Roman"/>
          <w:b/>
          <w:bCs/>
          <w:kern w:val="2"/>
          <w:sz w:val="24"/>
          <w:szCs w:val="24"/>
          <w14:ligatures w14:val="standardContextual"/>
        </w:rPr>
        <w:br/>
      </w:r>
      <w:r w:rsidRPr="004F5C21">
        <w:rPr>
          <w:rFonts w:ascii="Times New Roman" w:eastAsia="Aptos" w:hAnsi="Times New Roman" w:cs="Times New Roman"/>
          <w:kern w:val="2"/>
          <w:sz w:val="24"/>
          <w:szCs w:val="24"/>
          <w14:ligatures w14:val="standardContextual"/>
        </w:rPr>
        <w:t>Juhtivkomisjon: JÄTTA ARVESTAMATA</w:t>
      </w:r>
    </w:p>
    <w:p w14:paraId="769DA09C" w14:textId="77777777" w:rsidR="004F5C21" w:rsidRPr="004F5C21" w:rsidRDefault="004F5C21" w:rsidP="004F5C21">
      <w:pPr>
        <w:spacing w:after="240" w:line="20" w:lineRule="atLeast"/>
        <w:jc w:val="left"/>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Ei kuulu hääletamisele tulenevalt RKKTS-i § 120 lõikest 5.</w:t>
      </w:r>
    </w:p>
    <w:p w14:paraId="18276AFF" w14:textId="77777777" w:rsidR="004F5C21" w:rsidRPr="004F5C21" w:rsidRDefault="004F5C21" w:rsidP="004F5C21">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kern w:val="2"/>
          <w:sz w:val="40"/>
          <w:szCs w:val="40"/>
          <w14:ligatures w14:val="standardContextual"/>
        </w:rPr>
        <w:t>4.</w:t>
      </w:r>
      <w:r w:rsidRPr="004F5C21">
        <w:rPr>
          <w:rFonts w:ascii="Times New Roman" w:eastAsia="Aptos" w:hAnsi="Times New Roman" w:cs="Times New Roman"/>
          <w:b/>
          <w:bCs/>
          <w:kern w:val="2"/>
          <w:sz w:val="24"/>
          <w:szCs w:val="24"/>
          <w14:ligatures w14:val="standardContextual"/>
        </w:rPr>
        <w:t xml:space="preserve"> </w:t>
      </w:r>
      <w:r w:rsidRPr="004F5C21">
        <w:rPr>
          <w:rFonts w:ascii="Times New Roman" w:eastAsia="Aptos" w:hAnsi="Times New Roman" w:cs="Times New Roman"/>
          <w:kern w:val="2"/>
          <w:sz w:val="24"/>
          <w:szCs w:val="24"/>
          <w14:ligatures w14:val="standardContextual"/>
        </w:rPr>
        <w:t xml:space="preserve">Muuta eelnõu paragrahvi 1 lõike 1 punkti 1.2. ja vähendada käibemaksulaekumist 180 miljoni euro võrra ja kasutada katteallikana muudatusettepanekus number 2 ette nähtud tulumaksulaekumise suurenemist. </w:t>
      </w:r>
    </w:p>
    <w:p w14:paraId="3B4088E3" w14:textId="77777777" w:rsidR="004F5C21" w:rsidRPr="004F5C21" w:rsidRDefault="004F5C21" w:rsidP="004F5C21">
      <w:pPr>
        <w:spacing w:after="160"/>
        <w:contextualSpacing/>
        <w:jc w:val="left"/>
        <w:rPr>
          <w:rFonts w:ascii="Times New Roman" w:eastAsia="Aptos" w:hAnsi="Times New Roman" w:cs="Times New Roman"/>
          <w:kern w:val="2"/>
          <w:sz w:val="24"/>
          <w:szCs w:val="24"/>
          <w14:ligatures w14:val="standardContextual"/>
        </w:rPr>
      </w:pPr>
    </w:p>
    <w:p w14:paraId="35D0348C" w14:textId="77777777" w:rsidR="004F5C21" w:rsidRPr="004F5C21" w:rsidRDefault="004F5C21" w:rsidP="004F5C21">
      <w:pPr>
        <w:spacing w:after="160"/>
        <w:contextualSpacing/>
        <w:jc w:val="left"/>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i/>
          <w:iCs/>
          <w:kern w:val="2"/>
          <w:sz w:val="24"/>
          <w:szCs w:val="24"/>
          <w14:ligatures w14:val="standardContextual"/>
        </w:rPr>
        <w:lastRenderedPageBreak/>
        <w:t>Selgitus:</w:t>
      </w:r>
      <w:r w:rsidRPr="004F5C21">
        <w:rPr>
          <w:rFonts w:ascii="Times New Roman" w:eastAsia="Aptos" w:hAnsi="Times New Roman" w:cs="Times New Roman"/>
          <w:i/>
          <w:iCs/>
          <w:kern w:val="2"/>
          <w:sz w:val="24"/>
          <w:szCs w:val="24"/>
          <w14:ligatures w14:val="standardContextual"/>
        </w:rPr>
        <w:t xml:space="preserve"> Käesoleva ettepaneku sisuks on langetada alates 2026. aastast käibemaksu 24 protsendilt 22 protsendile, mille arvestuslik kulu oleks umbes 235 miljonit eurot. Kuna käibemaksu alandamine parandab tarbijate kindlustunnet ja tarbimine suureneb, siis kokkuvõttes on käesoleva muudatusettepaneku majanduslik mõju riigieelarvele umbes miinus 180 miljonit eurot.</w:t>
      </w:r>
    </w:p>
    <w:p w14:paraId="0F7CAEA9" w14:textId="77777777" w:rsidR="004F5C21" w:rsidRPr="004F5C21" w:rsidRDefault="004F5C21" w:rsidP="004F5C21">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Isamaa fraktsioon</w:t>
      </w:r>
      <w:r w:rsidRPr="004F5C21">
        <w:rPr>
          <w:rFonts w:ascii="Times New Roman" w:eastAsia="Aptos" w:hAnsi="Times New Roman" w:cs="Times New Roman"/>
          <w:b/>
          <w:bCs/>
          <w:kern w:val="2"/>
          <w:sz w:val="24"/>
          <w:szCs w:val="24"/>
          <w14:ligatures w14:val="standardContextual"/>
        </w:rPr>
        <w:br/>
      </w:r>
      <w:r w:rsidRPr="004F5C21">
        <w:rPr>
          <w:rFonts w:ascii="Times New Roman" w:eastAsia="Aptos" w:hAnsi="Times New Roman" w:cs="Times New Roman"/>
          <w:kern w:val="2"/>
          <w:sz w:val="24"/>
          <w:szCs w:val="24"/>
          <w14:ligatures w14:val="standardContextual"/>
        </w:rPr>
        <w:t>Juhtivkomisjon: JÄTTA ARVESTAMATA</w:t>
      </w:r>
    </w:p>
    <w:p w14:paraId="3D454E08" w14:textId="77777777" w:rsidR="004F5C21" w:rsidRPr="004F5C21" w:rsidRDefault="004F5C21" w:rsidP="004F5C21">
      <w:pPr>
        <w:spacing w:after="240" w:line="20" w:lineRule="atLeast"/>
        <w:jc w:val="left"/>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Ei kuulu hääletamisele tulenevalt RKKTS-i § 120 lõikest 5.</w:t>
      </w:r>
    </w:p>
    <w:p w14:paraId="26CF4B12" w14:textId="77777777" w:rsidR="004F5C21" w:rsidRPr="004F5C21" w:rsidRDefault="004F5C21" w:rsidP="004F5C21">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kern w:val="2"/>
          <w:sz w:val="40"/>
          <w:szCs w:val="40"/>
          <w14:ligatures w14:val="standardContextual"/>
        </w:rPr>
        <w:t>5.</w:t>
      </w:r>
      <w:r w:rsidRPr="004F5C21">
        <w:rPr>
          <w:rFonts w:ascii="Times New Roman" w:eastAsia="Aptos" w:hAnsi="Times New Roman" w:cs="Times New Roman"/>
          <w:b/>
          <w:bCs/>
          <w:kern w:val="2"/>
          <w:sz w:val="24"/>
          <w:szCs w:val="24"/>
          <w14:ligatures w14:val="standardContextual"/>
        </w:rPr>
        <w:t xml:space="preserve"> </w:t>
      </w:r>
      <w:r w:rsidRPr="004F5C21">
        <w:rPr>
          <w:rFonts w:ascii="Times New Roman" w:eastAsia="Aptos" w:hAnsi="Times New Roman" w:cs="Times New Roman"/>
          <w:kern w:val="2"/>
          <w:sz w:val="24"/>
          <w:szCs w:val="24"/>
          <w14:ligatures w14:val="standardContextual"/>
        </w:rPr>
        <w:t xml:space="preserve">Muuta eelnõu paragrahvi 1 lõike 1 punktis 1.2. ettenähtud maksulaekumisi 90 miljoni euro võrra ja kasutada katteallikana muudatusettepanekus number 2 ette nähtud tulumaksulaekumise suurenemist. </w:t>
      </w:r>
    </w:p>
    <w:p w14:paraId="797FB3EC" w14:textId="77777777" w:rsidR="004F5C21" w:rsidRPr="004F5C21" w:rsidRDefault="004F5C21" w:rsidP="004F5C21">
      <w:pPr>
        <w:spacing w:after="160"/>
        <w:contextualSpacing/>
        <w:jc w:val="left"/>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i/>
          <w:iCs/>
          <w:kern w:val="2"/>
          <w:sz w:val="24"/>
          <w:szCs w:val="24"/>
          <w14:ligatures w14:val="standardContextual"/>
        </w:rPr>
        <w:t>Selgitus:</w:t>
      </w:r>
      <w:r w:rsidRPr="004F5C21">
        <w:rPr>
          <w:rFonts w:ascii="Times New Roman" w:eastAsia="Aptos" w:hAnsi="Times New Roman" w:cs="Times New Roman"/>
          <w:i/>
          <w:iCs/>
          <w:kern w:val="2"/>
          <w:sz w:val="24"/>
          <w:szCs w:val="24"/>
          <w14:ligatures w14:val="standardContextual"/>
        </w:rPr>
        <w:t xml:space="preserve"> Käesoleva ettepaneku sisuks on tulumaksuvabastuse kehtestamine iga lapse kohta aastas 200 euro ulatuses. Koos tarbimise suurenemisega hindame selle muudatusettepaneku kogukuluks 90 miljonit eurot aastas.</w:t>
      </w:r>
    </w:p>
    <w:p w14:paraId="33266264" w14:textId="77777777" w:rsidR="004F5C21" w:rsidRPr="004F5C21" w:rsidRDefault="004F5C21" w:rsidP="004F5C21">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Isamaa fraktsioon</w:t>
      </w:r>
      <w:r w:rsidRPr="004F5C21">
        <w:rPr>
          <w:rFonts w:ascii="Times New Roman" w:eastAsia="Aptos" w:hAnsi="Times New Roman" w:cs="Times New Roman"/>
          <w:b/>
          <w:bCs/>
          <w:kern w:val="2"/>
          <w:sz w:val="24"/>
          <w:szCs w:val="24"/>
          <w14:ligatures w14:val="standardContextual"/>
        </w:rPr>
        <w:br/>
      </w:r>
      <w:r w:rsidRPr="004F5C21">
        <w:rPr>
          <w:rFonts w:ascii="Times New Roman" w:eastAsia="Aptos" w:hAnsi="Times New Roman" w:cs="Times New Roman"/>
          <w:kern w:val="2"/>
          <w:sz w:val="24"/>
          <w:szCs w:val="24"/>
          <w14:ligatures w14:val="standardContextual"/>
        </w:rPr>
        <w:t>Juhtivkomisjon: JÄTTA ARVESTAMATA</w:t>
      </w:r>
    </w:p>
    <w:p w14:paraId="62996154" w14:textId="77777777" w:rsidR="004F5C21" w:rsidRPr="004F5C21" w:rsidRDefault="004F5C21" w:rsidP="004F5C21">
      <w:pPr>
        <w:spacing w:after="240" w:line="20" w:lineRule="atLeast"/>
        <w:jc w:val="left"/>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Ei kuulu hääletamisele tulenevalt RKKTS-i § 120 lõikest 5.</w:t>
      </w:r>
    </w:p>
    <w:p w14:paraId="0D38FC4C" w14:textId="77777777" w:rsidR="004F5C21" w:rsidRPr="004F5C21" w:rsidRDefault="004F5C21" w:rsidP="004F5C21">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kern w:val="2"/>
          <w:sz w:val="40"/>
          <w:szCs w:val="40"/>
          <w14:ligatures w14:val="standardContextual"/>
        </w:rPr>
        <w:t>6.</w:t>
      </w:r>
      <w:r w:rsidRPr="004F5C21">
        <w:rPr>
          <w:rFonts w:ascii="Times New Roman" w:eastAsia="Aptos" w:hAnsi="Times New Roman" w:cs="Times New Roman"/>
          <w:b/>
          <w:bCs/>
          <w:kern w:val="2"/>
          <w:sz w:val="24"/>
          <w:szCs w:val="24"/>
          <w14:ligatures w14:val="standardContextual"/>
        </w:rPr>
        <w:t xml:space="preserve"> </w:t>
      </w:r>
      <w:r w:rsidRPr="004F5C21">
        <w:rPr>
          <w:rFonts w:ascii="Times New Roman" w:eastAsia="Aptos" w:hAnsi="Times New Roman" w:cs="Times New Roman"/>
          <w:kern w:val="2"/>
          <w:sz w:val="24"/>
          <w:szCs w:val="24"/>
          <w14:ligatures w14:val="standardContextual"/>
        </w:rPr>
        <w:t>Muuta eelnõu paragrahvi 1 lõike 1 punkti 1.3. ja vähendada käibemaksulaekumist 40 miljoni euro võrra</w:t>
      </w:r>
      <w:r w:rsidRPr="004F5C21">
        <w:rPr>
          <w:rFonts w:ascii="Times New Roman" w:eastAsia="Aptos" w:hAnsi="Times New Roman" w:cs="Times New Roman"/>
          <w:b/>
          <w:bCs/>
          <w:kern w:val="2"/>
          <w:sz w:val="24"/>
          <w:szCs w:val="24"/>
          <w14:ligatures w14:val="standardContextual"/>
        </w:rPr>
        <w:t xml:space="preserve"> </w:t>
      </w:r>
      <w:r w:rsidRPr="004F5C21">
        <w:rPr>
          <w:rFonts w:ascii="Times New Roman" w:eastAsia="Aptos" w:hAnsi="Times New Roman" w:cs="Times New Roman"/>
          <w:kern w:val="2"/>
          <w:sz w:val="24"/>
          <w:szCs w:val="24"/>
          <w14:ligatures w14:val="standardContextual"/>
        </w:rPr>
        <w:t xml:space="preserve">ja kasutada katteallikana muudatusettepanekus number 2 ette nähtud tulumaksulaekumise suurenemist. </w:t>
      </w:r>
    </w:p>
    <w:p w14:paraId="5E339BBE" w14:textId="77777777" w:rsidR="004F5C21" w:rsidRPr="004F5C21" w:rsidRDefault="004F5C21" w:rsidP="004F5C21">
      <w:pPr>
        <w:spacing w:after="160"/>
        <w:contextualSpacing/>
        <w:jc w:val="left"/>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i/>
          <w:iCs/>
          <w:kern w:val="2"/>
          <w:sz w:val="24"/>
          <w:szCs w:val="24"/>
          <w14:ligatures w14:val="standardContextual"/>
        </w:rPr>
        <w:t xml:space="preserve">Selgitus: </w:t>
      </w:r>
      <w:r w:rsidRPr="004F5C21">
        <w:rPr>
          <w:rFonts w:ascii="Times New Roman" w:eastAsia="Aptos" w:hAnsi="Times New Roman" w:cs="Times New Roman"/>
          <w:i/>
          <w:iCs/>
          <w:kern w:val="2"/>
          <w:sz w:val="24"/>
          <w:szCs w:val="24"/>
          <w14:ligatures w14:val="standardContextual"/>
        </w:rPr>
        <w:t>Käesoleva muudatusettepaneku sisuks on põhitoiduainete käibemaksu langetamine kaheks aastaks alates 2026. aastat.</w:t>
      </w:r>
    </w:p>
    <w:p w14:paraId="7CEAA156" w14:textId="77777777" w:rsidR="004F5C21" w:rsidRPr="004F5C21" w:rsidRDefault="004F5C21" w:rsidP="004F5C21">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Isamaa fraktsioon</w:t>
      </w:r>
      <w:r w:rsidRPr="004F5C21">
        <w:rPr>
          <w:rFonts w:ascii="Times New Roman" w:eastAsia="Aptos" w:hAnsi="Times New Roman" w:cs="Times New Roman"/>
          <w:b/>
          <w:bCs/>
          <w:kern w:val="2"/>
          <w:sz w:val="24"/>
          <w:szCs w:val="24"/>
          <w14:ligatures w14:val="standardContextual"/>
        </w:rPr>
        <w:br/>
      </w:r>
      <w:r w:rsidRPr="004F5C21">
        <w:rPr>
          <w:rFonts w:ascii="Times New Roman" w:eastAsia="Aptos" w:hAnsi="Times New Roman" w:cs="Times New Roman"/>
          <w:kern w:val="2"/>
          <w:sz w:val="24"/>
          <w:szCs w:val="24"/>
          <w14:ligatures w14:val="standardContextual"/>
        </w:rPr>
        <w:t>Juhtivkomisjon: JÄTTA ARVESTAMATA</w:t>
      </w:r>
    </w:p>
    <w:p w14:paraId="503C4DDD" w14:textId="77777777" w:rsidR="004F5C21" w:rsidRPr="004F5C21" w:rsidRDefault="004F5C21" w:rsidP="004F5C21">
      <w:pPr>
        <w:spacing w:after="240" w:line="20" w:lineRule="atLeast"/>
        <w:jc w:val="left"/>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Ei kuulu hääletamisele tulenevalt RKKTS-i § 120 lõikest 5.</w:t>
      </w:r>
    </w:p>
    <w:p w14:paraId="3483E73C" w14:textId="77777777" w:rsidR="004F5C21" w:rsidRPr="004F5C21" w:rsidRDefault="004F5C21" w:rsidP="004F5C21">
      <w:pPr>
        <w:spacing w:after="160" w:line="259" w:lineRule="auto"/>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kern w:val="2"/>
          <w:sz w:val="40"/>
          <w:szCs w:val="40"/>
          <w14:ligatures w14:val="standardContextual"/>
        </w:rPr>
        <w:t>7.</w:t>
      </w:r>
      <w:r w:rsidRPr="004F5C21">
        <w:rPr>
          <w:rFonts w:ascii="Times New Roman" w:eastAsia="Aptos" w:hAnsi="Times New Roman" w:cs="Times New Roman"/>
          <w:kern w:val="2"/>
          <w:sz w:val="24"/>
          <w:szCs w:val="24"/>
          <w14:ligatures w14:val="standardContextual"/>
        </w:rPr>
        <w:t xml:space="preserve">  Teha eelnõus järgmised muudatused: </w:t>
      </w:r>
    </w:p>
    <w:p w14:paraId="434ABB5E" w14:textId="77777777" w:rsidR="004F5C21" w:rsidRPr="004F5C21" w:rsidRDefault="004F5C21" w:rsidP="004F5C21">
      <w:pPr>
        <w:spacing w:after="160" w:line="259" w:lineRule="auto"/>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1) Suurendada 12 000 000 euro võrra §1 Riigieelarve vahendid, lõige 2 Vabariigi Valitsus, 7.1 Kulud, 7.5 Kohaliku omavalitsuse üksuste toetusfond, rida 7.6 sh riikliku ülesande kulude hüvitamiseks;</w:t>
      </w:r>
    </w:p>
    <w:p w14:paraId="2502E56F" w14:textId="77777777" w:rsidR="004F5C21" w:rsidRPr="004F5C21" w:rsidRDefault="004F5C21" w:rsidP="004F5C21">
      <w:pPr>
        <w:spacing w:after="160" w:line="259" w:lineRule="auto"/>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2) Vähendada 12 000 000 euro võrra §1 Riigieelarve vahendid, lõige 2 Vabariigi Valitsus, 7.1 Kulud, rida 7.4 Vabariigi Valitsuse reservid;</w:t>
      </w:r>
    </w:p>
    <w:p w14:paraId="7B289675" w14:textId="77777777" w:rsidR="004F5C21" w:rsidRPr="004F5C21" w:rsidRDefault="004F5C21" w:rsidP="004F5C21">
      <w:pPr>
        <w:suppressAutoHyphens/>
        <w:spacing w:after="0"/>
        <w:rPr>
          <w:rFonts w:ascii="Times New Roman" w:eastAsia="Times New Roman" w:hAnsi="Times New Roman" w:cs="Times New Roman"/>
          <w:sz w:val="24"/>
          <w:lang w:eastAsia="et-EE"/>
        </w:rPr>
      </w:pPr>
      <w:r w:rsidRPr="004F5C21">
        <w:rPr>
          <w:rFonts w:ascii="Times New Roman" w:eastAsia="Times New Roman" w:hAnsi="Times New Roman" w:cs="Times New Roman"/>
          <w:sz w:val="24"/>
          <w:szCs w:val="24"/>
        </w:rPr>
        <w:t>3) Muuta § 2 lõige 5 punktis 2</w:t>
      </w:r>
      <w:r w:rsidRPr="004F5C21">
        <w:rPr>
          <w:rFonts w:ascii="Times New Roman" w:eastAsia="Times New Roman" w:hAnsi="Times New Roman" w:cs="Times New Roman"/>
          <w:sz w:val="24"/>
          <w:lang w:eastAsia="et-EE"/>
        </w:rPr>
        <w:t xml:space="preserve"> seaduse § 131 lõike 3 alusel kehtestatav üksi elava isiku või perekonna esimese liikme toimetulekupiir 300 eurot kalendrikuus;</w:t>
      </w:r>
    </w:p>
    <w:p w14:paraId="5F20FD1D" w14:textId="77777777" w:rsidR="004F5C21" w:rsidRPr="004F5C21" w:rsidRDefault="004F5C21" w:rsidP="004F5C21">
      <w:pPr>
        <w:suppressAutoHyphens/>
        <w:spacing w:after="0"/>
        <w:rPr>
          <w:rFonts w:ascii="Times New Roman" w:eastAsia="Times New Roman" w:hAnsi="Times New Roman" w:cs="Times New Roman"/>
          <w:sz w:val="24"/>
          <w:lang w:eastAsia="et-EE"/>
        </w:rPr>
      </w:pPr>
    </w:p>
    <w:p w14:paraId="0F9B300F" w14:textId="77777777" w:rsidR="004F5C21" w:rsidRPr="004F5C21" w:rsidRDefault="004F5C21" w:rsidP="004F5C21">
      <w:pPr>
        <w:suppressAutoHyphens/>
        <w:spacing w:after="0"/>
        <w:rPr>
          <w:rFonts w:ascii="Times New Roman" w:eastAsia="Times New Roman" w:hAnsi="Times New Roman" w:cs="Times New Roman"/>
          <w:sz w:val="24"/>
          <w:lang w:eastAsia="et-EE"/>
        </w:rPr>
      </w:pPr>
      <w:r w:rsidRPr="004F5C21">
        <w:rPr>
          <w:rFonts w:ascii="Times New Roman" w:eastAsia="Times New Roman" w:hAnsi="Times New Roman" w:cs="Times New Roman"/>
          <w:sz w:val="24"/>
          <w:szCs w:val="24"/>
        </w:rPr>
        <w:t>4) Muuta § 3 lõige 2 tekstis</w:t>
      </w:r>
      <w:r w:rsidRPr="004F5C21">
        <w:rPr>
          <w:rFonts w:ascii="Times New Roman" w:eastAsia="Times New Roman" w:hAnsi="Times New Roman" w:cs="Times New Roman"/>
          <w:sz w:val="24"/>
          <w:lang w:eastAsia="et-EE"/>
        </w:rPr>
        <w:t xml:space="preserve"> „</w:t>
      </w:r>
      <w:r w:rsidRPr="004F5C21">
        <w:rPr>
          <w:rFonts w:ascii="Times New Roman" w:eastAsia="Times New Roman" w:hAnsi="Times New Roman" w:cs="Times New Roman"/>
          <w:sz w:val="24"/>
        </w:rPr>
        <w:t>toimetulekutoetuse maksmise hüvitis (54 548 151 eurot)“.</w:t>
      </w:r>
    </w:p>
    <w:p w14:paraId="4F8F5FDA" w14:textId="77777777" w:rsidR="004F5C21" w:rsidRPr="004F5C21" w:rsidRDefault="004F5C21" w:rsidP="004F5C21">
      <w:pPr>
        <w:suppressAutoHyphens/>
        <w:spacing w:after="0"/>
        <w:rPr>
          <w:rFonts w:ascii="Times New Roman" w:eastAsia="Times New Roman" w:hAnsi="Times New Roman" w:cs="Times New Roman"/>
          <w:sz w:val="24"/>
          <w:lang w:eastAsia="et-EE"/>
        </w:rPr>
      </w:pPr>
    </w:p>
    <w:p w14:paraId="4A5D1512" w14:textId="77777777" w:rsidR="004F5C21" w:rsidRPr="004F5C21" w:rsidRDefault="004F5C21" w:rsidP="004F5C21">
      <w:pPr>
        <w:suppressAutoHyphens/>
        <w:spacing w:after="0"/>
        <w:rPr>
          <w:rFonts w:ascii="Times New Roman" w:eastAsia="Times New Roman" w:hAnsi="Times New Roman" w:cs="Times New Roman"/>
          <w:i/>
          <w:iCs/>
          <w:sz w:val="24"/>
          <w:lang w:eastAsia="et-EE"/>
        </w:rPr>
      </w:pPr>
      <w:r w:rsidRPr="004F5C21">
        <w:rPr>
          <w:rFonts w:ascii="Times New Roman" w:eastAsia="Times New Roman" w:hAnsi="Times New Roman" w:cs="Times New Roman"/>
          <w:b/>
          <w:bCs/>
          <w:i/>
          <w:iCs/>
          <w:sz w:val="24"/>
          <w:lang w:eastAsia="et-EE"/>
        </w:rPr>
        <w:t>Selgitus:</w:t>
      </w:r>
      <w:r w:rsidRPr="004F5C21">
        <w:rPr>
          <w:rFonts w:ascii="Times New Roman" w:eastAsia="Times New Roman" w:hAnsi="Times New Roman" w:cs="Times New Roman"/>
          <w:i/>
          <w:iCs/>
          <w:sz w:val="24"/>
          <w:lang w:eastAsia="et-EE"/>
        </w:rPr>
        <w:t xml:space="preserve"> Toimetulekupiiri kehtestamisel lähtutakse minimaalsetest tarbimiskuludest toidule, riietusele ja jalanõudele ning muudele kaupadele ja teenustele esmavajaduste rahuldamiseks. Toimetulekupiir tõsteti 200 euroni juunis 2022 ning sellest möödunud kolme aasta jooksul on hinnad rohkem kui viiendiku võrra kallinenud. Elatusmiinimum on 2025. aastal 346 eurot. Seega on vajalik toimetulekupiiri tõstmine. Teeme ettepaneku tõsta toimetulekupiir 300 euroni. See tähendab ka, et iga perekonna alaealise liikme eest 360 eurole kuus, perekonna teise ja iga järgmise täisealise liikme eest 240 eurole kuus. Toimetulekutoetuse kulu on iga-aastaselt vähenenud, nüüd kasvab seose töötutoetuse kaotamisega ja toimetulekeku toetuse saajate ringi laienemisega. Toimetulekupiiri tõstmise mõju on u 12 miljonit eurot, see on eelarves arvestuslik kulu.</w:t>
      </w:r>
    </w:p>
    <w:p w14:paraId="6FFE3C70" w14:textId="77777777" w:rsidR="004F5C21" w:rsidRPr="004F5C21" w:rsidRDefault="004F5C21" w:rsidP="004F5C21">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Sotsiaaldemokraatliku Erakonna fraktsioon</w:t>
      </w:r>
      <w:r w:rsidRPr="004F5C21">
        <w:rPr>
          <w:rFonts w:ascii="Times New Roman" w:eastAsia="Aptos" w:hAnsi="Times New Roman" w:cs="Times New Roman"/>
          <w:b/>
          <w:bCs/>
          <w:kern w:val="2"/>
          <w:sz w:val="24"/>
          <w:szCs w:val="24"/>
          <w14:ligatures w14:val="standardContextual"/>
        </w:rPr>
        <w:br/>
      </w:r>
      <w:r w:rsidRPr="004F5C21">
        <w:rPr>
          <w:rFonts w:ascii="Times New Roman" w:eastAsia="Aptos" w:hAnsi="Times New Roman" w:cs="Times New Roman"/>
          <w:kern w:val="2"/>
          <w:sz w:val="24"/>
          <w:szCs w:val="24"/>
          <w14:ligatures w14:val="standardContextual"/>
        </w:rPr>
        <w:t>Juhtivkomisjon: JÄTTA ARVESTAMATA</w:t>
      </w:r>
    </w:p>
    <w:p w14:paraId="076179EB" w14:textId="77777777" w:rsidR="004F5C21" w:rsidRPr="004F5C21" w:rsidRDefault="004F5C21" w:rsidP="004F5C21">
      <w:pPr>
        <w:spacing w:after="240" w:line="20" w:lineRule="atLeast"/>
        <w:jc w:val="left"/>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Ei kuulu hääletamisele tulenevalt RKKTS-i § 120 lõikest 5.</w:t>
      </w:r>
    </w:p>
    <w:p w14:paraId="418EEF22" w14:textId="77777777" w:rsidR="004F5C21" w:rsidRPr="004F5C21" w:rsidRDefault="004F5C21" w:rsidP="004F5C21">
      <w:pPr>
        <w:spacing w:after="160" w:line="259" w:lineRule="auto"/>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kern w:val="2"/>
          <w:sz w:val="40"/>
          <w:szCs w:val="40"/>
          <w14:ligatures w14:val="standardContextual"/>
        </w:rPr>
        <w:lastRenderedPageBreak/>
        <w:t>8.</w:t>
      </w:r>
      <w:r w:rsidRPr="004F5C21">
        <w:rPr>
          <w:rFonts w:ascii="Times New Roman" w:eastAsia="Aptos" w:hAnsi="Times New Roman" w:cs="Times New Roman"/>
          <w:kern w:val="2"/>
          <w:sz w:val="24"/>
          <w:szCs w:val="24"/>
          <w14:ligatures w14:val="standardContextual"/>
        </w:rPr>
        <w:t xml:space="preserve">  Teha eelnõus järgmised muudatused: </w:t>
      </w:r>
    </w:p>
    <w:p w14:paraId="2378BF20" w14:textId="77777777" w:rsidR="004F5C21" w:rsidRPr="004F5C21" w:rsidRDefault="004F5C21" w:rsidP="004F5C21">
      <w:pPr>
        <w:spacing w:after="160" w:line="259" w:lineRule="auto"/>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1) Suurendada 5 000 000 euro võrra §1 Riigieelarve vahendid, lõige 2 Vabariigi Valitsus, 7.1 Kulud, rida 7.5 Kohaliku omavalitsuse üksuste toetusfond;</w:t>
      </w:r>
    </w:p>
    <w:p w14:paraId="6A48E4F2" w14:textId="77777777" w:rsidR="004F5C21" w:rsidRPr="004F5C21" w:rsidRDefault="004F5C21" w:rsidP="004F5C21">
      <w:pPr>
        <w:spacing w:after="160" w:line="259" w:lineRule="auto"/>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2) Vähendada 5 000 000 euro võrra §1 Riigieelarve vahendid, lõige 2 Vabariigi Valitsus, 7.1 Kulud, rida 7.4 Vabariigi Valitsuse reservid;</w:t>
      </w:r>
    </w:p>
    <w:p w14:paraId="09840C35" w14:textId="77777777" w:rsidR="004F5C21" w:rsidRPr="004F5C21" w:rsidRDefault="004F5C21" w:rsidP="004F5C21">
      <w:pPr>
        <w:suppressAutoHyphens/>
        <w:spacing w:after="0"/>
        <w:rPr>
          <w:rFonts w:ascii="Times New Roman" w:eastAsia="Times New Roman" w:hAnsi="Times New Roman" w:cs="Times New Roman"/>
          <w:sz w:val="24"/>
        </w:rPr>
      </w:pPr>
      <w:r w:rsidRPr="004F5C21">
        <w:rPr>
          <w:rFonts w:ascii="Times New Roman" w:eastAsia="Times New Roman" w:hAnsi="Times New Roman" w:cs="Times New Roman"/>
          <w:sz w:val="24"/>
          <w:szCs w:val="24"/>
        </w:rPr>
        <w:t>3) Muuta § 3 lõige 2 tekstis</w:t>
      </w:r>
      <w:r w:rsidRPr="004F5C21">
        <w:rPr>
          <w:rFonts w:ascii="Times New Roman" w:eastAsia="Times New Roman" w:hAnsi="Times New Roman" w:cs="Times New Roman"/>
          <w:sz w:val="24"/>
          <w:lang w:eastAsia="et-EE"/>
        </w:rPr>
        <w:t xml:space="preserve"> „</w:t>
      </w:r>
      <w:r w:rsidRPr="004F5C21">
        <w:rPr>
          <w:rFonts w:ascii="Times New Roman" w:eastAsia="Times New Roman" w:hAnsi="Times New Roman" w:cs="Times New Roman"/>
          <w:sz w:val="24"/>
        </w:rPr>
        <w:t>huvihariduse ja huvitegevuse toetus (14 225 000 eurot)“.</w:t>
      </w:r>
    </w:p>
    <w:p w14:paraId="29D4FD23" w14:textId="77777777" w:rsidR="004F5C21" w:rsidRPr="004F5C21" w:rsidRDefault="004F5C21" w:rsidP="004F5C21">
      <w:pPr>
        <w:suppressAutoHyphens/>
        <w:spacing w:after="0"/>
        <w:rPr>
          <w:rFonts w:ascii="Times New Roman" w:eastAsia="Times New Roman" w:hAnsi="Times New Roman" w:cs="Times New Roman"/>
          <w:sz w:val="24"/>
          <w:szCs w:val="24"/>
        </w:rPr>
      </w:pPr>
    </w:p>
    <w:p w14:paraId="6AFFDDD0" w14:textId="77777777" w:rsidR="004F5C21" w:rsidRPr="004F5C21" w:rsidRDefault="004F5C21" w:rsidP="004F5C21">
      <w:pPr>
        <w:spacing w:after="0" w:line="259" w:lineRule="auto"/>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i/>
          <w:iCs/>
          <w:kern w:val="2"/>
          <w:sz w:val="24"/>
          <w:szCs w:val="24"/>
          <w14:ligatures w14:val="standardContextual"/>
        </w:rPr>
        <w:t>Selgitus:</w:t>
      </w:r>
      <w:r w:rsidRPr="004F5C21">
        <w:rPr>
          <w:rFonts w:ascii="Times New Roman" w:eastAsia="Aptos" w:hAnsi="Times New Roman" w:cs="Times New Roman"/>
          <w:i/>
          <w:iCs/>
          <w:kern w:val="2"/>
          <w:sz w:val="24"/>
          <w:szCs w:val="24"/>
          <w14:ligatures w14:val="standardContextual"/>
        </w:rPr>
        <w:t xml:space="preserve"> Piirkondlikult diferentseeritud huvitegevuse toetuse tulemusi analüüsides on leitud, et toetus on aidanud kohalikel omavalitsustel paremini kaasata noori ning laiendada huvihariduse ja –tegevuse võimalusi. Kahetsusväärselt on palga- ja hinnatõusu taustal huvihariduse toetust korduvalt kärbitud. Laste ja noorte vaimse tervise toetamiseks ning annete arendamiseks on vajalik toetuse kasv, et kättesaadavust senisel tasemel hoida. Ettepanek tõsta toetussummat 5 miljoni euro võrra. </w:t>
      </w:r>
    </w:p>
    <w:p w14:paraId="74ED53F1" w14:textId="77777777" w:rsidR="004F5C21" w:rsidRPr="004F5C21" w:rsidRDefault="004F5C21" w:rsidP="004F5C21">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Sotsiaaldemokraatliku Erakonna fraktsioon</w:t>
      </w:r>
      <w:r w:rsidRPr="004F5C21">
        <w:rPr>
          <w:rFonts w:ascii="Times New Roman" w:eastAsia="Aptos" w:hAnsi="Times New Roman" w:cs="Times New Roman"/>
          <w:b/>
          <w:bCs/>
          <w:kern w:val="2"/>
          <w:sz w:val="24"/>
          <w:szCs w:val="24"/>
          <w14:ligatures w14:val="standardContextual"/>
        </w:rPr>
        <w:br/>
      </w:r>
      <w:r w:rsidRPr="004F5C21">
        <w:rPr>
          <w:rFonts w:ascii="Times New Roman" w:eastAsia="Aptos" w:hAnsi="Times New Roman" w:cs="Times New Roman"/>
          <w:kern w:val="2"/>
          <w:sz w:val="24"/>
          <w:szCs w:val="24"/>
          <w14:ligatures w14:val="standardContextual"/>
        </w:rPr>
        <w:t>Juhtivkomisjon: JÄTTA ARVESTAMATA</w:t>
      </w:r>
    </w:p>
    <w:p w14:paraId="4FBA4D98" w14:textId="77777777" w:rsidR="004F5C21" w:rsidRPr="004F5C21" w:rsidRDefault="004F5C21" w:rsidP="004F5C21">
      <w:pPr>
        <w:spacing w:after="240"/>
        <w:contextualSpacing/>
        <w:jc w:val="left"/>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Ei kuulu hääletamisele tulenevalt RKKTS-i § 120 lõikest 5.</w:t>
      </w:r>
    </w:p>
    <w:p w14:paraId="393FA29A" w14:textId="77777777" w:rsidR="004F5C21" w:rsidRPr="004F5C21" w:rsidRDefault="004F5C21" w:rsidP="004F5C21">
      <w:pPr>
        <w:spacing w:after="160"/>
        <w:contextualSpacing/>
        <w:jc w:val="left"/>
        <w:rPr>
          <w:rFonts w:ascii="Times New Roman" w:eastAsia="Times New Roman" w:hAnsi="Times New Roman" w:cs="Times New Roman"/>
          <w:b/>
          <w:bCs/>
          <w:sz w:val="24"/>
          <w:szCs w:val="24"/>
          <w:lang w:eastAsia="ar-SA"/>
        </w:rPr>
      </w:pPr>
      <w:r w:rsidRPr="004F5C21">
        <w:rPr>
          <w:rFonts w:ascii="Times New Roman" w:eastAsia="Aptos" w:hAnsi="Times New Roman" w:cs="Times New Roman"/>
          <w:b/>
          <w:bCs/>
          <w:kern w:val="2"/>
          <w:sz w:val="24"/>
          <w:szCs w:val="24"/>
          <w14:ligatures w14:val="standardContextual"/>
        </w:rPr>
        <w:t xml:space="preserve">      </w:t>
      </w:r>
      <w:r w:rsidRPr="004F5C21">
        <w:rPr>
          <w:rFonts w:ascii="Times New Roman" w:eastAsia="Aptos" w:hAnsi="Times New Roman" w:cs="Times New Roman"/>
          <w:b/>
          <w:bCs/>
          <w:color w:val="EE0000"/>
          <w:kern w:val="2"/>
          <w:sz w:val="24"/>
          <w:szCs w:val="24"/>
          <w14:ligatures w14:val="standardContextual"/>
        </w:rPr>
        <w:t xml:space="preserve">                          </w:t>
      </w:r>
    </w:p>
    <w:p w14:paraId="594DB460" w14:textId="77777777" w:rsidR="004F5C21" w:rsidRPr="004F5C21" w:rsidRDefault="004F5C21" w:rsidP="004F5C21">
      <w:pPr>
        <w:spacing w:after="240"/>
        <w:contextualSpacing/>
        <w:jc w:val="left"/>
        <w:rPr>
          <w:rFonts w:ascii="Times New Roman" w:eastAsia="Calibri" w:hAnsi="Times New Roman" w:cs="Times New Roman"/>
          <w:bCs/>
          <w:kern w:val="2"/>
          <w:sz w:val="24"/>
          <w:szCs w:val="24"/>
          <w14:ligatures w14:val="standardContextual"/>
        </w:rPr>
      </w:pPr>
      <w:r w:rsidRPr="004F5C21">
        <w:rPr>
          <w:rFonts w:ascii="Times New Roman" w:eastAsia="Times New Roman" w:hAnsi="Times New Roman" w:cs="Times New Roman"/>
          <w:b/>
          <w:kern w:val="2"/>
          <w:sz w:val="40"/>
          <w:szCs w:val="40"/>
          <w:lang w:eastAsia="et-EE"/>
          <w14:ligatures w14:val="standardContextual"/>
        </w:rPr>
        <w:t>9.</w:t>
      </w:r>
      <w:r w:rsidRPr="004F5C21">
        <w:rPr>
          <w:rFonts w:ascii="Times New Roman" w:eastAsia="Times New Roman" w:hAnsi="Times New Roman" w:cs="Times New Roman"/>
          <w:b/>
          <w:kern w:val="2"/>
          <w:sz w:val="24"/>
          <w:szCs w:val="24"/>
          <w:lang w:eastAsia="et-EE"/>
          <w14:ligatures w14:val="standardContextual"/>
        </w:rPr>
        <w:t xml:space="preserve">  </w:t>
      </w:r>
      <w:r w:rsidRPr="004F5C21">
        <w:rPr>
          <w:rFonts w:ascii="Times New Roman" w:eastAsia="Times New Roman" w:hAnsi="Times New Roman" w:cs="Times New Roman"/>
          <w:bCs/>
          <w:kern w:val="2"/>
          <w:sz w:val="24"/>
          <w:szCs w:val="24"/>
          <w:lang w:eastAsia="et-EE"/>
          <w14:ligatures w14:val="standardContextual"/>
        </w:rPr>
        <w:t xml:space="preserve">Suurendada 30 miljoni euro võrra § 1 Riigieelarve vahendid, </w:t>
      </w:r>
    </w:p>
    <w:p w14:paraId="150DBD31" w14:textId="77777777" w:rsidR="004F5C21" w:rsidRPr="004F5C21" w:rsidRDefault="004F5C21" w:rsidP="004F5C21">
      <w:pPr>
        <w:numPr>
          <w:ilvl w:val="1"/>
          <w:numId w:val="30"/>
        </w:numPr>
        <w:spacing w:after="240" w:line="259" w:lineRule="auto"/>
        <w:contextualSpacing/>
        <w:jc w:val="left"/>
        <w:rPr>
          <w:rFonts w:ascii="Times New Roman" w:eastAsia="Calibri" w:hAnsi="Times New Roman" w:cs="Times New Roman"/>
          <w:bCs/>
          <w:kern w:val="2"/>
          <w:sz w:val="24"/>
          <w:szCs w:val="24"/>
          <w14:ligatures w14:val="standardContextual"/>
        </w:rPr>
      </w:pPr>
      <w:r w:rsidRPr="004F5C21">
        <w:rPr>
          <w:rFonts w:ascii="Times New Roman" w:eastAsia="Times New Roman" w:hAnsi="Times New Roman" w:cs="Times New Roman"/>
          <w:bCs/>
          <w:kern w:val="2"/>
          <w:sz w:val="24"/>
          <w:szCs w:val="24"/>
          <w:lang w:eastAsia="et-EE"/>
          <w14:ligatures w14:val="standardContextual"/>
        </w:rPr>
        <w:t xml:space="preserve">Vabariigi Valitsus, </w:t>
      </w:r>
    </w:p>
    <w:p w14:paraId="4B1FAD02" w14:textId="77777777" w:rsidR="004F5C21" w:rsidRPr="004F5C21" w:rsidRDefault="004F5C21" w:rsidP="004F5C21">
      <w:pPr>
        <w:numPr>
          <w:ilvl w:val="1"/>
          <w:numId w:val="31"/>
        </w:numPr>
        <w:spacing w:after="240" w:line="259" w:lineRule="auto"/>
        <w:contextualSpacing/>
        <w:jc w:val="left"/>
        <w:rPr>
          <w:rFonts w:ascii="Times New Roman" w:eastAsia="Calibri" w:hAnsi="Times New Roman" w:cs="Times New Roman"/>
          <w:bCs/>
          <w:kern w:val="2"/>
          <w:sz w:val="24"/>
          <w:szCs w:val="24"/>
          <w14:ligatures w14:val="standardContextual"/>
        </w:rPr>
      </w:pPr>
      <w:r w:rsidRPr="004F5C21">
        <w:rPr>
          <w:rFonts w:ascii="Times New Roman" w:eastAsia="Times New Roman" w:hAnsi="Times New Roman" w:cs="Times New Roman"/>
          <w:bCs/>
          <w:kern w:val="2"/>
          <w:sz w:val="24"/>
          <w:szCs w:val="24"/>
          <w:lang w:eastAsia="et-EE"/>
          <w14:ligatures w14:val="standardContextual"/>
        </w:rPr>
        <w:t xml:space="preserve">Kohaliku omavalitsuse üksuste toetusfond </w:t>
      </w:r>
    </w:p>
    <w:p w14:paraId="193D0603" w14:textId="77777777" w:rsidR="004F5C21" w:rsidRPr="004F5C21" w:rsidRDefault="004F5C21" w:rsidP="004F5C21">
      <w:pPr>
        <w:spacing w:after="240"/>
        <w:ind w:left="720"/>
        <w:contextualSpacing/>
        <w:jc w:val="left"/>
        <w:rPr>
          <w:rFonts w:ascii="Times New Roman" w:eastAsia="Calibri" w:hAnsi="Times New Roman" w:cs="Times New Roman"/>
          <w:bCs/>
          <w:kern w:val="2"/>
          <w:sz w:val="24"/>
          <w:szCs w:val="24"/>
          <w:lang w:eastAsia="et-EE"/>
          <w14:ligatures w14:val="standardContextual"/>
        </w:rPr>
      </w:pPr>
      <w:bookmarkStart w:id="5" w:name="_Hlk212022243"/>
      <w:r w:rsidRPr="004F5C21">
        <w:rPr>
          <w:rFonts w:ascii="Times New Roman" w:eastAsia="Times New Roman" w:hAnsi="Times New Roman" w:cs="Times New Roman"/>
          <w:bCs/>
          <w:kern w:val="2"/>
          <w:sz w:val="24"/>
          <w:szCs w:val="24"/>
          <w:lang w:eastAsia="et-EE"/>
          <w14:ligatures w14:val="standardContextual"/>
        </w:rPr>
        <w:t xml:space="preserve">ning </w:t>
      </w:r>
      <w:r w:rsidRPr="004F5C21">
        <w:rPr>
          <w:rFonts w:ascii="Times New Roman" w:eastAsia="Calibri" w:hAnsi="Times New Roman" w:cs="Times New Roman"/>
          <w:bCs/>
          <w:kern w:val="2"/>
          <w:sz w:val="24"/>
          <w:szCs w:val="24"/>
          <w:lang w:eastAsia="et-EE"/>
          <w14:ligatures w14:val="standardContextual"/>
        </w:rPr>
        <w:t>suurendada 30 miljoni euro võrra Rahandusministeeriumi valitsemisala, Tulud, Maksud ja sotsiaalkindlustusmaksed.</w:t>
      </w:r>
    </w:p>
    <w:p w14:paraId="551C643A" w14:textId="77777777" w:rsidR="004F5C21" w:rsidRPr="004F5C21" w:rsidRDefault="004F5C21" w:rsidP="004F5C21">
      <w:pPr>
        <w:spacing w:after="240"/>
        <w:ind w:left="720"/>
        <w:contextualSpacing/>
        <w:jc w:val="left"/>
        <w:rPr>
          <w:rFonts w:ascii="Times New Roman" w:eastAsia="Calibri" w:hAnsi="Times New Roman" w:cs="Times New Roman"/>
          <w:bCs/>
          <w:kern w:val="2"/>
          <w:sz w:val="24"/>
          <w:szCs w:val="24"/>
          <w14:ligatures w14:val="standardContextual"/>
        </w:rPr>
      </w:pPr>
    </w:p>
    <w:bookmarkEnd w:id="5"/>
    <w:p w14:paraId="3D3DD552" w14:textId="77777777" w:rsidR="004F5C21" w:rsidRPr="004F5C21" w:rsidRDefault="004F5C21" w:rsidP="004F5C21">
      <w:pPr>
        <w:spacing w:after="240" w:line="20" w:lineRule="atLeast"/>
        <w:rPr>
          <w:rFonts w:ascii="Times New Roman" w:eastAsia="Times New Roman" w:hAnsi="Times New Roman" w:cs="Times New Roman"/>
          <w:bCs/>
          <w:i/>
          <w:iCs/>
          <w:kern w:val="2"/>
          <w:sz w:val="24"/>
          <w:szCs w:val="24"/>
          <w:lang w:eastAsia="et-EE"/>
          <w14:ligatures w14:val="standardContextual"/>
        </w:rPr>
      </w:pPr>
      <w:r w:rsidRPr="004F5C21">
        <w:rPr>
          <w:rFonts w:ascii="Times New Roman" w:eastAsia="Times New Roman" w:hAnsi="Times New Roman" w:cs="Times New Roman"/>
          <w:b/>
          <w:bCs/>
          <w:i/>
          <w:iCs/>
          <w:kern w:val="2"/>
          <w:sz w:val="24"/>
          <w:szCs w:val="24"/>
          <w:lang w:eastAsia="et-EE"/>
          <w14:ligatures w14:val="standardContextual"/>
        </w:rPr>
        <w:t>S</w:t>
      </w:r>
      <w:r w:rsidRPr="004F5C21">
        <w:rPr>
          <w:rFonts w:ascii="Times New Roman" w:eastAsia="Times New Roman" w:hAnsi="Times New Roman" w:cs="Times New Roman"/>
          <w:b/>
          <w:i/>
          <w:iCs/>
          <w:kern w:val="2"/>
          <w:sz w:val="24"/>
          <w:szCs w:val="24"/>
          <w:lang w:eastAsia="et-EE"/>
          <w14:ligatures w14:val="standardContextual"/>
        </w:rPr>
        <w:t xml:space="preserve">elgitus: </w:t>
      </w:r>
      <w:r w:rsidRPr="004F5C21">
        <w:rPr>
          <w:rFonts w:ascii="Times New Roman" w:eastAsia="Times New Roman" w:hAnsi="Times New Roman" w:cs="Times New Roman"/>
          <w:bCs/>
          <w:i/>
          <w:iCs/>
          <w:kern w:val="2"/>
          <w:sz w:val="24"/>
          <w:szCs w:val="24"/>
          <w:lang w:eastAsia="et-EE"/>
          <w14:ligatures w14:val="standardContextual"/>
        </w:rPr>
        <w:t xml:space="preserve">Toiduainete hinnad tõusevad igakuiselt ja seoses sellega on </w:t>
      </w:r>
      <w:r w:rsidRPr="004F5C21">
        <w:rPr>
          <w:rFonts w:ascii="Times New Roman" w:eastAsia="Times New Roman" w:hAnsi="Times New Roman" w:cs="Times New Roman"/>
          <w:b/>
          <w:i/>
          <w:iCs/>
          <w:kern w:val="2"/>
          <w:sz w:val="24"/>
          <w:szCs w:val="24"/>
          <w:lang w:eastAsia="et-EE"/>
          <w14:ligatures w14:val="standardContextual"/>
        </w:rPr>
        <w:t xml:space="preserve">koolilõuna maksumus märkimisväärselt </w:t>
      </w:r>
      <w:r w:rsidRPr="004F5C21">
        <w:rPr>
          <w:rFonts w:ascii="Times New Roman" w:eastAsia="Times New Roman" w:hAnsi="Times New Roman" w:cs="Times New Roman"/>
          <w:bCs/>
          <w:i/>
          <w:iCs/>
          <w:kern w:val="2"/>
          <w:sz w:val="24"/>
          <w:szCs w:val="24"/>
          <w:lang w:eastAsia="et-EE"/>
          <w14:ligatures w14:val="standardContextual"/>
        </w:rPr>
        <w:t>kasvanud. Algne idee koolitoidu riikliku rahastuse rakendamisel oli, et see kataks lõuna maksumuse või vähemalt väga suures osas. Nüüdseks on riigipoolne osa juba alla poole lõuna maksumusest. Olulise panuse tasuta koolitoidu rahastamisel annavad omavalitsused ja lisa maksavad ka lapsevanemad.</w:t>
      </w:r>
    </w:p>
    <w:p w14:paraId="082D72E0" w14:textId="77777777" w:rsidR="004F5C21" w:rsidRPr="004F5C21" w:rsidRDefault="004F5C21" w:rsidP="004F5C21">
      <w:pPr>
        <w:spacing w:after="240" w:line="20" w:lineRule="atLeast"/>
        <w:rPr>
          <w:rFonts w:ascii="Times New Roman" w:eastAsia="Times New Roman" w:hAnsi="Times New Roman" w:cs="Times New Roman"/>
          <w:bCs/>
          <w:i/>
          <w:iCs/>
          <w:kern w:val="2"/>
          <w:sz w:val="24"/>
          <w:szCs w:val="24"/>
          <w:lang w:eastAsia="et-EE"/>
          <w14:ligatures w14:val="standardContextual"/>
        </w:rPr>
      </w:pPr>
      <w:r w:rsidRPr="004F5C21">
        <w:rPr>
          <w:rFonts w:ascii="Times New Roman" w:eastAsia="Times New Roman" w:hAnsi="Times New Roman" w:cs="Times New Roman"/>
          <w:bCs/>
          <w:i/>
          <w:iCs/>
          <w:kern w:val="2"/>
          <w:sz w:val="24"/>
          <w:szCs w:val="24"/>
          <w:lang w:eastAsia="et-EE"/>
          <w14:ligatures w14:val="standardContextual"/>
        </w:rPr>
        <w:t>Soe koolilõuna on väga oluline kõigile lastele ning noortele. Eriti neile, kelle jaoks on see võib-olla ka ainuke soe toit päevas. Ja seda mitte alati ainult majanduslikel põhjustel. Kui  lapsevanem peab panustama koolitoidu maksumusse rahaliselt, siis on see tema otsustamise koht ja laps võib jääda üldse sellest söögikorrast ilma.</w:t>
      </w:r>
    </w:p>
    <w:p w14:paraId="529CA4CF" w14:textId="77777777" w:rsidR="004F5C21" w:rsidRPr="004F5C21" w:rsidRDefault="004F5C21" w:rsidP="004F5C21">
      <w:pPr>
        <w:spacing w:after="240" w:line="20" w:lineRule="atLeast"/>
        <w:rPr>
          <w:rFonts w:ascii="Times New Roman" w:eastAsia="Times New Roman" w:hAnsi="Times New Roman" w:cs="Times New Roman"/>
          <w:bCs/>
          <w:i/>
          <w:iCs/>
          <w:kern w:val="2"/>
          <w:sz w:val="24"/>
          <w:szCs w:val="24"/>
          <w:lang w:eastAsia="et-EE"/>
          <w14:ligatures w14:val="standardContextual"/>
        </w:rPr>
      </w:pPr>
      <w:r w:rsidRPr="004F5C21">
        <w:rPr>
          <w:rFonts w:ascii="Times New Roman" w:eastAsia="Times New Roman" w:hAnsi="Times New Roman" w:cs="Times New Roman"/>
          <w:bCs/>
          <w:i/>
          <w:iCs/>
          <w:kern w:val="2"/>
          <w:sz w:val="24"/>
          <w:szCs w:val="24"/>
          <w:lang w:eastAsia="et-EE"/>
          <w14:ligatures w14:val="standardContextual"/>
        </w:rPr>
        <w:t>Antud muudatusega soovime tõsta riigipoolse koolilõuna maksumuse 2 eurole ööpäevas õpilase kohta. Ka see ei pruugi katta kogu toidukorda igal pool, kuid loodetavasti võimaldab vabastada lapsevanema tasumisest ja nii saavad kõik lapsed automaatselt ligipääsu soojale koolilõunale.</w:t>
      </w:r>
    </w:p>
    <w:p w14:paraId="5E6B8432" w14:textId="77777777" w:rsidR="004F5C21" w:rsidRPr="004F5C21" w:rsidRDefault="004F5C21" w:rsidP="004F5C21">
      <w:pPr>
        <w:widowControl w:val="0"/>
        <w:autoSpaceDN w:val="0"/>
        <w:adjustRightInd w:val="0"/>
        <w:contextualSpacing/>
        <w:rPr>
          <w:rFonts w:ascii="Times New Roman" w:eastAsia="Calibri" w:hAnsi="Times New Roman" w:cs="Times New Roman"/>
          <w:bCs/>
          <w:i/>
          <w:iCs/>
          <w:kern w:val="2"/>
          <w:sz w:val="24"/>
          <w:szCs w:val="24"/>
          <w:lang w:eastAsia="et-EE"/>
          <w14:ligatures w14:val="standardContextual"/>
        </w:rPr>
      </w:pPr>
      <w:r w:rsidRPr="004F5C21">
        <w:rPr>
          <w:rFonts w:ascii="Times New Roman" w:eastAsia="Calibri" w:hAnsi="Times New Roman" w:cs="Times New Roman"/>
          <w:bCs/>
          <w:i/>
          <w:iCs/>
          <w:kern w:val="2"/>
          <w:sz w:val="24"/>
          <w:szCs w:val="24"/>
          <w:lang w:eastAsia="et-EE"/>
          <w14:ligatures w14:val="standardContextual"/>
        </w:rPr>
        <w:t>Lisanduvad kulud kaetakse täiendavalt laekuvate maksude arvelt, milleks on Eesti Keskerakonna fraktsioon algatanud õiglase astmelise tulumaksusüsteemi kehtestamise eelnõu. Eelnõu näeb ette kehtestada õiglane astmeline tulumaks, mille arvelt laekub eelarvesse täiendavat maksutulu hinnanguliselt 200 miljonit aastas.</w:t>
      </w:r>
    </w:p>
    <w:p w14:paraId="5DBB5AB0" w14:textId="77777777" w:rsidR="004F5C21" w:rsidRPr="004F5C21" w:rsidRDefault="004F5C21" w:rsidP="004F5C21">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Times New Roman" w:hAnsi="Times New Roman" w:cs="Times New Roman"/>
          <w:b/>
          <w:bCs/>
          <w:kern w:val="2"/>
          <w:sz w:val="24"/>
          <w:szCs w:val="24"/>
          <w:lang w:eastAsia="et-EE"/>
          <w14:ligatures w14:val="standardContextual"/>
        </w:rPr>
        <w:t>Eesti Keskerakonna fraktsioon</w:t>
      </w:r>
      <w:r w:rsidRPr="004F5C21">
        <w:rPr>
          <w:rFonts w:ascii="Times New Roman" w:eastAsia="Aptos" w:hAnsi="Times New Roman" w:cs="Times New Roman"/>
          <w:color w:val="000000"/>
          <w:kern w:val="2"/>
          <w:sz w:val="24"/>
          <w:szCs w:val="24"/>
          <w14:ligatures w14:val="standardContextual"/>
        </w:rPr>
        <w:br/>
      </w:r>
      <w:r w:rsidRPr="004F5C21">
        <w:rPr>
          <w:rFonts w:ascii="Times New Roman" w:eastAsia="Aptos" w:hAnsi="Times New Roman" w:cs="Times New Roman"/>
          <w:kern w:val="2"/>
          <w:sz w:val="24"/>
          <w:szCs w:val="24"/>
          <w14:ligatures w14:val="standardContextual"/>
        </w:rPr>
        <w:t>Juhtivkomisjon: JÄTTA ARVESTAMATA</w:t>
      </w:r>
    </w:p>
    <w:p w14:paraId="7792FAAF" w14:textId="77777777" w:rsidR="004F5C21" w:rsidRPr="004F5C21" w:rsidRDefault="004F5C21" w:rsidP="004F5C21">
      <w:pPr>
        <w:spacing w:after="240" w:line="20" w:lineRule="atLeast"/>
        <w:jc w:val="left"/>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Ei kuulu hääletamisele tulenevalt RKKTS-i § 120 lõikest 5.</w:t>
      </w:r>
    </w:p>
    <w:p w14:paraId="5CA8093A" w14:textId="77777777" w:rsidR="004F5C21" w:rsidRPr="004F5C21" w:rsidRDefault="004F5C21" w:rsidP="004F5C21">
      <w:pPr>
        <w:spacing w:after="240" w:line="20" w:lineRule="atLeast"/>
        <w:jc w:val="left"/>
        <w:rPr>
          <w:rFonts w:ascii="Times New Roman" w:eastAsia="Calibri" w:hAnsi="Times New Roman" w:cs="Times New Roman"/>
          <w:bCs/>
          <w:kern w:val="2"/>
          <w:sz w:val="24"/>
          <w:szCs w:val="24"/>
          <w14:ligatures w14:val="standardContextual"/>
        </w:rPr>
      </w:pPr>
      <w:r w:rsidRPr="004F5C21">
        <w:rPr>
          <w:rFonts w:ascii="Times New Roman" w:eastAsia="Times New Roman" w:hAnsi="Times New Roman" w:cs="Times New Roman"/>
          <w:b/>
          <w:kern w:val="2"/>
          <w:sz w:val="40"/>
          <w:szCs w:val="40"/>
          <w:lang w:eastAsia="et-EE"/>
          <w14:ligatures w14:val="standardContextual"/>
        </w:rPr>
        <w:t>10.</w:t>
      </w:r>
      <w:r w:rsidRPr="004F5C21">
        <w:rPr>
          <w:rFonts w:ascii="Times New Roman" w:eastAsia="Times New Roman" w:hAnsi="Times New Roman" w:cs="Times New Roman"/>
          <w:bCs/>
          <w:kern w:val="2"/>
          <w:sz w:val="24"/>
          <w:szCs w:val="24"/>
          <w:lang w:eastAsia="et-EE"/>
          <w14:ligatures w14:val="standardContextual"/>
        </w:rPr>
        <w:t xml:space="preserve"> Vähendada 120 miljoni euro võrra § 1 Riigieelarve vahendid, </w:t>
      </w:r>
    </w:p>
    <w:p w14:paraId="3576E770" w14:textId="77777777" w:rsidR="004F5C21" w:rsidRPr="004F5C21" w:rsidRDefault="004F5C21" w:rsidP="004F5C21">
      <w:pPr>
        <w:spacing w:after="240" w:line="20" w:lineRule="atLeast"/>
        <w:ind w:left="720"/>
        <w:contextualSpacing/>
        <w:jc w:val="left"/>
        <w:rPr>
          <w:rFonts w:ascii="Times New Roman" w:eastAsia="Calibri" w:hAnsi="Times New Roman" w:cs="Times New Roman"/>
          <w:bCs/>
          <w:kern w:val="2"/>
          <w:sz w:val="24"/>
          <w:szCs w:val="24"/>
          <w14:ligatures w14:val="standardContextual"/>
        </w:rPr>
      </w:pPr>
      <w:r w:rsidRPr="004F5C21">
        <w:rPr>
          <w:rFonts w:ascii="Times New Roman" w:eastAsia="Calibri" w:hAnsi="Times New Roman" w:cs="Times New Roman"/>
          <w:bCs/>
          <w:kern w:val="2"/>
          <w:sz w:val="24"/>
          <w:szCs w:val="24"/>
          <w14:ligatures w14:val="standardContextual"/>
        </w:rPr>
        <w:t xml:space="preserve">12.1 Kliimaministeeriumi valitsemisala, </w:t>
      </w:r>
    </w:p>
    <w:p w14:paraId="2D9986B6" w14:textId="77777777" w:rsidR="004F5C21" w:rsidRPr="004F5C21" w:rsidRDefault="004F5C21" w:rsidP="004F5C21">
      <w:pPr>
        <w:spacing w:after="240" w:line="20" w:lineRule="atLeast"/>
        <w:ind w:left="720"/>
        <w:contextualSpacing/>
        <w:jc w:val="left"/>
        <w:rPr>
          <w:rFonts w:ascii="Times New Roman" w:eastAsia="Calibri" w:hAnsi="Times New Roman" w:cs="Times New Roman"/>
          <w:bCs/>
          <w:kern w:val="2"/>
          <w:sz w:val="24"/>
          <w:szCs w:val="24"/>
          <w14:ligatures w14:val="standardContextual"/>
        </w:rPr>
      </w:pPr>
      <w:r w:rsidRPr="004F5C21">
        <w:rPr>
          <w:rFonts w:ascii="Times New Roman" w:eastAsia="Calibri" w:hAnsi="Times New Roman" w:cs="Times New Roman"/>
          <w:bCs/>
          <w:kern w:val="2"/>
          <w:sz w:val="24"/>
          <w:szCs w:val="24"/>
          <w14:ligatures w14:val="standardContextual"/>
        </w:rPr>
        <w:lastRenderedPageBreak/>
        <w:t>12.1 Tulud</w:t>
      </w:r>
    </w:p>
    <w:p w14:paraId="75D1B17B" w14:textId="77777777" w:rsidR="004F5C21" w:rsidRPr="004F5C21" w:rsidRDefault="004F5C21" w:rsidP="004F5C21">
      <w:pPr>
        <w:spacing w:after="240" w:line="20" w:lineRule="atLeast"/>
        <w:ind w:left="720"/>
        <w:contextualSpacing/>
        <w:jc w:val="left"/>
        <w:rPr>
          <w:rFonts w:ascii="Times New Roman" w:eastAsia="Calibri" w:hAnsi="Times New Roman" w:cs="Times New Roman"/>
          <w:bCs/>
          <w:kern w:val="2"/>
          <w:sz w:val="24"/>
          <w:szCs w:val="24"/>
          <w14:ligatures w14:val="standardContextual"/>
        </w:rPr>
      </w:pPr>
      <w:r w:rsidRPr="004F5C21">
        <w:rPr>
          <w:rFonts w:ascii="Times New Roman" w:eastAsia="Calibri" w:hAnsi="Times New Roman" w:cs="Times New Roman"/>
          <w:bCs/>
          <w:kern w:val="2"/>
          <w:sz w:val="24"/>
          <w:szCs w:val="24"/>
          <w14:ligatures w14:val="standardContextual"/>
        </w:rPr>
        <w:t xml:space="preserve">12.4 Tulud majandustegevusest  </w:t>
      </w:r>
    </w:p>
    <w:p w14:paraId="0892B2D3" w14:textId="77777777" w:rsidR="004F5C21" w:rsidRPr="004F5C21" w:rsidRDefault="004F5C21" w:rsidP="004F5C21">
      <w:pPr>
        <w:spacing w:after="240" w:line="20" w:lineRule="atLeast"/>
        <w:ind w:left="720"/>
        <w:contextualSpacing/>
        <w:jc w:val="left"/>
        <w:rPr>
          <w:rFonts w:ascii="Times New Roman" w:eastAsia="Calibri" w:hAnsi="Times New Roman" w:cs="Times New Roman"/>
          <w:bCs/>
          <w:kern w:val="2"/>
          <w:sz w:val="24"/>
          <w:szCs w:val="24"/>
          <w14:ligatures w14:val="standardContextual"/>
        </w:rPr>
      </w:pPr>
    </w:p>
    <w:p w14:paraId="7EE2F4EE" w14:textId="77777777" w:rsidR="004F5C21" w:rsidRPr="004F5C21" w:rsidRDefault="004F5C21" w:rsidP="004F5C21">
      <w:pPr>
        <w:spacing w:after="160" w:line="20" w:lineRule="atLeast"/>
        <w:ind w:left="720"/>
        <w:contextualSpacing/>
        <w:jc w:val="left"/>
        <w:rPr>
          <w:rFonts w:ascii="Times New Roman" w:eastAsia="Aptos" w:hAnsi="Times New Roman" w:cs="Times New Roman"/>
          <w:bCs/>
          <w:kern w:val="2"/>
          <w:sz w:val="24"/>
          <w:szCs w:val="24"/>
          <w14:ligatures w14:val="standardContextual"/>
        </w:rPr>
      </w:pPr>
      <w:r w:rsidRPr="004F5C21">
        <w:rPr>
          <w:rFonts w:ascii="Times New Roman" w:eastAsia="Aptos" w:hAnsi="Times New Roman" w:cs="Times New Roman"/>
          <w:bCs/>
          <w:kern w:val="2"/>
          <w:sz w:val="24"/>
          <w:szCs w:val="24"/>
          <w14:ligatures w14:val="standardContextual"/>
        </w:rPr>
        <w:t>ning suurendada 120 miljoni euro võrra Rahandusministeeriumi valitsemisala, Tulud, Maksud ja sotsiaalkindlustusmaksed.</w:t>
      </w:r>
    </w:p>
    <w:p w14:paraId="63DB5C13" w14:textId="77777777" w:rsidR="004F5C21" w:rsidRPr="004F5C21" w:rsidRDefault="004F5C21" w:rsidP="004F5C21">
      <w:pPr>
        <w:spacing w:after="160" w:line="20" w:lineRule="atLeast"/>
        <w:ind w:left="720"/>
        <w:contextualSpacing/>
        <w:jc w:val="left"/>
        <w:rPr>
          <w:rFonts w:ascii="Times New Roman" w:eastAsia="Aptos" w:hAnsi="Times New Roman" w:cs="Times New Roman"/>
          <w:b/>
          <w:bCs/>
          <w:kern w:val="2"/>
          <w:sz w:val="24"/>
          <w:szCs w:val="24"/>
          <w14:ligatures w14:val="standardContextual"/>
        </w:rPr>
      </w:pPr>
    </w:p>
    <w:p w14:paraId="71682A6D" w14:textId="77777777" w:rsidR="004F5C21" w:rsidRPr="004F5C21" w:rsidRDefault="004F5C21" w:rsidP="004F5C21">
      <w:pPr>
        <w:spacing w:after="240" w:line="20" w:lineRule="atLeast"/>
        <w:rPr>
          <w:rFonts w:ascii="Times New Roman" w:eastAsia="Calibri" w:hAnsi="Times New Roman" w:cs="Times New Roman"/>
          <w:kern w:val="2"/>
          <w:sz w:val="24"/>
          <w:szCs w:val="24"/>
          <w14:ligatures w14:val="standardContextual"/>
        </w:rPr>
      </w:pPr>
      <w:r w:rsidRPr="004F5C21">
        <w:rPr>
          <w:rFonts w:ascii="Times New Roman" w:eastAsia="Times New Roman" w:hAnsi="Times New Roman" w:cs="Times New Roman"/>
          <w:b/>
          <w:bCs/>
          <w:i/>
          <w:iCs/>
          <w:kern w:val="2"/>
          <w:sz w:val="24"/>
          <w:szCs w:val="24"/>
          <w:lang w:eastAsia="et-EE"/>
          <w14:ligatures w14:val="standardContextual"/>
        </w:rPr>
        <w:t>S</w:t>
      </w:r>
      <w:r w:rsidRPr="004F5C21">
        <w:rPr>
          <w:rFonts w:ascii="Times New Roman" w:eastAsia="Times New Roman" w:hAnsi="Times New Roman" w:cs="Times New Roman"/>
          <w:b/>
          <w:i/>
          <w:iCs/>
          <w:kern w:val="2"/>
          <w:sz w:val="24"/>
          <w:szCs w:val="24"/>
          <w:lang w:eastAsia="et-EE"/>
          <w14:ligatures w14:val="standardContextual"/>
        </w:rPr>
        <w:t xml:space="preserve">elgitus: </w:t>
      </w:r>
      <w:r w:rsidRPr="004F5C21">
        <w:rPr>
          <w:rFonts w:ascii="Times New Roman" w:eastAsia="Aptos" w:hAnsi="Times New Roman" w:cs="Times New Roman"/>
          <w:i/>
          <w:iCs/>
          <w:kern w:val="2"/>
          <w:sz w:val="24"/>
          <w:szCs w:val="24"/>
          <w:lang w:eastAsia="et-EE"/>
          <w14:ligatures w14:val="standardContextual"/>
        </w:rPr>
        <w:t xml:space="preserve">Antud muudatuse eesmärk on parandada Eesti perede ja ettevõtete toimetulekut. Selleks tuleb </w:t>
      </w:r>
      <w:r w:rsidRPr="004F5C21">
        <w:rPr>
          <w:rFonts w:ascii="Times New Roman" w:eastAsia="Aptos" w:hAnsi="Times New Roman" w:cs="Times New Roman"/>
          <w:b/>
          <w:bCs/>
          <w:i/>
          <w:iCs/>
          <w:kern w:val="2"/>
          <w:sz w:val="24"/>
          <w:szCs w:val="24"/>
          <w:lang w:eastAsia="et-EE"/>
          <w14:ligatures w14:val="standardContextual"/>
        </w:rPr>
        <w:t>tühistada autoregistreerimise tasu rakendamine kõigile.</w:t>
      </w:r>
      <w:r w:rsidRPr="004F5C21">
        <w:rPr>
          <w:rFonts w:ascii="Times New Roman" w:eastAsia="Aptos" w:hAnsi="Times New Roman" w:cs="Times New Roman"/>
          <w:i/>
          <w:iCs/>
          <w:kern w:val="2"/>
          <w:sz w:val="24"/>
          <w:szCs w:val="24"/>
          <w:lang w:eastAsia="et-EE"/>
          <w14:ligatures w14:val="standardContextual"/>
        </w:rPr>
        <w:t xml:space="preserve"> 2026. aasta riigieelarves tuleb arvestada sellega, </w:t>
      </w:r>
      <w:r w:rsidRPr="004F5C21">
        <w:rPr>
          <w:rFonts w:ascii="Times New Roman" w:eastAsia="Times New Roman" w:hAnsi="Times New Roman" w:cs="Times New Roman"/>
          <w:bCs/>
          <w:i/>
          <w:iCs/>
          <w:kern w:val="2"/>
          <w:sz w:val="24"/>
          <w:szCs w:val="24"/>
          <w:lang w:eastAsia="et-EE"/>
          <w14:ligatures w14:val="standardContextual"/>
        </w:rPr>
        <w:t>sest Riigikogus on menetluses erinevad eelnõud, millega tühistatakse registreerimistasu.</w:t>
      </w:r>
      <w:r w:rsidRPr="004F5C21">
        <w:rPr>
          <w:rFonts w:ascii="Times New Roman" w:eastAsia="Aptos" w:hAnsi="Times New Roman" w:cs="Times New Roman"/>
          <w:i/>
          <w:iCs/>
          <w:kern w:val="2"/>
          <w:sz w:val="24"/>
          <w:szCs w:val="24"/>
          <w:lang w:eastAsia="et-EE"/>
          <w14:ligatures w14:val="standardContextual"/>
        </w:rPr>
        <w:t xml:space="preserve"> Need sisaldavad ka muudatusettepanekuid, millega tühistatakse sõidukite registreerimistasu ja seetõttu peab riik arvestama väiksema maksutulu laekumisega.</w:t>
      </w:r>
    </w:p>
    <w:p w14:paraId="44309C85" w14:textId="77777777" w:rsidR="004F5C21" w:rsidRPr="004F5C21" w:rsidRDefault="004F5C21" w:rsidP="004F5C21">
      <w:pPr>
        <w:spacing w:after="160"/>
        <w:contextualSpacing/>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i/>
          <w:iCs/>
          <w:kern w:val="2"/>
          <w:sz w:val="24"/>
          <w:szCs w:val="24"/>
          <w14:ligatures w14:val="standardContextual"/>
        </w:rPr>
        <w:t>Lisanduvad kulud kaetakse täiendavalt laekuvate maksude arvelt, milleks on Eesti Keskerakonna fraktsioon algatanud õiglase astmelise tulumaksusüsteemi kehtestamise eelnõu. Eelnõu näeb ette kehtestada õiglane astmeline tulumaks, mille arvelt laekub eelarvesse täiendavat maksutulu hinnanguliselt 200 miljonit aastas.</w:t>
      </w:r>
    </w:p>
    <w:p w14:paraId="17F17D26" w14:textId="77777777" w:rsidR="004F5C21" w:rsidRPr="004F5C21" w:rsidRDefault="004F5C21" w:rsidP="004F5C21">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Times New Roman" w:hAnsi="Times New Roman" w:cs="Times New Roman"/>
          <w:b/>
          <w:bCs/>
          <w:kern w:val="2"/>
          <w:sz w:val="24"/>
          <w:szCs w:val="24"/>
          <w:lang w:eastAsia="et-EE"/>
          <w14:ligatures w14:val="standardContextual"/>
        </w:rPr>
        <w:t>Eesti Keskerakonna fraktsioon</w:t>
      </w:r>
      <w:r w:rsidRPr="004F5C21">
        <w:rPr>
          <w:rFonts w:ascii="Times New Roman" w:eastAsia="Aptos" w:hAnsi="Times New Roman" w:cs="Times New Roman"/>
          <w:color w:val="000000"/>
          <w:kern w:val="2"/>
          <w:sz w:val="24"/>
          <w:szCs w:val="24"/>
          <w14:ligatures w14:val="standardContextual"/>
        </w:rPr>
        <w:br/>
      </w:r>
      <w:r w:rsidRPr="004F5C21">
        <w:rPr>
          <w:rFonts w:ascii="Times New Roman" w:eastAsia="Aptos" w:hAnsi="Times New Roman" w:cs="Times New Roman"/>
          <w:kern w:val="2"/>
          <w:sz w:val="24"/>
          <w:szCs w:val="24"/>
          <w14:ligatures w14:val="standardContextual"/>
        </w:rPr>
        <w:t>Juhtivkomisjon: JÄTTA ARVESTAMATA</w:t>
      </w:r>
    </w:p>
    <w:p w14:paraId="265AE4B0" w14:textId="77777777" w:rsidR="004F5C21" w:rsidRPr="004F5C21" w:rsidRDefault="004F5C21" w:rsidP="004F5C21">
      <w:pPr>
        <w:spacing w:after="240" w:line="20" w:lineRule="atLeast"/>
        <w:jc w:val="left"/>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Ei kuulu hääletamisele tulenevalt RKKTS-i § 120 lõikest 5.</w:t>
      </w:r>
    </w:p>
    <w:p w14:paraId="0803EB2A" w14:textId="77777777" w:rsidR="004F5C21" w:rsidRPr="004F5C21" w:rsidRDefault="004F5C21" w:rsidP="004F5C21">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kern w:val="2"/>
          <w:sz w:val="40"/>
          <w:szCs w:val="40"/>
          <w14:ligatures w14:val="standardContextual"/>
        </w:rPr>
        <w:t>11.</w:t>
      </w:r>
      <w:r w:rsidRPr="004F5C21">
        <w:rPr>
          <w:rFonts w:ascii="Times New Roman" w:eastAsia="Aptos" w:hAnsi="Times New Roman" w:cs="Times New Roman"/>
          <w:b/>
          <w:bCs/>
          <w:kern w:val="2"/>
          <w:sz w:val="24"/>
          <w:szCs w:val="24"/>
          <w14:ligatures w14:val="standardContextual"/>
        </w:rPr>
        <w:t xml:space="preserve">  </w:t>
      </w:r>
      <w:r w:rsidRPr="004F5C21">
        <w:rPr>
          <w:rFonts w:ascii="Times New Roman" w:eastAsia="Aptos" w:hAnsi="Times New Roman" w:cs="Times New Roman"/>
          <w:kern w:val="2"/>
          <w:sz w:val="24"/>
          <w:szCs w:val="24"/>
          <w14:ligatures w14:val="standardContextual"/>
        </w:rPr>
        <w:t xml:space="preserve">Muuta eelnõu paragrahvi 1 ja suurendada Vabariigi Valitsus, Kultuuriministeeriumi valitsemisala, Kultuur ja sport 7,5 miljoni euro võrra; ja kasutada katteallikana muudatusettepanekus number 16 ette nähtud tulumaksulaekumise suurenemist. </w:t>
      </w:r>
    </w:p>
    <w:p w14:paraId="196158B7" w14:textId="77777777" w:rsidR="004F5C21" w:rsidRPr="004F5C21" w:rsidRDefault="004F5C21" w:rsidP="004F5C21">
      <w:pPr>
        <w:spacing w:after="160" w:line="259" w:lineRule="auto"/>
        <w:contextualSpacing/>
        <w:jc w:val="left"/>
        <w:rPr>
          <w:rFonts w:ascii="Times New Roman" w:eastAsia="Aptos" w:hAnsi="Times New Roman" w:cs="Times New Roman"/>
          <w:kern w:val="2"/>
          <w:sz w:val="24"/>
          <w:szCs w:val="24"/>
          <w14:ligatures w14:val="standardContextual"/>
        </w:rPr>
      </w:pPr>
    </w:p>
    <w:p w14:paraId="46952FA2" w14:textId="77777777" w:rsidR="004F5C21" w:rsidRPr="004F5C21" w:rsidRDefault="004F5C21" w:rsidP="004F5C21">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i/>
          <w:iCs/>
          <w:kern w:val="2"/>
          <w:sz w:val="24"/>
          <w:szCs w:val="24"/>
          <w14:ligatures w14:val="standardContextual"/>
        </w:rPr>
        <w:t>Selgitus:</w:t>
      </w:r>
      <w:r w:rsidRPr="004F5C21">
        <w:rPr>
          <w:rFonts w:ascii="Times New Roman" w:eastAsia="Aptos" w:hAnsi="Times New Roman" w:cs="Times New Roman"/>
          <w:i/>
          <w:iCs/>
          <w:kern w:val="2"/>
          <w:sz w:val="24"/>
          <w:szCs w:val="24"/>
          <w14:ligatures w14:val="standardContextual"/>
        </w:rPr>
        <w:t xml:space="preserve"> Käesoleva ettepaneku sisuks on kultuuritöötajate palgatõus.</w:t>
      </w:r>
    </w:p>
    <w:p w14:paraId="64513ACF" w14:textId="77777777" w:rsidR="004F5C21" w:rsidRPr="004F5C21" w:rsidRDefault="004F5C21" w:rsidP="004F5C21">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Isamaa fraktsioon</w:t>
      </w:r>
      <w:r w:rsidRPr="004F5C21">
        <w:rPr>
          <w:rFonts w:ascii="Times New Roman" w:eastAsia="Aptos" w:hAnsi="Times New Roman" w:cs="Times New Roman"/>
          <w:b/>
          <w:bCs/>
          <w:kern w:val="2"/>
          <w:sz w:val="24"/>
          <w:szCs w:val="24"/>
          <w14:ligatures w14:val="standardContextual"/>
        </w:rPr>
        <w:br/>
      </w:r>
      <w:r w:rsidRPr="004F5C21">
        <w:rPr>
          <w:rFonts w:ascii="Times New Roman" w:eastAsia="Aptos" w:hAnsi="Times New Roman" w:cs="Times New Roman"/>
          <w:kern w:val="2"/>
          <w:sz w:val="24"/>
          <w:szCs w:val="24"/>
          <w14:ligatures w14:val="standardContextual"/>
        </w:rPr>
        <w:t>Juhtivkomisjon: JÄTTA ARVESTAMATA</w:t>
      </w:r>
    </w:p>
    <w:p w14:paraId="1B49F2B0" w14:textId="77777777" w:rsidR="004F5C21" w:rsidRPr="004F5C21" w:rsidRDefault="004F5C21" w:rsidP="004F5C21">
      <w:pPr>
        <w:spacing w:after="240" w:line="20" w:lineRule="atLeast"/>
        <w:jc w:val="left"/>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Ei kuulu hääletamisele tulenevalt RKKTS-i § 120 lõikest 5.</w:t>
      </w:r>
    </w:p>
    <w:p w14:paraId="7EF01B75" w14:textId="77777777" w:rsidR="004F5C21" w:rsidRPr="004F5C21" w:rsidRDefault="004F5C21" w:rsidP="004F5C21">
      <w:pPr>
        <w:spacing w:after="240" w:line="20" w:lineRule="atLeast"/>
        <w:jc w:val="left"/>
        <w:rPr>
          <w:rFonts w:ascii="Times New Roman" w:eastAsia="Calibri" w:hAnsi="Times New Roman" w:cs="Times New Roman"/>
          <w:bCs/>
          <w:kern w:val="2"/>
          <w:sz w:val="24"/>
          <w:szCs w:val="24"/>
          <w14:ligatures w14:val="standardContextual"/>
        </w:rPr>
      </w:pPr>
      <w:r w:rsidRPr="004F5C21">
        <w:rPr>
          <w:rFonts w:ascii="Times New Roman" w:eastAsia="Times New Roman" w:hAnsi="Times New Roman" w:cs="Times New Roman"/>
          <w:b/>
          <w:kern w:val="2"/>
          <w:sz w:val="40"/>
          <w:szCs w:val="40"/>
          <w:lang w:eastAsia="et-EE"/>
          <w14:ligatures w14:val="standardContextual"/>
        </w:rPr>
        <w:t>12.</w:t>
      </w:r>
      <w:r w:rsidRPr="004F5C21">
        <w:rPr>
          <w:rFonts w:ascii="Times New Roman" w:eastAsia="Times New Roman" w:hAnsi="Times New Roman" w:cs="Times New Roman"/>
          <w:b/>
          <w:kern w:val="2"/>
          <w:sz w:val="24"/>
          <w:szCs w:val="24"/>
          <w:lang w:eastAsia="et-EE"/>
          <w14:ligatures w14:val="standardContextual"/>
        </w:rPr>
        <w:t xml:space="preserve"> </w:t>
      </w:r>
      <w:r w:rsidRPr="004F5C21">
        <w:rPr>
          <w:rFonts w:ascii="Times New Roman" w:eastAsia="Times New Roman" w:hAnsi="Times New Roman" w:cs="Times New Roman"/>
          <w:bCs/>
          <w:kern w:val="2"/>
          <w:sz w:val="24"/>
          <w:szCs w:val="24"/>
          <w:lang w:eastAsia="et-EE"/>
          <w14:ligatures w14:val="standardContextual"/>
        </w:rPr>
        <w:t xml:space="preserve">Vähendada 85 miljoni euro võrra § 1 Riigieelarve vahendid, </w:t>
      </w:r>
    </w:p>
    <w:p w14:paraId="5C5A4952" w14:textId="77777777" w:rsidR="004F5C21" w:rsidRPr="004F5C21" w:rsidRDefault="004F5C21" w:rsidP="004F5C21">
      <w:pPr>
        <w:spacing w:after="240" w:line="20" w:lineRule="atLeast"/>
        <w:ind w:left="720"/>
        <w:contextualSpacing/>
        <w:jc w:val="left"/>
        <w:rPr>
          <w:rFonts w:ascii="Times New Roman" w:eastAsia="Calibri" w:hAnsi="Times New Roman" w:cs="Times New Roman"/>
          <w:bCs/>
          <w:kern w:val="2"/>
          <w:sz w:val="24"/>
          <w:szCs w:val="24"/>
          <w14:ligatures w14:val="standardContextual"/>
        </w:rPr>
      </w:pPr>
      <w:r w:rsidRPr="004F5C21">
        <w:rPr>
          <w:rFonts w:ascii="Times New Roman" w:eastAsia="Calibri" w:hAnsi="Times New Roman" w:cs="Times New Roman"/>
          <w:bCs/>
          <w:kern w:val="2"/>
          <w:sz w:val="24"/>
          <w:szCs w:val="24"/>
          <w14:ligatures w14:val="standardContextual"/>
        </w:rPr>
        <w:t xml:space="preserve">15.1 Rahandusministeeriumi valitsemisala, </w:t>
      </w:r>
    </w:p>
    <w:p w14:paraId="0EBBA556" w14:textId="77777777" w:rsidR="004F5C21" w:rsidRPr="004F5C21" w:rsidRDefault="004F5C21" w:rsidP="004F5C21">
      <w:pPr>
        <w:spacing w:after="240" w:line="20" w:lineRule="atLeast"/>
        <w:ind w:left="720"/>
        <w:contextualSpacing/>
        <w:jc w:val="left"/>
        <w:rPr>
          <w:rFonts w:ascii="Times New Roman" w:eastAsia="Calibri" w:hAnsi="Times New Roman" w:cs="Times New Roman"/>
          <w:bCs/>
          <w:kern w:val="2"/>
          <w:sz w:val="24"/>
          <w:szCs w:val="24"/>
          <w14:ligatures w14:val="standardContextual"/>
        </w:rPr>
      </w:pPr>
      <w:r w:rsidRPr="004F5C21">
        <w:rPr>
          <w:rFonts w:ascii="Times New Roman" w:eastAsia="Calibri" w:hAnsi="Times New Roman" w:cs="Times New Roman"/>
          <w:bCs/>
          <w:kern w:val="2"/>
          <w:sz w:val="24"/>
          <w:szCs w:val="24"/>
          <w14:ligatures w14:val="standardContextual"/>
        </w:rPr>
        <w:t>15.1 Tulud</w:t>
      </w:r>
    </w:p>
    <w:p w14:paraId="4FC27FDA" w14:textId="77777777" w:rsidR="004F5C21" w:rsidRPr="004F5C21" w:rsidRDefault="004F5C21" w:rsidP="004F5C21">
      <w:pPr>
        <w:spacing w:after="240" w:line="20" w:lineRule="atLeast"/>
        <w:ind w:left="720"/>
        <w:contextualSpacing/>
        <w:jc w:val="left"/>
        <w:rPr>
          <w:rFonts w:ascii="Times New Roman" w:eastAsia="Calibri" w:hAnsi="Times New Roman" w:cs="Times New Roman"/>
          <w:bCs/>
          <w:kern w:val="2"/>
          <w:sz w:val="24"/>
          <w:szCs w:val="24"/>
          <w14:ligatures w14:val="standardContextual"/>
        </w:rPr>
      </w:pPr>
      <w:r w:rsidRPr="004F5C21">
        <w:rPr>
          <w:rFonts w:ascii="Times New Roman" w:eastAsia="Calibri" w:hAnsi="Times New Roman" w:cs="Times New Roman"/>
          <w:bCs/>
          <w:kern w:val="2"/>
          <w:sz w:val="24"/>
          <w:szCs w:val="24"/>
          <w14:ligatures w14:val="standardContextual"/>
        </w:rPr>
        <w:t xml:space="preserve">15.2 Maksud ja sotsiaalkindlustusmaksed  </w:t>
      </w:r>
    </w:p>
    <w:p w14:paraId="73AF9D18" w14:textId="77777777" w:rsidR="004F5C21" w:rsidRPr="004F5C21" w:rsidRDefault="004F5C21" w:rsidP="004F5C21">
      <w:pPr>
        <w:spacing w:after="240" w:line="20" w:lineRule="atLeast"/>
        <w:ind w:left="720"/>
        <w:jc w:val="left"/>
        <w:rPr>
          <w:rFonts w:ascii="Times New Roman" w:eastAsia="Calibri" w:hAnsi="Times New Roman" w:cs="Times New Roman"/>
          <w:bCs/>
          <w:kern w:val="2"/>
          <w:sz w:val="24"/>
          <w:szCs w:val="24"/>
          <w14:ligatures w14:val="standardContextual"/>
        </w:rPr>
      </w:pPr>
      <w:r w:rsidRPr="004F5C21">
        <w:rPr>
          <w:rFonts w:ascii="Times New Roman" w:eastAsia="Times New Roman" w:hAnsi="Times New Roman" w:cs="Times New Roman"/>
          <w:bCs/>
          <w:kern w:val="2"/>
          <w:sz w:val="24"/>
          <w:szCs w:val="24"/>
          <w:lang w:eastAsia="et-EE"/>
          <w14:ligatures w14:val="standardContextual"/>
        </w:rPr>
        <w:t xml:space="preserve">ning </w:t>
      </w:r>
      <w:r w:rsidRPr="004F5C21">
        <w:rPr>
          <w:rFonts w:ascii="Times New Roman" w:eastAsia="Calibri" w:hAnsi="Times New Roman" w:cs="Times New Roman"/>
          <w:bCs/>
          <w:kern w:val="2"/>
          <w:sz w:val="24"/>
          <w:szCs w:val="24"/>
          <w:lang w:eastAsia="et-EE"/>
          <w14:ligatures w14:val="standardContextual"/>
        </w:rPr>
        <w:t>suurendada 30 miljoni euro võrra Rahandusministeeriumi valitsemisala, Tulud, Maksud ja sotsiaalkindlustusmaksed.</w:t>
      </w:r>
    </w:p>
    <w:p w14:paraId="332A85D3" w14:textId="77777777" w:rsidR="004F5C21" w:rsidRPr="004F5C21" w:rsidRDefault="004F5C21" w:rsidP="004F5C21">
      <w:pPr>
        <w:spacing w:after="240" w:line="20" w:lineRule="atLeast"/>
        <w:rPr>
          <w:rFonts w:ascii="Times New Roman" w:eastAsia="Calibri" w:hAnsi="Times New Roman" w:cs="Times New Roman"/>
          <w:kern w:val="2"/>
          <w:sz w:val="24"/>
          <w:szCs w:val="24"/>
          <w14:ligatures w14:val="standardContextual"/>
        </w:rPr>
      </w:pPr>
      <w:r w:rsidRPr="004F5C21">
        <w:rPr>
          <w:rFonts w:ascii="Times New Roman" w:eastAsia="Times New Roman" w:hAnsi="Times New Roman" w:cs="Times New Roman"/>
          <w:b/>
          <w:bCs/>
          <w:i/>
          <w:iCs/>
          <w:kern w:val="2"/>
          <w:sz w:val="24"/>
          <w:szCs w:val="24"/>
          <w:lang w:eastAsia="et-EE"/>
          <w14:ligatures w14:val="standardContextual"/>
        </w:rPr>
        <w:t>S</w:t>
      </w:r>
      <w:r w:rsidRPr="004F5C21">
        <w:rPr>
          <w:rFonts w:ascii="Times New Roman" w:eastAsia="Times New Roman" w:hAnsi="Times New Roman" w:cs="Times New Roman"/>
          <w:b/>
          <w:i/>
          <w:iCs/>
          <w:kern w:val="2"/>
          <w:sz w:val="24"/>
          <w:szCs w:val="24"/>
          <w:lang w:eastAsia="et-EE"/>
          <w14:ligatures w14:val="standardContextual"/>
        </w:rPr>
        <w:t xml:space="preserve">elgitus: </w:t>
      </w:r>
      <w:r w:rsidRPr="004F5C21">
        <w:rPr>
          <w:rFonts w:ascii="Times New Roman" w:eastAsia="Times New Roman" w:hAnsi="Times New Roman" w:cs="Times New Roman"/>
          <w:bCs/>
          <w:i/>
          <w:iCs/>
          <w:kern w:val="2"/>
          <w:sz w:val="24"/>
          <w:szCs w:val="24"/>
          <w:lang w:eastAsia="et-EE"/>
          <w14:ligatures w14:val="standardContextual"/>
        </w:rPr>
        <w:t xml:space="preserve">  Antud muudatuse eesmärk on parandada Eesti perede ja ettevõtete toimetulekut. Selleks tuleb </w:t>
      </w:r>
      <w:r w:rsidRPr="004F5C21">
        <w:rPr>
          <w:rFonts w:ascii="Times New Roman" w:eastAsia="Times New Roman" w:hAnsi="Times New Roman" w:cs="Times New Roman"/>
          <w:b/>
          <w:i/>
          <w:iCs/>
          <w:kern w:val="2"/>
          <w:sz w:val="24"/>
          <w:szCs w:val="24"/>
          <w:lang w:eastAsia="et-EE"/>
          <w14:ligatures w14:val="standardContextual"/>
        </w:rPr>
        <w:t>tühistada automaks kõigile elanikele</w:t>
      </w:r>
      <w:r w:rsidRPr="004F5C21">
        <w:rPr>
          <w:rFonts w:ascii="Times New Roman" w:eastAsia="Times New Roman" w:hAnsi="Times New Roman" w:cs="Times New Roman"/>
          <w:bCs/>
          <w:i/>
          <w:iCs/>
          <w:kern w:val="2"/>
          <w:sz w:val="24"/>
          <w:szCs w:val="24"/>
          <w:lang w:eastAsia="et-EE"/>
          <w14:ligatures w14:val="standardContextual"/>
        </w:rPr>
        <w:t>. 2026. aasta riigieelarves tuleb arvestada sellega, sest Riigikogus on menetluses erinevad eelnõud, millega tühistatakse mootorsõidukimaks. Seetõttu peab riik arvestama väiksema maksutulu laekumisega.</w:t>
      </w:r>
    </w:p>
    <w:p w14:paraId="015CBCE8" w14:textId="77777777" w:rsidR="004F5C21" w:rsidRPr="004F5C21" w:rsidRDefault="004F5C21" w:rsidP="004F5C21">
      <w:pPr>
        <w:spacing w:after="160"/>
        <w:contextualSpacing/>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i/>
          <w:iCs/>
          <w:kern w:val="2"/>
          <w:sz w:val="24"/>
          <w:szCs w:val="24"/>
          <w14:ligatures w14:val="standardContextual"/>
        </w:rPr>
        <w:t>Lisanduvad kulud kaetakse täiendavalt laekuvate maksude arvelt, milleks on Eesti Keskerakonna fraktsioon algatanud õiglase astmelise tulumaksusüsteemi kehtestamise eelnõu. Eelnõu näeb ette kehtestada õiglane astmeline tulumaks, mille arvelt laekub eelarvesse täiendavat maksutulu hinnanguliselt 200 miljonit aastas.</w:t>
      </w:r>
    </w:p>
    <w:p w14:paraId="5DC7CE2C" w14:textId="77777777" w:rsidR="004F5C21" w:rsidRPr="004F5C21" w:rsidRDefault="004F5C21" w:rsidP="004F5C21">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Times New Roman" w:hAnsi="Times New Roman" w:cs="Times New Roman"/>
          <w:b/>
          <w:bCs/>
          <w:kern w:val="2"/>
          <w:sz w:val="24"/>
          <w:szCs w:val="24"/>
          <w:lang w:eastAsia="et-EE"/>
          <w14:ligatures w14:val="standardContextual"/>
        </w:rPr>
        <w:t>Eesti Keskerakonna fraktsioon</w:t>
      </w:r>
      <w:r w:rsidRPr="004F5C21">
        <w:rPr>
          <w:rFonts w:ascii="Times New Roman" w:eastAsia="Aptos" w:hAnsi="Times New Roman" w:cs="Times New Roman"/>
          <w:color w:val="000000"/>
          <w:kern w:val="2"/>
          <w:sz w:val="24"/>
          <w:szCs w:val="24"/>
          <w14:ligatures w14:val="standardContextual"/>
        </w:rPr>
        <w:br/>
      </w:r>
      <w:r w:rsidRPr="004F5C21">
        <w:rPr>
          <w:rFonts w:ascii="Times New Roman" w:eastAsia="Aptos" w:hAnsi="Times New Roman" w:cs="Times New Roman"/>
          <w:kern w:val="2"/>
          <w:sz w:val="24"/>
          <w:szCs w:val="24"/>
          <w14:ligatures w14:val="standardContextual"/>
        </w:rPr>
        <w:t>Juhtivkomisjon: JÄTTA ARVESTAMATA</w:t>
      </w:r>
    </w:p>
    <w:p w14:paraId="553D492C" w14:textId="77777777" w:rsidR="004F5C21" w:rsidRPr="004F5C21" w:rsidRDefault="004F5C21" w:rsidP="004F5C21">
      <w:pPr>
        <w:spacing w:after="240" w:line="20" w:lineRule="atLeast"/>
        <w:jc w:val="left"/>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Ei kuulu hääletamisele tulenevalt RKKTS-i § 120 lõikest 5.</w:t>
      </w:r>
    </w:p>
    <w:p w14:paraId="2B2D0476" w14:textId="77777777" w:rsidR="004F5C21" w:rsidRPr="004F5C21" w:rsidRDefault="004F5C21" w:rsidP="004F5C21">
      <w:pPr>
        <w:spacing w:after="240" w:line="20" w:lineRule="atLeast"/>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kern w:val="2"/>
          <w:sz w:val="40"/>
          <w:szCs w:val="40"/>
          <w14:ligatures w14:val="standardContextual"/>
        </w:rPr>
        <w:lastRenderedPageBreak/>
        <w:t>13.</w:t>
      </w:r>
      <w:r w:rsidRPr="004F5C21">
        <w:rPr>
          <w:rFonts w:ascii="Times New Roman" w:eastAsia="Aptos" w:hAnsi="Times New Roman" w:cs="Times New Roman"/>
          <w:b/>
          <w:bCs/>
          <w:kern w:val="2"/>
          <w:sz w:val="24"/>
          <w:szCs w:val="24"/>
          <w14:ligatures w14:val="standardContextual"/>
        </w:rPr>
        <w:t xml:space="preserve"> </w:t>
      </w:r>
      <w:r w:rsidRPr="004F5C21">
        <w:rPr>
          <w:rFonts w:ascii="Times New Roman" w:eastAsia="Aptos" w:hAnsi="Times New Roman" w:cs="Times New Roman"/>
          <w:kern w:val="2"/>
          <w:sz w:val="24"/>
          <w:szCs w:val="24"/>
          <w14:ligatures w14:val="standardContextual"/>
        </w:rPr>
        <w:t>Muuta 2026. aasta riigieelarve seaduse eelnõu §1  Riigieelarve vahendid, Rahandusministeeriumi valitsemisala, rida Tulud ja lisades alajaotused alljärgnevalt:</w:t>
      </w:r>
    </w:p>
    <w:p w14:paraId="1AD867A5" w14:textId="77777777" w:rsidR="004F5C21" w:rsidRPr="004F5C21" w:rsidRDefault="004F5C21" w:rsidP="004F5C21">
      <w:pPr>
        <w:spacing w:after="240" w:line="20" w:lineRule="atLeast"/>
        <w:ind w:left="72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„15.1 Tulud 15 851 078</w:t>
      </w:r>
    </w:p>
    <w:p w14:paraId="7B0CEAB2" w14:textId="77777777" w:rsidR="004F5C21" w:rsidRPr="004F5C21" w:rsidRDefault="004F5C21" w:rsidP="004F5C21">
      <w:pPr>
        <w:spacing w:after="240" w:line="20" w:lineRule="atLeast"/>
        <w:ind w:left="72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 xml:space="preserve">15.2 Maksud ja sotsiaalkindlustusmaksed 15 667 364:  </w:t>
      </w:r>
    </w:p>
    <w:p w14:paraId="3994B2FD" w14:textId="77777777" w:rsidR="004F5C21" w:rsidRPr="004F5C21" w:rsidRDefault="004F5C21" w:rsidP="004F5C21">
      <w:pPr>
        <w:spacing w:after="240" w:line="20" w:lineRule="atLeast"/>
        <w:ind w:left="720"/>
        <w:contextualSpacing/>
        <w:jc w:val="left"/>
        <w:rPr>
          <w:rFonts w:ascii="Times New Roman" w:eastAsia="Aptos" w:hAnsi="Times New Roman" w:cs="Times New Roman"/>
          <w:b/>
          <w:bCs/>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15.2.1 Tulumaks - 3 827 573</w:t>
      </w:r>
    </w:p>
    <w:p w14:paraId="18A3655C" w14:textId="77777777" w:rsidR="004F5C21" w:rsidRPr="004F5C21" w:rsidRDefault="004F5C21" w:rsidP="004F5C21">
      <w:pPr>
        <w:spacing w:after="240" w:line="20" w:lineRule="atLeast"/>
        <w:ind w:left="720"/>
        <w:contextualSpacing/>
        <w:jc w:val="left"/>
        <w:rPr>
          <w:rFonts w:ascii="Times New Roman" w:eastAsia="Aptos" w:hAnsi="Times New Roman" w:cs="Times New Roman"/>
          <w:b/>
          <w:bCs/>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15.2.2 Käibemaks – 4 338 260</w:t>
      </w:r>
    </w:p>
    <w:p w14:paraId="4F743EE8" w14:textId="77777777" w:rsidR="004F5C21" w:rsidRPr="004F5C21" w:rsidRDefault="004F5C21" w:rsidP="004F5C21">
      <w:pPr>
        <w:spacing w:after="240" w:line="20" w:lineRule="atLeast"/>
        <w:ind w:left="72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15.2.3 Sotsiaalmaks - 5 439 833</w:t>
      </w:r>
    </w:p>
    <w:p w14:paraId="399E24DF" w14:textId="77777777" w:rsidR="004F5C21" w:rsidRPr="004F5C21" w:rsidRDefault="004F5C21" w:rsidP="004F5C21">
      <w:pPr>
        <w:spacing w:after="240" w:line="20" w:lineRule="atLeast"/>
        <w:ind w:left="72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15.2.4 Aktsiisid - 1 147 176</w:t>
      </w:r>
    </w:p>
    <w:p w14:paraId="02F949A5" w14:textId="77777777" w:rsidR="004F5C21" w:rsidRPr="004F5C21" w:rsidRDefault="004F5C21" w:rsidP="004F5C21">
      <w:pPr>
        <w:spacing w:after="240" w:line="20" w:lineRule="atLeast"/>
        <w:ind w:left="72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15.2.5 Muud maksud ja sotsiaalkindlustusmaksed - 914 522</w:t>
      </w:r>
    </w:p>
    <w:p w14:paraId="308AEF1F" w14:textId="77777777" w:rsidR="004F5C21" w:rsidRPr="004F5C21" w:rsidRDefault="004F5C21" w:rsidP="004F5C21">
      <w:pPr>
        <w:spacing w:after="240" w:line="20" w:lineRule="atLeast"/>
        <w:ind w:left="72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15. 3 Saadud toetused - 35 528</w:t>
      </w:r>
    </w:p>
    <w:p w14:paraId="5D044A3C" w14:textId="77777777" w:rsidR="004F5C21" w:rsidRPr="004F5C21" w:rsidRDefault="004F5C21" w:rsidP="004F5C21">
      <w:pPr>
        <w:spacing w:after="240" w:line="20" w:lineRule="atLeast"/>
        <w:ind w:left="72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15. 4 Riigilõivud - 767</w:t>
      </w:r>
    </w:p>
    <w:p w14:paraId="08A0C5B4" w14:textId="77777777" w:rsidR="004F5C21" w:rsidRPr="004F5C21" w:rsidRDefault="004F5C21" w:rsidP="004F5C21">
      <w:pPr>
        <w:spacing w:after="240" w:line="20" w:lineRule="atLeast"/>
        <w:ind w:left="72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15. 5 Tulu majandustegevusest - 1 157</w:t>
      </w:r>
    </w:p>
    <w:p w14:paraId="1ACD3F11" w14:textId="77777777" w:rsidR="004F5C21" w:rsidRPr="004F5C21" w:rsidRDefault="004F5C21" w:rsidP="004F5C21">
      <w:pPr>
        <w:spacing w:after="240" w:line="20" w:lineRule="atLeast"/>
        <w:ind w:left="72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15.6 Tulu põhivarade ja varude müügist - 73</w:t>
      </w:r>
    </w:p>
    <w:p w14:paraId="4EF93D40" w14:textId="77777777" w:rsidR="004F5C21" w:rsidRPr="004F5C21" w:rsidRDefault="004F5C21" w:rsidP="004F5C21">
      <w:pPr>
        <w:spacing w:after="240" w:line="20" w:lineRule="atLeast"/>
        <w:ind w:left="72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15.7 Trahvid ja muud varalised karistused - 322</w:t>
      </w:r>
    </w:p>
    <w:p w14:paraId="4AAFA46E" w14:textId="77777777" w:rsidR="004F5C21" w:rsidRPr="004F5C21" w:rsidRDefault="004F5C21" w:rsidP="004F5C21">
      <w:pPr>
        <w:spacing w:after="240" w:line="20" w:lineRule="atLeast"/>
        <w:ind w:left="72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15.8 Muud tulud - 18 320</w:t>
      </w:r>
    </w:p>
    <w:p w14:paraId="4F43E42E" w14:textId="77777777" w:rsidR="004F5C21" w:rsidRPr="004F5C21" w:rsidRDefault="004F5C21" w:rsidP="004F5C21">
      <w:pPr>
        <w:spacing w:after="240" w:line="20" w:lineRule="atLeast"/>
        <w:ind w:left="72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15.9 Intressi- ja omanikutulud - 127 548.“</w:t>
      </w:r>
    </w:p>
    <w:p w14:paraId="7A9598D7" w14:textId="77777777" w:rsidR="004F5C21" w:rsidRPr="004F5C21" w:rsidRDefault="004F5C21" w:rsidP="004F5C21">
      <w:pPr>
        <w:spacing w:after="240" w:line="20" w:lineRule="atLeast"/>
        <w:ind w:left="360"/>
        <w:contextualSpacing/>
        <w:jc w:val="left"/>
        <w:rPr>
          <w:rFonts w:ascii="Times New Roman" w:eastAsia="Aptos" w:hAnsi="Times New Roman" w:cs="Times New Roman"/>
          <w:kern w:val="2"/>
          <w:sz w:val="24"/>
          <w:szCs w:val="24"/>
          <w14:ligatures w14:val="standardContextual"/>
        </w:rPr>
      </w:pPr>
    </w:p>
    <w:p w14:paraId="58157208" w14:textId="77777777" w:rsidR="004F5C21" w:rsidRPr="004F5C21" w:rsidRDefault="004F5C21" w:rsidP="004F5C21">
      <w:pPr>
        <w:spacing w:after="240" w:line="20" w:lineRule="atLeast"/>
        <w:rPr>
          <w:rFonts w:ascii="Times New Roman" w:eastAsia="Calibri" w:hAnsi="Times New Roman" w:cs="Times New Roman"/>
          <w:i/>
          <w:iCs/>
          <w:kern w:val="2"/>
          <w:sz w:val="24"/>
          <w:szCs w:val="24"/>
          <w14:ligatures w14:val="standardContextual"/>
        </w:rPr>
      </w:pPr>
      <w:r w:rsidRPr="004F5C21">
        <w:rPr>
          <w:rFonts w:ascii="Times New Roman" w:eastAsia="Calibri" w:hAnsi="Times New Roman" w:cs="Times New Roman"/>
          <w:b/>
          <w:bCs/>
          <w:i/>
          <w:iCs/>
          <w:kern w:val="2"/>
          <w:sz w:val="24"/>
          <w:szCs w:val="24"/>
          <w14:ligatures w14:val="standardContextual"/>
        </w:rPr>
        <w:t>Selgitus:</w:t>
      </w:r>
      <w:r w:rsidRPr="004F5C21">
        <w:rPr>
          <w:rFonts w:ascii="Times New Roman" w:eastAsia="Calibri" w:hAnsi="Times New Roman" w:cs="Times New Roman"/>
          <w:kern w:val="2"/>
          <w:sz w:val="24"/>
          <w:szCs w:val="24"/>
          <w14:ligatures w14:val="standardContextual"/>
        </w:rPr>
        <w:t xml:space="preserve"> </w:t>
      </w:r>
      <w:r w:rsidRPr="004F5C21">
        <w:rPr>
          <w:rFonts w:ascii="Times New Roman" w:eastAsia="Calibri" w:hAnsi="Times New Roman" w:cs="Times New Roman"/>
          <w:i/>
          <w:iCs/>
          <w:kern w:val="2"/>
          <w:sz w:val="24"/>
          <w:szCs w:val="24"/>
          <w14:ligatures w14:val="standardContextual"/>
        </w:rPr>
        <w:t xml:space="preserve">Eesti Keskerakond on algatanud </w:t>
      </w:r>
      <w:r w:rsidRPr="004F5C21">
        <w:rPr>
          <w:rFonts w:ascii="Times New Roman" w:eastAsia="Calibri" w:hAnsi="Times New Roman" w:cs="Times New Roman"/>
          <w:b/>
          <w:bCs/>
          <w:i/>
          <w:iCs/>
          <w:kern w:val="2"/>
          <w:sz w:val="24"/>
          <w:szCs w:val="24"/>
          <w14:ligatures w14:val="standardContextual"/>
        </w:rPr>
        <w:t>toiduainete käibemaksu vähendamise</w:t>
      </w:r>
      <w:r w:rsidRPr="004F5C21">
        <w:rPr>
          <w:rFonts w:ascii="Times New Roman" w:eastAsia="Calibri" w:hAnsi="Times New Roman" w:cs="Times New Roman"/>
          <w:i/>
          <w:iCs/>
          <w:kern w:val="2"/>
          <w:sz w:val="24"/>
          <w:szCs w:val="24"/>
          <w14:ligatures w14:val="standardContextual"/>
        </w:rPr>
        <w:t xml:space="preserve"> eelnõu eesmärgiga langetada käibemaksumäär 9%le. Sellest tulenevalt väheneb maksulaekumine. Antud muudatuse kulusid saab katta täiendavalt laekuvate maksude arvelt, milleks on  pangandussektori solidaarsusmaks, mis laekub tulumaksuna riigieelarvesse. Toiduainete maksumäära alandamisest laekub käibemaksu 300 miljoni võrra vähem ja samas summas suureneb tulumaksu laekumine pangandussektori solidaarsusmaksu laekumisest.</w:t>
      </w:r>
    </w:p>
    <w:p w14:paraId="49C4758C" w14:textId="77777777" w:rsidR="004F5C21" w:rsidRPr="004F5C21" w:rsidRDefault="004F5C21" w:rsidP="004F5C21">
      <w:pPr>
        <w:spacing w:after="240"/>
        <w:contextualSpacing/>
        <w:rPr>
          <w:rFonts w:ascii="Times New Roman" w:eastAsia="Calibri" w:hAnsi="Times New Roman" w:cs="Times New Roman"/>
          <w:i/>
          <w:iCs/>
          <w:kern w:val="2"/>
          <w:sz w:val="24"/>
          <w:szCs w:val="24"/>
          <w14:ligatures w14:val="standardContextual"/>
        </w:rPr>
      </w:pPr>
      <w:r w:rsidRPr="004F5C21">
        <w:rPr>
          <w:rFonts w:ascii="Times New Roman" w:eastAsia="Calibri" w:hAnsi="Times New Roman" w:cs="Times New Roman"/>
          <w:i/>
          <w:iCs/>
          <w:kern w:val="2"/>
          <w:sz w:val="24"/>
          <w:szCs w:val="24"/>
          <w14:ligatures w14:val="standardContextual"/>
        </w:rPr>
        <w:t>Toiduainete hinnakasv on viimastel aastatel olnud niivõrd suur, et madala ja keskmise sissetulekuga peredel on raskusi toimetulekuga. Käibemaksu alandamine aitaks vähendada toiduainete lõpphinda, muutes esmatarbekaupade ostmise taskukohasemaks eelkõige madalama sissetulekuga inimestel.</w:t>
      </w:r>
    </w:p>
    <w:p w14:paraId="10DE5122" w14:textId="77777777" w:rsidR="004F5C21" w:rsidRPr="004F5C21" w:rsidRDefault="004F5C21" w:rsidP="004F5C21">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Times New Roman" w:hAnsi="Times New Roman" w:cs="Times New Roman"/>
          <w:b/>
          <w:bCs/>
          <w:kern w:val="2"/>
          <w:sz w:val="24"/>
          <w:szCs w:val="24"/>
          <w:lang w:eastAsia="et-EE"/>
          <w14:ligatures w14:val="standardContextual"/>
        </w:rPr>
        <w:t>Eesti Keskerakonna fraktsioon</w:t>
      </w:r>
      <w:r w:rsidRPr="004F5C21">
        <w:rPr>
          <w:rFonts w:ascii="Times New Roman" w:eastAsia="Aptos" w:hAnsi="Times New Roman" w:cs="Times New Roman"/>
          <w:color w:val="000000"/>
          <w:kern w:val="2"/>
          <w:sz w:val="24"/>
          <w:szCs w:val="24"/>
          <w14:ligatures w14:val="standardContextual"/>
        </w:rPr>
        <w:br/>
      </w:r>
      <w:r w:rsidRPr="004F5C21">
        <w:rPr>
          <w:rFonts w:ascii="Times New Roman" w:eastAsia="Aptos" w:hAnsi="Times New Roman" w:cs="Times New Roman"/>
          <w:kern w:val="2"/>
          <w:sz w:val="24"/>
          <w:szCs w:val="24"/>
          <w14:ligatures w14:val="standardContextual"/>
        </w:rPr>
        <w:t>Juhtivkomisjon: JÄTTA ARVESTAMATA</w:t>
      </w:r>
    </w:p>
    <w:p w14:paraId="3BDB2D97" w14:textId="77777777" w:rsidR="004F5C21" w:rsidRPr="004F5C21" w:rsidRDefault="004F5C21" w:rsidP="004F5C21">
      <w:pPr>
        <w:spacing w:after="240" w:line="20" w:lineRule="atLeast"/>
        <w:jc w:val="left"/>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Ei kuulu hääletamisele tulenevalt RKKTS-i § 120 lõikest 5.</w:t>
      </w:r>
    </w:p>
    <w:p w14:paraId="6270C216" w14:textId="77777777" w:rsidR="004F5C21" w:rsidRPr="004F5C21" w:rsidRDefault="004F5C21" w:rsidP="004F5C21">
      <w:pPr>
        <w:spacing w:after="240" w:line="20" w:lineRule="atLeast"/>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kern w:val="2"/>
          <w:sz w:val="40"/>
          <w:szCs w:val="40"/>
          <w14:ligatures w14:val="standardContextual"/>
        </w:rPr>
        <w:t>14.</w:t>
      </w:r>
      <w:r w:rsidRPr="004F5C21">
        <w:rPr>
          <w:rFonts w:ascii="Times New Roman" w:eastAsia="Aptos" w:hAnsi="Times New Roman" w:cs="Times New Roman"/>
          <w:b/>
          <w:bCs/>
          <w:kern w:val="2"/>
          <w:sz w:val="24"/>
          <w:szCs w:val="24"/>
          <w14:ligatures w14:val="standardContextual"/>
        </w:rPr>
        <w:t xml:space="preserve"> </w:t>
      </w:r>
      <w:r w:rsidRPr="004F5C21">
        <w:rPr>
          <w:rFonts w:ascii="Times New Roman" w:eastAsia="Aptos" w:hAnsi="Times New Roman" w:cs="Times New Roman"/>
          <w:kern w:val="2"/>
          <w:sz w:val="24"/>
          <w:szCs w:val="24"/>
          <w14:ligatures w14:val="standardContextual"/>
        </w:rPr>
        <w:t xml:space="preserve">Suurendada 50 miljoni euro võrra § 1 Riigieelarve vahendid, </w:t>
      </w:r>
    </w:p>
    <w:p w14:paraId="1AD2A3BB" w14:textId="77777777" w:rsidR="004F5C21" w:rsidRPr="004F5C21" w:rsidRDefault="004F5C21" w:rsidP="004F5C21">
      <w:pPr>
        <w:numPr>
          <w:ilvl w:val="1"/>
          <w:numId w:val="32"/>
        </w:numPr>
        <w:spacing w:after="240" w:line="20" w:lineRule="atLeast"/>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 xml:space="preserve"> Regionaal- ja põllumajandusministeeriumi valitsemisala, </w:t>
      </w:r>
    </w:p>
    <w:p w14:paraId="1DDFF954" w14:textId="77777777" w:rsidR="004F5C21" w:rsidRPr="004F5C21" w:rsidRDefault="004F5C21" w:rsidP="004F5C21">
      <w:pPr>
        <w:numPr>
          <w:ilvl w:val="1"/>
          <w:numId w:val="33"/>
        </w:numPr>
        <w:spacing w:after="240" w:line="20" w:lineRule="atLeast"/>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 xml:space="preserve"> Elukeskkond, liikuvus ja merenduse tulemusvaldkonna, </w:t>
      </w:r>
    </w:p>
    <w:p w14:paraId="346CCE6D" w14:textId="77777777" w:rsidR="004F5C21" w:rsidRPr="004F5C21" w:rsidRDefault="004F5C21" w:rsidP="004F5C21">
      <w:pPr>
        <w:numPr>
          <w:ilvl w:val="1"/>
          <w:numId w:val="34"/>
        </w:numPr>
        <w:spacing w:after="240" w:line="20" w:lineRule="atLeast"/>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 xml:space="preserve"> Ühistranspordi programmi, </w:t>
      </w:r>
    </w:p>
    <w:p w14:paraId="4D380D4E" w14:textId="77777777" w:rsidR="004F5C21" w:rsidRPr="004F5C21" w:rsidRDefault="004F5C21" w:rsidP="004F5C21">
      <w:pPr>
        <w:numPr>
          <w:ilvl w:val="1"/>
          <w:numId w:val="34"/>
        </w:numPr>
        <w:spacing w:after="240" w:line="20" w:lineRule="atLeast"/>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 xml:space="preserve"> Ühistransporditeenuse arendamine ja soodustamine </w:t>
      </w:r>
    </w:p>
    <w:p w14:paraId="7A633DC7" w14:textId="77777777" w:rsidR="004F5C21" w:rsidRPr="004F5C21" w:rsidRDefault="004F5C21" w:rsidP="004F5C21">
      <w:pPr>
        <w:spacing w:after="240" w:line="20" w:lineRule="atLeast"/>
        <w:ind w:left="720"/>
        <w:jc w:val="left"/>
        <w:rPr>
          <w:rFonts w:ascii="Times New Roman" w:eastAsia="Aptos" w:hAnsi="Times New Roman" w:cs="Times New Roman"/>
          <w:kern w:val="2"/>
          <w:sz w:val="24"/>
          <w:szCs w:val="24"/>
          <w14:ligatures w14:val="standardContextual"/>
        </w:rPr>
      </w:pPr>
      <w:bookmarkStart w:id="6" w:name="_Hlk211943867"/>
      <w:r w:rsidRPr="004F5C21">
        <w:rPr>
          <w:rFonts w:ascii="Times New Roman" w:eastAsia="Aptos" w:hAnsi="Times New Roman" w:cs="Times New Roman"/>
          <w:kern w:val="2"/>
          <w:sz w:val="24"/>
          <w:szCs w:val="24"/>
          <w14:ligatures w14:val="standardContextual"/>
        </w:rPr>
        <w:t>ning suurendada 50 miljoni euro võrra Rahandusministeeriumi valitsemisala, Tulud, Maksud ja sotsiaalkindlustusmaksed.</w:t>
      </w:r>
    </w:p>
    <w:bookmarkEnd w:id="6"/>
    <w:p w14:paraId="4C45F055" w14:textId="77777777" w:rsidR="004F5C21" w:rsidRPr="004F5C21" w:rsidRDefault="004F5C21" w:rsidP="004F5C21">
      <w:pPr>
        <w:spacing w:after="240" w:line="20" w:lineRule="atLeast"/>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i/>
          <w:iCs/>
          <w:kern w:val="2"/>
          <w:sz w:val="24"/>
          <w:szCs w:val="24"/>
          <w14:ligatures w14:val="standardContextual"/>
        </w:rPr>
        <w:t>Selgitus</w:t>
      </w:r>
      <w:r w:rsidRPr="004F5C21">
        <w:rPr>
          <w:rFonts w:ascii="Times New Roman" w:eastAsia="Aptos" w:hAnsi="Times New Roman" w:cs="Times New Roman"/>
          <w:i/>
          <w:iCs/>
          <w:kern w:val="2"/>
          <w:sz w:val="24"/>
          <w:szCs w:val="24"/>
          <w14:ligatures w14:val="standardContextual"/>
        </w:rPr>
        <w:t>: Ühistransport on tänases majanduslikus olukorras tihtipeale ainuke võimalus inimestel liikuma saada. Auto on muutunud seoses automaksu kehtestamisega paljude inimeste jaoks luksuskaubaks. Tihtipeale ei ole aga bussidega tööle liikumine taskukohane. Seetõttu on väga oluline taastada tasuta maakondlik ühistransport üle Eesti. Tasuta maakondliku ühistranspordi säilitamine peaks olema väga oluline prioriteet, mille käigus tuleb panustada nii kvaliteeti kui ka kättesaadavuse tõstmisse.</w:t>
      </w:r>
    </w:p>
    <w:p w14:paraId="3221BC3B" w14:textId="77777777" w:rsidR="004F5C21" w:rsidRPr="004F5C21" w:rsidRDefault="004F5C21" w:rsidP="004F5C21">
      <w:pPr>
        <w:spacing w:after="240" w:line="20" w:lineRule="atLeast"/>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i/>
          <w:iCs/>
          <w:kern w:val="2"/>
          <w:sz w:val="24"/>
          <w:szCs w:val="24"/>
          <w14:ligatures w14:val="standardContextual"/>
        </w:rPr>
        <w:t xml:space="preserve">Leiame, et </w:t>
      </w:r>
      <w:r w:rsidRPr="004F5C21">
        <w:rPr>
          <w:rFonts w:ascii="Times New Roman" w:eastAsia="Aptos" w:hAnsi="Times New Roman" w:cs="Times New Roman"/>
          <w:b/>
          <w:bCs/>
          <w:i/>
          <w:iCs/>
          <w:kern w:val="2"/>
          <w:sz w:val="24"/>
          <w:szCs w:val="24"/>
          <w14:ligatures w14:val="standardContextual"/>
        </w:rPr>
        <w:t>maakondlik ühistransport</w:t>
      </w:r>
      <w:r w:rsidRPr="004F5C21">
        <w:rPr>
          <w:rFonts w:ascii="Times New Roman" w:eastAsia="Aptos" w:hAnsi="Times New Roman" w:cs="Times New Roman"/>
          <w:i/>
          <w:iCs/>
          <w:kern w:val="2"/>
          <w:sz w:val="24"/>
          <w:szCs w:val="24"/>
          <w14:ligatures w14:val="standardContextual"/>
        </w:rPr>
        <w:t xml:space="preserve"> peab olema jätkuvalt kõigile tasuta, sest kogutud piletitulu on niivõrd väike ja selle rakendamise kulu võrreldes saadava tuluga on ebaproportsionaalselt tagasihoidlik.</w:t>
      </w:r>
    </w:p>
    <w:p w14:paraId="533EE49F" w14:textId="77777777" w:rsidR="004F5C21" w:rsidRPr="004F5C21" w:rsidRDefault="004F5C21" w:rsidP="004F5C21">
      <w:pPr>
        <w:widowControl w:val="0"/>
        <w:autoSpaceDN w:val="0"/>
        <w:adjustRightInd w:val="0"/>
        <w:contextualSpacing/>
        <w:rPr>
          <w:rFonts w:ascii="Times New Roman" w:eastAsia="Calibri" w:hAnsi="Times New Roman" w:cs="Times New Roman"/>
          <w:bCs/>
          <w:i/>
          <w:iCs/>
          <w:kern w:val="2"/>
          <w:sz w:val="24"/>
          <w:szCs w:val="24"/>
          <w:lang w:eastAsia="et-EE"/>
          <w14:ligatures w14:val="standardContextual"/>
        </w:rPr>
      </w:pPr>
      <w:bookmarkStart w:id="7" w:name="_Hlk212021539"/>
      <w:r w:rsidRPr="004F5C21">
        <w:rPr>
          <w:rFonts w:ascii="Times New Roman" w:eastAsia="Calibri" w:hAnsi="Times New Roman" w:cs="Times New Roman"/>
          <w:bCs/>
          <w:i/>
          <w:iCs/>
          <w:kern w:val="2"/>
          <w:sz w:val="24"/>
          <w:szCs w:val="24"/>
          <w:lang w:eastAsia="et-EE"/>
          <w14:ligatures w14:val="standardContextual"/>
        </w:rPr>
        <w:lastRenderedPageBreak/>
        <w:t>Lisanduvad kulud kaetakse täiendavalt laekuvate maksude arvelt, milleks on Eesti Keskerakonna fraktsioon algatanud õiglase astmelise tulumaksusüsteemi kehtestamise eelnõu. Eelnõu näeb ette kehtestada õiglane astmeline tulumaks, mille arvelt laekub eelarvesse täiendavat maksutulu hinnanguliselt 200 miljonit aastas.</w:t>
      </w:r>
    </w:p>
    <w:bookmarkEnd w:id="7"/>
    <w:p w14:paraId="2ED582A7" w14:textId="77777777" w:rsidR="004F5C21" w:rsidRPr="004F5C21" w:rsidRDefault="004F5C21" w:rsidP="004F5C21">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Times New Roman" w:hAnsi="Times New Roman" w:cs="Times New Roman"/>
          <w:b/>
          <w:bCs/>
          <w:kern w:val="2"/>
          <w:sz w:val="24"/>
          <w:szCs w:val="24"/>
          <w:lang w:eastAsia="et-EE"/>
          <w14:ligatures w14:val="standardContextual"/>
        </w:rPr>
        <w:t>Eesti Keskerakonna fraktsioon</w:t>
      </w:r>
      <w:r w:rsidRPr="004F5C21">
        <w:rPr>
          <w:rFonts w:ascii="Times New Roman" w:eastAsia="Aptos" w:hAnsi="Times New Roman" w:cs="Times New Roman"/>
          <w:color w:val="000000"/>
          <w:kern w:val="2"/>
          <w:sz w:val="24"/>
          <w:szCs w:val="24"/>
          <w14:ligatures w14:val="standardContextual"/>
        </w:rPr>
        <w:br/>
      </w:r>
      <w:r w:rsidRPr="004F5C21">
        <w:rPr>
          <w:rFonts w:ascii="Times New Roman" w:eastAsia="Aptos" w:hAnsi="Times New Roman" w:cs="Times New Roman"/>
          <w:kern w:val="2"/>
          <w:sz w:val="24"/>
          <w:szCs w:val="24"/>
          <w14:ligatures w14:val="standardContextual"/>
        </w:rPr>
        <w:t>Juhtivkomisjon: JÄTTA ARVESTAMATA</w:t>
      </w:r>
    </w:p>
    <w:p w14:paraId="500200CE" w14:textId="77777777" w:rsidR="004F5C21" w:rsidRPr="004F5C21" w:rsidRDefault="004F5C21" w:rsidP="004F5C21">
      <w:pPr>
        <w:spacing w:after="240" w:line="20" w:lineRule="atLeast"/>
        <w:jc w:val="left"/>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Ei kuulu hääletamisele tulenevalt RKKTS-i § 120 lõikest 5.</w:t>
      </w:r>
    </w:p>
    <w:p w14:paraId="77E5CB41" w14:textId="77777777" w:rsidR="004F5C21" w:rsidRPr="004F5C21" w:rsidRDefault="004F5C21" w:rsidP="004F5C21">
      <w:pPr>
        <w:spacing w:after="160" w:line="20" w:lineRule="atLeast"/>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kern w:val="2"/>
          <w:sz w:val="40"/>
          <w:szCs w:val="40"/>
          <w14:ligatures w14:val="standardContextual"/>
        </w:rPr>
        <w:t>15.</w:t>
      </w:r>
      <w:r w:rsidRPr="004F5C21">
        <w:rPr>
          <w:rFonts w:ascii="Times New Roman" w:eastAsia="Aptos" w:hAnsi="Times New Roman" w:cs="Times New Roman"/>
          <w:b/>
          <w:bCs/>
          <w:kern w:val="2"/>
          <w:sz w:val="24"/>
          <w:szCs w:val="24"/>
          <w14:ligatures w14:val="standardContextual"/>
        </w:rPr>
        <w:t xml:space="preserve"> </w:t>
      </w:r>
      <w:r w:rsidRPr="004F5C21">
        <w:rPr>
          <w:rFonts w:ascii="Times New Roman" w:eastAsia="Aptos" w:hAnsi="Times New Roman" w:cs="Times New Roman"/>
          <w:kern w:val="2"/>
          <w:sz w:val="24"/>
          <w:szCs w:val="24"/>
          <w14:ligatures w14:val="standardContextual"/>
        </w:rPr>
        <w:t xml:space="preserve">Suurendada 5 miljoni euro võrra § 1 Riigieelarve vahendid, </w:t>
      </w:r>
    </w:p>
    <w:p w14:paraId="45B37672" w14:textId="77777777" w:rsidR="004F5C21" w:rsidRPr="004F5C21" w:rsidRDefault="004F5C21" w:rsidP="004F5C21">
      <w:pPr>
        <w:spacing w:after="160" w:line="20" w:lineRule="atLeast"/>
        <w:ind w:left="72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16.9</w:t>
      </w:r>
      <w:r w:rsidRPr="004F5C21">
        <w:rPr>
          <w:rFonts w:ascii="Times New Roman" w:eastAsia="Aptos" w:hAnsi="Times New Roman" w:cs="Times New Roman"/>
          <w:kern w:val="2"/>
          <w:sz w:val="24"/>
          <w:szCs w:val="24"/>
          <w14:ligatures w14:val="standardContextual"/>
        </w:rPr>
        <w:tab/>
        <w:t xml:space="preserve"> Regionaal- ja põllumajandusministeeriumi valitsemisala, </w:t>
      </w:r>
    </w:p>
    <w:p w14:paraId="10D3DABE" w14:textId="77777777" w:rsidR="004F5C21" w:rsidRPr="004F5C21" w:rsidRDefault="004F5C21" w:rsidP="004F5C21">
      <w:pPr>
        <w:spacing w:after="160" w:line="20" w:lineRule="atLeast"/>
        <w:ind w:left="72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16.69</w:t>
      </w:r>
      <w:r w:rsidRPr="004F5C21">
        <w:rPr>
          <w:rFonts w:ascii="Times New Roman" w:eastAsia="Aptos" w:hAnsi="Times New Roman" w:cs="Times New Roman"/>
          <w:kern w:val="2"/>
          <w:sz w:val="24"/>
          <w:szCs w:val="24"/>
          <w14:ligatures w14:val="standardContextual"/>
        </w:rPr>
        <w:tab/>
        <w:t xml:space="preserve"> Elukeskkond, liikuvus ja merenduse tulemusvaldkonna, </w:t>
      </w:r>
    </w:p>
    <w:p w14:paraId="2A7B7102" w14:textId="77777777" w:rsidR="004F5C21" w:rsidRPr="004F5C21" w:rsidRDefault="004F5C21" w:rsidP="004F5C21">
      <w:pPr>
        <w:spacing w:after="160" w:line="20" w:lineRule="atLeast"/>
        <w:ind w:left="72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16.77</w:t>
      </w:r>
      <w:r w:rsidRPr="004F5C21">
        <w:rPr>
          <w:rFonts w:ascii="Times New Roman" w:eastAsia="Aptos" w:hAnsi="Times New Roman" w:cs="Times New Roman"/>
          <w:kern w:val="2"/>
          <w:sz w:val="24"/>
          <w:szCs w:val="24"/>
          <w14:ligatures w14:val="standardContextual"/>
        </w:rPr>
        <w:tab/>
        <w:t xml:space="preserve"> Ühistranspordi programm, </w:t>
      </w:r>
    </w:p>
    <w:p w14:paraId="5CAB263A" w14:textId="77777777" w:rsidR="004F5C21" w:rsidRPr="004F5C21" w:rsidRDefault="004F5C21" w:rsidP="004F5C21">
      <w:pPr>
        <w:spacing w:after="160" w:line="20" w:lineRule="atLeast"/>
        <w:ind w:left="72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16.78</w:t>
      </w:r>
      <w:r w:rsidRPr="004F5C21">
        <w:rPr>
          <w:rFonts w:ascii="Times New Roman" w:eastAsia="Aptos" w:hAnsi="Times New Roman" w:cs="Times New Roman"/>
          <w:kern w:val="2"/>
          <w:sz w:val="24"/>
          <w:szCs w:val="24"/>
          <w14:ligatures w14:val="standardContextual"/>
        </w:rPr>
        <w:tab/>
        <w:t xml:space="preserve"> Ühistransporditeenuse arendamine ja soodustamine</w:t>
      </w:r>
    </w:p>
    <w:p w14:paraId="2CE66A5E" w14:textId="77777777" w:rsidR="004F5C21" w:rsidRPr="004F5C21" w:rsidRDefault="004F5C21" w:rsidP="004F5C21">
      <w:pPr>
        <w:spacing w:after="160" w:line="20" w:lineRule="atLeast"/>
        <w:ind w:left="720"/>
        <w:contextualSpacing/>
        <w:jc w:val="left"/>
        <w:rPr>
          <w:rFonts w:ascii="Times New Roman" w:eastAsia="Aptos" w:hAnsi="Times New Roman" w:cs="Times New Roman"/>
          <w:kern w:val="2"/>
          <w:sz w:val="24"/>
          <w:szCs w:val="24"/>
          <w14:ligatures w14:val="standardContextual"/>
        </w:rPr>
      </w:pPr>
    </w:p>
    <w:p w14:paraId="1E8B7630" w14:textId="77777777" w:rsidR="004F5C21" w:rsidRPr="004F5C21" w:rsidRDefault="004F5C21" w:rsidP="004F5C21">
      <w:pPr>
        <w:spacing w:after="160" w:line="20" w:lineRule="atLeast"/>
        <w:ind w:left="720"/>
        <w:contextualSpacing/>
        <w:jc w:val="left"/>
        <w:rPr>
          <w:rFonts w:ascii="Times New Roman" w:eastAsia="Aptos" w:hAnsi="Times New Roman" w:cs="Times New Roman"/>
          <w:kern w:val="2"/>
          <w:sz w:val="24"/>
          <w:szCs w:val="24"/>
          <w14:ligatures w14:val="standardContextual"/>
        </w:rPr>
      </w:pPr>
      <w:bookmarkStart w:id="8" w:name="_Hlk211942942"/>
      <w:r w:rsidRPr="004F5C21">
        <w:rPr>
          <w:rFonts w:ascii="Times New Roman" w:eastAsia="Aptos" w:hAnsi="Times New Roman" w:cs="Times New Roman"/>
          <w:kern w:val="2"/>
          <w:sz w:val="24"/>
          <w:szCs w:val="24"/>
          <w14:ligatures w14:val="standardContextual"/>
        </w:rPr>
        <w:t>ning vähendada 5 miljoni euro võrra Vabariigi Valitsus, Vabariigi Valitsuse reservid.</w:t>
      </w:r>
    </w:p>
    <w:bookmarkEnd w:id="8"/>
    <w:p w14:paraId="6741C156" w14:textId="77777777" w:rsidR="004F5C21" w:rsidRPr="004F5C21" w:rsidRDefault="004F5C21" w:rsidP="004F5C21">
      <w:pPr>
        <w:spacing w:after="240"/>
        <w:contextualSpacing/>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i/>
          <w:iCs/>
          <w:kern w:val="2"/>
          <w:sz w:val="24"/>
          <w:szCs w:val="24"/>
          <w14:ligatures w14:val="standardContextual"/>
        </w:rPr>
        <w:t>Selgitus</w:t>
      </w:r>
      <w:r w:rsidRPr="004F5C21">
        <w:rPr>
          <w:rFonts w:ascii="Times New Roman" w:eastAsia="Aptos" w:hAnsi="Times New Roman" w:cs="Times New Roman"/>
          <w:i/>
          <w:iCs/>
          <w:kern w:val="2"/>
          <w:sz w:val="24"/>
          <w:szCs w:val="24"/>
          <w14:ligatures w14:val="standardContextual"/>
        </w:rPr>
        <w:t xml:space="preserve">: Muudatusettepaneku eesmärk on suurendada ühistranspordi toetusi praamitranspordis. On oluline hoida praamitranspordi hinnad madalamal tasemel ja tagada tänase kohalike elanike soodushindade asemel tasuta </w:t>
      </w:r>
      <w:r w:rsidRPr="004F5C21">
        <w:rPr>
          <w:rFonts w:ascii="Times New Roman" w:eastAsia="Aptos" w:hAnsi="Times New Roman" w:cs="Times New Roman"/>
          <w:b/>
          <w:bCs/>
          <w:i/>
          <w:iCs/>
          <w:kern w:val="2"/>
          <w:sz w:val="24"/>
          <w:szCs w:val="24"/>
          <w14:ligatures w14:val="standardContextual"/>
        </w:rPr>
        <w:t>praamitransport</w:t>
      </w:r>
      <w:r w:rsidRPr="004F5C21">
        <w:rPr>
          <w:rFonts w:ascii="Times New Roman" w:eastAsia="Aptos" w:hAnsi="Times New Roman" w:cs="Times New Roman"/>
          <w:i/>
          <w:iCs/>
          <w:kern w:val="2"/>
          <w:sz w:val="24"/>
          <w:szCs w:val="24"/>
          <w14:ligatures w14:val="standardContextual"/>
        </w:rPr>
        <w:t xml:space="preserve"> saarte elanikele. Saarte elanikud on võrreldes teiste piirkondade elanikega ebavõrdses olukorras, kuna nende koduteed maksustatakse täiendavalt. Saarte elanikel peaksid olema võrdsed võimalused jõuda koju täiendavate maksudeta. Suurematel laevaliinidel on kohalike elanike osakaal pea veerand teenuse kasutajatest. Samuti tuleb võimalusel tagada madalamad piletihinnad kõikidele inimestele, sest see soodustab nii kaupade transporti kui ka saarte külaliste liikumist.</w:t>
      </w:r>
    </w:p>
    <w:p w14:paraId="60A2FF65" w14:textId="77777777" w:rsidR="004F5C21" w:rsidRPr="004F5C21" w:rsidRDefault="004F5C21" w:rsidP="004F5C21">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Times New Roman" w:hAnsi="Times New Roman" w:cs="Times New Roman"/>
          <w:b/>
          <w:bCs/>
          <w:kern w:val="2"/>
          <w:sz w:val="24"/>
          <w:szCs w:val="24"/>
          <w:lang w:eastAsia="et-EE"/>
          <w14:ligatures w14:val="standardContextual"/>
        </w:rPr>
        <w:t>Eesti Keskerakonna fraktsioon</w:t>
      </w:r>
      <w:r w:rsidRPr="004F5C21">
        <w:rPr>
          <w:rFonts w:ascii="Times New Roman" w:eastAsia="Aptos" w:hAnsi="Times New Roman" w:cs="Times New Roman"/>
          <w:color w:val="000000"/>
          <w:kern w:val="2"/>
          <w:sz w:val="24"/>
          <w:szCs w:val="24"/>
          <w14:ligatures w14:val="standardContextual"/>
        </w:rPr>
        <w:br/>
      </w:r>
      <w:r w:rsidRPr="004F5C21">
        <w:rPr>
          <w:rFonts w:ascii="Times New Roman" w:eastAsia="Aptos" w:hAnsi="Times New Roman" w:cs="Times New Roman"/>
          <w:kern w:val="2"/>
          <w:sz w:val="24"/>
          <w:szCs w:val="24"/>
          <w14:ligatures w14:val="standardContextual"/>
        </w:rPr>
        <w:t>Juhtivkomisjon: JÄTTA ARVESTAMATA</w:t>
      </w:r>
    </w:p>
    <w:p w14:paraId="682CA8E5" w14:textId="77777777" w:rsidR="004F5C21" w:rsidRPr="004F5C21" w:rsidRDefault="004F5C21" w:rsidP="004F5C21">
      <w:pPr>
        <w:spacing w:after="240" w:line="20" w:lineRule="atLeast"/>
        <w:jc w:val="left"/>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Ei kuulu hääletamisele tulenevalt RKKTS-i § 120 lõikest 5.</w:t>
      </w:r>
    </w:p>
    <w:p w14:paraId="145845EA" w14:textId="77777777" w:rsidR="004F5C21" w:rsidRPr="004F5C21" w:rsidRDefault="004F5C21" w:rsidP="003B7D29">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kern w:val="2"/>
          <w:sz w:val="40"/>
          <w:szCs w:val="40"/>
          <w14:ligatures w14:val="standardContextual"/>
        </w:rPr>
        <w:t>16.</w:t>
      </w:r>
      <w:r w:rsidRPr="004F5C21">
        <w:rPr>
          <w:rFonts w:ascii="Times New Roman" w:eastAsia="Aptos" w:hAnsi="Times New Roman" w:cs="Times New Roman"/>
          <w:kern w:val="2"/>
          <w:sz w:val="24"/>
          <w:szCs w:val="24"/>
          <w14:ligatures w14:val="standardContextual"/>
        </w:rPr>
        <w:t xml:space="preserve"> Teha eelnõus järgmised muudatused: </w:t>
      </w:r>
    </w:p>
    <w:p w14:paraId="197EEAFE" w14:textId="77777777" w:rsidR="004F5C21" w:rsidRPr="004F5C21" w:rsidRDefault="004F5C21" w:rsidP="003B7D29">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1) Suurendada 5 000 000 euro võrra §1 Riigieelarve vahendid, lõige 2 Sotsiaalministeeriumi valitsemisala, 18.43 Hoolekande programm, 18.44 Hoolekande kättesaadavuse tagamine ja toimetuleku toetamine, rida 18.46 Sotsiaaltoetused;</w:t>
      </w:r>
    </w:p>
    <w:p w14:paraId="3509C29A" w14:textId="77777777" w:rsidR="004F5C21" w:rsidRPr="004F5C21" w:rsidRDefault="004F5C21" w:rsidP="003B7D29">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2) Vähendada 5 000 000 euro võrra §1 Riigieelarve vahendid, lõige 2 Vabariigi Valitsus, 7.1 Kulud, rida 7.4 Vabariigi Valitsuse reservid.</w:t>
      </w:r>
    </w:p>
    <w:p w14:paraId="6C161758" w14:textId="77777777" w:rsidR="003B7D29" w:rsidRDefault="003B7D29" w:rsidP="003B7D29">
      <w:pPr>
        <w:spacing w:after="160"/>
        <w:contextualSpacing/>
        <w:jc w:val="left"/>
        <w:rPr>
          <w:rFonts w:ascii="Times New Roman" w:eastAsia="Aptos" w:hAnsi="Times New Roman" w:cs="Times New Roman"/>
          <w:kern w:val="2"/>
          <w:sz w:val="24"/>
          <w:szCs w:val="24"/>
          <w14:ligatures w14:val="standardContextual"/>
        </w:rPr>
      </w:pPr>
    </w:p>
    <w:p w14:paraId="527B6DDA" w14:textId="05280A0C" w:rsidR="004F5C21" w:rsidRPr="004F5C21" w:rsidRDefault="004F5C21" w:rsidP="003B7D29">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Teha vastavad muudatused ka asutuste lõikes.</w:t>
      </w:r>
    </w:p>
    <w:p w14:paraId="2858335B" w14:textId="77777777" w:rsidR="003B7D29" w:rsidRDefault="003B7D29" w:rsidP="004F5C21">
      <w:pPr>
        <w:spacing w:after="0" w:line="259" w:lineRule="auto"/>
        <w:rPr>
          <w:rFonts w:ascii="Times New Roman" w:eastAsia="Aptos" w:hAnsi="Times New Roman" w:cs="Times New Roman"/>
          <w:b/>
          <w:bCs/>
          <w:i/>
          <w:iCs/>
          <w:kern w:val="2"/>
          <w:sz w:val="24"/>
          <w:szCs w:val="24"/>
          <w14:ligatures w14:val="standardContextual"/>
        </w:rPr>
      </w:pPr>
    </w:p>
    <w:p w14:paraId="64323137" w14:textId="268A7286" w:rsidR="004F5C21" w:rsidRPr="004F5C21" w:rsidRDefault="004F5C21" w:rsidP="004F5C21">
      <w:pPr>
        <w:spacing w:after="0" w:line="259" w:lineRule="auto"/>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i/>
          <w:iCs/>
          <w:kern w:val="2"/>
          <w:sz w:val="24"/>
          <w:szCs w:val="24"/>
          <w14:ligatures w14:val="standardContextual"/>
        </w:rPr>
        <w:t>Selgitus:</w:t>
      </w:r>
      <w:r w:rsidRPr="004F5C21">
        <w:rPr>
          <w:rFonts w:ascii="Times New Roman" w:eastAsia="Aptos" w:hAnsi="Times New Roman" w:cs="Times New Roman"/>
          <w:i/>
          <w:iCs/>
          <w:kern w:val="2"/>
          <w:sz w:val="24"/>
          <w:szCs w:val="24"/>
          <w14:ligatures w14:val="standardContextual"/>
        </w:rPr>
        <w:t xml:space="preserve"> Erihoolekandesse suunatud vahendite märkimisväärne kasv valdkonna alarahastuse leevendamiseks. Erihoolekandeteenuse eesmärk on toetada psüühikahäirega (sh intellektipuudega) inimesi, kes vajavad igapäevaelus juhendamist, nõustamist, </w:t>
      </w:r>
      <w:proofErr w:type="spellStart"/>
      <w:r w:rsidRPr="004F5C21">
        <w:rPr>
          <w:rFonts w:ascii="Times New Roman" w:eastAsia="Aptos" w:hAnsi="Times New Roman" w:cs="Times New Roman"/>
          <w:i/>
          <w:iCs/>
          <w:kern w:val="2"/>
          <w:sz w:val="24"/>
          <w:szCs w:val="24"/>
          <w14:ligatures w14:val="standardContextual"/>
        </w:rPr>
        <w:t>kõrvalabi</w:t>
      </w:r>
      <w:proofErr w:type="spellEnd"/>
      <w:r w:rsidRPr="004F5C21">
        <w:rPr>
          <w:rFonts w:ascii="Times New Roman" w:eastAsia="Aptos" w:hAnsi="Times New Roman" w:cs="Times New Roman"/>
          <w:i/>
          <w:iCs/>
          <w:kern w:val="2"/>
          <w:sz w:val="24"/>
          <w:szCs w:val="24"/>
          <w14:ligatures w14:val="standardContextual"/>
        </w:rPr>
        <w:t xml:space="preserve"> või järelevalvet. Tööjõukulud moodustavad erihoolekande teenusehindadest 88% ning praegu on tegevusjuhendajate töötasu enam kui 500 euro võrra Eesti keskmisest palgast madalam. Samuti on teenusele järjekorrad ning vajalik ka teenuskohtade juurde loomine.</w:t>
      </w:r>
    </w:p>
    <w:p w14:paraId="7496EFD5" w14:textId="77777777" w:rsidR="004F5C21" w:rsidRPr="004F5C21" w:rsidRDefault="004F5C21" w:rsidP="004F5C21">
      <w:pPr>
        <w:spacing w:after="0" w:line="259" w:lineRule="auto"/>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i/>
          <w:iCs/>
          <w:kern w:val="2"/>
          <w:sz w:val="24"/>
          <w:szCs w:val="24"/>
          <w14:ligatures w14:val="standardContextual"/>
        </w:rPr>
        <w:t xml:space="preserve">Tegevuse mõõdik on üle 12 kohaga ühiselamutüüpi majutusega üksuses asuvate ööpäevaringse erihoolekande täidetud teenuskohtade osakaal kõigist ööpäevaringse erihoolekande täidetud teenuskohtadest. Sihttase 2026. aastaks on 27,40%, 2024. aasta osakaal (31,7%) viitab vajadusele jätkuvalt suunata ka investeeringud olemasolevate teenuskohtade kohandamiseks, et tagada teenuste kõrgem kvaliteet ja kasutajakesksus sotsiaalhoolekande valdkonnas. </w:t>
      </w:r>
    </w:p>
    <w:p w14:paraId="5D7BAAF3" w14:textId="77777777" w:rsidR="004F5C21" w:rsidRPr="004F5C21" w:rsidRDefault="004F5C21" w:rsidP="004F5C21">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Sotsiaaldemokraatliku Erakonna fraktsioon</w:t>
      </w:r>
      <w:r w:rsidRPr="004F5C21">
        <w:rPr>
          <w:rFonts w:ascii="Times New Roman" w:eastAsia="Aptos" w:hAnsi="Times New Roman" w:cs="Times New Roman"/>
          <w:b/>
          <w:bCs/>
          <w:kern w:val="2"/>
          <w:sz w:val="24"/>
          <w:szCs w:val="24"/>
          <w14:ligatures w14:val="standardContextual"/>
        </w:rPr>
        <w:br/>
      </w:r>
      <w:r w:rsidRPr="004F5C21">
        <w:rPr>
          <w:rFonts w:ascii="Times New Roman" w:eastAsia="Aptos" w:hAnsi="Times New Roman" w:cs="Times New Roman"/>
          <w:kern w:val="2"/>
          <w:sz w:val="24"/>
          <w:szCs w:val="24"/>
          <w14:ligatures w14:val="standardContextual"/>
        </w:rPr>
        <w:t>Juhtivkomisjon: JÄTTA ARVESTAMATA</w:t>
      </w:r>
    </w:p>
    <w:p w14:paraId="6C5A0DC2" w14:textId="77777777" w:rsidR="004F5C21" w:rsidRPr="004F5C21" w:rsidRDefault="004F5C21" w:rsidP="004F5C21">
      <w:pPr>
        <w:spacing w:after="240" w:line="20" w:lineRule="atLeast"/>
        <w:jc w:val="left"/>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Ei kuulu hääletamisele tulenevalt RKKTS-i § 120 lõikest 5.</w:t>
      </w:r>
    </w:p>
    <w:p w14:paraId="55CEB161" w14:textId="77777777" w:rsidR="004F5C21" w:rsidRPr="004F5C21" w:rsidRDefault="004F5C21" w:rsidP="004F5C21">
      <w:pPr>
        <w:spacing w:after="160" w:line="259" w:lineRule="auto"/>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kern w:val="2"/>
          <w:sz w:val="40"/>
          <w:szCs w:val="40"/>
          <w14:ligatures w14:val="standardContextual"/>
        </w:rPr>
        <w:lastRenderedPageBreak/>
        <w:t>17.</w:t>
      </w:r>
      <w:r w:rsidRPr="004F5C21">
        <w:rPr>
          <w:rFonts w:ascii="Times New Roman" w:eastAsia="Aptos" w:hAnsi="Times New Roman" w:cs="Times New Roman"/>
          <w:kern w:val="2"/>
          <w:sz w:val="24"/>
          <w:szCs w:val="24"/>
          <w14:ligatures w14:val="standardContextual"/>
        </w:rPr>
        <w:t xml:space="preserve"> Teha eelnõus järgmised muudatused: </w:t>
      </w:r>
    </w:p>
    <w:p w14:paraId="7577B146" w14:textId="77777777" w:rsidR="004F5C21" w:rsidRPr="004F5C21" w:rsidRDefault="004F5C21" w:rsidP="004F5C21">
      <w:pPr>
        <w:spacing w:after="160" w:line="259" w:lineRule="auto"/>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1) Suurendada 350 000 euro võrra §1 Riigieelarve vahendid, lõige 2 Sotsiaalministeeriumi valitsemisala, 18.7 Kulud, 18.83 Tulemusvaldkond: Tervis, 18.89 Tervist toetavate valikute programm, 18.96 Tervise edendamine ja riskikäitumise vähendamine, rida 18.98 Muud toetused;</w:t>
      </w:r>
    </w:p>
    <w:p w14:paraId="0BD8BEDF" w14:textId="77777777" w:rsidR="004F5C21" w:rsidRPr="004F5C21" w:rsidRDefault="004F5C21" w:rsidP="004F5C21">
      <w:pPr>
        <w:spacing w:after="160" w:line="259" w:lineRule="auto"/>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2) Vähendada 350 000 euro võrra §1 Riigieelarve vahendid, lõige 2 Vabariigi Valitsus, 7.1 Kulud, rida 7.4 Vabariigi Valitsuse reservid.</w:t>
      </w:r>
    </w:p>
    <w:p w14:paraId="151F2EFB" w14:textId="77777777" w:rsidR="004F5C21" w:rsidRPr="004F5C21" w:rsidRDefault="004F5C21" w:rsidP="004F5C21">
      <w:pPr>
        <w:spacing w:after="160" w:line="259" w:lineRule="auto"/>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Teha vastavad muudatused ka asutuste lõikes.</w:t>
      </w:r>
    </w:p>
    <w:p w14:paraId="685A0EF9" w14:textId="77777777" w:rsidR="004F5C21" w:rsidRPr="004F5C21" w:rsidRDefault="004F5C21" w:rsidP="004F5C21">
      <w:pPr>
        <w:spacing w:after="160" w:line="259" w:lineRule="auto"/>
        <w:rPr>
          <w:rFonts w:ascii="Times New Roman" w:eastAsia="Aptos" w:hAnsi="Times New Roman" w:cs="Times New Roman"/>
          <w:i/>
          <w:iCs/>
          <w:kern w:val="2"/>
          <w:sz w:val="24"/>
          <w:szCs w:val="24"/>
          <w:lang w:eastAsia="et-EE"/>
          <w14:ligatures w14:val="standardContextual"/>
        </w:rPr>
      </w:pPr>
      <w:r w:rsidRPr="004F5C21">
        <w:rPr>
          <w:rFonts w:ascii="Times New Roman" w:eastAsia="Aptos" w:hAnsi="Times New Roman" w:cs="Times New Roman"/>
          <w:b/>
          <w:bCs/>
          <w:i/>
          <w:iCs/>
          <w:kern w:val="2"/>
          <w:sz w:val="24"/>
          <w:szCs w:val="24"/>
          <w:lang w:eastAsia="et-EE"/>
          <w14:ligatures w14:val="standardContextual"/>
        </w:rPr>
        <w:t>Selgitus:</w:t>
      </w:r>
      <w:r w:rsidRPr="004F5C21">
        <w:rPr>
          <w:rFonts w:ascii="Times New Roman" w:eastAsia="Aptos" w:hAnsi="Times New Roman" w:cs="Times New Roman"/>
          <w:i/>
          <w:iCs/>
          <w:kern w:val="2"/>
          <w:sz w:val="24"/>
          <w:szCs w:val="24"/>
          <w:lang w:eastAsia="et-EE"/>
          <w14:ligatures w14:val="standardContextual"/>
        </w:rPr>
        <w:t xml:space="preserve"> Muudatuse eesmärk on tugevdada vähipatsientide esindusorganisatsioone, kaasates neid näiteks Sotsiaalministeeriumi strateegilise partnerluse vormis. Kui soovime, et vähivaldkonna vabatahtlike ühenduste tegevus oleks tõhusam ja paremini koordineeritud, tuleb patsiendiorganisatsioone nii sisuliselt kaasata kui rahaliselt </w:t>
      </w:r>
      <w:proofErr w:type="spellStart"/>
      <w:r w:rsidRPr="004F5C21">
        <w:rPr>
          <w:rFonts w:ascii="Times New Roman" w:eastAsia="Aptos" w:hAnsi="Times New Roman" w:cs="Times New Roman"/>
          <w:i/>
          <w:iCs/>
          <w:kern w:val="2"/>
          <w:sz w:val="24"/>
          <w:szCs w:val="24"/>
          <w:lang w:eastAsia="et-EE"/>
          <w14:ligatures w14:val="standardContextual"/>
        </w:rPr>
        <w:t>võimestada</w:t>
      </w:r>
      <w:proofErr w:type="spellEnd"/>
      <w:r w:rsidRPr="004F5C21">
        <w:rPr>
          <w:rFonts w:ascii="Times New Roman" w:eastAsia="Aptos" w:hAnsi="Times New Roman" w:cs="Times New Roman"/>
          <w:i/>
          <w:iCs/>
          <w:kern w:val="2"/>
          <w:sz w:val="24"/>
          <w:szCs w:val="24"/>
          <w:lang w:eastAsia="et-EE"/>
          <w14:ligatures w14:val="standardContextual"/>
        </w:rPr>
        <w:t>. Vähktõve ennetuse ja ravi kõrval tuleb rohkem tähelepanu pöörata vähipatsientide ja nende perede toetamisele vähiga toimetulekul.</w:t>
      </w:r>
    </w:p>
    <w:p w14:paraId="61FD64B6" w14:textId="77777777" w:rsidR="004F5C21" w:rsidRPr="004F5C21" w:rsidRDefault="004F5C21" w:rsidP="004F5C21">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Sotsiaaldemokraatliku Erakonna fraktsioon</w:t>
      </w:r>
      <w:r w:rsidRPr="004F5C21">
        <w:rPr>
          <w:rFonts w:ascii="Times New Roman" w:eastAsia="Aptos" w:hAnsi="Times New Roman" w:cs="Times New Roman"/>
          <w:b/>
          <w:bCs/>
          <w:kern w:val="2"/>
          <w:sz w:val="24"/>
          <w:szCs w:val="24"/>
          <w14:ligatures w14:val="standardContextual"/>
        </w:rPr>
        <w:br/>
      </w:r>
      <w:r w:rsidRPr="004F5C21">
        <w:rPr>
          <w:rFonts w:ascii="Times New Roman" w:eastAsia="Aptos" w:hAnsi="Times New Roman" w:cs="Times New Roman"/>
          <w:kern w:val="2"/>
          <w:sz w:val="24"/>
          <w:szCs w:val="24"/>
          <w14:ligatures w14:val="standardContextual"/>
        </w:rPr>
        <w:t>Juhtivkomisjon: JÄTTA ARVESTAMATA</w:t>
      </w:r>
    </w:p>
    <w:p w14:paraId="510D766E" w14:textId="77777777" w:rsidR="004F5C21" w:rsidRPr="004F5C21" w:rsidRDefault="004F5C21" w:rsidP="004F5C21">
      <w:pPr>
        <w:spacing w:after="240" w:line="20" w:lineRule="atLeast"/>
        <w:jc w:val="left"/>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Ei kuulu hääletamisele tulenevalt RKKTS-i § 120 lõikest 5.</w:t>
      </w:r>
    </w:p>
    <w:p w14:paraId="0C852B69" w14:textId="77777777" w:rsidR="004F5C21" w:rsidRPr="004F5C21" w:rsidRDefault="004F5C21" w:rsidP="004F5C21">
      <w:pPr>
        <w:spacing w:after="160" w:line="259" w:lineRule="auto"/>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kern w:val="2"/>
          <w:sz w:val="40"/>
          <w:szCs w:val="40"/>
          <w14:ligatures w14:val="standardContextual"/>
        </w:rPr>
        <w:t>18.</w:t>
      </w:r>
      <w:r w:rsidRPr="004F5C21">
        <w:rPr>
          <w:rFonts w:ascii="Times New Roman" w:eastAsia="Aptos" w:hAnsi="Times New Roman" w:cs="Times New Roman"/>
          <w:kern w:val="2"/>
          <w:sz w:val="24"/>
          <w:szCs w:val="24"/>
          <w14:ligatures w14:val="standardContextual"/>
        </w:rPr>
        <w:t xml:space="preserve"> Teha eelnõus järgmised muudatused: </w:t>
      </w:r>
    </w:p>
    <w:p w14:paraId="6BDF1FA0" w14:textId="77777777" w:rsidR="004F5C21" w:rsidRPr="004F5C21" w:rsidRDefault="004F5C21" w:rsidP="004F5C21">
      <w:pPr>
        <w:spacing w:after="160" w:line="259" w:lineRule="auto"/>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1) Suurendada 1 000 000 euro võrra §1 Riigieelarve vahendid, lõige 2 Sotsiaalministeeriumi valitsemisala, 18.7 Kulud, 18.14 Tulemusvaldkond: Heaolu, 18.57 Laste ja perede programm, 18.78 Ohvriabiteenuste ja hüvitiste tagamine;</w:t>
      </w:r>
    </w:p>
    <w:p w14:paraId="69CD3E13" w14:textId="77777777" w:rsidR="004F5C21" w:rsidRPr="004F5C21" w:rsidRDefault="004F5C21" w:rsidP="004F5C21">
      <w:pPr>
        <w:spacing w:after="160" w:line="259" w:lineRule="auto"/>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2) Vähendada 1 000 000 euro võrra §1 Riigieelarve vahendid, lõige 2 Vabariigi Valitsus, 7.1 Kulud, rida 7.4 Vabariigi Valitsuse reservid.</w:t>
      </w:r>
    </w:p>
    <w:p w14:paraId="01D34FF9" w14:textId="77777777" w:rsidR="004F5C21" w:rsidRPr="004F5C21" w:rsidRDefault="004F5C21" w:rsidP="004F5C21">
      <w:pPr>
        <w:spacing w:after="160" w:line="259" w:lineRule="auto"/>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kern w:val="2"/>
          <w:sz w:val="24"/>
          <w:szCs w:val="24"/>
          <w14:ligatures w14:val="standardContextual"/>
        </w:rPr>
        <w:t>Teha vastavad muudatused ka asutuste lõikes.</w:t>
      </w:r>
    </w:p>
    <w:p w14:paraId="22AFBA9B" w14:textId="77777777" w:rsidR="004F5C21" w:rsidRPr="004F5C21" w:rsidRDefault="004F5C21" w:rsidP="004F5C21">
      <w:pPr>
        <w:spacing w:after="160" w:line="259" w:lineRule="auto"/>
        <w:rPr>
          <w:rFonts w:ascii="Times New Roman" w:eastAsia="Aptos" w:hAnsi="Times New Roman" w:cs="Times New Roman"/>
          <w:i/>
          <w:iCs/>
          <w:kern w:val="2"/>
          <w:sz w:val="24"/>
          <w:szCs w:val="24"/>
          <w:lang w:eastAsia="et-EE"/>
          <w14:ligatures w14:val="standardContextual"/>
        </w:rPr>
      </w:pPr>
      <w:r w:rsidRPr="004F5C21">
        <w:rPr>
          <w:rFonts w:ascii="Times New Roman" w:eastAsia="Aptos" w:hAnsi="Times New Roman" w:cs="Times New Roman"/>
          <w:b/>
          <w:bCs/>
          <w:i/>
          <w:iCs/>
          <w:kern w:val="2"/>
          <w:sz w:val="24"/>
          <w:szCs w:val="24"/>
          <w:lang w:eastAsia="et-EE"/>
          <w14:ligatures w14:val="standardContextual"/>
        </w:rPr>
        <w:t>Selgitus:</w:t>
      </w:r>
      <w:r w:rsidRPr="004F5C21">
        <w:rPr>
          <w:rFonts w:ascii="Times New Roman" w:eastAsia="Aptos" w:hAnsi="Times New Roman" w:cs="Times New Roman"/>
          <w:i/>
          <w:iCs/>
          <w:kern w:val="2"/>
          <w:sz w:val="24"/>
          <w:szCs w:val="24"/>
          <w:lang w:eastAsia="et-EE"/>
          <w14:ligatures w14:val="standardContextual"/>
        </w:rPr>
        <w:t xml:space="preserve"> Muudatusega suuname miljon eurot naiste tugikeskustele, et nad saaksid ohvritele pakkuda turvalist majutust ning anda juriidilist ja psühholoogilist tuge. </w:t>
      </w:r>
    </w:p>
    <w:p w14:paraId="4A969A29" w14:textId="77777777" w:rsidR="004F5C21" w:rsidRPr="004F5C21" w:rsidRDefault="004F5C21" w:rsidP="004F5C21">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Sotsiaaldemokraatliku Erakonna fraktsioon</w:t>
      </w:r>
      <w:r w:rsidRPr="004F5C21">
        <w:rPr>
          <w:rFonts w:ascii="Times New Roman" w:eastAsia="Aptos" w:hAnsi="Times New Roman" w:cs="Times New Roman"/>
          <w:b/>
          <w:bCs/>
          <w:kern w:val="2"/>
          <w:sz w:val="24"/>
          <w:szCs w:val="24"/>
          <w14:ligatures w14:val="standardContextual"/>
        </w:rPr>
        <w:br/>
      </w:r>
      <w:r w:rsidRPr="004F5C21">
        <w:rPr>
          <w:rFonts w:ascii="Times New Roman" w:eastAsia="Aptos" w:hAnsi="Times New Roman" w:cs="Times New Roman"/>
          <w:kern w:val="2"/>
          <w:sz w:val="24"/>
          <w:szCs w:val="24"/>
          <w14:ligatures w14:val="standardContextual"/>
        </w:rPr>
        <w:t>Juhtivkomisjon: JÄTTA ARVESTAMATA</w:t>
      </w:r>
    </w:p>
    <w:p w14:paraId="0EA4FD2D" w14:textId="77777777" w:rsidR="004F5C21" w:rsidRPr="004F5C21" w:rsidRDefault="004F5C21" w:rsidP="004F5C21">
      <w:pPr>
        <w:spacing w:after="240" w:line="20" w:lineRule="atLeast"/>
        <w:jc w:val="left"/>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Ei kuulu hääletamisele tulenevalt RKKTS-i § 120 lõikest 5.</w:t>
      </w:r>
    </w:p>
    <w:p w14:paraId="64FD0655" w14:textId="77777777" w:rsidR="004F5C21" w:rsidRPr="004F5C21" w:rsidRDefault="004F5C21" w:rsidP="004F5C21">
      <w:pPr>
        <w:spacing w:after="160" w:line="259" w:lineRule="auto"/>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kern w:val="2"/>
          <w:sz w:val="40"/>
          <w:szCs w:val="40"/>
          <w14:ligatures w14:val="standardContextual"/>
        </w:rPr>
        <w:t>19.</w:t>
      </w:r>
      <w:r w:rsidRPr="004F5C21">
        <w:rPr>
          <w:rFonts w:ascii="Times New Roman" w:eastAsia="Aptos" w:hAnsi="Times New Roman" w:cs="Times New Roman"/>
          <w:kern w:val="2"/>
          <w:sz w:val="24"/>
          <w:szCs w:val="24"/>
          <w14:ligatures w14:val="standardContextual"/>
        </w:rPr>
        <w:t xml:space="preserve"> Suurendada 1 045 000 euro võrra eelnõu §1. Riigieelarve vahendid, SOTSIAALMINISTEERIUMI VALITSEMISALA, KULUD, Tulemusvaldkond: Heaolu, Laste ja perede programm, Ohvriabiteenuste ja hüvitiste tagamine.</w:t>
      </w:r>
    </w:p>
    <w:p w14:paraId="59E8D0EE" w14:textId="77777777" w:rsidR="004F5C21" w:rsidRPr="004F5C21" w:rsidRDefault="004F5C21" w:rsidP="004F5C21">
      <w:pPr>
        <w:spacing w:after="160" w:line="259" w:lineRule="auto"/>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Katteallikas 1:</w:t>
      </w:r>
      <w:r w:rsidRPr="004F5C21">
        <w:rPr>
          <w:rFonts w:ascii="Times New Roman" w:eastAsia="Aptos" w:hAnsi="Times New Roman" w:cs="Times New Roman"/>
          <w:kern w:val="2"/>
          <w:sz w:val="24"/>
          <w:szCs w:val="24"/>
          <w14:ligatures w14:val="standardContextual"/>
        </w:rPr>
        <w:t xml:space="preserve"> Vähendada 544 000 euro võrra eelnõu </w:t>
      </w:r>
      <w:bookmarkStart w:id="9" w:name="_Hlk148539025"/>
      <w:bookmarkStart w:id="10" w:name="_Hlk136541399"/>
      <w:r w:rsidRPr="004F5C21">
        <w:rPr>
          <w:rFonts w:ascii="Times New Roman" w:eastAsia="Aptos" w:hAnsi="Times New Roman" w:cs="Times New Roman"/>
          <w:kern w:val="2"/>
          <w:sz w:val="24"/>
          <w:szCs w:val="24"/>
          <w14:ligatures w14:val="standardContextual"/>
        </w:rPr>
        <w:t>§1. Riigieelarve vahendid</w:t>
      </w:r>
      <w:bookmarkEnd w:id="9"/>
      <w:r w:rsidRPr="004F5C21">
        <w:rPr>
          <w:rFonts w:ascii="Times New Roman" w:eastAsia="Aptos" w:hAnsi="Times New Roman" w:cs="Times New Roman"/>
          <w:kern w:val="2"/>
          <w:sz w:val="24"/>
          <w:szCs w:val="24"/>
          <w14:ligatures w14:val="standardContextual"/>
        </w:rPr>
        <w:t xml:space="preserve">, </w:t>
      </w:r>
      <w:bookmarkEnd w:id="10"/>
      <w:r w:rsidRPr="004F5C21">
        <w:rPr>
          <w:rFonts w:ascii="Times New Roman" w:eastAsia="Aptos" w:hAnsi="Times New Roman" w:cs="Times New Roman"/>
          <w:kern w:val="2"/>
          <w:sz w:val="24"/>
          <w:szCs w:val="24"/>
          <w14:ligatures w14:val="standardContextual"/>
        </w:rPr>
        <w:t xml:space="preserve">MAJANDUS- JA KOMMUNIKATSIOONIMINISTEERIUMI VALITSEMISALA, KULUD, </w:t>
      </w:r>
      <w:bookmarkStart w:id="11" w:name="_Hlk214458494"/>
      <w:r w:rsidRPr="004F5C21">
        <w:rPr>
          <w:rFonts w:ascii="Times New Roman" w:eastAsia="Aptos" w:hAnsi="Times New Roman" w:cs="Times New Roman"/>
          <w:kern w:val="2"/>
          <w:sz w:val="24"/>
          <w:szCs w:val="24"/>
          <w14:ligatures w14:val="standardContextual"/>
        </w:rPr>
        <w:t>Soolise Võrdõiguslikkuse ja Võrdse Kohtlemise Voliniku Kantselei</w:t>
      </w:r>
      <w:bookmarkEnd w:id="11"/>
      <w:r w:rsidRPr="004F5C21">
        <w:rPr>
          <w:rFonts w:ascii="Times New Roman" w:eastAsia="Aptos" w:hAnsi="Times New Roman" w:cs="Times New Roman"/>
          <w:kern w:val="2"/>
          <w:sz w:val="24"/>
          <w:szCs w:val="24"/>
          <w14:ligatures w14:val="standardContextual"/>
        </w:rPr>
        <w:t xml:space="preserve">; </w:t>
      </w:r>
    </w:p>
    <w:p w14:paraId="53A4236F" w14:textId="77777777" w:rsidR="004F5C21" w:rsidRPr="004F5C21" w:rsidRDefault="004F5C21" w:rsidP="004F5C21">
      <w:pPr>
        <w:spacing w:after="160" w:line="259" w:lineRule="auto"/>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Katteallikas 2:</w:t>
      </w:r>
      <w:r w:rsidRPr="004F5C21">
        <w:rPr>
          <w:rFonts w:ascii="Times New Roman" w:eastAsia="Aptos" w:hAnsi="Times New Roman" w:cs="Times New Roman"/>
          <w:kern w:val="2"/>
          <w:sz w:val="24"/>
          <w:szCs w:val="24"/>
          <w14:ligatures w14:val="standardContextual"/>
        </w:rPr>
        <w:t xml:space="preserve"> Vähendada 501 000 euro võrra eelnõu §1. Riigieelarve vahendid, MAJANDUS- JA KOMMUNIKATSIOONIMINISTEERIUMI VALITSEMISALA, KULUD, Tulemusvaldkond: Heaolu, Soolise võrdsuse ja võrdse kohtlemise programm, Soolise võrdõiguslikkuse ja võrdse kohtlemise volinik.</w:t>
      </w:r>
    </w:p>
    <w:p w14:paraId="5AF04585" w14:textId="77777777" w:rsidR="004F5C21" w:rsidRPr="004F5C21" w:rsidRDefault="004F5C21" w:rsidP="004F5C21">
      <w:pPr>
        <w:spacing w:after="160" w:line="259" w:lineRule="auto"/>
        <w:jc w:val="left"/>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i/>
          <w:iCs/>
          <w:kern w:val="2"/>
          <w:sz w:val="24"/>
          <w:szCs w:val="24"/>
          <w14:ligatures w14:val="standardContextual"/>
        </w:rPr>
        <w:lastRenderedPageBreak/>
        <w:t>Selgitus:</w:t>
      </w:r>
      <w:r w:rsidRPr="004F5C21">
        <w:rPr>
          <w:rFonts w:ascii="Times New Roman" w:eastAsia="Aptos" w:hAnsi="Times New Roman" w:cs="Times New Roman"/>
          <w:i/>
          <w:iCs/>
          <w:kern w:val="2"/>
          <w:sz w:val="24"/>
          <w:szCs w:val="24"/>
          <w14:ligatures w14:val="standardContextual"/>
        </w:rPr>
        <w:t xml:space="preserve"> Muudatusettepaneku eesmärk on likvideerida Soolise Võrdõiguslikkuse ja Võrdse Kohtlemise Voliniku ametikoht ja kantselei ning suunata vabanev 1 045 000€ naiste varjupaikade riikliku toetuse suurendamiseks. </w:t>
      </w:r>
    </w:p>
    <w:p w14:paraId="4EA7E43F" w14:textId="77777777" w:rsidR="004F5C21" w:rsidRPr="004F5C21" w:rsidRDefault="004F5C21" w:rsidP="004F5C21">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Eesti Konservatiivse Rahvaerakonna fraktsioon</w:t>
      </w:r>
      <w:r w:rsidRPr="004F5C21">
        <w:rPr>
          <w:rFonts w:ascii="Times New Roman" w:eastAsia="Aptos" w:hAnsi="Times New Roman" w:cs="Times New Roman"/>
          <w:b/>
          <w:bCs/>
          <w:kern w:val="2"/>
          <w:sz w:val="24"/>
          <w:szCs w:val="24"/>
          <w14:ligatures w14:val="standardContextual"/>
        </w:rPr>
        <w:br/>
      </w:r>
      <w:r w:rsidRPr="004F5C21">
        <w:rPr>
          <w:rFonts w:ascii="Times New Roman" w:eastAsia="Aptos" w:hAnsi="Times New Roman" w:cs="Times New Roman"/>
          <w:kern w:val="2"/>
          <w:sz w:val="24"/>
          <w:szCs w:val="24"/>
          <w14:ligatures w14:val="standardContextual"/>
        </w:rPr>
        <w:t>Juhtivkomisjon: JÄTTA ARVESTAMATA</w:t>
      </w:r>
    </w:p>
    <w:p w14:paraId="19EC1211" w14:textId="77777777" w:rsidR="004F5C21" w:rsidRPr="004F5C21" w:rsidRDefault="004F5C21" w:rsidP="004F5C21">
      <w:pPr>
        <w:spacing w:after="240" w:line="20" w:lineRule="atLeast"/>
        <w:jc w:val="left"/>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Ei kuulu hääletamisele tulenevalt RKKTS-i § 120 lõikest 5.</w:t>
      </w:r>
    </w:p>
    <w:p w14:paraId="107DCD1A" w14:textId="77777777" w:rsidR="004F5C21" w:rsidRPr="004F5C21" w:rsidRDefault="004F5C21" w:rsidP="004F5C21">
      <w:pPr>
        <w:spacing w:after="240" w:line="20" w:lineRule="atLeast"/>
        <w:jc w:val="left"/>
        <w:rPr>
          <w:rFonts w:ascii="Times New Roman" w:eastAsia="Calibri" w:hAnsi="Times New Roman" w:cs="Times New Roman"/>
          <w:kern w:val="2"/>
          <w:sz w:val="24"/>
          <w:szCs w:val="24"/>
          <w14:ligatures w14:val="standardContextual"/>
        </w:rPr>
      </w:pPr>
      <w:r w:rsidRPr="004F5C21">
        <w:rPr>
          <w:rFonts w:ascii="Times New Roman" w:eastAsia="Times New Roman" w:hAnsi="Times New Roman" w:cs="Times New Roman"/>
          <w:b/>
          <w:bCs/>
          <w:kern w:val="2"/>
          <w:sz w:val="40"/>
          <w:szCs w:val="40"/>
          <w:lang w:eastAsia="et-EE"/>
          <w14:ligatures w14:val="standardContextual"/>
        </w:rPr>
        <w:t>20.</w:t>
      </w:r>
      <w:r w:rsidRPr="004F5C21">
        <w:rPr>
          <w:rFonts w:ascii="Times New Roman" w:eastAsia="Times New Roman" w:hAnsi="Times New Roman" w:cs="Times New Roman"/>
          <w:b/>
          <w:bCs/>
          <w:kern w:val="2"/>
          <w:sz w:val="24"/>
          <w:szCs w:val="24"/>
          <w:lang w:eastAsia="et-EE"/>
          <w14:ligatures w14:val="standardContextual"/>
        </w:rPr>
        <w:t xml:space="preserve"> </w:t>
      </w:r>
      <w:r w:rsidRPr="004F5C21">
        <w:rPr>
          <w:rFonts w:ascii="Times New Roman" w:eastAsia="Times New Roman" w:hAnsi="Times New Roman" w:cs="Times New Roman"/>
          <w:kern w:val="2"/>
          <w:sz w:val="24"/>
          <w:szCs w:val="24"/>
          <w:lang w:eastAsia="et-EE"/>
          <w14:ligatures w14:val="standardContextual"/>
        </w:rPr>
        <w:t xml:space="preserve">Suurendada 15 miljoni euro võrra § 1 Riigieelarve vahendid, </w:t>
      </w:r>
    </w:p>
    <w:p w14:paraId="45321764" w14:textId="77777777" w:rsidR="004F5C21" w:rsidRPr="00DE23BB" w:rsidRDefault="004F5C21" w:rsidP="00DE23BB">
      <w:pPr>
        <w:spacing w:after="240" w:line="20" w:lineRule="atLeast"/>
        <w:ind w:left="720"/>
        <w:jc w:val="left"/>
        <w:rPr>
          <w:rFonts w:ascii="Times New Roman" w:eastAsia="Times New Roman" w:hAnsi="Times New Roman" w:cs="Times New Roman"/>
          <w:kern w:val="2"/>
          <w:sz w:val="24"/>
          <w:szCs w:val="24"/>
          <w:lang w:eastAsia="et-EE"/>
          <w14:ligatures w14:val="standardContextual"/>
        </w:rPr>
      </w:pPr>
      <w:r w:rsidRPr="00DE23BB">
        <w:rPr>
          <w:rFonts w:ascii="Times New Roman" w:eastAsia="Times New Roman" w:hAnsi="Times New Roman" w:cs="Times New Roman"/>
          <w:kern w:val="2"/>
          <w:sz w:val="24"/>
          <w:szCs w:val="24"/>
          <w:lang w:eastAsia="et-EE"/>
          <w14:ligatures w14:val="standardContextual"/>
        </w:rPr>
        <w:t xml:space="preserve">18.7 Sotsiaalministeeriumi valitsemisala, </w:t>
      </w:r>
    </w:p>
    <w:p w14:paraId="2DB832F8" w14:textId="77777777" w:rsidR="004F5C21" w:rsidRPr="004F5C21" w:rsidRDefault="004F5C21" w:rsidP="00DE23BB">
      <w:pPr>
        <w:spacing w:after="240" w:line="20" w:lineRule="atLeast"/>
        <w:ind w:left="720"/>
        <w:contextualSpacing/>
        <w:jc w:val="left"/>
        <w:rPr>
          <w:rFonts w:ascii="Times New Roman" w:eastAsia="Times New Roman" w:hAnsi="Times New Roman" w:cs="Times New Roman"/>
          <w:kern w:val="2"/>
          <w:sz w:val="24"/>
          <w:szCs w:val="24"/>
          <w:lang w:eastAsia="et-EE"/>
          <w14:ligatures w14:val="standardContextual"/>
        </w:rPr>
      </w:pPr>
      <w:r w:rsidRPr="004F5C21">
        <w:rPr>
          <w:rFonts w:ascii="Times New Roman" w:eastAsia="Times New Roman" w:hAnsi="Times New Roman" w:cs="Times New Roman"/>
          <w:kern w:val="2"/>
          <w:sz w:val="24"/>
          <w:szCs w:val="24"/>
          <w:lang w:eastAsia="et-EE"/>
          <w14:ligatures w14:val="standardContextual"/>
        </w:rPr>
        <w:t xml:space="preserve">18.14 Heaolu tulemusvaldkond,  </w:t>
      </w:r>
    </w:p>
    <w:p w14:paraId="0E880D31" w14:textId="77777777" w:rsidR="004F5C21" w:rsidRPr="004F5C21" w:rsidRDefault="004F5C21" w:rsidP="00DE23BB">
      <w:pPr>
        <w:spacing w:after="240" w:line="20" w:lineRule="atLeast"/>
        <w:ind w:left="720"/>
        <w:contextualSpacing/>
        <w:jc w:val="left"/>
        <w:rPr>
          <w:rFonts w:ascii="Times New Roman" w:eastAsia="Times New Roman" w:hAnsi="Times New Roman" w:cs="Times New Roman"/>
          <w:kern w:val="2"/>
          <w:sz w:val="24"/>
          <w:szCs w:val="24"/>
          <w:lang w:eastAsia="et-EE"/>
          <w14:ligatures w14:val="standardContextual"/>
        </w:rPr>
      </w:pPr>
      <w:r w:rsidRPr="004F5C21">
        <w:rPr>
          <w:rFonts w:ascii="Times New Roman" w:eastAsia="Times New Roman" w:hAnsi="Times New Roman" w:cs="Times New Roman"/>
          <w:kern w:val="2"/>
          <w:sz w:val="24"/>
          <w:szCs w:val="24"/>
          <w:lang w:eastAsia="et-EE"/>
          <w14:ligatures w14:val="standardContextual"/>
        </w:rPr>
        <w:t>18.21 Vanemaealiste programm</w:t>
      </w:r>
    </w:p>
    <w:p w14:paraId="146ED404" w14:textId="77777777" w:rsidR="004F5C21" w:rsidRPr="004F5C21" w:rsidRDefault="004F5C21" w:rsidP="00DE23BB">
      <w:pPr>
        <w:spacing w:after="240" w:line="20" w:lineRule="atLeast"/>
        <w:ind w:left="720"/>
        <w:contextualSpacing/>
        <w:jc w:val="left"/>
        <w:rPr>
          <w:rFonts w:ascii="Times New Roman" w:eastAsia="Aptos" w:hAnsi="Times New Roman" w:cs="Times New Roman"/>
          <w:kern w:val="2"/>
          <w:sz w:val="24"/>
          <w:szCs w:val="24"/>
          <w14:ligatures w14:val="standardContextual"/>
        </w:rPr>
      </w:pPr>
      <w:r w:rsidRPr="004F5C21">
        <w:rPr>
          <w:rFonts w:ascii="Times New Roman" w:eastAsia="Times New Roman" w:hAnsi="Times New Roman" w:cs="Times New Roman"/>
          <w:kern w:val="2"/>
          <w:sz w:val="24"/>
          <w:szCs w:val="24"/>
          <w:lang w:eastAsia="et-EE"/>
          <w14:ligatures w14:val="standardContextual"/>
        </w:rPr>
        <w:t xml:space="preserve">18.25 </w:t>
      </w:r>
      <w:r w:rsidRPr="004F5C21">
        <w:rPr>
          <w:rFonts w:ascii="Times New Roman" w:eastAsia="Aptos" w:hAnsi="Times New Roman" w:cs="Times New Roman"/>
          <w:kern w:val="2"/>
          <w:sz w:val="24"/>
          <w:szCs w:val="24"/>
          <w14:ligatures w14:val="standardContextual"/>
        </w:rPr>
        <w:t xml:space="preserve">Sotsiaalkindlustuse kujundamine ja pensionite maksmine </w:t>
      </w:r>
    </w:p>
    <w:p w14:paraId="7AC84E4E" w14:textId="77777777" w:rsidR="004F5C21" w:rsidRPr="004F5C21" w:rsidRDefault="004F5C21" w:rsidP="00DE23BB">
      <w:pPr>
        <w:spacing w:after="240" w:line="20" w:lineRule="atLeast"/>
        <w:ind w:left="720"/>
        <w:contextualSpacing/>
        <w:jc w:val="left"/>
        <w:rPr>
          <w:rFonts w:ascii="Times New Roman" w:eastAsia="Times New Roman" w:hAnsi="Times New Roman" w:cs="Times New Roman"/>
          <w:kern w:val="2"/>
          <w:sz w:val="24"/>
          <w:szCs w:val="24"/>
          <w:lang w:eastAsia="et-EE"/>
          <w14:ligatures w14:val="standardContextual"/>
        </w:rPr>
      </w:pPr>
      <w:r w:rsidRPr="004F5C21">
        <w:rPr>
          <w:rFonts w:ascii="Times New Roman" w:eastAsia="Times New Roman" w:hAnsi="Times New Roman" w:cs="Times New Roman"/>
          <w:kern w:val="2"/>
          <w:sz w:val="24"/>
          <w:szCs w:val="24"/>
          <w:lang w:eastAsia="et-EE"/>
          <w14:ligatures w14:val="standardContextual"/>
        </w:rPr>
        <w:t>18.35 Sotsiaaltoetused</w:t>
      </w:r>
    </w:p>
    <w:p w14:paraId="7170F0A8" w14:textId="77777777" w:rsidR="004F5C21" w:rsidRPr="004F5C21" w:rsidRDefault="004F5C21" w:rsidP="00DE23BB">
      <w:pPr>
        <w:spacing w:after="240" w:line="20" w:lineRule="atLeast"/>
        <w:ind w:left="720"/>
        <w:contextualSpacing/>
        <w:jc w:val="left"/>
        <w:rPr>
          <w:rFonts w:ascii="Times New Roman" w:eastAsia="Aptos" w:hAnsi="Times New Roman" w:cs="Times New Roman"/>
          <w:kern w:val="2"/>
          <w:sz w:val="24"/>
          <w:szCs w:val="24"/>
          <w14:ligatures w14:val="standardContextual"/>
        </w:rPr>
      </w:pPr>
      <w:r w:rsidRPr="004F5C21">
        <w:rPr>
          <w:rFonts w:ascii="Times New Roman" w:eastAsia="Times New Roman" w:hAnsi="Times New Roman" w:cs="Times New Roman"/>
          <w:kern w:val="2"/>
          <w:sz w:val="24"/>
          <w:szCs w:val="24"/>
          <w:lang w:eastAsia="et-EE"/>
          <w14:ligatures w14:val="standardContextual"/>
        </w:rPr>
        <w:t>18.39 sh üksi elava pensionäri toetus</w:t>
      </w:r>
    </w:p>
    <w:p w14:paraId="14CD53A5" w14:textId="77777777" w:rsidR="004F5C21" w:rsidRPr="004F5C21" w:rsidRDefault="004F5C21" w:rsidP="00DE23BB">
      <w:pPr>
        <w:spacing w:after="240" w:line="20" w:lineRule="atLeast"/>
        <w:ind w:left="720"/>
        <w:contextualSpacing/>
        <w:jc w:val="left"/>
        <w:rPr>
          <w:rFonts w:ascii="Times New Roman" w:eastAsia="Times New Roman" w:hAnsi="Times New Roman" w:cs="Times New Roman"/>
          <w:kern w:val="2"/>
          <w:sz w:val="24"/>
          <w:szCs w:val="24"/>
          <w:lang w:eastAsia="et-EE"/>
          <w14:ligatures w14:val="standardContextual"/>
        </w:rPr>
      </w:pPr>
    </w:p>
    <w:p w14:paraId="240EA919" w14:textId="77777777" w:rsidR="004F5C21" w:rsidRPr="004F5C21" w:rsidRDefault="004F5C21" w:rsidP="00DE23BB">
      <w:pPr>
        <w:spacing w:after="160" w:line="20" w:lineRule="atLeast"/>
        <w:ind w:left="720"/>
        <w:contextualSpacing/>
        <w:jc w:val="left"/>
        <w:rPr>
          <w:rFonts w:ascii="Times New Roman" w:eastAsia="Calibri" w:hAnsi="Times New Roman" w:cs="Times New Roman"/>
          <w:kern w:val="2"/>
          <w:sz w:val="24"/>
          <w:szCs w:val="24"/>
          <w14:ligatures w14:val="standardContextual"/>
        </w:rPr>
      </w:pPr>
      <w:bookmarkStart w:id="12" w:name="_Hlk211941481"/>
      <w:r w:rsidRPr="004F5C21">
        <w:rPr>
          <w:rFonts w:ascii="Times New Roman" w:eastAsia="Aptos" w:hAnsi="Times New Roman" w:cs="Times New Roman"/>
          <w:kern w:val="2"/>
          <w:sz w:val="24"/>
          <w:szCs w:val="24"/>
          <w14:ligatures w14:val="standardContextual"/>
        </w:rPr>
        <w:t>ning vähendada 15 miljoni euro võrra Vabariigi Valitsus, Vabariigi Valitsuse reservid.</w:t>
      </w:r>
    </w:p>
    <w:bookmarkEnd w:id="12"/>
    <w:p w14:paraId="6179FAD9" w14:textId="77777777" w:rsidR="004F5C21" w:rsidRPr="004F5C21" w:rsidRDefault="004F5C21" w:rsidP="004F5C21">
      <w:pPr>
        <w:spacing w:after="240"/>
        <w:contextualSpacing/>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i/>
          <w:iCs/>
          <w:kern w:val="2"/>
          <w:sz w:val="24"/>
          <w:szCs w:val="24"/>
          <w14:ligatures w14:val="standardContextual"/>
        </w:rPr>
        <w:t>Selgitus:</w:t>
      </w:r>
      <w:r w:rsidRPr="004F5C21">
        <w:rPr>
          <w:rFonts w:ascii="Times New Roman" w:eastAsia="Aptos" w:hAnsi="Times New Roman" w:cs="Times New Roman"/>
          <w:i/>
          <w:iCs/>
          <w:kern w:val="2"/>
          <w:sz w:val="24"/>
          <w:szCs w:val="24"/>
          <w14:ligatures w14:val="standardContextual"/>
        </w:rPr>
        <w:t xml:space="preserve"> Muudatusega soovime tõsta </w:t>
      </w:r>
      <w:r w:rsidRPr="004F5C21">
        <w:rPr>
          <w:rFonts w:ascii="Times New Roman" w:eastAsia="Aptos" w:hAnsi="Times New Roman" w:cs="Times New Roman"/>
          <w:b/>
          <w:bCs/>
          <w:i/>
          <w:iCs/>
          <w:kern w:val="2"/>
          <w:sz w:val="24"/>
          <w:szCs w:val="24"/>
          <w14:ligatures w14:val="standardContextual"/>
        </w:rPr>
        <w:t>üksi elava pensionäri toetust</w:t>
      </w:r>
      <w:r w:rsidRPr="004F5C21">
        <w:rPr>
          <w:rFonts w:ascii="Times New Roman" w:eastAsia="Aptos" w:hAnsi="Times New Roman" w:cs="Times New Roman"/>
          <w:i/>
          <w:iCs/>
          <w:kern w:val="2"/>
          <w:sz w:val="24"/>
          <w:szCs w:val="24"/>
          <w14:ligatures w14:val="standardContextual"/>
        </w:rPr>
        <w:t xml:space="preserve"> 200-lt 300 eurole. Uuringute  kohaselt on üksi elavate pensionäride toimetulek kõige raskem ja riik on kohustatud siin appi tulema. Näeme ette, et üksi elavate pensionäride toetust saaksid kõik üksi elavad pensionärid olenemata pensioni suurusest.</w:t>
      </w:r>
    </w:p>
    <w:p w14:paraId="1F993DB6" w14:textId="77777777" w:rsidR="004F5C21" w:rsidRPr="004F5C21" w:rsidRDefault="004F5C21" w:rsidP="004F5C21">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Times New Roman" w:hAnsi="Times New Roman" w:cs="Times New Roman"/>
          <w:b/>
          <w:bCs/>
          <w:kern w:val="2"/>
          <w:sz w:val="24"/>
          <w:szCs w:val="24"/>
          <w:lang w:eastAsia="et-EE"/>
          <w14:ligatures w14:val="standardContextual"/>
        </w:rPr>
        <w:t>Eesti Keskerakonna fraktsioon</w:t>
      </w:r>
      <w:r w:rsidRPr="004F5C21">
        <w:rPr>
          <w:rFonts w:ascii="Times New Roman" w:eastAsia="Aptos" w:hAnsi="Times New Roman" w:cs="Times New Roman"/>
          <w:color w:val="000000"/>
          <w:kern w:val="2"/>
          <w:sz w:val="24"/>
          <w:szCs w:val="24"/>
          <w14:ligatures w14:val="standardContextual"/>
        </w:rPr>
        <w:br/>
      </w:r>
      <w:r w:rsidRPr="004F5C21">
        <w:rPr>
          <w:rFonts w:ascii="Times New Roman" w:eastAsia="Aptos" w:hAnsi="Times New Roman" w:cs="Times New Roman"/>
          <w:kern w:val="2"/>
          <w:sz w:val="24"/>
          <w:szCs w:val="24"/>
          <w14:ligatures w14:val="standardContextual"/>
        </w:rPr>
        <w:t>Juhtivkomisjon: JÄTTA ARVESTAMATA</w:t>
      </w:r>
    </w:p>
    <w:p w14:paraId="54E131A7" w14:textId="77777777" w:rsidR="004F5C21" w:rsidRPr="004F5C21" w:rsidRDefault="004F5C21" w:rsidP="004F5C21">
      <w:pPr>
        <w:spacing w:after="240" w:line="20" w:lineRule="atLeast"/>
        <w:jc w:val="left"/>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Ei kuulu hääletamisele tulenevalt RKKTS-i § 120 lõikest 5.</w:t>
      </w:r>
    </w:p>
    <w:p w14:paraId="5E3AB8E5" w14:textId="77777777" w:rsidR="004F5C21" w:rsidRPr="005A2371" w:rsidRDefault="004F5C21" w:rsidP="004F5C21">
      <w:pPr>
        <w:widowControl w:val="0"/>
        <w:autoSpaceDN w:val="0"/>
        <w:adjustRightInd w:val="0"/>
        <w:spacing w:after="0" w:line="20" w:lineRule="atLeast"/>
        <w:rPr>
          <w:rFonts w:ascii="Times New Roman" w:eastAsia="Calibri" w:hAnsi="Times New Roman" w:cs="Times New Roman"/>
          <w:bCs/>
          <w:kern w:val="2"/>
          <w:sz w:val="24"/>
          <w:szCs w:val="24"/>
          <w14:ligatures w14:val="standardContextual"/>
        </w:rPr>
      </w:pPr>
      <w:r w:rsidRPr="004F5C21">
        <w:rPr>
          <w:rFonts w:ascii="Times New Roman" w:eastAsia="Times New Roman" w:hAnsi="Times New Roman" w:cs="Times New Roman"/>
          <w:b/>
          <w:kern w:val="2"/>
          <w:sz w:val="40"/>
          <w:szCs w:val="40"/>
          <w:lang w:eastAsia="et-EE"/>
          <w14:ligatures w14:val="standardContextual"/>
        </w:rPr>
        <w:t>21.</w:t>
      </w:r>
      <w:r w:rsidRPr="004F5C21">
        <w:rPr>
          <w:rFonts w:ascii="Times New Roman" w:eastAsia="Times New Roman" w:hAnsi="Times New Roman" w:cs="Times New Roman"/>
          <w:b/>
          <w:kern w:val="2"/>
          <w:sz w:val="24"/>
          <w:szCs w:val="24"/>
          <w:lang w:eastAsia="et-EE"/>
          <w14:ligatures w14:val="standardContextual"/>
        </w:rPr>
        <w:t xml:space="preserve"> </w:t>
      </w:r>
      <w:r w:rsidRPr="005A2371">
        <w:rPr>
          <w:rFonts w:ascii="Times New Roman" w:eastAsia="Times New Roman" w:hAnsi="Times New Roman" w:cs="Times New Roman"/>
          <w:bCs/>
          <w:kern w:val="2"/>
          <w:sz w:val="24"/>
          <w:szCs w:val="24"/>
          <w:lang w:eastAsia="et-EE"/>
          <w14:ligatures w14:val="standardContextual"/>
        </w:rPr>
        <w:t xml:space="preserve">Suurendada 59 miljoni euro võrra § 1 Riigieelarve vahendid, </w:t>
      </w:r>
    </w:p>
    <w:p w14:paraId="0DD4123F" w14:textId="77777777" w:rsidR="004F5C21" w:rsidRPr="005A2371" w:rsidRDefault="004F5C21" w:rsidP="004F5C21">
      <w:pPr>
        <w:widowControl w:val="0"/>
        <w:numPr>
          <w:ilvl w:val="1"/>
          <w:numId w:val="35"/>
        </w:numPr>
        <w:autoSpaceDN w:val="0"/>
        <w:adjustRightInd w:val="0"/>
        <w:spacing w:after="0" w:line="20" w:lineRule="atLeast"/>
        <w:contextualSpacing/>
        <w:jc w:val="left"/>
        <w:rPr>
          <w:rFonts w:ascii="Times New Roman" w:eastAsia="Calibri" w:hAnsi="Times New Roman" w:cs="Times New Roman"/>
          <w:bCs/>
          <w:kern w:val="2"/>
          <w:sz w:val="24"/>
          <w:szCs w:val="24"/>
          <w14:ligatures w14:val="standardContextual"/>
        </w:rPr>
      </w:pPr>
      <w:r w:rsidRPr="005A2371">
        <w:rPr>
          <w:rFonts w:ascii="Times New Roman" w:eastAsia="Times New Roman" w:hAnsi="Times New Roman" w:cs="Times New Roman"/>
          <w:bCs/>
          <w:kern w:val="2"/>
          <w:sz w:val="24"/>
          <w:szCs w:val="24"/>
          <w:lang w:eastAsia="et-EE"/>
          <w14:ligatures w14:val="standardContextual"/>
        </w:rPr>
        <w:t xml:space="preserve"> Sotsiaalministeeriumi valitsemisala, </w:t>
      </w:r>
    </w:p>
    <w:p w14:paraId="1BCCA154" w14:textId="77777777" w:rsidR="004F5C21" w:rsidRPr="005A2371" w:rsidRDefault="004F5C21" w:rsidP="004F5C21">
      <w:pPr>
        <w:widowControl w:val="0"/>
        <w:numPr>
          <w:ilvl w:val="1"/>
          <w:numId w:val="36"/>
        </w:numPr>
        <w:autoSpaceDN w:val="0"/>
        <w:adjustRightInd w:val="0"/>
        <w:spacing w:after="0" w:line="20" w:lineRule="atLeast"/>
        <w:contextualSpacing/>
        <w:jc w:val="left"/>
        <w:rPr>
          <w:rFonts w:ascii="Times New Roman" w:eastAsia="Calibri" w:hAnsi="Times New Roman" w:cs="Times New Roman"/>
          <w:bCs/>
          <w:kern w:val="2"/>
          <w:sz w:val="24"/>
          <w:szCs w:val="24"/>
          <w14:ligatures w14:val="standardContextual"/>
        </w:rPr>
      </w:pPr>
      <w:r w:rsidRPr="005A2371">
        <w:rPr>
          <w:rFonts w:ascii="Times New Roman" w:eastAsia="Times New Roman" w:hAnsi="Times New Roman" w:cs="Times New Roman"/>
          <w:bCs/>
          <w:kern w:val="2"/>
          <w:sz w:val="24"/>
          <w:szCs w:val="24"/>
          <w:lang w:eastAsia="et-EE"/>
          <w14:ligatures w14:val="standardContextual"/>
        </w:rPr>
        <w:t xml:space="preserve"> Heaolu tulemusvaldkond, </w:t>
      </w:r>
    </w:p>
    <w:p w14:paraId="1455CDF6" w14:textId="77777777" w:rsidR="004F5C21" w:rsidRPr="005A2371" w:rsidRDefault="004F5C21" w:rsidP="004F5C21">
      <w:pPr>
        <w:widowControl w:val="0"/>
        <w:numPr>
          <w:ilvl w:val="1"/>
          <w:numId w:val="37"/>
        </w:numPr>
        <w:autoSpaceDN w:val="0"/>
        <w:adjustRightInd w:val="0"/>
        <w:spacing w:after="0" w:line="20" w:lineRule="atLeast"/>
        <w:contextualSpacing/>
        <w:jc w:val="left"/>
        <w:rPr>
          <w:rFonts w:ascii="Times New Roman" w:eastAsia="Calibri" w:hAnsi="Times New Roman" w:cs="Times New Roman"/>
          <w:bCs/>
          <w:kern w:val="2"/>
          <w:sz w:val="24"/>
          <w:szCs w:val="24"/>
          <w14:ligatures w14:val="standardContextual"/>
        </w:rPr>
      </w:pPr>
      <w:r w:rsidRPr="005A2371">
        <w:rPr>
          <w:rFonts w:ascii="Times New Roman" w:eastAsia="Times New Roman" w:hAnsi="Times New Roman" w:cs="Times New Roman"/>
          <w:bCs/>
          <w:kern w:val="2"/>
          <w:sz w:val="24"/>
          <w:szCs w:val="24"/>
          <w:lang w:eastAsia="et-EE"/>
          <w14:ligatures w14:val="standardContextual"/>
        </w:rPr>
        <w:t xml:space="preserve"> Laste ja perede programm,</w:t>
      </w:r>
      <w:r w:rsidRPr="005A2371">
        <w:rPr>
          <w:rFonts w:ascii="Times New Roman" w:eastAsia="Aptos" w:hAnsi="Times New Roman" w:cs="Times New Roman"/>
          <w:bCs/>
          <w:kern w:val="2"/>
          <w:sz w:val="24"/>
          <w:szCs w:val="24"/>
          <w14:ligatures w14:val="standardContextual"/>
        </w:rPr>
        <w:t xml:space="preserve"> </w:t>
      </w:r>
    </w:p>
    <w:p w14:paraId="3ACB23EB" w14:textId="77777777" w:rsidR="004F5C21" w:rsidRPr="005A2371" w:rsidRDefault="004F5C21" w:rsidP="004F5C21">
      <w:pPr>
        <w:widowControl w:val="0"/>
        <w:numPr>
          <w:ilvl w:val="1"/>
          <w:numId w:val="37"/>
        </w:numPr>
        <w:autoSpaceDN w:val="0"/>
        <w:adjustRightInd w:val="0"/>
        <w:spacing w:after="0" w:line="20" w:lineRule="atLeast"/>
        <w:contextualSpacing/>
        <w:jc w:val="left"/>
        <w:rPr>
          <w:rFonts w:ascii="Times New Roman" w:eastAsia="Calibri" w:hAnsi="Times New Roman" w:cs="Times New Roman"/>
          <w:bCs/>
          <w:kern w:val="2"/>
          <w:sz w:val="24"/>
          <w:szCs w:val="24"/>
          <w14:ligatures w14:val="standardContextual"/>
        </w:rPr>
      </w:pPr>
      <w:r w:rsidRPr="005A2371">
        <w:rPr>
          <w:rFonts w:ascii="Times New Roman" w:eastAsia="Aptos" w:hAnsi="Times New Roman" w:cs="Times New Roman"/>
          <w:bCs/>
          <w:kern w:val="2"/>
          <w:sz w:val="24"/>
          <w:szCs w:val="24"/>
          <w14:ligatures w14:val="standardContextual"/>
        </w:rPr>
        <w:t xml:space="preserve"> Perehüvitiste maksmine ja </w:t>
      </w:r>
      <w:proofErr w:type="spellStart"/>
      <w:r w:rsidRPr="005A2371">
        <w:rPr>
          <w:rFonts w:ascii="Times New Roman" w:eastAsia="Aptos" w:hAnsi="Times New Roman" w:cs="Times New Roman"/>
          <w:bCs/>
          <w:kern w:val="2"/>
          <w:sz w:val="24"/>
          <w:szCs w:val="24"/>
          <w14:ligatures w14:val="standardContextual"/>
        </w:rPr>
        <w:t>vanemluse</w:t>
      </w:r>
      <w:proofErr w:type="spellEnd"/>
      <w:r w:rsidRPr="005A2371">
        <w:rPr>
          <w:rFonts w:ascii="Times New Roman" w:eastAsia="Aptos" w:hAnsi="Times New Roman" w:cs="Times New Roman"/>
          <w:bCs/>
          <w:kern w:val="2"/>
          <w:sz w:val="24"/>
          <w:szCs w:val="24"/>
          <w14:ligatures w14:val="standardContextual"/>
        </w:rPr>
        <w:t xml:space="preserve"> toetamine</w:t>
      </w:r>
    </w:p>
    <w:p w14:paraId="1E2DC823" w14:textId="77777777" w:rsidR="004F5C21" w:rsidRPr="005A2371" w:rsidRDefault="004F5C21" w:rsidP="004F5C21">
      <w:pPr>
        <w:widowControl w:val="0"/>
        <w:autoSpaceDN w:val="0"/>
        <w:adjustRightInd w:val="0"/>
        <w:spacing w:after="0" w:line="20" w:lineRule="atLeast"/>
        <w:ind w:left="720"/>
        <w:rPr>
          <w:rFonts w:ascii="Times New Roman" w:eastAsia="Calibri" w:hAnsi="Times New Roman" w:cs="Times New Roman"/>
          <w:bCs/>
          <w:kern w:val="2"/>
          <w:sz w:val="24"/>
          <w:szCs w:val="24"/>
          <w14:ligatures w14:val="standardContextual"/>
        </w:rPr>
      </w:pPr>
      <w:r w:rsidRPr="005A2371">
        <w:rPr>
          <w:rFonts w:ascii="Times New Roman" w:eastAsia="Calibri" w:hAnsi="Times New Roman" w:cs="Times New Roman"/>
          <w:bCs/>
          <w:kern w:val="2"/>
          <w:sz w:val="24"/>
          <w:szCs w:val="24"/>
          <w14:ligatures w14:val="standardContextual"/>
        </w:rPr>
        <w:t>18.61 sh peretoetused</w:t>
      </w:r>
    </w:p>
    <w:p w14:paraId="5D63B16B" w14:textId="77777777" w:rsidR="004F5C21" w:rsidRPr="005A2371" w:rsidRDefault="004F5C21" w:rsidP="004F5C21">
      <w:pPr>
        <w:widowControl w:val="0"/>
        <w:autoSpaceDN w:val="0"/>
        <w:adjustRightInd w:val="0"/>
        <w:spacing w:after="0" w:line="20" w:lineRule="atLeast"/>
        <w:rPr>
          <w:rFonts w:ascii="Times New Roman" w:eastAsia="Times New Roman" w:hAnsi="Times New Roman" w:cs="Times New Roman"/>
          <w:bCs/>
          <w:kern w:val="2"/>
          <w:sz w:val="24"/>
          <w:szCs w:val="24"/>
          <w:lang w:eastAsia="et-EE"/>
          <w14:ligatures w14:val="standardContextual"/>
        </w:rPr>
      </w:pPr>
      <w:r w:rsidRPr="005A2371">
        <w:rPr>
          <w:rFonts w:ascii="Times New Roman" w:eastAsia="Times New Roman" w:hAnsi="Times New Roman" w:cs="Times New Roman"/>
          <w:bCs/>
          <w:kern w:val="2"/>
          <w:sz w:val="24"/>
          <w:szCs w:val="24"/>
          <w:lang w:eastAsia="et-EE"/>
          <w14:ligatures w14:val="standardContextual"/>
        </w:rPr>
        <w:tab/>
      </w:r>
    </w:p>
    <w:p w14:paraId="549A3361" w14:textId="77777777" w:rsidR="004F5C21" w:rsidRPr="004F5C21" w:rsidRDefault="004F5C21" w:rsidP="004F5C21">
      <w:pPr>
        <w:spacing w:after="240" w:line="20" w:lineRule="atLeast"/>
        <w:ind w:left="720"/>
        <w:jc w:val="left"/>
        <w:rPr>
          <w:rFonts w:ascii="Times New Roman" w:eastAsia="Aptos" w:hAnsi="Times New Roman" w:cs="Times New Roman"/>
          <w:bCs/>
          <w:kern w:val="2"/>
          <w:sz w:val="24"/>
          <w:szCs w:val="24"/>
          <w14:ligatures w14:val="standardContextual"/>
        </w:rPr>
      </w:pPr>
      <w:r w:rsidRPr="004F5C21">
        <w:rPr>
          <w:rFonts w:ascii="Times New Roman" w:eastAsia="Aptos" w:hAnsi="Times New Roman" w:cs="Times New Roman"/>
          <w:bCs/>
          <w:kern w:val="2"/>
          <w:sz w:val="24"/>
          <w:szCs w:val="24"/>
          <w14:ligatures w14:val="standardContextual"/>
        </w:rPr>
        <w:t>ning suurendada 59 miljoni euro võrra Rahandusministeeriumi valitsemisala, Tulud, Maksud ja sotsiaalkindlustusmaksed.</w:t>
      </w:r>
    </w:p>
    <w:p w14:paraId="5A61A56A" w14:textId="77777777" w:rsidR="004F5C21" w:rsidRPr="004F5C21" w:rsidRDefault="004F5C21" w:rsidP="004F5C21">
      <w:pPr>
        <w:widowControl w:val="0"/>
        <w:autoSpaceDN w:val="0"/>
        <w:adjustRightInd w:val="0"/>
        <w:spacing w:after="0" w:line="20" w:lineRule="atLeast"/>
        <w:rPr>
          <w:rFonts w:ascii="Times New Roman" w:eastAsia="Aptos" w:hAnsi="Times New Roman" w:cs="Times New Roman"/>
          <w:bCs/>
          <w:i/>
          <w:iCs/>
          <w:kern w:val="2"/>
          <w:sz w:val="24"/>
          <w:szCs w:val="24"/>
          <w14:ligatures w14:val="standardContextual"/>
        </w:rPr>
      </w:pPr>
      <w:r w:rsidRPr="004F5C21">
        <w:rPr>
          <w:rFonts w:ascii="Times New Roman" w:eastAsia="Times New Roman" w:hAnsi="Times New Roman" w:cs="Times New Roman"/>
          <w:b/>
          <w:i/>
          <w:iCs/>
          <w:kern w:val="2"/>
          <w:sz w:val="24"/>
          <w:szCs w:val="24"/>
          <w:lang w:eastAsia="et-EE"/>
          <w14:ligatures w14:val="standardContextual"/>
        </w:rPr>
        <w:t xml:space="preserve">Selgitus: </w:t>
      </w:r>
      <w:r w:rsidRPr="004F5C21">
        <w:rPr>
          <w:rFonts w:ascii="Times New Roman" w:eastAsia="Times New Roman" w:hAnsi="Times New Roman" w:cs="Times New Roman"/>
          <w:bCs/>
          <w:i/>
          <w:iCs/>
          <w:kern w:val="2"/>
          <w:sz w:val="24"/>
          <w:szCs w:val="24"/>
          <w:lang w:eastAsia="et-EE"/>
          <w14:ligatures w14:val="standardContextual"/>
        </w:rPr>
        <w:t xml:space="preserve">Soovime </w:t>
      </w:r>
      <w:r w:rsidRPr="004F5C21">
        <w:rPr>
          <w:rFonts w:ascii="Times New Roman" w:eastAsia="Times New Roman" w:hAnsi="Times New Roman" w:cs="Times New Roman"/>
          <w:i/>
          <w:iCs/>
          <w:color w:val="000000"/>
          <w:kern w:val="2"/>
          <w:sz w:val="24"/>
          <w:szCs w:val="24"/>
          <w:lang w:eastAsia="ar-SA"/>
          <w14:ligatures w14:val="standardContextual"/>
        </w:rPr>
        <w:t xml:space="preserve">tõsta lastega perede toimetuleku parandamiseks lapsetoetuse pere </w:t>
      </w:r>
      <w:r w:rsidRPr="004F5C21">
        <w:rPr>
          <w:rFonts w:ascii="Times New Roman" w:eastAsia="Times New Roman" w:hAnsi="Times New Roman" w:cs="Times New Roman"/>
          <w:b/>
          <w:bCs/>
          <w:i/>
          <w:iCs/>
          <w:color w:val="000000"/>
          <w:kern w:val="2"/>
          <w:sz w:val="24"/>
          <w:szCs w:val="24"/>
          <w:lang w:eastAsia="ar-SA"/>
          <w14:ligatures w14:val="standardContextual"/>
        </w:rPr>
        <w:t>esimese ja iga järgmise lapse kohta 100 eurole kuus</w:t>
      </w:r>
      <w:r w:rsidRPr="004F5C21">
        <w:rPr>
          <w:rFonts w:ascii="Times New Roman" w:eastAsia="Times New Roman" w:hAnsi="Times New Roman" w:cs="Times New Roman"/>
          <w:i/>
          <w:iCs/>
          <w:color w:val="000000"/>
          <w:kern w:val="2"/>
          <w:sz w:val="24"/>
          <w:szCs w:val="24"/>
          <w:lang w:eastAsia="ar-SA"/>
          <w14:ligatures w14:val="standardContextual"/>
        </w:rPr>
        <w:t xml:space="preserve">. Kehtiva seaduse alusel on lapsetoetuse suurus pere esimese ja teise lapse kohta 80 eurot. Kolmanda ja iga järgmise lapse kohta on lapsetoetuse suurus 100 eurot. Tehtud muudatuse kohaselt tõstetakse ka </w:t>
      </w:r>
      <w:bookmarkStart w:id="13" w:name="_Hlk98792688"/>
      <w:r w:rsidRPr="004F5C21">
        <w:rPr>
          <w:rFonts w:ascii="Times New Roman" w:eastAsia="Times New Roman" w:hAnsi="Times New Roman" w:cs="Times New Roman"/>
          <w:i/>
          <w:iCs/>
          <w:color w:val="000000"/>
          <w:kern w:val="2"/>
          <w:sz w:val="24"/>
          <w:szCs w:val="24"/>
          <w:lang w:eastAsia="ar-SA"/>
          <w14:ligatures w14:val="standardContextual"/>
        </w:rPr>
        <w:t>esimese ja teise lapse toetus 100 eurole kuus</w:t>
      </w:r>
      <w:bookmarkEnd w:id="13"/>
      <w:r w:rsidRPr="004F5C21">
        <w:rPr>
          <w:rFonts w:ascii="Times New Roman" w:eastAsia="Times New Roman" w:hAnsi="Times New Roman" w:cs="Times New Roman"/>
          <w:i/>
          <w:iCs/>
          <w:color w:val="000000"/>
          <w:kern w:val="2"/>
          <w:sz w:val="24"/>
          <w:szCs w:val="24"/>
          <w:lang w:eastAsia="ar-SA"/>
          <w14:ligatures w14:val="standardContextual"/>
        </w:rPr>
        <w:t>. Hüppeline inflatsioon ja toiduainete hinnatõus on mõjutanud paljude perede majanduslikku toimetulekut. Eriti valusalt on see tabanud väiksema sissetulekuga peresid. Paraku kiire hinnatõus jätkub. Riigi kohustuseks on peredele appi tulla ja toetada nende toimetulekut. Lapsetoetuse eesmärgiks on toetada lastega peresid ja laste kasvatamist.</w:t>
      </w:r>
    </w:p>
    <w:p w14:paraId="6F13B416" w14:textId="77777777" w:rsidR="004F5C21" w:rsidRPr="004F5C21" w:rsidRDefault="004F5C21" w:rsidP="004F5C21">
      <w:pPr>
        <w:widowControl w:val="0"/>
        <w:autoSpaceDN w:val="0"/>
        <w:adjustRightInd w:val="0"/>
        <w:spacing w:line="20" w:lineRule="atLeast"/>
        <w:rPr>
          <w:rFonts w:ascii="Times New Roman" w:eastAsia="Calibri" w:hAnsi="Times New Roman" w:cs="Times New Roman"/>
          <w:bCs/>
          <w:i/>
          <w:iCs/>
          <w:kern w:val="2"/>
          <w:sz w:val="24"/>
          <w:szCs w:val="24"/>
          <w:lang w:eastAsia="et-EE"/>
          <w14:ligatures w14:val="standardContextual"/>
        </w:rPr>
      </w:pPr>
      <w:r w:rsidRPr="004F5C21">
        <w:rPr>
          <w:rFonts w:ascii="Times New Roman" w:eastAsia="Calibri" w:hAnsi="Times New Roman" w:cs="Times New Roman"/>
          <w:bCs/>
          <w:i/>
          <w:iCs/>
          <w:kern w:val="2"/>
          <w:sz w:val="24"/>
          <w:szCs w:val="24"/>
          <w:lang w:eastAsia="et-EE"/>
          <w14:ligatures w14:val="standardContextual"/>
        </w:rPr>
        <w:t>Lisanduvad kulud kaetakse täiendavalt laekuvate maksude arvelt, milleks on Eesti Keskerakonna fraktsioon algatanud õiglase astmelise tulumaksusüsteemi kehtestamise eelnõu. Eelnõu näeb ette kehtestada õiglane astmeline tulumaks, mille arvelt laekub eelarvesse täiendavat maksutulu hinnanguliselt 200 miljonit aastas.</w:t>
      </w:r>
    </w:p>
    <w:p w14:paraId="61F0B55D" w14:textId="77777777" w:rsidR="004F5C21" w:rsidRPr="004F5C21" w:rsidRDefault="004F5C21" w:rsidP="004F5C21">
      <w:pPr>
        <w:suppressAutoHyphens/>
        <w:spacing w:after="0"/>
        <w:jc w:val="left"/>
        <w:rPr>
          <w:rFonts w:ascii="Times New Roman" w:eastAsia="Calibri" w:hAnsi="Times New Roman" w:cs="Times New Roman"/>
          <w:bCs/>
          <w:i/>
          <w:iCs/>
          <w:kern w:val="2"/>
          <w:sz w:val="24"/>
          <w:szCs w:val="24"/>
          <w:lang w:eastAsia="et-EE"/>
          <w14:ligatures w14:val="standardContextual"/>
        </w:rPr>
      </w:pPr>
      <w:r w:rsidRPr="004F5C21">
        <w:rPr>
          <w:rFonts w:ascii="Times New Roman" w:eastAsia="Calibri" w:hAnsi="Times New Roman" w:cs="Times New Roman"/>
          <w:bCs/>
          <w:i/>
          <w:iCs/>
          <w:kern w:val="2"/>
          <w:sz w:val="24"/>
          <w:szCs w:val="24"/>
          <w:lang w:eastAsia="et-EE"/>
          <w14:ligatures w14:val="standardContextual"/>
        </w:rPr>
        <w:t xml:space="preserve">Lisanduvad kulud kaetakse täiendavalt laekuvate maksude arvelt, milleks on Eesti Keskerakonna fraktsioon algatanud õiglase astmelise tulumaksusüsteemi kehtestamise eelnõu. Eelnõu näeb ette </w:t>
      </w:r>
      <w:r w:rsidRPr="004F5C21">
        <w:rPr>
          <w:rFonts w:ascii="Times New Roman" w:eastAsia="Calibri" w:hAnsi="Times New Roman" w:cs="Times New Roman"/>
          <w:bCs/>
          <w:i/>
          <w:iCs/>
          <w:kern w:val="2"/>
          <w:sz w:val="24"/>
          <w:szCs w:val="24"/>
          <w:lang w:eastAsia="et-EE"/>
          <w14:ligatures w14:val="standardContextual"/>
        </w:rPr>
        <w:lastRenderedPageBreak/>
        <w:t>kehtestada õiglane astmeline tulumaks, mille arvelt laekub eelarvesse täiendavat maksutulu hinnanguliselt 200 miljonit aastas.</w:t>
      </w:r>
    </w:p>
    <w:p w14:paraId="6A6A96E9" w14:textId="77777777" w:rsidR="004F5C21" w:rsidRPr="004F5C21" w:rsidRDefault="004F5C21" w:rsidP="004F5C21">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Times New Roman" w:hAnsi="Times New Roman" w:cs="Times New Roman"/>
          <w:b/>
          <w:bCs/>
          <w:kern w:val="2"/>
          <w:sz w:val="24"/>
          <w:szCs w:val="24"/>
          <w:lang w:eastAsia="et-EE"/>
          <w14:ligatures w14:val="standardContextual"/>
        </w:rPr>
        <w:t>Eesti Keskerakonna fraktsioon</w:t>
      </w:r>
      <w:r w:rsidRPr="004F5C21">
        <w:rPr>
          <w:rFonts w:ascii="Times New Roman" w:eastAsia="Aptos" w:hAnsi="Times New Roman" w:cs="Times New Roman"/>
          <w:color w:val="000000"/>
          <w:kern w:val="2"/>
          <w:sz w:val="24"/>
          <w:szCs w:val="24"/>
          <w14:ligatures w14:val="standardContextual"/>
        </w:rPr>
        <w:br/>
      </w:r>
      <w:r w:rsidRPr="004F5C21">
        <w:rPr>
          <w:rFonts w:ascii="Times New Roman" w:eastAsia="Aptos" w:hAnsi="Times New Roman" w:cs="Times New Roman"/>
          <w:kern w:val="2"/>
          <w:sz w:val="24"/>
          <w:szCs w:val="24"/>
          <w14:ligatures w14:val="standardContextual"/>
        </w:rPr>
        <w:t>Juhtivkomisjon: JÄTTA ARVESTAMATA</w:t>
      </w:r>
    </w:p>
    <w:p w14:paraId="162C5897" w14:textId="77777777" w:rsidR="004F5C21" w:rsidRPr="004F5C21" w:rsidRDefault="004F5C21" w:rsidP="004F5C21">
      <w:pPr>
        <w:spacing w:after="240" w:line="20" w:lineRule="atLeast"/>
        <w:jc w:val="left"/>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Ei kuulu hääletamisele tulenevalt RKKTS-i § 120 lõikest 5.</w:t>
      </w:r>
    </w:p>
    <w:p w14:paraId="3E4F5A91" w14:textId="77777777" w:rsidR="004F5C21" w:rsidRPr="004F5C21" w:rsidRDefault="004F5C21" w:rsidP="004F5C21">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kern w:val="2"/>
          <w:sz w:val="40"/>
          <w:szCs w:val="40"/>
          <w14:ligatures w14:val="standardContextual"/>
        </w:rPr>
        <w:t>22.</w:t>
      </w:r>
      <w:r w:rsidRPr="004F5C21">
        <w:rPr>
          <w:rFonts w:ascii="Times New Roman" w:eastAsia="Aptos" w:hAnsi="Times New Roman" w:cs="Times New Roman"/>
          <w:kern w:val="2"/>
          <w:sz w:val="24"/>
          <w:szCs w:val="24"/>
          <w14:ligatures w14:val="standardContextual"/>
        </w:rPr>
        <w:t xml:space="preserve"> Muuta eelnõu läbivalt selliselt, et tagada eelnõu arusaadavus ja läbipaistvus, sealhulgas näidata eelnõus ära kõik toetused juriidilistele isikutele (st nii keskvalitsuse juriidilistele isikutele kui ka kõigile teistele juriidilistele isikutele) ning tuua iga programmi kohta eraldi välja:</w:t>
      </w:r>
    </w:p>
    <w:p w14:paraId="055251FC" w14:textId="77777777" w:rsidR="004F5C21" w:rsidRPr="004F5C21" w:rsidRDefault="004F5C21" w:rsidP="004F5C21">
      <w:pPr>
        <w:spacing w:after="160" w:line="259" w:lineRule="auto"/>
        <w:jc w:val="left"/>
        <w:rPr>
          <w:rFonts w:ascii="Times New Roman" w:eastAsia="Aptos" w:hAnsi="Times New Roman" w:cs="Times New Roman"/>
          <w:b/>
          <w:bCs/>
          <w:kern w:val="2"/>
          <w:sz w:val="24"/>
          <w:szCs w:val="24"/>
          <w14:ligatures w14:val="standardContextual"/>
        </w:rPr>
      </w:pPr>
      <w:r w:rsidRPr="004F5C21">
        <w:rPr>
          <w:rFonts w:ascii="Times New Roman" w:eastAsia="Aptos" w:hAnsi="Times New Roman" w:cs="Times New Roman"/>
          <w:kern w:val="2"/>
          <w:sz w:val="24"/>
          <w:szCs w:val="24"/>
          <w14:ligatures w14:val="standardContextual"/>
        </w:rPr>
        <w:t>1)</w:t>
      </w:r>
      <w:r w:rsidRPr="004F5C21">
        <w:rPr>
          <w:rFonts w:ascii="Times New Roman" w:eastAsia="Aptos" w:hAnsi="Times New Roman" w:cs="Times New Roman"/>
          <w:b/>
          <w:bCs/>
          <w:kern w:val="2"/>
          <w:sz w:val="24"/>
          <w:szCs w:val="24"/>
          <w14:ligatures w14:val="standardContextual"/>
        </w:rPr>
        <w:t xml:space="preserve"> </w:t>
      </w:r>
      <w:r w:rsidRPr="004F5C21">
        <w:rPr>
          <w:rFonts w:ascii="Times New Roman" w:eastAsia="Aptos" w:hAnsi="Times New Roman" w:cs="Times New Roman"/>
          <w:kern w:val="2"/>
          <w:sz w:val="24"/>
          <w:szCs w:val="24"/>
          <w14:ligatures w14:val="standardContextual"/>
        </w:rPr>
        <w:t>tööjõukulud;</w:t>
      </w:r>
      <w:r w:rsidRPr="004F5C21">
        <w:rPr>
          <w:rFonts w:ascii="Times New Roman" w:eastAsia="Aptos" w:hAnsi="Times New Roman" w:cs="Times New Roman"/>
          <w:kern w:val="2"/>
          <w:sz w:val="24"/>
          <w:szCs w:val="24"/>
          <w14:ligatures w14:val="standardContextual"/>
        </w:rPr>
        <w:br/>
        <w:t>2) majandamiskulud;</w:t>
      </w:r>
      <w:r w:rsidRPr="004F5C21">
        <w:rPr>
          <w:rFonts w:ascii="Times New Roman" w:eastAsia="Aptos" w:hAnsi="Times New Roman" w:cs="Times New Roman"/>
          <w:kern w:val="2"/>
          <w:sz w:val="24"/>
          <w:szCs w:val="24"/>
          <w14:ligatures w14:val="standardContextual"/>
        </w:rPr>
        <w:br/>
        <w:t>3) sotsiaaltoetused;</w:t>
      </w:r>
      <w:r w:rsidRPr="004F5C21">
        <w:rPr>
          <w:rFonts w:ascii="Times New Roman" w:eastAsia="Aptos" w:hAnsi="Times New Roman" w:cs="Times New Roman"/>
          <w:kern w:val="2"/>
          <w:sz w:val="24"/>
          <w:szCs w:val="24"/>
          <w14:ligatures w14:val="standardContextual"/>
        </w:rPr>
        <w:br/>
        <w:t>4) investeeringutoetused;</w:t>
      </w:r>
      <w:r w:rsidRPr="004F5C21">
        <w:rPr>
          <w:rFonts w:ascii="Times New Roman" w:eastAsia="Aptos" w:hAnsi="Times New Roman" w:cs="Times New Roman"/>
          <w:kern w:val="2"/>
          <w:sz w:val="24"/>
          <w:szCs w:val="24"/>
          <w14:ligatures w14:val="standardContextual"/>
        </w:rPr>
        <w:br/>
        <w:t>5) muud toetused;</w:t>
      </w:r>
      <w:r w:rsidRPr="004F5C21">
        <w:rPr>
          <w:rFonts w:ascii="Times New Roman" w:eastAsia="Aptos" w:hAnsi="Times New Roman" w:cs="Times New Roman"/>
          <w:kern w:val="2"/>
          <w:sz w:val="24"/>
          <w:szCs w:val="24"/>
          <w14:ligatures w14:val="standardContextual"/>
        </w:rPr>
        <w:br/>
        <w:t>6) finantskulud;</w:t>
      </w:r>
      <w:r w:rsidRPr="004F5C21">
        <w:rPr>
          <w:rFonts w:ascii="Times New Roman" w:eastAsia="Aptos" w:hAnsi="Times New Roman" w:cs="Times New Roman"/>
          <w:kern w:val="2"/>
          <w:sz w:val="24"/>
          <w:szCs w:val="24"/>
          <w14:ligatures w14:val="standardContextual"/>
        </w:rPr>
        <w:br/>
        <w:t>7) muud kulud, sealhulgas amortisatsioonikulu</w:t>
      </w:r>
      <w:r w:rsidRPr="004F5C21">
        <w:rPr>
          <w:rFonts w:ascii="Times New Roman" w:eastAsia="Aptos" w:hAnsi="Times New Roman" w:cs="Times New Roman"/>
          <w:b/>
          <w:bCs/>
          <w:kern w:val="2"/>
          <w:sz w:val="24"/>
          <w:szCs w:val="24"/>
          <w14:ligatures w14:val="standardContextual"/>
        </w:rPr>
        <w:t>.</w:t>
      </w:r>
      <w:bookmarkStart w:id="14" w:name="_Hlk215067710"/>
    </w:p>
    <w:p w14:paraId="421FD3D7" w14:textId="77777777" w:rsidR="004F5C21" w:rsidRPr="004F5C21" w:rsidRDefault="004F5C21" w:rsidP="004F5C21">
      <w:pPr>
        <w:spacing w:after="160"/>
        <w:contextualSpacing/>
        <w:jc w:val="left"/>
        <w:rPr>
          <w:rFonts w:ascii="Times New Roman" w:eastAsia="Aptos" w:hAnsi="Times New Roman" w:cs="Times New Roman"/>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Isamaa fraktsioon</w:t>
      </w:r>
      <w:r w:rsidRPr="004F5C21">
        <w:rPr>
          <w:rFonts w:ascii="Times New Roman" w:eastAsia="Aptos" w:hAnsi="Times New Roman" w:cs="Times New Roman"/>
          <w:b/>
          <w:bCs/>
          <w:kern w:val="2"/>
          <w:sz w:val="24"/>
          <w:szCs w:val="24"/>
          <w14:ligatures w14:val="standardContextual"/>
        </w:rPr>
        <w:br/>
      </w:r>
      <w:r w:rsidRPr="004F5C21">
        <w:rPr>
          <w:rFonts w:ascii="Times New Roman" w:eastAsia="Aptos" w:hAnsi="Times New Roman" w:cs="Times New Roman"/>
          <w:kern w:val="2"/>
          <w:sz w:val="24"/>
          <w:szCs w:val="24"/>
          <w14:ligatures w14:val="standardContextual"/>
        </w:rPr>
        <w:t>Juhtivkomisjon: JÄTTA ARVESTAMATA</w:t>
      </w:r>
    </w:p>
    <w:p w14:paraId="5A0EA7C9" w14:textId="77777777" w:rsidR="004F5C21" w:rsidRPr="004F5C21" w:rsidRDefault="004F5C21" w:rsidP="004F5C21">
      <w:pPr>
        <w:spacing w:after="240" w:line="20" w:lineRule="atLeast"/>
        <w:jc w:val="left"/>
        <w:rPr>
          <w:rFonts w:ascii="Times New Roman" w:eastAsia="Aptos" w:hAnsi="Times New Roman" w:cs="Times New Roman"/>
          <w:i/>
          <w:iCs/>
          <w:kern w:val="2"/>
          <w:sz w:val="24"/>
          <w:szCs w:val="24"/>
          <w14:ligatures w14:val="standardContextual"/>
        </w:rPr>
      </w:pPr>
      <w:r w:rsidRPr="004F5C21">
        <w:rPr>
          <w:rFonts w:ascii="Times New Roman" w:eastAsia="Aptos" w:hAnsi="Times New Roman" w:cs="Times New Roman"/>
          <w:b/>
          <w:bCs/>
          <w:kern w:val="2"/>
          <w:sz w:val="24"/>
          <w:szCs w:val="24"/>
          <w14:ligatures w14:val="standardContextual"/>
        </w:rPr>
        <w:t>Ei kuulu hääletamisele tulenevalt RKKTS-i § 120 lõikest 5.</w:t>
      </w:r>
    </w:p>
    <w:p w14:paraId="7F47AB33" w14:textId="77777777" w:rsidR="004F5C21" w:rsidRPr="004F5C21" w:rsidRDefault="004F5C21" w:rsidP="004F5C21">
      <w:pPr>
        <w:pBdr>
          <w:bottom w:val="single" w:sz="12" w:space="1" w:color="auto"/>
        </w:pBdr>
        <w:spacing w:after="160" w:line="259" w:lineRule="auto"/>
        <w:jc w:val="left"/>
        <w:rPr>
          <w:rFonts w:ascii="Times New Roman" w:eastAsia="Aptos" w:hAnsi="Times New Roman" w:cs="Times New Roman"/>
          <w:kern w:val="2"/>
          <w:sz w:val="22"/>
          <w14:ligatures w14:val="standardContextual"/>
        </w:rPr>
      </w:pPr>
      <w:bookmarkStart w:id="15" w:name="_Hlk213075297"/>
      <w:bookmarkStart w:id="16" w:name="_Hlk149292337"/>
      <w:bookmarkEnd w:id="14"/>
    </w:p>
    <w:bookmarkEnd w:id="15"/>
    <w:p w14:paraId="7B7FB3EB" w14:textId="77777777" w:rsidR="004F5C21" w:rsidRPr="004F5C21" w:rsidRDefault="004F5C21" w:rsidP="004F5C21">
      <w:pPr>
        <w:widowControl w:val="0"/>
        <w:autoSpaceDN w:val="0"/>
        <w:adjustRightInd w:val="0"/>
        <w:spacing w:after="0" w:line="20" w:lineRule="atLeast"/>
        <w:rPr>
          <w:rFonts w:ascii="Times New Roman" w:eastAsia="Calibri" w:hAnsi="Times New Roman" w:cs="Times New Roman"/>
          <w:kern w:val="2"/>
          <w:sz w:val="24"/>
          <w:szCs w:val="24"/>
          <w14:ligatures w14:val="standardContextual"/>
        </w:rPr>
      </w:pPr>
      <w:r w:rsidRPr="004F5C21">
        <w:rPr>
          <w:rFonts w:ascii="Times New Roman" w:eastAsia="Calibri" w:hAnsi="Times New Roman" w:cs="Times New Roman"/>
          <w:kern w:val="2"/>
          <w:sz w:val="24"/>
          <w:szCs w:val="24"/>
          <w14:ligatures w14:val="standardContextual"/>
        </w:rPr>
        <w:t>Esitab rahanduskomisjon 8.12.2025</w:t>
      </w:r>
    </w:p>
    <w:p w14:paraId="6D2629E4" w14:textId="77777777" w:rsidR="004F5C21" w:rsidRPr="004F5C21" w:rsidRDefault="004F5C21" w:rsidP="004F5C21">
      <w:pPr>
        <w:widowControl w:val="0"/>
        <w:autoSpaceDN w:val="0"/>
        <w:adjustRightInd w:val="0"/>
        <w:spacing w:after="0" w:line="20" w:lineRule="atLeast"/>
        <w:ind w:left="735"/>
        <w:contextualSpacing/>
        <w:jc w:val="left"/>
        <w:rPr>
          <w:rFonts w:ascii="Times New Roman" w:eastAsia="Calibri" w:hAnsi="Times New Roman" w:cs="Times New Roman"/>
          <w:kern w:val="2"/>
          <w:sz w:val="24"/>
          <w:szCs w:val="24"/>
          <w14:ligatures w14:val="standardContextual"/>
        </w:rPr>
      </w:pPr>
    </w:p>
    <w:p w14:paraId="6C2202D7" w14:textId="77777777" w:rsidR="004F5C21" w:rsidRPr="004F5C21" w:rsidRDefault="004F5C21" w:rsidP="004F5C21">
      <w:pPr>
        <w:widowControl w:val="0"/>
        <w:autoSpaceDN w:val="0"/>
        <w:adjustRightInd w:val="0"/>
        <w:spacing w:after="0" w:line="20" w:lineRule="atLeast"/>
        <w:rPr>
          <w:rFonts w:ascii="Times New Roman" w:eastAsia="Calibri" w:hAnsi="Times New Roman" w:cs="Times New Roman"/>
          <w:kern w:val="2"/>
          <w:sz w:val="24"/>
          <w:szCs w:val="24"/>
          <w14:ligatures w14:val="standardContextual"/>
        </w:rPr>
      </w:pPr>
      <w:r w:rsidRPr="004F5C21">
        <w:rPr>
          <w:rFonts w:ascii="Times New Roman" w:eastAsia="Calibri" w:hAnsi="Times New Roman" w:cs="Times New Roman"/>
          <w:kern w:val="2"/>
          <w:sz w:val="24"/>
          <w:szCs w:val="24"/>
          <w14:ligatures w14:val="standardContextual"/>
        </w:rPr>
        <w:t>(kinnitatud digitaalselt)</w:t>
      </w:r>
    </w:p>
    <w:p w14:paraId="6FD3EB69" w14:textId="77777777" w:rsidR="004F5C21" w:rsidRPr="004F5C21" w:rsidRDefault="004F5C21" w:rsidP="004F5C21">
      <w:pPr>
        <w:widowControl w:val="0"/>
        <w:autoSpaceDN w:val="0"/>
        <w:adjustRightInd w:val="0"/>
        <w:spacing w:after="0" w:line="20" w:lineRule="atLeast"/>
        <w:rPr>
          <w:rFonts w:ascii="Times New Roman" w:eastAsia="Calibri" w:hAnsi="Times New Roman" w:cs="Times New Roman"/>
          <w:kern w:val="2"/>
          <w:sz w:val="24"/>
          <w:szCs w:val="24"/>
          <w14:ligatures w14:val="standardContextual"/>
        </w:rPr>
      </w:pPr>
      <w:r w:rsidRPr="004F5C21">
        <w:rPr>
          <w:rFonts w:ascii="Times New Roman" w:eastAsia="Calibri" w:hAnsi="Times New Roman" w:cs="Times New Roman"/>
          <w:kern w:val="2"/>
          <w:sz w:val="24"/>
          <w:szCs w:val="24"/>
          <w14:ligatures w14:val="standardContextual"/>
        </w:rPr>
        <w:t>Annely Akkermann</w:t>
      </w:r>
    </w:p>
    <w:p w14:paraId="2FFB1E58" w14:textId="77777777" w:rsidR="004F5C21" w:rsidRPr="004F5C21" w:rsidRDefault="004F5C21" w:rsidP="004F5C21">
      <w:pPr>
        <w:widowControl w:val="0"/>
        <w:autoSpaceDN w:val="0"/>
        <w:adjustRightInd w:val="0"/>
        <w:spacing w:after="0" w:line="20" w:lineRule="atLeast"/>
        <w:rPr>
          <w:rFonts w:ascii="Times New Roman" w:eastAsia="Calibri" w:hAnsi="Times New Roman" w:cs="Times New Roman"/>
          <w:kern w:val="2"/>
          <w:sz w:val="24"/>
          <w:szCs w:val="24"/>
          <w14:ligatures w14:val="standardContextual"/>
        </w:rPr>
      </w:pPr>
      <w:r w:rsidRPr="004F5C21">
        <w:rPr>
          <w:rFonts w:ascii="Times New Roman" w:eastAsia="Calibri" w:hAnsi="Times New Roman" w:cs="Times New Roman"/>
          <w:kern w:val="2"/>
          <w:sz w:val="24"/>
          <w:szCs w:val="24"/>
          <w14:ligatures w14:val="standardContextual"/>
        </w:rPr>
        <w:t>Rahanduskomisjoni esimees</w:t>
      </w:r>
    </w:p>
    <w:bookmarkEnd w:id="16"/>
    <w:p w14:paraId="4FC7F1E8" w14:textId="77777777" w:rsidR="004F5C21" w:rsidRPr="004F5C21" w:rsidRDefault="004F5C21" w:rsidP="004F5C21">
      <w:pPr>
        <w:spacing w:after="160" w:line="259" w:lineRule="auto"/>
        <w:jc w:val="left"/>
        <w:rPr>
          <w:rFonts w:ascii="Aptos" w:eastAsia="Aptos" w:hAnsi="Aptos" w:cs="Times New Roman"/>
          <w:kern w:val="2"/>
          <w:sz w:val="22"/>
          <w14:ligatures w14:val="standardContextual"/>
        </w:rPr>
      </w:pPr>
    </w:p>
    <w:p w14:paraId="2B8B2764" w14:textId="77777777" w:rsidR="004F5C21" w:rsidRDefault="004F5C21" w:rsidP="21B86949">
      <w:pPr>
        <w:pStyle w:val="Phitekst"/>
        <w:rPr>
          <w:rFonts w:eastAsia="Times New Roman" w:cs="Times New Roman"/>
          <w:color w:val="000000" w:themeColor="text1"/>
          <w:szCs w:val="24"/>
        </w:rPr>
      </w:pPr>
    </w:p>
    <w:sectPr w:rsidR="004F5C21" w:rsidSect="0042079D">
      <w:footerReference w:type="default" r:id="rId11"/>
      <w:footerReference w:type="first" r:id="rId12"/>
      <w:endnotePr>
        <w:numFmt w:val="decimal"/>
      </w:endnotePr>
      <w:pgSz w:w="11906" w:h="16838" w:code="9"/>
      <w:pgMar w:top="851" w:right="993" w:bottom="1418" w:left="992" w:header="568"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6A823" w14:textId="77777777" w:rsidR="00DB1FD3" w:rsidRDefault="00DB1FD3">
      <w:pPr>
        <w:spacing w:after="0"/>
      </w:pPr>
      <w:r>
        <w:separator/>
      </w:r>
    </w:p>
  </w:endnote>
  <w:endnote w:type="continuationSeparator" w:id="0">
    <w:p w14:paraId="14BA5193" w14:textId="77777777" w:rsidR="00DB1FD3" w:rsidRDefault="00DB1FD3">
      <w:pPr>
        <w:spacing w:after="0"/>
      </w:pPr>
      <w:r>
        <w:continuationSeparator/>
      </w:r>
    </w:p>
  </w:endnote>
  <w:endnote w:type="continuationNotice" w:id="1">
    <w:p w14:paraId="6292A7FE" w14:textId="77777777" w:rsidR="00DB1FD3" w:rsidRDefault="00DB1F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766871"/>
      <w:docPartObj>
        <w:docPartGallery w:val="Page Numbers (Bottom of Page)"/>
        <w:docPartUnique/>
      </w:docPartObj>
    </w:sdtPr>
    <w:sdtEndPr/>
    <w:sdtContent>
      <w:p w14:paraId="748B64BD" w14:textId="02B09B62" w:rsidR="00B102E5" w:rsidRDefault="00B102E5">
        <w:pPr>
          <w:pStyle w:val="Jalus"/>
          <w:jc w:val="center"/>
        </w:pPr>
        <w:r>
          <w:fldChar w:fldCharType="begin"/>
        </w:r>
        <w:r>
          <w:instrText>PAGE   \* MERGEFORMAT</w:instrText>
        </w:r>
        <w:r>
          <w:fldChar w:fldCharType="separate"/>
        </w:r>
        <w:r>
          <w:t>2</w:t>
        </w:r>
        <w:r>
          <w:fldChar w:fldCharType="end"/>
        </w:r>
      </w:p>
    </w:sdtContent>
  </w:sdt>
  <w:p w14:paraId="45EAA817" w14:textId="77777777" w:rsidR="00B102E5" w:rsidRDefault="00B102E5">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6561C" w14:textId="77777777" w:rsidR="006D38F7" w:rsidRPr="00913110" w:rsidRDefault="006D38F7" w:rsidP="00DE0B05">
    <w:pPr>
      <w:pStyle w:val="Jalus"/>
      <w:rPr>
        <w:color w:val="833C0B" w:themeColor="accent2" w:themeShade="80"/>
      </w:rPr>
    </w:pPr>
  </w:p>
  <w:p w14:paraId="44224C7C" w14:textId="77777777" w:rsidR="006D38F7" w:rsidRDefault="006D38F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84FD5" w14:textId="77777777" w:rsidR="00DB1FD3" w:rsidRDefault="00DB1FD3">
      <w:pPr>
        <w:spacing w:after="0"/>
      </w:pPr>
      <w:r>
        <w:separator/>
      </w:r>
    </w:p>
  </w:footnote>
  <w:footnote w:type="continuationSeparator" w:id="0">
    <w:p w14:paraId="31AA7C00" w14:textId="77777777" w:rsidR="00DB1FD3" w:rsidRDefault="00DB1FD3">
      <w:pPr>
        <w:spacing w:after="0"/>
      </w:pPr>
      <w:r>
        <w:continuationSeparator/>
      </w:r>
    </w:p>
  </w:footnote>
  <w:footnote w:type="continuationNotice" w:id="1">
    <w:p w14:paraId="36196A6D" w14:textId="77777777" w:rsidR="00DB1FD3" w:rsidRDefault="00DB1FD3">
      <w:pPr>
        <w:spacing w:after="0"/>
      </w:pPr>
    </w:p>
  </w:footnote>
</w:footnotes>
</file>

<file path=word/intelligence2.xml><?xml version="1.0" encoding="utf-8"?>
<int2:intelligence xmlns:int2="http://schemas.microsoft.com/office/intelligence/2020/intelligence" xmlns:oel="http://schemas.microsoft.com/office/2019/extlst">
  <int2:observations>
    <int2:textHash int2:hashCode="BuVK4IV3+Izw9Y" int2:id="AlVqVdHs">
      <int2:state int2:value="Rejected" int2:type="LegacyProofing"/>
    </int2:textHash>
    <int2:textHash int2:hashCode="2GQmePWV9IbQvV" int2:id="QNyv0CDN">
      <int2:state int2:value="Rejected" int2:type="AugLoop_Text_Critique"/>
    </int2:textHash>
    <int2:textHash int2:hashCode="0WjQI9BAj8l7Cf" int2:id="cDdOWJhF">
      <int2:state int2:value="Rejected" int2:type="LegacyProofing"/>
    </int2:textHash>
    <int2:textHash int2:hashCode="osmhQAaPbemuvg" int2:id="ltW63KN4">
      <int2:state int2:value="Rejected" int2:type="AugLoop_Text_Critique"/>
    </int2:textHash>
    <int2:textHash int2:hashCode="Is6jeJie9ocd9P" int2:id="mosWmvRl">
      <int2:state int2:value="Rejected" int2:type="AugLoop_Text_Critique"/>
    </int2:textHash>
    <int2:textHash int2:hashCode="Le+Qi0Oqp1EgJ+" int2:id="xFzxNQvv">
      <int2:state int2:value="Rejected" int2:type="AugLoop_Text_Critique"/>
    </int2:textHash>
    <int2:textHash int2:hashCode="JvKHoFJ6K29Sni" int2:id="zXSyO3C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1E43"/>
    <w:multiLevelType w:val="hybridMultilevel"/>
    <w:tmpl w:val="FC7CA722"/>
    <w:lvl w:ilvl="0" w:tplc="56346828">
      <w:start w:val="1"/>
      <w:numFmt w:val="bullet"/>
      <w:lvlText w:val=""/>
      <w:lvlJc w:val="left"/>
      <w:pPr>
        <w:ind w:left="720" w:hanging="360"/>
      </w:pPr>
      <w:rPr>
        <w:rFonts w:ascii="Symbol" w:hAnsi="Symbol" w:hint="default"/>
      </w:rPr>
    </w:lvl>
    <w:lvl w:ilvl="1" w:tplc="433E07F6">
      <w:start w:val="1"/>
      <w:numFmt w:val="bullet"/>
      <w:lvlText w:val="o"/>
      <w:lvlJc w:val="left"/>
      <w:pPr>
        <w:ind w:left="1440" w:hanging="360"/>
      </w:pPr>
      <w:rPr>
        <w:rFonts w:ascii="Courier New" w:hAnsi="Courier New" w:hint="default"/>
      </w:rPr>
    </w:lvl>
    <w:lvl w:ilvl="2" w:tplc="E9A06064">
      <w:start w:val="1"/>
      <w:numFmt w:val="bullet"/>
      <w:lvlText w:val=""/>
      <w:lvlJc w:val="left"/>
      <w:pPr>
        <w:ind w:left="2160" w:hanging="360"/>
      </w:pPr>
      <w:rPr>
        <w:rFonts w:ascii="Wingdings" w:hAnsi="Wingdings" w:hint="default"/>
      </w:rPr>
    </w:lvl>
    <w:lvl w:ilvl="3" w:tplc="6B366CDC">
      <w:start w:val="1"/>
      <w:numFmt w:val="bullet"/>
      <w:lvlText w:val=""/>
      <w:lvlJc w:val="left"/>
      <w:pPr>
        <w:ind w:left="2880" w:hanging="360"/>
      </w:pPr>
      <w:rPr>
        <w:rFonts w:ascii="Symbol" w:hAnsi="Symbol" w:hint="default"/>
      </w:rPr>
    </w:lvl>
    <w:lvl w:ilvl="4" w:tplc="8D3E2E8A">
      <w:start w:val="1"/>
      <w:numFmt w:val="bullet"/>
      <w:lvlText w:val="o"/>
      <w:lvlJc w:val="left"/>
      <w:pPr>
        <w:ind w:left="3600" w:hanging="360"/>
      </w:pPr>
      <w:rPr>
        <w:rFonts w:ascii="Courier New" w:hAnsi="Courier New" w:hint="default"/>
      </w:rPr>
    </w:lvl>
    <w:lvl w:ilvl="5" w:tplc="BC70A6BA">
      <w:start w:val="1"/>
      <w:numFmt w:val="bullet"/>
      <w:lvlText w:val=""/>
      <w:lvlJc w:val="left"/>
      <w:pPr>
        <w:ind w:left="4320" w:hanging="360"/>
      </w:pPr>
      <w:rPr>
        <w:rFonts w:ascii="Wingdings" w:hAnsi="Wingdings" w:hint="default"/>
      </w:rPr>
    </w:lvl>
    <w:lvl w:ilvl="6" w:tplc="BAE8C6E0">
      <w:start w:val="1"/>
      <w:numFmt w:val="bullet"/>
      <w:lvlText w:val=""/>
      <w:lvlJc w:val="left"/>
      <w:pPr>
        <w:ind w:left="5040" w:hanging="360"/>
      </w:pPr>
      <w:rPr>
        <w:rFonts w:ascii="Symbol" w:hAnsi="Symbol" w:hint="default"/>
      </w:rPr>
    </w:lvl>
    <w:lvl w:ilvl="7" w:tplc="2EF01B2E">
      <w:start w:val="1"/>
      <w:numFmt w:val="bullet"/>
      <w:lvlText w:val="o"/>
      <w:lvlJc w:val="left"/>
      <w:pPr>
        <w:ind w:left="5760" w:hanging="360"/>
      </w:pPr>
      <w:rPr>
        <w:rFonts w:ascii="Courier New" w:hAnsi="Courier New" w:hint="default"/>
      </w:rPr>
    </w:lvl>
    <w:lvl w:ilvl="8" w:tplc="27AC53C2">
      <w:start w:val="1"/>
      <w:numFmt w:val="bullet"/>
      <w:lvlText w:val=""/>
      <w:lvlJc w:val="left"/>
      <w:pPr>
        <w:ind w:left="6480" w:hanging="360"/>
      </w:pPr>
      <w:rPr>
        <w:rFonts w:ascii="Wingdings" w:hAnsi="Wingdings" w:hint="default"/>
      </w:rPr>
    </w:lvl>
  </w:abstractNum>
  <w:abstractNum w:abstractNumId="1" w15:restartNumberingAfterBreak="0">
    <w:nsid w:val="06DB37AB"/>
    <w:multiLevelType w:val="hybridMultilevel"/>
    <w:tmpl w:val="6068C9DC"/>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FE859EF"/>
    <w:multiLevelType w:val="multilevel"/>
    <w:tmpl w:val="D92C056A"/>
    <w:lvl w:ilvl="0">
      <w:start w:val="7"/>
      <w:numFmt w:val="decimal"/>
      <w:lvlText w:val="%1"/>
      <w:lvlJc w:val="left"/>
      <w:pPr>
        <w:ind w:left="360" w:hanging="360"/>
      </w:pPr>
      <w:rPr>
        <w:rFonts w:eastAsia="Times New Roman" w:hint="default"/>
        <w:b/>
      </w:rPr>
    </w:lvl>
    <w:lvl w:ilvl="1">
      <w:start w:val="1"/>
      <w:numFmt w:val="decimal"/>
      <w:lvlText w:val="%1.%2"/>
      <w:lvlJc w:val="left"/>
      <w:pPr>
        <w:ind w:left="1080" w:hanging="360"/>
      </w:pPr>
      <w:rPr>
        <w:rFonts w:eastAsia="Times New Roman" w:hint="default"/>
        <w:b w:val="0"/>
        <w:bCs w:val="0"/>
      </w:rPr>
    </w:lvl>
    <w:lvl w:ilvl="2">
      <w:start w:val="1"/>
      <w:numFmt w:val="decimal"/>
      <w:lvlText w:val="%1.%2.%3"/>
      <w:lvlJc w:val="left"/>
      <w:pPr>
        <w:ind w:left="2160" w:hanging="720"/>
      </w:pPr>
      <w:rPr>
        <w:rFonts w:eastAsia="Times New Roman" w:hint="default"/>
        <w:b/>
      </w:rPr>
    </w:lvl>
    <w:lvl w:ilvl="3">
      <w:start w:val="1"/>
      <w:numFmt w:val="decimal"/>
      <w:lvlText w:val="%1.%2.%3.%4"/>
      <w:lvlJc w:val="left"/>
      <w:pPr>
        <w:ind w:left="2880" w:hanging="720"/>
      </w:pPr>
      <w:rPr>
        <w:rFonts w:eastAsia="Times New Roman" w:hint="default"/>
        <w:b/>
      </w:rPr>
    </w:lvl>
    <w:lvl w:ilvl="4">
      <w:start w:val="1"/>
      <w:numFmt w:val="decimal"/>
      <w:lvlText w:val="%1.%2.%3.%4.%5"/>
      <w:lvlJc w:val="left"/>
      <w:pPr>
        <w:ind w:left="3960" w:hanging="1080"/>
      </w:pPr>
      <w:rPr>
        <w:rFonts w:eastAsia="Times New Roman" w:hint="default"/>
        <w:b/>
      </w:rPr>
    </w:lvl>
    <w:lvl w:ilvl="5">
      <w:start w:val="1"/>
      <w:numFmt w:val="decimal"/>
      <w:lvlText w:val="%1.%2.%3.%4.%5.%6"/>
      <w:lvlJc w:val="left"/>
      <w:pPr>
        <w:ind w:left="4680" w:hanging="1080"/>
      </w:pPr>
      <w:rPr>
        <w:rFonts w:eastAsia="Times New Roman" w:hint="default"/>
        <w:b/>
      </w:rPr>
    </w:lvl>
    <w:lvl w:ilvl="6">
      <w:start w:val="1"/>
      <w:numFmt w:val="decimal"/>
      <w:lvlText w:val="%1.%2.%3.%4.%5.%6.%7"/>
      <w:lvlJc w:val="left"/>
      <w:pPr>
        <w:ind w:left="5760" w:hanging="1440"/>
      </w:pPr>
      <w:rPr>
        <w:rFonts w:eastAsia="Times New Roman" w:hint="default"/>
        <w:b/>
      </w:rPr>
    </w:lvl>
    <w:lvl w:ilvl="7">
      <w:start w:val="1"/>
      <w:numFmt w:val="decimal"/>
      <w:lvlText w:val="%1.%2.%3.%4.%5.%6.%7.%8"/>
      <w:lvlJc w:val="left"/>
      <w:pPr>
        <w:ind w:left="6480" w:hanging="1440"/>
      </w:pPr>
      <w:rPr>
        <w:rFonts w:eastAsia="Times New Roman" w:hint="default"/>
        <w:b/>
      </w:rPr>
    </w:lvl>
    <w:lvl w:ilvl="8">
      <w:start w:val="1"/>
      <w:numFmt w:val="decimal"/>
      <w:lvlText w:val="%1.%2.%3.%4.%5.%6.%7.%8.%9"/>
      <w:lvlJc w:val="left"/>
      <w:pPr>
        <w:ind w:left="7560" w:hanging="1800"/>
      </w:pPr>
      <w:rPr>
        <w:rFonts w:eastAsia="Times New Roman" w:hint="default"/>
        <w:b/>
      </w:rPr>
    </w:lvl>
  </w:abstractNum>
  <w:abstractNum w:abstractNumId="3" w15:restartNumberingAfterBreak="0">
    <w:nsid w:val="15187009"/>
    <w:multiLevelType w:val="multilevel"/>
    <w:tmpl w:val="9012A69E"/>
    <w:lvl w:ilvl="0">
      <w:start w:val="18"/>
      <w:numFmt w:val="decimal"/>
      <w:lvlText w:val="%1"/>
      <w:lvlJc w:val="left"/>
      <w:pPr>
        <w:ind w:left="540" w:hanging="540"/>
      </w:pPr>
      <w:rPr>
        <w:rFonts w:eastAsia="Times New Roman" w:hint="default"/>
        <w:b/>
      </w:rPr>
    </w:lvl>
    <w:lvl w:ilvl="1">
      <w:start w:val="57"/>
      <w:numFmt w:val="decimal"/>
      <w:lvlText w:val="%1.%2"/>
      <w:lvlJc w:val="left"/>
      <w:pPr>
        <w:ind w:left="1260" w:hanging="540"/>
      </w:pPr>
      <w:rPr>
        <w:rFonts w:eastAsia="Times New Roman" w:hint="default"/>
        <w:b/>
      </w:rPr>
    </w:lvl>
    <w:lvl w:ilvl="2">
      <w:start w:val="1"/>
      <w:numFmt w:val="decimal"/>
      <w:lvlText w:val="%1.%2.%3"/>
      <w:lvlJc w:val="left"/>
      <w:pPr>
        <w:ind w:left="2160" w:hanging="720"/>
      </w:pPr>
      <w:rPr>
        <w:rFonts w:eastAsia="Times New Roman" w:hint="default"/>
        <w:b/>
      </w:rPr>
    </w:lvl>
    <w:lvl w:ilvl="3">
      <w:start w:val="1"/>
      <w:numFmt w:val="decimal"/>
      <w:lvlText w:val="%1.%2.%3.%4"/>
      <w:lvlJc w:val="left"/>
      <w:pPr>
        <w:ind w:left="2880" w:hanging="720"/>
      </w:pPr>
      <w:rPr>
        <w:rFonts w:eastAsia="Times New Roman" w:hint="default"/>
        <w:b/>
      </w:rPr>
    </w:lvl>
    <w:lvl w:ilvl="4">
      <w:start w:val="1"/>
      <w:numFmt w:val="decimal"/>
      <w:lvlText w:val="%1.%2.%3.%4.%5"/>
      <w:lvlJc w:val="left"/>
      <w:pPr>
        <w:ind w:left="3960" w:hanging="1080"/>
      </w:pPr>
      <w:rPr>
        <w:rFonts w:eastAsia="Times New Roman" w:hint="default"/>
        <w:b/>
      </w:rPr>
    </w:lvl>
    <w:lvl w:ilvl="5">
      <w:start w:val="1"/>
      <w:numFmt w:val="decimal"/>
      <w:lvlText w:val="%1.%2.%3.%4.%5.%6"/>
      <w:lvlJc w:val="left"/>
      <w:pPr>
        <w:ind w:left="4680" w:hanging="1080"/>
      </w:pPr>
      <w:rPr>
        <w:rFonts w:eastAsia="Times New Roman" w:hint="default"/>
        <w:b/>
      </w:rPr>
    </w:lvl>
    <w:lvl w:ilvl="6">
      <w:start w:val="1"/>
      <w:numFmt w:val="decimal"/>
      <w:lvlText w:val="%1.%2.%3.%4.%5.%6.%7"/>
      <w:lvlJc w:val="left"/>
      <w:pPr>
        <w:ind w:left="5760" w:hanging="1440"/>
      </w:pPr>
      <w:rPr>
        <w:rFonts w:eastAsia="Times New Roman" w:hint="default"/>
        <w:b/>
      </w:rPr>
    </w:lvl>
    <w:lvl w:ilvl="7">
      <w:start w:val="1"/>
      <w:numFmt w:val="decimal"/>
      <w:lvlText w:val="%1.%2.%3.%4.%5.%6.%7.%8"/>
      <w:lvlJc w:val="left"/>
      <w:pPr>
        <w:ind w:left="6480" w:hanging="1440"/>
      </w:pPr>
      <w:rPr>
        <w:rFonts w:eastAsia="Times New Roman" w:hint="default"/>
        <w:b/>
      </w:rPr>
    </w:lvl>
    <w:lvl w:ilvl="8">
      <w:start w:val="1"/>
      <w:numFmt w:val="decimal"/>
      <w:lvlText w:val="%1.%2.%3.%4.%5.%6.%7.%8.%9"/>
      <w:lvlJc w:val="left"/>
      <w:pPr>
        <w:ind w:left="7560" w:hanging="1800"/>
      </w:pPr>
      <w:rPr>
        <w:rFonts w:eastAsia="Times New Roman" w:hint="default"/>
        <w:b/>
      </w:rPr>
    </w:lvl>
  </w:abstractNum>
  <w:abstractNum w:abstractNumId="4" w15:restartNumberingAfterBreak="0">
    <w:nsid w:val="15E22CE5"/>
    <w:multiLevelType w:val="hybridMultilevel"/>
    <w:tmpl w:val="FF98FE7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16E0B6DA"/>
    <w:multiLevelType w:val="hybridMultilevel"/>
    <w:tmpl w:val="B360EFD6"/>
    <w:lvl w:ilvl="0" w:tplc="AEAA5BE0">
      <w:start w:val="1"/>
      <w:numFmt w:val="bullet"/>
      <w:lvlText w:val=""/>
      <w:lvlJc w:val="left"/>
      <w:pPr>
        <w:ind w:left="720" w:hanging="360"/>
      </w:pPr>
      <w:rPr>
        <w:rFonts w:ascii="Symbol" w:hAnsi="Symbol" w:hint="default"/>
      </w:rPr>
    </w:lvl>
    <w:lvl w:ilvl="1" w:tplc="1B98D992">
      <w:start w:val="1"/>
      <w:numFmt w:val="bullet"/>
      <w:lvlText w:val="o"/>
      <w:lvlJc w:val="left"/>
      <w:pPr>
        <w:ind w:left="1440" w:hanging="360"/>
      </w:pPr>
      <w:rPr>
        <w:rFonts w:ascii="Courier New" w:hAnsi="Courier New" w:hint="default"/>
      </w:rPr>
    </w:lvl>
    <w:lvl w:ilvl="2" w:tplc="3D66BB16">
      <w:start w:val="1"/>
      <w:numFmt w:val="bullet"/>
      <w:lvlText w:val=""/>
      <w:lvlJc w:val="left"/>
      <w:pPr>
        <w:ind w:left="2160" w:hanging="360"/>
      </w:pPr>
      <w:rPr>
        <w:rFonts w:ascii="Wingdings" w:hAnsi="Wingdings" w:hint="default"/>
      </w:rPr>
    </w:lvl>
    <w:lvl w:ilvl="3" w:tplc="E2FC83F8">
      <w:start w:val="1"/>
      <w:numFmt w:val="bullet"/>
      <w:lvlText w:val=""/>
      <w:lvlJc w:val="left"/>
      <w:pPr>
        <w:ind w:left="2880" w:hanging="360"/>
      </w:pPr>
      <w:rPr>
        <w:rFonts w:ascii="Symbol" w:hAnsi="Symbol" w:hint="default"/>
      </w:rPr>
    </w:lvl>
    <w:lvl w:ilvl="4" w:tplc="292ABB14">
      <w:start w:val="1"/>
      <w:numFmt w:val="bullet"/>
      <w:lvlText w:val="o"/>
      <w:lvlJc w:val="left"/>
      <w:pPr>
        <w:ind w:left="3600" w:hanging="360"/>
      </w:pPr>
      <w:rPr>
        <w:rFonts w:ascii="Courier New" w:hAnsi="Courier New" w:hint="default"/>
      </w:rPr>
    </w:lvl>
    <w:lvl w:ilvl="5" w:tplc="70640F44">
      <w:start w:val="1"/>
      <w:numFmt w:val="bullet"/>
      <w:lvlText w:val=""/>
      <w:lvlJc w:val="left"/>
      <w:pPr>
        <w:ind w:left="4320" w:hanging="360"/>
      </w:pPr>
      <w:rPr>
        <w:rFonts w:ascii="Wingdings" w:hAnsi="Wingdings" w:hint="default"/>
      </w:rPr>
    </w:lvl>
    <w:lvl w:ilvl="6" w:tplc="FBD8357C">
      <w:start w:val="1"/>
      <w:numFmt w:val="bullet"/>
      <w:lvlText w:val=""/>
      <w:lvlJc w:val="left"/>
      <w:pPr>
        <w:ind w:left="5040" w:hanging="360"/>
      </w:pPr>
      <w:rPr>
        <w:rFonts w:ascii="Symbol" w:hAnsi="Symbol" w:hint="default"/>
      </w:rPr>
    </w:lvl>
    <w:lvl w:ilvl="7" w:tplc="638097D4">
      <w:start w:val="1"/>
      <w:numFmt w:val="bullet"/>
      <w:lvlText w:val="o"/>
      <w:lvlJc w:val="left"/>
      <w:pPr>
        <w:ind w:left="5760" w:hanging="360"/>
      </w:pPr>
      <w:rPr>
        <w:rFonts w:ascii="Courier New" w:hAnsi="Courier New" w:hint="default"/>
      </w:rPr>
    </w:lvl>
    <w:lvl w:ilvl="8" w:tplc="1B7E3200">
      <w:start w:val="1"/>
      <w:numFmt w:val="bullet"/>
      <w:lvlText w:val=""/>
      <w:lvlJc w:val="left"/>
      <w:pPr>
        <w:ind w:left="6480" w:hanging="360"/>
      </w:pPr>
      <w:rPr>
        <w:rFonts w:ascii="Wingdings" w:hAnsi="Wingdings" w:hint="default"/>
      </w:rPr>
    </w:lvl>
  </w:abstractNum>
  <w:abstractNum w:abstractNumId="6" w15:restartNumberingAfterBreak="0">
    <w:nsid w:val="1A7775CF"/>
    <w:multiLevelType w:val="multilevel"/>
    <w:tmpl w:val="D0A26650"/>
    <w:lvl w:ilvl="0">
      <w:start w:val="18"/>
      <w:numFmt w:val="decimal"/>
      <w:lvlText w:val="%1"/>
      <w:lvlJc w:val="left"/>
      <w:pPr>
        <w:ind w:left="540" w:hanging="540"/>
      </w:pPr>
      <w:rPr>
        <w:rFonts w:eastAsia="Times New Roman" w:hint="default"/>
        <w:b/>
      </w:rPr>
    </w:lvl>
    <w:lvl w:ilvl="1">
      <w:start w:val="14"/>
      <w:numFmt w:val="decimal"/>
      <w:lvlText w:val="%1.%2"/>
      <w:lvlJc w:val="left"/>
      <w:pPr>
        <w:ind w:left="1260" w:hanging="540"/>
      </w:pPr>
      <w:rPr>
        <w:rFonts w:eastAsia="Times New Roman" w:hint="default"/>
        <w:b/>
      </w:rPr>
    </w:lvl>
    <w:lvl w:ilvl="2">
      <w:start w:val="1"/>
      <w:numFmt w:val="decimal"/>
      <w:lvlText w:val="%1.%2.%3"/>
      <w:lvlJc w:val="left"/>
      <w:pPr>
        <w:ind w:left="2160" w:hanging="720"/>
      </w:pPr>
      <w:rPr>
        <w:rFonts w:eastAsia="Times New Roman" w:hint="default"/>
        <w:b/>
      </w:rPr>
    </w:lvl>
    <w:lvl w:ilvl="3">
      <w:start w:val="1"/>
      <w:numFmt w:val="decimal"/>
      <w:lvlText w:val="%1.%2.%3.%4"/>
      <w:lvlJc w:val="left"/>
      <w:pPr>
        <w:ind w:left="2880" w:hanging="720"/>
      </w:pPr>
      <w:rPr>
        <w:rFonts w:eastAsia="Times New Roman" w:hint="default"/>
        <w:b/>
      </w:rPr>
    </w:lvl>
    <w:lvl w:ilvl="4">
      <w:start w:val="1"/>
      <w:numFmt w:val="decimal"/>
      <w:lvlText w:val="%1.%2.%3.%4.%5"/>
      <w:lvlJc w:val="left"/>
      <w:pPr>
        <w:ind w:left="3960" w:hanging="1080"/>
      </w:pPr>
      <w:rPr>
        <w:rFonts w:eastAsia="Times New Roman" w:hint="default"/>
        <w:b/>
      </w:rPr>
    </w:lvl>
    <w:lvl w:ilvl="5">
      <w:start w:val="1"/>
      <w:numFmt w:val="decimal"/>
      <w:lvlText w:val="%1.%2.%3.%4.%5.%6"/>
      <w:lvlJc w:val="left"/>
      <w:pPr>
        <w:ind w:left="4680" w:hanging="1080"/>
      </w:pPr>
      <w:rPr>
        <w:rFonts w:eastAsia="Times New Roman" w:hint="default"/>
        <w:b/>
      </w:rPr>
    </w:lvl>
    <w:lvl w:ilvl="6">
      <w:start w:val="1"/>
      <w:numFmt w:val="decimal"/>
      <w:lvlText w:val="%1.%2.%3.%4.%5.%6.%7"/>
      <w:lvlJc w:val="left"/>
      <w:pPr>
        <w:ind w:left="5760" w:hanging="1440"/>
      </w:pPr>
      <w:rPr>
        <w:rFonts w:eastAsia="Times New Roman" w:hint="default"/>
        <w:b/>
      </w:rPr>
    </w:lvl>
    <w:lvl w:ilvl="7">
      <w:start w:val="1"/>
      <w:numFmt w:val="decimal"/>
      <w:lvlText w:val="%1.%2.%3.%4.%5.%6.%7.%8"/>
      <w:lvlJc w:val="left"/>
      <w:pPr>
        <w:ind w:left="6480" w:hanging="1440"/>
      </w:pPr>
      <w:rPr>
        <w:rFonts w:eastAsia="Times New Roman" w:hint="default"/>
        <w:b/>
      </w:rPr>
    </w:lvl>
    <w:lvl w:ilvl="8">
      <w:start w:val="1"/>
      <w:numFmt w:val="decimal"/>
      <w:lvlText w:val="%1.%2.%3.%4.%5.%6.%7.%8.%9"/>
      <w:lvlJc w:val="left"/>
      <w:pPr>
        <w:ind w:left="7560" w:hanging="1800"/>
      </w:pPr>
      <w:rPr>
        <w:rFonts w:eastAsia="Times New Roman" w:hint="default"/>
        <w:b/>
      </w:rPr>
    </w:lvl>
  </w:abstractNum>
  <w:abstractNum w:abstractNumId="7" w15:restartNumberingAfterBreak="0">
    <w:nsid w:val="1DEB69A5"/>
    <w:multiLevelType w:val="hybridMultilevel"/>
    <w:tmpl w:val="3FC4B66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0796BBC"/>
    <w:multiLevelType w:val="hybridMultilevel"/>
    <w:tmpl w:val="1FA08B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1C409D8"/>
    <w:multiLevelType w:val="multilevel"/>
    <w:tmpl w:val="9A204F8A"/>
    <w:lvl w:ilvl="0">
      <w:start w:val="16"/>
      <w:numFmt w:val="decimal"/>
      <w:lvlText w:val="%1"/>
      <w:lvlJc w:val="left"/>
      <w:pPr>
        <w:ind w:left="420" w:hanging="420"/>
      </w:pPr>
      <w:rPr>
        <w:rFonts w:hint="default"/>
      </w:rPr>
    </w:lvl>
    <w:lvl w:ilvl="1">
      <w:start w:val="9"/>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4BD131B"/>
    <w:multiLevelType w:val="multilevel"/>
    <w:tmpl w:val="7198531C"/>
    <w:lvl w:ilvl="0">
      <w:start w:val="18"/>
      <w:numFmt w:val="decimal"/>
      <w:lvlText w:val="%1"/>
      <w:lvlJc w:val="left"/>
      <w:pPr>
        <w:ind w:left="420" w:hanging="420"/>
      </w:pPr>
      <w:rPr>
        <w:rFonts w:eastAsia="Times New Roman" w:hint="default"/>
        <w:b/>
      </w:rPr>
    </w:lvl>
    <w:lvl w:ilvl="1">
      <w:start w:val="7"/>
      <w:numFmt w:val="decimal"/>
      <w:lvlText w:val="%1.%2"/>
      <w:lvlJc w:val="left"/>
      <w:pPr>
        <w:ind w:left="1140" w:hanging="420"/>
      </w:pPr>
      <w:rPr>
        <w:rFonts w:eastAsia="Times New Roman" w:hint="default"/>
        <w:b/>
      </w:rPr>
    </w:lvl>
    <w:lvl w:ilvl="2">
      <w:start w:val="1"/>
      <w:numFmt w:val="decimal"/>
      <w:lvlText w:val="%1.%2.%3"/>
      <w:lvlJc w:val="left"/>
      <w:pPr>
        <w:ind w:left="2160" w:hanging="720"/>
      </w:pPr>
      <w:rPr>
        <w:rFonts w:eastAsia="Times New Roman" w:hint="default"/>
        <w:b/>
      </w:rPr>
    </w:lvl>
    <w:lvl w:ilvl="3">
      <w:start w:val="1"/>
      <w:numFmt w:val="decimal"/>
      <w:lvlText w:val="%1.%2.%3.%4"/>
      <w:lvlJc w:val="left"/>
      <w:pPr>
        <w:ind w:left="2880" w:hanging="720"/>
      </w:pPr>
      <w:rPr>
        <w:rFonts w:eastAsia="Times New Roman" w:hint="default"/>
        <w:b/>
      </w:rPr>
    </w:lvl>
    <w:lvl w:ilvl="4">
      <w:start w:val="1"/>
      <w:numFmt w:val="decimal"/>
      <w:lvlText w:val="%1.%2.%3.%4.%5"/>
      <w:lvlJc w:val="left"/>
      <w:pPr>
        <w:ind w:left="3960" w:hanging="1080"/>
      </w:pPr>
      <w:rPr>
        <w:rFonts w:eastAsia="Times New Roman" w:hint="default"/>
        <w:b/>
      </w:rPr>
    </w:lvl>
    <w:lvl w:ilvl="5">
      <w:start w:val="1"/>
      <w:numFmt w:val="decimal"/>
      <w:lvlText w:val="%1.%2.%3.%4.%5.%6"/>
      <w:lvlJc w:val="left"/>
      <w:pPr>
        <w:ind w:left="4680" w:hanging="1080"/>
      </w:pPr>
      <w:rPr>
        <w:rFonts w:eastAsia="Times New Roman" w:hint="default"/>
        <w:b/>
      </w:rPr>
    </w:lvl>
    <w:lvl w:ilvl="6">
      <w:start w:val="1"/>
      <w:numFmt w:val="decimal"/>
      <w:lvlText w:val="%1.%2.%3.%4.%5.%6.%7"/>
      <w:lvlJc w:val="left"/>
      <w:pPr>
        <w:ind w:left="5760" w:hanging="1440"/>
      </w:pPr>
      <w:rPr>
        <w:rFonts w:eastAsia="Times New Roman" w:hint="default"/>
        <w:b/>
      </w:rPr>
    </w:lvl>
    <w:lvl w:ilvl="7">
      <w:start w:val="1"/>
      <w:numFmt w:val="decimal"/>
      <w:lvlText w:val="%1.%2.%3.%4.%5.%6.%7.%8"/>
      <w:lvlJc w:val="left"/>
      <w:pPr>
        <w:ind w:left="6480" w:hanging="1440"/>
      </w:pPr>
      <w:rPr>
        <w:rFonts w:eastAsia="Times New Roman" w:hint="default"/>
        <w:b/>
      </w:rPr>
    </w:lvl>
    <w:lvl w:ilvl="8">
      <w:start w:val="1"/>
      <w:numFmt w:val="decimal"/>
      <w:lvlText w:val="%1.%2.%3.%4.%5.%6.%7.%8.%9"/>
      <w:lvlJc w:val="left"/>
      <w:pPr>
        <w:ind w:left="7560" w:hanging="1800"/>
      </w:pPr>
      <w:rPr>
        <w:rFonts w:eastAsia="Times New Roman" w:hint="default"/>
        <w:b/>
      </w:rPr>
    </w:lvl>
  </w:abstractNum>
  <w:abstractNum w:abstractNumId="11" w15:restartNumberingAfterBreak="0">
    <w:nsid w:val="27146358"/>
    <w:multiLevelType w:val="multilevel"/>
    <w:tmpl w:val="F0E0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9E570E"/>
    <w:multiLevelType w:val="hybridMultilevel"/>
    <w:tmpl w:val="9BF6D226"/>
    <w:lvl w:ilvl="0" w:tplc="7D768C1E">
      <w:start w:val="1"/>
      <w:numFmt w:val="bullet"/>
      <w:lvlText w:val=""/>
      <w:lvlJc w:val="left"/>
      <w:pPr>
        <w:ind w:left="720" w:hanging="360"/>
      </w:pPr>
      <w:rPr>
        <w:rFonts w:ascii="Symbol" w:hAnsi="Symbol" w:hint="default"/>
      </w:rPr>
    </w:lvl>
    <w:lvl w:ilvl="1" w:tplc="C9B224BA">
      <w:start w:val="1"/>
      <w:numFmt w:val="bullet"/>
      <w:lvlText w:val="o"/>
      <w:lvlJc w:val="left"/>
      <w:pPr>
        <w:ind w:left="1440" w:hanging="360"/>
      </w:pPr>
      <w:rPr>
        <w:rFonts w:ascii="Courier New" w:hAnsi="Courier New" w:hint="default"/>
      </w:rPr>
    </w:lvl>
    <w:lvl w:ilvl="2" w:tplc="7BA291CC">
      <w:start w:val="1"/>
      <w:numFmt w:val="bullet"/>
      <w:lvlText w:val=""/>
      <w:lvlJc w:val="left"/>
      <w:pPr>
        <w:ind w:left="2160" w:hanging="360"/>
      </w:pPr>
      <w:rPr>
        <w:rFonts w:ascii="Wingdings" w:hAnsi="Wingdings" w:hint="default"/>
      </w:rPr>
    </w:lvl>
    <w:lvl w:ilvl="3" w:tplc="C4381BF8">
      <w:start w:val="1"/>
      <w:numFmt w:val="bullet"/>
      <w:lvlText w:val=""/>
      <w:lvlJc w:val="left"/>
      <w:pPr>
        <w:ind w:left="2880" w:hanging="360"/>
      </w:pPr>
      <w:rPr>
        <w:rFonts w:ascii="Symbol" w:hAnsi="Symbol" w:hint="default"/>
      </w:rPr>
    </w:lvl>
    <w:lvl w:ilvl="4" w:tplc="68FAD5B0">
      <w:start w:val="1"/>
      <w:numFmt w:val="bullet"/>
      <w:lvlText w:val="o"/>
      <w:lvlJc w:val="left"/>
      <w:pPr>
        <w:ind w:left="3600" w:hanging="360"/>
      </w:pPr>
      <w:rPr>
        <w:rFonts w:ascii="Courier New" w:hAnsi="Courier New" w:hint="default"/>
      </w:rPr>
    </w:lvl>
    <w:lvl w:ilvl="5" w:tplc="71C0761E">
      <w:start w:val="1"/>
      <w:numFmt w:val="bullet"/>
      <w:lvlText w:val=""/>
      <w:lvlJc w:val="left"/>
      <w:pPr>
        <w:ind w:left="4320" w:hanging="360"/>
      </w:pPr>
      <w:rPr>
        <w:rFonts w:ascii="Wingdings" w:hAnsi="Wingdings" w:hint="default"/>
      </w:rPr>
    </w:lvl>
    <w:lvl w:ilvl="6" w:tplc="F85EB5B8">
      <w:start w:val="1"/>
      <w:numFmt w:val="bullet"/>
      <w:lvlText w:val=""/>
      <w:lvlJc w:val="left"/>
      <w:pPr>
        <w:ind w:left="5040" w:hanging="360"/>
      </w:pPr>
      <w:rPr>
        <w:rFonts w:ascii="Symbol" w:hAnsi="Symbol" w:hint="default"/>
      </w:rPr>
    </w:lvl>
    <w:lvl w:ilvl="7" w:tplc="DF8C947C">
      <w:start w:val="1"/>
      <w:numFmt w:val="bullet"/>
      <w:lvlText w:val="o"/>
      <w:lvlJc w:val="left"/>
      <w:pPr>
        <w:ind w:left="5760" w:hanging="360"/>
      </w:pPr>
      <w:rPr>
        <w:rFonts w:ascii="Courier New" w:hAnsi="Courier New" w:hint="default"/>
      </w:rPr>
    </w:lvl>
    <w:lvl w:ilvl="8" w:tplc="FF342DB0">
      <w:start w:val="1"/>
      <w:numFmt w:val="bullet"/>
      <w:lvlText w:val=""/>
      <w:lvlJc w:val="left"/>
      <w:pPr>
        <w:ind w:left="6480" w:hanging="360"/>
      </w:pPr>
      <w:rPr>
        <w:rFonts w:ascii="Wingdings" w:hAnsi="Wingdings" w:hint="default"/>
      </w:rPr>
    </w:lvl>
  </w:abstractNum>
  <w:abstractNum w:abstractNumId="13" w15:restartNumberingAfterBreak="0">
    <w:nsid w:val="2DD502DF"/>
    <w:multiLevelType w:val="multilevel"/>
    <w:tmpl w:val="8B967E30"/>
    <w:lvl w:ilvl="0">
      <w:start w:val="7"/>
      <w:numFmt w:val="decimal"/>
      <w:lvlText w:val="%1"/>
      <w:lvlJc w:val="left"/>
      <w:pPr>
        <w:ind w:left="360" w:hanging="360"/>
      </w:pPr>
      <w:rPr>
        <w:rFonts w:eastAsia="Times New Roman" w:hint="default"/>
        <w:b/>
      </w:rPr>
    </w:lvl>
    <w:lvl w:ilvl="1">
      <w:start w:val="7"/>
      <w:numFmt w:val="decimal"/>
      <w:lvlText w:val="%1.%2"/>
      <w:lvlJc w:val="left"/>
      <w:pPr>
        <w:ind w:left="1080" w:hanging="360"/>
      </w:pPr>
      <w:rPr>
        <w:rFonts w:eastAsia="Times New Roman" w:hint="default"/>
        <w:b/>
      </w:rPr>
    </w:lvl>
    <w:lvl w:ilvl="2">
      <w:start w:val="1"/>
      <w:numFmt w:val="decimal"/>
      <w:lvlText w:val="%1.%2.%3"/>
      <w:lvlJc w:val="left"/>
      <w:pPr>
        <w:ind w:left="2160" w:hanging="720"/>
      </w:pPr>
      <w:rPr>
        <w:rFonts w:eastAsia="Times New Roman" w:hint="default"/>
        <w:b/>
      </w:rPr>
    </w:lvl>
    <w:lvl w:ilvl="3">
      <w:start w:val="1"/>
      <w:numFmt w:val="decimal"/>
      <w:lvlText w:val="%1.%2.%3.%4"/>
      <w:lvlJc w:val="left"/>
      <w:pPr>
        <w:ind w:left="2880" w:hanging="720"/>
      </w:pPr>
      <w:rPr>
        <w:rFonts w:eastAsia="Times New Roman" w:hint="default"/>
        <w:b/>
      </w:rPr>
    </w:lvl>
    <w:lvl w:ilvl="4">
      <w:start w:val="1"/>
      <w:numFmt w:val="decimal"/>
      <w:lvlText w:val="%1.%2.%3.%4.%5"/>
      <w:lvlJc w:val="left"/>
      <w:pPr>
        <w:ind w:left="3960" w:hanging="1080"/>
      </w:pPr>
      <w:rPr>
        <w:rFonts w:eastAsia="Times New Roman" w:hint="default"/>
        <w:b/>
      </w:rPr>
    </w:lvl>
    <w:lvl w:ilvl="5">
      <w:start w:val="1"/>
      <w:numFmt w:val="decimal"/>
      <w:lvlText w:val="%1.%2.%3.%4.%5.%6"/>
      <w:lvlJc w:val="left"/>
      <w:pPr>
        <w:ind w:left="4680" w:hanging="1080"/>
      </w:pPr>
      <w:rPr>
        <w:rFonts w:eastAsia="Times New Roman" w:hint="default"/>
        <w:b/>
      </w:rPr>
    </w:lvl>
    <w:lvl w:ilvl="6">
      <w:start w:val="1"/>
      <w:numFmt w:val="decimal"/>
      <w:lvlText w:val="%1.%2.%3.%4.%5.%6.%7"/>
      <w:lvlJc w:val="left"/>
      <w:pPr>
        <w:ind w:left="5760" w:hanging="1440"/>
      </w:pPr>
      <w:rPr>
        <w:rFonts w:eastAsia="Times New Roman" w:hint="default"/>
        <w:b/>
      </w:rPr>
    </w:lvl>
    <w:lvl w:ilvl="7">
      <w:start w:val="1"/>
      <w:numFmt w:val="decimal"/>
      <w:lvlText w:val="%1.%2.%3.%4.%5.%6.%7.%8"/>
      <w:lvlJc w:val="left"/>
      <w:pPr>
        <w:ind w:left="6480" w:hanging="1440"/>
      </w:pPr>
      <w:rPr>
        <w:rFonts w:eastAsia="Times New Roman" w:hint="default"/>
        <w:b/>
      </w:rPr>
    </w:lvl>
    <w:lvl w:ilvl="8">
      <w:start w:val="1"/>
      <w:numFmt w:val="decimal"/>
      <w:lvlText w:val="%1.%2.%3.%4.%5.%6.%7.%8.%9"/>
      <w:lvlJc w:val="left"/>
      <w:pPr>
        <w:ind w:left="7560" w:hanging="1800"/>
      </w:pPr>
      <w:rPr>
        <w:rFonts w:eastAsia="Times New Roman" w:hint="default"/>
        <w:b/>
      </w:rPr>
    </w:lvl>
  </w:abstractNum>
  <w:abstractNum w:abstractNumId="14" w15:restartNumberingAfterBreak="0">
    <w:nsid w:val="324E28E4"/>
    <w:multiLevelType w:val="multilevel"/>
    <w:tmpl w:val="CE1A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C72C65"/>
    <w:multiLevelType w:val="hybridMultilevel"/>
    <w:tmpl w:val="58A08C6A"/>
    <w:lvl w:ilvl="0" w:tplc="0425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hint="default"/>
      </w:rPr>
    </w:lvl>
    <w:lvl w:ilvl="8" w:tplc="FFFFFFFF">
      <w:start w:val="1"/>
      <w:numFmt w:val="bullet"/>
      <w:lvlText w:val=""/>
      <w:lvlJc w:val="left"/>
      <w:pPr>
        <w:ind w:left="6828" w:hanging="360"/>
      </w:pPr>
      <w:rPr>
        <w:rFonts w:ascii="Wingdings" w:hAnsi="Wingdings" w:hint="default"/>
      </w:rPr>
    </w:lvl>
  </w:abstractNum>
  <w:abstractNum w:abstractNumId="16" w15:restartNumberingAfterBreak="0">
    <w:nsid w:val="3A6684D0"/>
    <w:multiLevelType w:val="hybridMultilevel"/>
    <w:tmpl w:val="924844D4"/>
    <w:lvl w:ilvl="0" w:tplc="E47CFF10">
      <w:start w:val="1"/>
      <w:numFmt w:val="bullet"/>
      <w:lvlText w:val=""/>
      <w:lvlJc w:val="left"/>
      <w:pPr>
        <w:ind w:left="720" w:hanging="360"/>
      </w:pPr>
      <w:rPr>
        <w:rFonts w:ascii="Symbol" w:hAnsi="Symbol" w:hint="default"/>
      </w:rPr>
    </w:lvl>
    <w:lvl w:ilvl="1" w:tplc="D30E71C2">
      <w:start w:val="1"/>
      <w:numFmt w:val="bullet"/>
      <w:lvlText w:val="o"/>
      <w:lvlJc w:val="left"/>
      <w:pPr>
        <w:ind w:left="1440" w:hanging="360"/>
      </w:pPr>
      <w:rPr>
        <w:rFonts w:ascii="Courier New" w:hAnsi="Courier New" w:hint="default"/>
      </w:rPr>
    </w:lvl>
    <w:lvl w:ilvl="2" w:tplc="A3125D24">
      <w:start w:val="1"/>
      <w:numFmt w:val="bullet"/>
      <w:lvlText w:val=""/>
      <w:lvlJc w:val="left"/>
      <w:pPr>
        <w:ind w:left="2160" w:hanging="360"/>
      </w:pPr>
      <w:rPr>
        <w:rFonts w:ascii="Wingdings" w:hAnsi="Wingdings" w:hint="default"/>
      </w:rPr>
    </w:lvl>
    <w:lvl w:ilvl="3" w:tplc="9A66C626">
      <w:start w:val="1"/>
      <w:numFmt w:val="bullet"/>
      <w:lvlText w:val=""/>
      <w:lvlJc w:val="left"/>
      <w:pPr>
        <w:ind w:left="2880" w:hanging="360"/>
      </w:pPr>
      <w:rPr>
        <w:rFonts w:ascii="Symbol" w:hAnsi="Symbol" w:hint="default"/>
      </w:rPr>
    </w:lvl>
    <w:lvl w:ilvl="4" w:tplc="55E498AA">
      <w:start w:val="1"/>
      <w:numFmt w:val="bullet"/>
      <w:lvlText w:val="o"/>
      <w:lvlJc w:val="left"/>
      <w:pPr>
        <w:ind w:left="3600" w:hanging="360"/>
      </w:pPr>
      <w:rPr>
        <w:rFonts w:ascii="Courier New" w:hAnsi="Courier New" w:hint="default"/>
      </w:rPr>
    </w:lvl>
    <w:lvl w:ilvl="5" w:tplc="5D563FF2">
      <w:start w:val="1"/>
      <w:numFmt w:val="bullet"/>
      <w:lvlText w:val=""/>
      <w:lvlJc w:val="left"/>
      <w:pPr>
        <w:ind w:left="4320" w:hanging="360"/>
      </w:pPr>
      <w:rPr>
        <w:rFonts w:ascii="Wingdings" w:hAnsi="Wingdings" w:hint="default"/>
      </w:rPr>
    </w:lvl>
    <w:lvl w:ilvl="6" w:tplc="8A5210A6">
      <w:start w:val="1"/>
      <w:numFmt w:val="bullet"/>
      <w:lvlText w:val=""/>
      <w:lvlJc w:val="left"/>
      <w:pPr>
        <w:ind w:left="5040" w:hanging="360"/>
      </w:pPr>
      <w:rPr>
        <w:rFonts w:ascii="Symbol" w:hAnsi="Symbol" w:hint="default"/>
      </w:rPr>
    </w:lvl>
    <w:lvl w:ilvl="7" w:tplc="1C10FF28">
      <w:start w:val="1"/>
      <w:numFmt w:val="bullet"/>
      <w:lvlText w:val="o"/>
      <w:lvlJc w:val="left"/>
      <w:pPr>
        <w:ind w:left="5760" w:hanging="360"/>
      </w:pPr>
      <w:rPr>
        <w:rFonts w:ascii="Courier New" w:hAnsi="Courier New" w:hint="default"/>
      </w:rPr>
    </w:lvl>
    <w:lvl w:ilvl="8" w:tplc="5316E836">
      <w:start w:val="1"/>
      <w:numFmt w:val="bullet"/>
      <w:lvlText w:val=""/>
      <w:lvlJc w:val="left"/>
      <w:pPr>
        <w:ind w:left="6480" w:hanging="360"/>
      </w:pPr>
      <w:rPr>
        <w:rFonts w:ascii="Wingdings" w:hAnsi="Wingdings" w:hint="default"/>
      </w:rPr>
    </w:lvl>
  </w:abstractNum>
  <w:abstractNum w:abstractNumId="17" w15:restartNumberingAfterBreak="0">
    <w:nsid w:val="3AA24809"/>
    <w:multiLevelType w:val="hybridMultilevel"/>
    <w:tmpl w:val="14B6C874"/>
    <w:lvl w:ilvl="0" w:tplc="9F96B578">
      <w:start w:val="1"/>
      <w:numFmt w:val="bullet"/>
      <w:lvlText w:val=""/>
      <w:lvlJc w:val="left"/>
      <w:pPr>
        <w:ind w:left="720" w:hanging="360"/>
      </w:pPr>
      <w:rPr>
        <w:rFonts w:ascii="Symbol" w:hAnsi="Symbol" w:hint="default"/>
      </w:rPr>
    </w:lvl>
    <w:lvl w:ilvl="1" w:tplc="63D0C046">
      <w:start w:val="1"/>
      <w:numFmt w:val="bullet"/>
      <w:lvlText w:val="o"/>
      <w:lvlJc w:val="left"/>
      <w:pPr>
        <w:ind w:left="1440" w:hanging="360"/>
      </w:pPr>
      <w:rPr>
        <w:rFonts w:ascii="Courier New" w:hAnsi="Courier New" w:hint="default"/>
      </w:rPr>
    </w:lvl>
    <w:lvl w:ilvl="2" w:tplc="EDF44614">
      <w:start w:val="1"/>
      <w:numFmt w:val="bullet"/>
      <w:lvlText w:val=""/>
      <w:lvlJc w:val="left"/>
      <w:pPr>
        <w:ind w:left="2160" w:hanging="360"/>
      </w:pPr>
      <w:rPr>
        <w:rFonts w:ascii="Wingdings" w:hAnsi="Wingdings" w:hint="default"/>
      </w:rPr>
    </w:lvl>
    <w:lvl w:ilvl="3" w:tplc="DA26623C">
      <w:start w:val="1"/>
      <w:numFmt w:val="bullet"/>
      <w:lvlText w:val=""/>
      <w:lvlJc w:val="left"/>
      <w:pPr>
        <w:ind w:left="2880" w:hanging="360"/>
      </w:pPr>
      <w:rPr>
        <w:rFonts w:ascii="Symbol" w:hAnsi="Symbol" w:hint="default"/>
      </w:rPr>
    </w:lvl>
    <w:lvl w:ilvl="4" w:tplc="0BC83406">
      <w:start w:val="1"/>
      <w:numFmt w:val="bullet"/>
      <w:lvlText w:val="o"/>
      <w:lvlJc w:val="left"/>
      <w:pPr>
        <w:ind w:left="3600" w:hanging="360"/>
      </w:pPr>
      <w:rPr>
        <w:rFonts w:ascii="Courier New" w:hAnsi="Courier New" w:hint="default"/>
      </w:rPr>
    </w:lvl>
    <w:lvl w:ilvl="5" w:tplc="427CEB86">
      <w:start w:val="1"/>
      <w:numFmt w:val="bullet"/>
      <w:lvlText w:val=""/>
      <w:lvlJc w:val="left"/>
      <w:pPr>
        <w:ind w:left="4320" w:hanging="360"/>
      </w:pPr>
      <w:rPr>
        <w:rFonts w:ascii="Wingdings" w:hAnsi="Wingdings" w:hint="default"/>
      </w:rPr>
    </w:lvl>
    <w:lvl w:ilvl="6" w:tplc="165AD3D0">
      <w:start w:val="1"/>
      <w:numFmt w:val="bullet"/>
      <w:lvlText w:val=""/>
      <w:lvlJc w:val="left"/>
      <w:pPr>
        <w:ind w:left="5040" w:hanging="360"/>
      </w:pPr>
      <w:rPr>
        <w:rFonts w:ascii="Symbol" w:hAnsi="Symbol" w:hint="default"/>
      </w:rPr>
    </w:lvl>
    <w:lvl w:ilvl="7" w:tplc="624EB502">
      <w:start w:val="1"/>
      <w:numFmt w:val="bullet"/>
      <w:lvlText w:val="o"/>
      <w:lvlJc w:val="left"/>
      <w:pPr>
        <w:ind w:left="5760" w:hanging="360"/>
      </w:pPr>
      <w:rPr>
        <w:rFonts w:ascii="Courier New" w:hAnsi="Courier New" w:hint="default"/>
      </w:rPr>
    </w:lvl>
    <w:lvl w:ilvl="8" w:tplc="8F62473A">
      <w:start w:val="1"/>
      <w:numFmt w:val="bullet"/>
      <w:lvlText w:val=""/>
      <w:lvlJc w:val="left"/>
      <w:pPr>
        <w:ind w:left="6480" w:hanging="360"/>
      </w:pPr>
      <w:rPr>
        <w:rFonts w:ascii="Wingdings" w:hAnsi="Wingdings" w:hint="default"/>
      </w:rPr>
    </w:lvl>
  </w:abstractNum>
  <w:abstractNum w:abstractNumId="18" w15:restartNumberingAfterBreak="0">
    <w:nsid w:val="3BFBEA9C"/>
    <w:multiLevelType w:val="hybridMultilevel"/>
    <w:tmpl w:val="7FDC914A"/>
    <w:lvl w:ilvl="0" w:tplc="6C846054">
      <w:start w:val="1"/>
      <w:numFmt w:val="bullet"/>
      <w:lvlText w:val=""/>
      <w:lvlJc w:val="left"/>
      <w:pPr>
        <w:ind w:left="720" w:hanging="360"/>
      </w:pPr>
      <w:rPr>
        <w:rFonts w:ascii="Symbol" w:hAnsi="Symbol" w:hint="default"/>
      </w:rPr>
    </w:lvl>
    <w:lvl w:ilvl="1" w:tplc="E8DE512A">
      <w:start w:val="1"/>
      <w:numFmt w:val="bullet"/>
      <w:lvlText w:val="o"/>
      <w:lvlJc w:val="left"/>
      <w:pPr>
        <w:ind w:left="1440" w:hanging="360"/>
      </w:pPr>
      <w:rPr>
        <w:rFonts w:ascii="Courier New" w:hAnsi="Courier New" w:hint="default"/>
      </w:rPr>
    </w:lvl>
    <w:lvl w:ilvl="2" w:tplc="0DAE3B14">
      <w:start w:val="1"/>
      <w:numFmt w:val="bullet"/>
      <w:lvlText w:val=""/>
      <w:lvlJc w:val="left"/>
      <w:pPr>
        <w:ind w:left="2160" w:hanging="360"/>
      </w:pPr>
      <w:rPr>
        <w:rFonts w:ascii="Wingdings" w:hAnsi="Wingdings" w:hint="default"/>
      </w:rPr>
    </w:lvl>
    <w:lvl w:ilvl="3" w:tplc="BCF6B40C">
      <w:start w:val="1"/>
      <w:numFmt w:val="bullet"/>
      <w:lvlText w:val=""/>
      <w:lvlJc w:val="left"/>
      <w:pPr>
        <w:ind w:left="2880" w:hanging="360"/>
      </w:pPr>
      <w:rPr>
        <w:rFonts w:ascii="Symbol" w:hAnsi="Symbol" w:hint="default"/>
      </w:rPr>
    </w:lvl>
    <w:lvl w:ilvl="4" w:tplc="DB98EA7C">
      <w:start w:val="1"/>
      <w:numFmt w:val="bullet"/>
      <w:lvlText w:val="o"/>
      <w:lvlJc w:val="left"/>
      <w:pPr>
        <w:ind w:left="3600" w:hanging="360"/>
      </w:pPr>
      <w:rPr>
        <w:rFonts w:ascii="Courier New" w:hAnsi="Courier New" w:hint="default"/>
      </w:rPr>
    </w:lvl>
    <w:lvl w:ilvl="5" w:tplc="4B7A083A">
      <w:start w:val="1"/>
      <w:numFmt w:val="bullet"/>
      <w:lvlText w:val=""/>
      <w:lvlJc w:val="left"/>
      <w:pPr>
        <w:ind w:left="4320" w:hanging="360"/>
      </w:pPr>
      <w:rPr>
        <w:rFonts w:ascii="Wingdings" w:hAnsi="Wingdings" w:hint="default"/>
      </w:rPr>
    </w:lvl>
    <w:lvl w:ilvl="6" w:tplc="D5C69448">
      <w:start w:val="1"/>
      <w:numFmt w:val="bullet"/>
      <w:lvlText w:val=""/>
      <w:lvlJc w:val="left"/>
      <w:pPr>
        <w:ind w:left="5040" w:hanging="360"/>
      </w:pPr>
      <w:rPr>
        <w:rFonts w:ascii="Symbol" w:hAnsi="Symbol" w:hint="default"/>
      </w:rPr>
    </w:lvl>
    <w:lvl w:ilvl="7" w:tplc="0CAEC2AA">
      <w:start w:val="1"/>
      <w:numFmt w:val="bullet"/>
      <w:lvlText w:val="o"/>
      <w:lvlJc w:val="left"/>
      <w:pPr>
        <w:ind w:left="5760" w:hanging="360"/>
      </w:pPr>
      <w:rPr>
        <w:rFonts w:ascii="Courier New" w:hAnsi="Courier New" w:hint="default"/>
      </w:rPr>
    </w:lvl>
    <w:lvl w:ilvl="8" w:tplc="87E8435A">
      <w:start w:val="1"/>
      <w:numFmt w:val="bullet"/>
      <w:lvlText w:val=""/>
      <w:lvlJc w:val="left"/>
      <w:pPr>
        <w:ind w:left="6480" w:hanging="360"/>
      </w:pPr>
      <w:rPr>
        <w:rFonts w:ascii="Wingdings" w:hAnsi="Wingdings" w:hint="default"/>
      </w:rPr>
    </w:lvl>
  </w:abstractNum>
  <w:abstractNum w:abstractNumId="19" w15:restartNumberingAfterBreak="0">
    <w:nsid w:val="3EBCDE95"/>
    <w:multiLevelType w:val="multilevel"/>
    <w:tmpl w:val="FFFFFFFF"/>
    <w:lvl w:ilvl="0">
      <w:start w:val="1"/>
      <w:numFmt w:val="decimal"/>
      <w:lvlText w:val="%1"/>
      <w:lvlJc w:val="left"/>
      <w:pPr>
        <w:ind w:left="716"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76C860"/>
    <w:multiLevelType w:val="hybridMultilevel"/>
    <w:tmpl w:val="FFFFFFFF"/>
    <w:lvl w:ilvl="0" w:tplc="900A5748">
      <w:start w:val="1"/>
      <w:numFmt w:val="bullet"/>
      <w:lvlText w:val=""/>
      <w:lvlJc w:val="left"/>
      <w:pPr>
        <w:ind w:left="720" w:hanging="360"/>
      </w:pPr>
      <w:rPr>
        <w:rFonts w:ascii="Wingdings" w:hAnsi="Wingdings" w:hint="default"/>
      </w:rPr>
    </w:lvl>
    <w:lvl w:ilvl="1" w:tplc="D9BA5F28">
      <w:start w:val="1"/>
      <w:numFmt w:val="bullet"/>
      <w:lvlText w:val="o"/>
      <w:lvlJc w:val="left"/>
      <w:pPr>
        <w:ind w:left="1440" w:hanging="360"/>
      </w:pPr>
      <w:rPr>
        <w:rFonts w:ascii="Courier New" w:hAnsi="Courier New" w:hint="default"/>
      </w:rPr>
    </w:lvl>
    <w:lvl w:ilvl="2" w:tplc="F5AEC722">
      <w:start w:val="1"/>
      <w:numFmt w:val="bullet"/>
      <w:lvlText w:val=""/>
      <w:lvlJc w:val="left"/>
      <w:pPr>
        <w:ind w:left="2160" w:hanging="360"/>
      </w:pPr>
      <w:rPr>
        <w:rFonts w:ascii="Wingdings" w:hAnsi="Wingdings" w:hint="default"/>
      </w:rPr>
    </w:lvl>
    <w:lvl w:ilvl="3" w:tplc="08B21828">
      <w:start w:val="1"/>
      <w:numFmt w:val="bullet"/>
      <w:lvlText w:val=""/>
      <w:lvlJc w:val="left"/>
      <w:pPr>
        <w:ind w:left="2880" w:hanging="360"/>
      </w:pPr>
      <w:rPr>
        <w:rFonts w:ascii="Symbol" w:hAnsi="Symbol" w:hint="default"/>
      </w:rPr>
    </w:lvl>
    <w:lvl w:ilvl="4" w:tplc="0D34F704">
      <w:start w:val="1"/>
      <w:numFmt w:val="bullet"/>
      <w:lvlText w:val="o"/>
      <w:lvlJc w:val="left"/>
      <w:pPr>
        <w:ind w:left="3600" w:hanging="360"/>
      </w:pPr>
      <w:rPr>
        <w:rFonts w:ascii="Courier New" w:hAnsi="Courier New" w:hint="default"/>
      </w:rPr>
    </w:lvl>
    <w:lvl w:ilvl="5" w:tplc="EF7A9BB0">
      <w:start w:val="1"/>
      <w:numFmt w:val="bullet"/>
      <w:lvlText w:val=""/>
      <w:lvlJc w:val="left"/>
      <w:pPr>
        <w:ind w:left="4320" w:hanging="360"/>
      </w:pPr>
      <w:rPr>
        <w:rFonts w:ascii="Wingdings" w:hAnsi="Wingdings" w:hint="default"/>
      </w:rPr>
    </w:lvl>
    <w:lvl w:ilvl="6" w:tplc="34700A56">
      <w:start w:val="1"/>
      <w:numFmt w:val="bullet"/>
      <w:lvlText w:val=""/>
      <w:lvlJc w:val="left"/>
      <w:pPr>
        <w:ind w:left="5040" w:hanging="360"/>
      </w:pPr>
      <w:rPr>
        <w:rFonts w:ascii="Symbol" w:hAnsi="Symbol" w:hint="default"/>
      </w:rPr>
    </w:lvl>
    <w:lvl w:ilvl="7" w:tplc="02E8BF18">
      <w:start w:val="1"/>
      <w:numFmt w:val="bullet"/>
      <w:lvlText w:val="o"/>
      <w:lvlJc w:val="left"/>
      <w:pPr>
        <w:ind w:left="5760" w:hanging="360"/>
      </w:pPr>
      <w:rPr>
        <w:rFonts w:ascii="Courier New" w:hAnsi="Courier New" w:hint="default"/>
      </w:rPr>
    </w:lvl>
    <w:lvl w:ilvl="8" w:tplc="A5403562">
      <w:start w:val="1"/>
      <w:numFmt w:val="bullet"/>
      <w:lvlText w:val=""/>
      <w:lvlJc w:val="left"/>
      <w:pPr>
        <w:ind w:left="6480" w:hanging="360"/>
      </w:pPr>
      <w:rPr>
        <w:rFonts w:ascii="Wingdings" w:hAnsi="Wingdings" w:hint="default"/>
      </w:rPr>
    </w:lvl>
  </w:abstractNum>
  <w:abstractNum w:abstractNumId="21" w15:restartNumberingAfterBreak="0">
    <w:nsid w:val="456E4C62"/>
    <w:multiLevelType w:val="multilevel"/>
    <w:tmpl w:val="FB6ACAA6"/>
    <w:lvl w:ilvl="0">
      <w:start w:val="16"/>
      <w:numFmt w:val="decimal"/>
      <w:lvlText w:val="%1"/>
      <w:lvlJc w:val="left"/>
      <w:pPr>
        <w:ind w:left="540" w:hanging="540"/>
      </w:pPr>
      <w:rPr>
        <w:rFonts w:hint="default"/>
      </w:rPr>
    </w:lvl>
    <w:lvl w:ilvl="1">
      <w:start w:val="6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7140015"/>
    <w:multiLevelType w:val="multilevel"/>
    <w:tmpl w:val="C09CD6E2"/>
    <w:lvl w:ilvl="0">
      <w:start w:val="16"/>
      <w:numFmt w:val="decimal"/>
      <w:lvlText w:val="%1"/>
      <w:lvlJc w:val="left"/>
      <w:pPr>
        <w:ind w:left="540" w:hanging="540"/>
      </w:pPr>
      <w:rPr>
        <w:rFonts w:hint="default"/>
      </w:rPr>
    </w:lvl>
    <w:lvl w:ilvl="1">
      <w:start w:val="77"/>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9C67D75"/>
    <w:multiLevelType w:val="multilevel"/>
    <w:tmpl w:val="9B1E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C60875"/>
    <w:multiLevelType w:val="multilevel"/>
    <w:tmpl w:val="2820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1141C5"/>
    <w:multiLevelType w:val="multilevel"/>
    <w:tmpl w:val="DE7E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6E6F5D"/>
    <w:multiLevelType w:val="multilevel"/>
    <w:tmpl w:val="0CF80030"/>
    <w:lvl w:ilvl="0">
      <w:start w:val="1"/>
      <w:numFmt w:val="decimal"/>
      <w:lvlText w:val="%1"/>
      <w:lvlJc w:val="left"/>
      <w:pPr>
        <w:ind w:left="716" w:hanging="432"/>
      </w:pPr>
    </w:lvl>
    <w:lvl w:ilvl="1">
      <w:start w:val="1"/>
      <w:numFmt w:val="decimal"/>
      <w:pStyle w:val="Pealkiri2"/>
      <w:lvlText w:val="%1.%2"/>
      <w:lvlJc w:val="left"/>
      <w:pPr>
        <w:ind w:left="576" w:hanging="576"/>
      </w:pPr>
      <w:rPr>
        <w:b/>
        <w:bCs/>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ealkiri3"/>
      <w:lvlText w:val="%1.%2.%3"/>
      <w:lvlJc w:val="left"/>
      <w:pPr>
        <w:ind w:left="720" w:hanging="720"/>
      </w:pPr>
    </w:lvl>
    <w:lvl w:ilvl="3">
      <w:start w:val="1"/>
      <w:numFmt w:val="decimal"/>
      <w:pStyle w:val="Pealkiri4"/>
      <w:lvlText w:val="%1.%2.%3.%4"/>
      <w:lvlJc w:val="left"/>
      <w:pPr>
        <w:ind w:left="864" w:hanging="864"/>
      </w:pPr>
    </w:lvl>
    <w:lvl w:ilvl="4">
      <w:start w:val="1"/>
      <w:numFmt w:val="decimal"/>
      <w:pStyle w:val="Pealkiri5"/>
      <w:lvlText w:val="%1.%2.%3.%4.%5"/>
      <w:lvlJc w:val="left"/>
      <w:pPr>
        <w:ind w:left="1008" w:hanging="1008"/>
      </w:pPr>
    </w:lvl>
    <w:lvl w:ilvl="5">
      <w:start w:val="1"/>
      <w:numFmt w:val="decimal"/>
      <w:pStyle w:val="Pealkiri6"/>
      <w:lvlText w:val="%1.%2.%3.%4.%5.%6"/>
      <w:lvlJc w:val="left"/>
      <w:pPr>
        <w:ind w:left="1152" w:hanging="1152"/>
      </w:pPr>
    </w:lvl>
    <w:lvl w:ilvl="6">
      <w:start w:val="1"/>
      <w:numFmt w:val="decimal"/>
      <w:pStyle w:val="Pealkiri7"/>
      <w:lvlText w:val="%1.%2.%3.%4.%5.%6.%7"/>
      <w:lvlJc w:val="left"/>
      <w:pPr>
        <w:ind w:left="1296" w:hanging="1296"/>
      </w:pPr>
    </w:lvl>
    <w:lvl w:ilvl="7">
      <w:start w:val="1"/>
      <w:numFmt w:val="decimal"/>
      <w:pStyle w:val="Pealkiri8"/>
      <w:lvlText w:val="%1.%2.%3.%4.%5.%6.%7.%8"/>
      <w:lvlJc w:val="left"/>
      <w:pPr>
        <w:ind w:left="1440" w:hanging="1440"/>
      </w:pPr>
    </w:lvl>
    <w:lvl w:ilvl="8">
      <w:start w:val="1"/>
      <w:numFmt w:val="decimal"/>
      <w:pStyle w:val="Pealkiri9"/>
      <w:lvlText w:val="%1.%2.%3.%4.%5.%6.%7.%8.%9"/>
      <w:lvlJc w:val="left"/>
      <w:pPr>
        <w:ind w:left="1584" w:hanging="1584"/>
      </w:pPr>
    </w:lvl>
  </w:abstractNum>
  <w:abstractNum w:abstractNumId="27" w15:restartNumberingAfterBreak="0">
    <w:nsid w:val="51BF5D8B"/>
    <w:multiLevelType w:val="multilevel"/>
    <w:tmpl w:val="C332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DC26A3"/>
    <w:multiLevelType w:val="multilevel"/>
    <w:tmpl w:val="D836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FB8E3A"/>
    <w:multiLevelType w:val="hybridMultilevel"/>
    <w:tmpl w:val="FFFFFFFF"/>
    <w:lvl w:ilvl="0" w:tplc="5A82C522">
      <w:start w:val="1"/>
      <w:numFmt w:val="decimal"/>
      <w:lvlText w:val="%1)"/>
      <w:lvlJc w:val="left"/>
      <w:pPr>
        <w:ind w:left="360" w:hanging="360"/>
      </w:pPr>
    </w:lvl>
    <w:lvl w:ilvl="1" w:tplc="2C621CEC">
      <w:start w:val="1"/>
      <w:numFmt w:val="lowerLetter"/>
      <w:lvlText w:val="%2."/>
      <w:lvlJc w:val="left"/>
      <w:pPr>
        <w:ind w:left="1440" w:hanging="360"/>
      </w:pPr>
    </w:lvl>
    <w:lvl w:ilvl="2" w:tplc="CBB46F16">
      <w:start w:val="1"/>
      <w:numFmt w:val="lowerRoman"/>
      <w:lvlText w:val="%3."/>
      <w:lvlJc w:val="right"/>
      <w:pPr>
        <w:ind w:left="2160" w:hanging="180"/>
      </w:pPr>
    </w:lvl>
    <w:lvl w:ilvl="3" w:tplc="430A2A04">
      <w:start w:val="1"/>
      <w:numFmt w:val="decimal"/>
      <w:lvlText w:val="%4."/>
      <w:lvlJc w:val="left"/>
      <w:pPr>
        <w:ind w:left="2880" w:hanging="360"/>
      </w:pPr>
    </w:lvl>
    <w:lvl w:ilvl="4" w:tplc="266C7F20">
      <w:start w:val="1"/>
      <w:numFmt w:val="lowerLetter"/>
      <w:lvlText w:val="%5."/>
      <w:lvlJc w:val="left"/>
      <w:pPr>
        <w:ind w:left="3600" w:hanging="360"/>
      </w:pPr>
    </w:lvl>
    <w:lvl w:ilvl="5" w:tplc="60227CC4">
      <w:start w:val="1"/>
      <w:numFmt w:val="lowerRoman"/>
      <w:lvlText w:val="%6."/>
      <w:lvlJc w:val="right"/>
      <w:pPr>
        <w:ind w:left="4320" w:hanging="180"/>
      </w:pPr>
    </w:lvl>
    <w:lvl w:ilvl="6" w:tplc="F8324B50">
      <w:start w:val="1"/>
      <w:numFmt w:val="decimal"/>
      <w:lvlText w:val="%7."/>
      <w:lvlJc w:val="left"/>
      <w:pPr>
        <w:ind w:left="5040" w:hanging="360"/>
      </w:pPr>
    </w:lvl>
    <w:lvl w:ilvl="7" w:tplc="AA8A0C9A">
      <w:start w:val="1"/>
      <w:numFmt w:val="lowerLetter"/>
      <w:lvlText w:val="%8."/>
      <w:lvlJc w:val="left"/>
      <w:pPr>
        <w:ind w:left="5760" w:hanging="360"/>
      </w:pPr>
    </w:lvl>
    <w:lvl w:ilvl="8" w:tplc="CE88E90C">
      <w:start w:val="1"/>
      <w:numFmt w:val="lowerRoman"/>
      <w:lvlText w:val="%9."/>
      <w:lvlJc w:val="right"/>
      <w:pPr>
        <w:ind w:left="6480" w:hanging="180"/>
      </w:pPr>
    </w:lvl>
  </w:abstractNum>
  <w:abstractNum w:abstractNumId="30" w15:restartNumberingAfterBreak="0">
    <w:nsid w:val="57193059"/>
    <w:multiLevelType w:val="hybridMultilevel"/>
    <w:tmpl w:val="E8DE10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BB2A5E3"/>
    <w:multiLevelType w:val="hybridMultilevel"/>
    <w:tmpl w:val="B9C68416"/>
    <w:lvl w:ilvl="0" w:tplc="AEDEF718">
      <w:start w:val="1"/>
      <w:numFmt w:val="bullet"/>
      <w:lvlText w:val="·"/>
      <w:lvlJc w:val="left"/>
      <w:pPr>
        <w:ind w:left="720" w:hanging="360"/>
      </w:pPr>
      <w:rPr>
        <w:rFonts w:ascii="Symbol" w:hAnsi="Symbol" w:hint="default"/>
      </w:rPr>
    </w:lvl>
    <w:lvl w:ilvl="1" w:tplc="045EE62A">
      <w:start w:val="1"/>
      <w:numFmt w:val="bullet"/>
      <w:lvlText w:val="o"/>
      <w:lvlJc w:val="left"/>
      <w:pPr>
        <w:ind w:left="1440" w:hanging="360"/>
      </w:pPr>
      <w:rPr>
        <w:rFonts w:ascii="Courier New" w:hAnsi="Courier New" w:hint="default"/>
      </w:rPr>
    </w:lvl>
    <w:lvl w:ilvl="2" w:tplc="562AFA06">
      <w:start w:val="1"/>
      <w:numFmt w:val="bullet"/>
      <w:lvlText w:val=""/>
      <w:lvlJc w:val="left"/>
      <w:pPr>
        <w:ind w:left="2160" w:hanging="360"/>
      </w:pPr>
      <w:rPr>
        <w:rFonts w:ascii="Wingdings" w:hAnsi="Wingdings" w:hint="default"/>
      </w:rPr>
    </w:lvl>
    <w:lvl w:ilvl="3" w:tplc="52FC17EE">
      <w:start w:val="1"/>
      <w:numFmt w:val="bullet"/>
      <w:lvlText w:val=""/>
      <w:lvlJc w:val="left"/>
      <w:pPr>
        <w:ind w:left="2880" w:hanging="360"/>
      </w:pPr>
      <w:rPr>
        <w:rFonts w:ascii="Symbol" w:hAnsi="Symbol" w:hint="default"/>
      </w:rPr>
    </w:lvl>
    <w:lvl w:ilvl="4" w:tplc="62DCFD0E">
      <w:start w:val="1"/>
      <w:numFmt w:val="bullet"/>
      <w:lvlText w:val="o"/>
      <w:lvlJc w:val="left"/>
      <w:pPr>
        <w:ind w:left="3600" w:hanging="360"/>
      </w:pPr>
      <w:rPr>
        <w:rFonts w:ascii="Courier New" w:hAnsi="Courier New" w:hint="default"/>
      </w:rPr>
    </w:lvl>
    <w:lvl w:ilvl="5" w:tplc="9B06BE60">
      <w:start w:val="1"/>
      <w:numFmt w:val="bullet"/>
      <w:lvlText w:val=""/>
      <w:lvlJc w:val="left"/>
      <w:pPr>
        <w:ind w:left="4320" w:hanging="360"/>
      </w:pPr>
      <w:rPr>
        <w:rFonts w:ascii="Wingdings" w:hAnsi="Wingdings" w:hint="default"/>
      </w:rPr>
    </w:lvl>
    <w:lvl w:ilvl="6" w:tplc="160653B6">
      <w:start w:val="1"/>
      <w:numFmt w:val="bullet"/>
      <w:lvlText w:val=""/>
      <w:lvlJc w:val="left"/>
      <w:pPr>
        <w:ind w:left="5040" w:hanging="360"/>
      </w:pPr>
      <w:rPr>
        <w:rFonts w:ascii="Symbol" w:hAnsi="Symbol" w:hint="default"/>
      </w:rPr>
    </w:lvl>
    <w:lvl w:ilvl="7" w:tplc="DB284EB4">
      <w:start w:val="1"/>
      <w:numFmt w:val="bullet"/>
      <w:lvlText w:val="o"/>
      <w:lvlJc w:val="left"/>
      <w:pPr>
        <w:ind w:left="5760" w:hanging="360"/>
      </w:pPr>
      <w:rPr>
        <w:rFonts w:ascii="Courier New" w:hAnsi="Courier New" w:hint="default"/>
      </w:rPr>
    </w:lvl>
    <w:lvl w:ilvl="8" w:tplc="E4120CA6">
      <w:start w:val="1"/>
      <w:numFmt w:val="bullet"/>
      <w:lvlText w:val=""/>
      <w:lvlJc w:val="left"/>
      <w:pPr>
        <w:ind w:left="6480" w:hanging="360"/>
      </w:pPr>
      <w:rPr>
        <w:rFonts w:ascii="Wingdings" w:hAnsi="Wingdings" w:hint="default"/>
      </w:rPr>
    </w:lvl>
  </w:abstractNum>
  <w:abstractNum w:abstractNumId="32" w15:restartNumberingAfterBreak="0">
    <w:nsid w:val="5FD000BB"/>
    <w:multiLevelType w:val="hybridMultilevel"/>
    <w:tmpl w:val="4BF429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6157368A"/>
    <w:multiLevelType w:val="hybridMultilevel"/>
    <w:tmpl w:val="5E1CF35E"/>
    <w:lvl w:ilvl="0" w:tplc="F9A6E5EA">
      <w:start w:val="1"/>
      <w:numFmt w:val="bullet"/>
      <w:lvlText w:val=""/>
      <w:lvlJc w:val="left"/>
      <w:pPr>
        <w:ind w:left="720" w:hanging="360"/>
      </w:pPr>
      <w:rPr>
        <w:rFonts w:ascii="Wingdings" w:hAnsi="Wingdings" w:hint="default"/>
      </w:rPr>
    </w:lvl>
    <w:lvl w:ilvl="1" w:tplc="049661C2">
      <w:start w:val="1"/>
      <w:numFmt w:val="bullet"/>
      <w:lvlText w:val="o"/>
      <w:lvlJc w:val="left"/>
      <w:pPr>
        <w:ind w:left="1440" w:hanging="360"/>
      </w:pPr>
      <w:rPr>
        <w:rFonts w:ascii="Courier New" w:hAnsi="Courier New" w:hint="default"/>
      </w:rPr>
    </w:lvl>
    <w:lvl w:ilvl="2" w:tplc="B4CA17C0">
      <w:start w:val="1"/>
      <w:numFmt w:val="bullet"/>
      <w:lvlText w:val=""/>
      <w:lvlJc w:val="left"/>
      <w:pPr>
        <w:ind w:left="2160" w:hanging="360"/>
      </w:pPr>
      <w:rPr>
        <w:rFonts w:ascii="Wingdings" w:hAnsi="Wingdings" w:hint="default"/>
      </w:rPr>
    </w:lvl>
    <w:lvl w:ilvl="3" w:tplc="99C46C9C">
      <w:start w:val="1"/>
      <w:numFmt w:val="bullet"/>
      <w:lvlText w:val=""/>
      <w:lvlJc w:val="left"/>
      <w:pPr>
        <w:ind w:left="2880" w:hanging="360"/>
      </w:pPr>
      <w:rPr>
        <w:rFonts w:ascii="Symbol" w:hAnsi="Symbol" w:hint="default"/>
      </w:rPr>
    </w:lvl>
    <w:lvl w:ilvl="4" w:tplc="F6EEAA20">
      <w:start w:val="1"/>
      <w:numFmt w:val="bullet"/>
      <w:lvlText w:val="o"/>
      <w:lvlJc w:val="left"/>
      <w:pPr>
        <w:ind w:left="3600" w:hanging="360"/>
      </w:pPr>
      <w:rPr>
        <w:rFonts w:ascii="Courier New" w:hAnsi="Courier New" w:hint="default"/>
      </w:rPr>
    </w:lvl>
    <w:lvl w:ilvl="5" w:tplc="39A0FEB4">
      <w:start w:val="1"/>
      <w:numFmt w:val="bullet"/>
      <w:lvlText w:val=""/>
      <w:lvlJc w:val="left"/>
      <w:pPr>
        <w:ind w:left="4320" w:hanging="360"/>
      </w:pPr>
      <w:rPr>
        <w:rFonts w:ascii="Wingdings" w:hAnsi="Wingdings" w:hint="default"/>
      </w:rPr>
    </w:lvl>
    <w:lvl w:ilvl="6" w:tplc="C59C71CA">
      <w:start w:val="1"/>
      <w:numFmt w:val="bullet"/>
      <w:lvlText w:val=""/>
      <w:lvlJc w:val="left"/>
      <w:pPr>
        <w:ind w:left="5040" w:hanging="360"/>
      </w:pPr>
      <w:rPr>
        <w:rFonts w:ascii="Symbol" w:hAnsi="Symbol" w:hint="default"/>
      </w:rPr>
    </w:lvl>
    <w:lvl w:ilvl="7" w:tplc="B7C0AE14">
      <w:start w:val="1"/>
      <w:numFmt w:val="bullet"/>
      <w:lvlText w:val="o"/>
      <w:lvlJc w:val="left"/>
      <w:pPr>
        <w:ind w:left="5760" w:hanging="360"/>
      </w:pPr>
      <w:rPr>
        <w:rFonts w:ascii="Courier New" w:hAnsi="Courier New" w:hint="default"/>
      </w:rPr>
    </w:lvl>
    <w:lvl w:ilvl="8" w:tplc="B612497E">
      <w:start w:val="1"/>
      <w:numFmt w:val="bullet"/>
      <w:lvlText w:val=""/>
      <w:lvlJc w:val="left"/>
      <w:pPr>
        <w:ind w:left="6480" w:hanging="360"/>
      </w:pPr>
      <w:rPr>
        <w:rFonts w:ascii="Wingdings" w:hAnsi="Wingdings" w:hint="default"/>
      </w:rPr>
    </w:lvl>
  </w:abstractNum>
  <w:abstractNum w:abstractNumId="34" w15:restartNumberingAfterBreak="0">
    <w:nsid w:val="6C28560F"/>
    <w:multiLevelType w:val="hybridMultilevel"/>
    <w:tmpl w:val="881E5082"/>
    <w:lvl w:ilvl="0" w:tplc="13DE7FF8">
      <w:start w:val="1"/>
      <w:numFmt w:val="bullet"/>
      <w:lvlText w:val=""/>
      <w:lvlJc w:val="left"/>
      <w:pPr>
        <w:ind w:left="1068" w:hanging="360"/>
      </w:pPr>
      <w:rPr>
        <w:rFonts w:ascii="Symbol" w:hAnsi="Symbol" w:hint="default"/>
      </w:rPr>
    </w:lvl>
    <w:lvl w:ilvl="1" w:tplc="D32A9E6C">
      <w:start w:val="1"/>
      <w:numFmt w:val="bullet"/>
      <w:lvlText w:val="o"/>
      <w:lvlJc w:val="left"/>
      <w:pPr>
        <w:ind w:left="1788" w:hanging="360"/>
      </w:pPr>
      <w:rPr>
        <w:rFonts w:ascii="Courier New" w:hAnsi="Courier New" w:hint="default"/>
      </w:rPr>
    </w:lvl>
    <w:lvl w:ilvl="2" w:tplc="FEA49D04">
      <w:start w:val="1"/>
      <w:numFmt w:val="bullet"/>
      <w:lvlText w:val=""/>
      <w:lvlJc w:val="left"/>
      <w:pPr>
        <w:ind w:left="2508" w:hanging="360"/>
      </w:pPr>
      <w:rPr>
        <w:rFonts w:ascii="Wingdings" w:hAnsi="Wingdings" w:hint="default"/>
      </w:rPr>
    </w:lvl>
    <w:lvl w:ilvl="3" w:tplc="512804DE">
      <w:start w:val="1"/>
      <w:numFmt w:val="bullet"/>
      <w:lvlText w:val=""/>
      <w:lvlJc w:val="left"/>
      <w:pPr>
        <w:ind w:left="3228" w:hanging="360"/>
      </w:pPr>
      <w:rPr>
        <w:rFonts w:ascii="Symbol" w:hAnsi="Symbol" w:hint="default"/>
      </w:rPr>
    </w:lvl>
    <w:lvl w:ilvl="4" w:tplc="23BEAF40">
      <w:start w:val="1"/>
      <w:numFmt w:val="bullet"/>
      <w:lvlText w:val="o"/>
      <w:lvlJc w:val="left"/>
      <w:pPr>
        <w:ind w:left="3948" w:hanging="360"/>
      </w:pPr>
      <w:rPr>
        <w:rFonts w:ascii="Courier New" w:hAnsi="Courier New" w:hint="default"/>
      </w:rPr>
    </w:lvl>
    <w:lvl w:ilvl="5" w:tplc="9D148310">
      <w:start w:val="1"/>
      <w:numFmt w:val="bullet"/>
      <w:lvlText w:val=""/>
      <w:lvlJc w:val="left"/>
      <w:pPr>
        <w:ind w:left="4668" w:hanging="360"/>
      </w:pPr>
      <w:rPr>
        <w:rFonts w:ascii="Wingdings" w:hAnsi="Wingdings" w:hint="default"/>
      </w:rPr>
    </w:lvl>
    <w:lvl w:ilvl="6" w:tplc="5BA413BC">
      <w:start w:val="1"/>
      <w:numFmt w:val="bullet"/>
      <w:lvlText w:val=""/>
      <w:lvlJc w:val="left"/>
      <w:pPr>
        <w:ind w:left="5388" w:hanging="360"/>
      </w:pPr>
      <w:rPr>
        <w:rFonts w:ascii="Symbol" w:hAnsi="Symbol" w:hint="default"/>
      </w:rPr>
    </w:lvl>
    <w:lvl w:ilvl="7" w:tplc="999EEC4E">
      <w:start w:val="1"/>
      <w:numFmt w:val="bullet"/>
      <w:lvlText w:val="o"/>
      <w:lvlJc w:val="left"/>
      <w:pPr>
        <w:ind w:left="6108" w:hanging="360"/>
      </w:pPr>
      <w:rPr>
        <w:rFonts w:ascii="Courier New" w:hAnsi="Courier New" w:hint="default"/>
      </w:rPr>
    </w:lvl>
    <w:lvl w:ilvl="8" w:tplc="1E2A994C">
      <w:start w:val="1"/>
      <w:numFmt w:val="bullet"/>
      <w:lvlText w:val=""/>
      <w:lvlJc w:val="left"/>
      <w:pPr>
        <w:ind w:left="6828" w:hanging="360"/>
      </w:pPr>
      <w:rPr>
        <w:rFonts w:ascii="Wingdings" w:hAnsi="Wingdings" w:hint="default"/>
      </w:rPr>
    </w:lvl>
  </w:abstractNum>
  <w:abstractNum w:abstractNumId="35" w15:restartNumberingAfterBreak="0">
    <w:nsid w:val="75797CEF"/>
    <w:multiLevelType w:val="hybridMultilevel"/>
    <w:tmpl w:val="595C8AA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7BF40FEA"/>
    <w:multiLevelType w:val="hybridMultilevel"/>
    <w:tmpl w:val="E9761636"/>
    <w:lvl w:ilvl="0" w:tplc="042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7EBB2D9D"/>
    <w:multiLevelType w:val="multilevel"/>
    <w:tmpl w:val="2432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51693">
    <w:abstractNumId w:val="5"/>
  </w:num>
  <w:num w:numId="2" w16cid:durableId="769548684">
    <w:abstractNumId w:val="31"/>
  </w:num>
  <w:num w:numId="3" w16cid:durableId="1550148253">
    <w:abstractNumId w:val="34"/>
  </w:num>
  <w:num w:numId="4" w16cid:durableId="1645547038">
    <w:abstractNumId w:val="17"/>
  </w:num>
  <w:num w:numId="5" w16cid:durableId="600379974">
    <w:abstractNumId w:val="12"/>
  </w:num>
  <w:num w:numId="6" w16cid:durableId="1163206269">
    <w:abstractNumId w:val="0"/>
  </w:num>
  <w:num w:numId="7" w16cid:durableId="259533447">
    <w:abstractNumId w:val="33"/>
  </w:num>
  <w:num w:numId="8" w16cid:durableId="2008244261">
    <w:abstractNumId w:val="18"/>
  </w:num>
  <w:num w:numId="9" w16cid:durableId="1782453245">
    <w:abstractNumId w:val="26"/>
  </w:num>
  <w:num w:numId="10" w16cid:durableId="931742945">
    <w:abstractNumId w:val="19"/>
  </w:num>
  <w:num w:numId="11" w16cid:durableId="564997696">
    <w:abstractNumId w:val="20"/>
  </w:num>
  <w:num w:numId="12" w16cid:durableId="1187787030">
    <w:abstractNumId w:val="1"/>
  </w:num>
  <w:num w:numId="13" w16cid:durableId="615793217">
    <w:abstractNumId w:val="36"/>
  </w:num>
  <w:num w:numId="14" w16cid:durableId="1339310658">
    <w:abstractNumId w:val="15"/>
  </w:num>
  <w:num w:numId="15" w16cid:durableId="402335073">
    <w:abstractNumId w:val="29"/>
  </w:num>
  <w:num w:numId="16" w16cid:durableId="1342853264">
    <w:abstractNumId w:val="37"/>
  </w:num>
  <w:num w:numId="17" w16cid:durableId="718020219">
    <w:abstractNumId w:val="11"/>
  </w:num>
  <w:num w:numId="18" w16cid:durableId="641158772">
    <w:abstractNumId w:val="14"/>
  </w:num>
  <w:num w:numId="19" w16cid:durableId="844128818">
    <w:abstractNumId w:val="28"/>
  </w:num>
  <w:num w:numId="20" w16cid:durableId="881791973">
    <w:abstractNumId w:val="32"/>
  </w:num>
  <w:num w:numId="21" w16cid:durableId="346758519">
    <w:abstractNumId w:val="7"/>
  </w:num>
  <w:num w:numId="22" w16cid:durableId="205921449">
    <w:abstractNumId w:val="25"/>
  </w:num>
  <w:num w:numId="23" w16cid:durableId="1184124728">
    <w:abstractNumId w:val="30"/>
  </w:num>
  <w:num w:numId="24" w16cid:durableId="480469645">
    <w:abstractNumId w:val="35"/>
  </w:num>
  <w:num w:numId="25" w16cid:durableId="1310091105">
    <w:abstractNumId w:val="24"/>
  </w:num>
  <w:num w:numId="26" w16cid:durableId="648939578">
    <w:abstractNumId w:val="27"/>
  </w:num>
  <w:num w:numId="27" w16cid:durableId="457919671">
    <w:abstractNumId w:val="23"/>
  </w:num>
  <w:num w:numId="28" w16cid:durableId="1676613539">
    <w:abstractNumId w:val="16"/>
  </w:num>
  <w:num w:numId="29" w16cid:durableId="98767436">
    <w:abstractNumId w:val="8"/>
  </w:num>
  <w:num w:numId="30" w16cid:durableId="1975406827">
    <w:abstractNumId w:val="2"/>
  </w:num>
  <w:num w:numId="31" w16cid:durableId="742216238">
    <w:abstractNumId w:val="13"/>
  </w:num>
  <w:num w:numId="32" w16cid:durableId="1617365098">
    <w:abstractNumId w:val="9"/>
  </w:num>
  <w:num w:numId="33" w16cid:durableId="1550998645">
    <w:abstractNumId w:val="21"/>
  </w:num>
  <w:num w:numId="34" w16cid:durableId="708453813">
    <w:abstractNumId w:val="22"/>
  </w:num>
  <w:num w:numId="35" w16cid:durableId="1899975460">
    <w:abstractNumId w:val="10"/>
  </w:num>
  <w:num w:numId="36" w16cid:durableId="1315913257">
    <w:abstractNumId w:val="6"/>
  </w:num>
  <w:num w:numId="37" w16cid:durableId="1292977057">
    <w:abstractNumId w:val="3"/>
  </w:num>
  <w:num w:numId="38" w16cid:durableId="24249857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E16"/>
    <w:rsid w:val="00000256"/>
    <w:rsid w:val="00000845"/>
    <w:rsid w:val="00000854"/>
    <w:rsid w:val="00000F0D"/>
    <w:rsid w:val="00001210"/>
    <w:rsid w:val="00002447"/>
    <w:rsid w:val="00002528"/>
    <w:rsid w:val="00002B59"/>
    <w:rsid w:val="00002FE8"/>
    <w:rsid w:val="00003C78"/>
    <w:rsid w:val="00004016"/>
    <w:rsid w:val="00004405"/>
    <w:rsid w:val="00004D53"/>
    <w:rsid w:val="00004E88"/>
    <w:rsid w:val="00004F9D"/>
    <w:rsid w:val="00005003"/>
    <w:rsid w:val="000054C5"/>
    <w:rsid w:val="000056A4"/>
    <w:rsid w:val="000057EA"/>
    <w:rsid w:val="00005A53"/>
    <w:rsid w:val="00005A6F"/>
    <w:rsid w:val="00005F73"/>
    <w:rsid w:val="00006021"/>
    <w:rsid w:val="000060AD"/>
    <w:rsid w:val="000065AC"/>
    <w:rsid w:val="000069D3"/>
    <w:rsid w:val="0000709F"/>
    <w:rsid w:val="0000710F"/>
    <w:rsid w:val="00007715"/>
    <w:rsid w:val="00007947"/>
    <w:rsid w:val="0001004B"/>
    <w:rsid w:val="00010234"/>
    <w:rsid w:val="00010961"/>
    <w:rsid w:val="00010A50"/>
    <w:rsid w:val="00010FDE"/>
    <w:rsid w:val="00011474"/>
    <w:rsid w:val="000116A6"/>
    <w:rsid w:val="00011774"/>
    <w:rsid w:val="000117C6"/>
    <w:rsid w:val="000123D9"/>
    <w:rsid w:val="00012603"/>
    <w:rsid w:val="000126A4"/>
    <w:rsid w:val="00013227"/>
    <w:rsid w:val="00013374"/>
    <w:rsid w:val="00013F28"/>
    <w:rsid w:val="000146E0"/>
    <w:rsid w:val="0001492A"/>
    <w:rsid w:val="000149B7"/>
    <w:rsid w:val="00014A4D"/>
    <w:rsid w:val="00014D98"/>
    <w:rsid w:val="00014DFC"/>
    <w:rsid w:val="00015165"/>
    <w:rsid w:val="0001523F"/>
    <w:rsid w:val="00015444"/>
    <w:rsid w:val="0001551C"/>
    <w:rsid w:val="00015AF8"/>
    <w:rsid w:val="00015B3E"/>
    <w:rsid w:val="00015C2A"/>
    <w:rsid w:val="00015D8C"/>
    <w:rsid w:val="00016494"/>
    <w:rsid w:val="00016720"/>
    <w:rsid w:val="00016917"/>
    <w:rsid w:val="00017C2B"/>
    <w:rsid w:val="0002008F"/>
    <w:rsid w:val="0002009F"/>
    <w:rsid w:val="0002034A"/>
    <w:rsid w:val="000209B7"/>
    <w:rsid w:val="00020FF6"/>
    <w:rsid w:val="0002118D"/>
    <w:rsid w:val="00021244"/>
    <w:rsid w:val="0002126C"/>
    <w:rsid w:val="000213FF"/>
    <w:rsid w:val="000218D4"/>
    <w:rsid w:val="00021A31"/>
    <w:rsid w:val="00021E25"/>
    <w:rsid w:val="0002200B"/>
    <w:rsid w:val="000228E4"/>
    <w:rsid w:val="00022B4C"/>
    <w:rsid w:val="00023B06"/>
    <w:rsid w:val="00023D14"/>
    <w:rsid w:val="00024098"/>
    <w:rsid w:val="000249D8"/>
    <w:rsid w:val="00024B3F"/>
    <w:rsid w:val="0002502D"/>
    <w:rsid w:val="00025256"/>
    <w:rsid w:val="000254B4"/>
    <w:rsid w:val="00025565"/>
    <w:rsid w:val="0002581D"/>
    <w:rsid w:val="00025868"/>
    <w:rsid w:val="00025A37"/>
    <w:rsid w:val="00025FBA"/>
    <w:rsid w:val="0002624B"/>
    <w:rsid w:val="000264DC"/>
    <w:rsid w:val="00026AA9"/>
    <w:rsid w:val="00026DAB"/>
    <w:rsid w:val="000277F7"/>
    <w:rsid w:val="00027DB1"/>
    <w:rsid w:val="00027EE1"/>
    <w:rsid w:val="00030015"/>
    <w:rsid w:val="00030055"/>
    <w:rsid w:val="00030461"/>
    <w:rsid w:val="000304FD"/>
    <w:rsid w:val="00030B5A"/>
    <w:rsid w:val="00030C29"/>
    <w:rsid w:val="00030F37"/>
    <w:rsid w:val="000313B2"/>
    <w:rsid w:val="00031758"/>
    <w:rsid w:val="00031ABE"/>
    <w:rsid w:val="00031FF5"/>
    <w:rsid w:val="00032666"/>
    <w:rsid w:val="00032B23"/>
    <w:rsid w:val="00032CD1"/>
    <w:rsid w:val="00032F39"/>
    <w:rsid w:val="000332DE"/>
    <w:rsid w:val="0003370C"/>
    <w:rsid w:val="0003372F"/>
    <w:rsid w:val="00033D41"/>
    <w:rsid w:val="00033D76"/>
    <w:rsid w:val="000340B5"/>
    <w:rsid w:val="00034181"/>
    <w:rsid w:val="00034289"/>
    <w:rsid w:val="00034334"/>
    <w:rsid w:val="00034386"/>
    <w:rsid w:val="000345C6"/>
    <w:rsid w:val="00034F6F"/>
    <w:rsid w:val="000354E6"/>
    <w:rsid w:val="00035765"/>
    <w:rsid w:val="00036659"/>
    <w:rsid w:val="0003717E"/>
    <w:rsid w:val="00037764"/>
    <w:rsid w:val="0003781E"/>
    <w:rsid w:val="000378AC"/>
    <w:rsid w:val="00037FE8"/>
    <w:rsid w:val="0004035F"/>
    <w:rsid w:val="0004052B"/>
    <w:rsid w:val="0004136B"/>
    <w:rsid w:val="000413FE"/>
    <w:rsid w:val="000422F1"/>
    <w:rsid w:val="0004271E"/>
    <w:rsid w:val="00042BF9"/>
    <w:rsid w:val="00043007"/>
    <w:rsid w:val="0004374D"/>
    <w:rsid w:val="00043770"/>
    <w:rsid w:val="00043BF1"/>
    <w:rsid w:val="00043F84"/>
    <w:rsid w:val="0004415C"/>
    <w:rsid w:val="0004448C"/>
    <w:rsid w:val="00044755"/>
    <w:rsid w:val="000449C7"/>
    <w:rsid w:val="0004688A"/>
    <w:rsid w:val="000469A6"/>
    <w:rsid w:val="000472E9"/>
    <w:rsid w:val="000475D0"/>
    <w:rsid w:val="00047962"/>
    <w:rsid w:val="00047F47"/>
    <w:rsid w:val="0004F7F5"/>
    <w:rsid w:val="000506D2"/>
    <w:rsid w:val="000508B1"/>
    <w:rsid w:val="00050933"/>
    <w:rsid w:val="0005099E"/>
    <w:rsid w:val="00050A43"/>
    <w:rsid w:val="00050D9F"/>
    <w:rsid w:val="00050E0E"/>
    <w:rsid w:val="00051DDE"/>
    <w:rsid w:val="000520BC"/>
    <w:rsid w:val="00052AD7"/>
    <w:rsid w:val="00052BCB"/>
    <w:rsid w:val="00052F9C"/>
    <w:rsid w:val="00053115"/>
    <w:rsid w:val="00053541"/>
    <w:rsid w:val="0005367A"/>
    <w:rsid w:val="000539B3"/>
    <w:rsid w:val="00053A5B"/>
    <w:rsid w:val="00053CCE"/>
    <w:rsid w:val="00053E7F"/>
    <w:rsid w:val="000541DD"/>
    <w:rsid w:val="0005463A"/>
    <w:rsid w:val="00054A25"/>
    <w:rsid w:val="00054D3B"/>
    <w:rsid w:val="00054F56"/>
    <w:rsid w:val="0005512F"/>
    <w:rsid w:val="0005534C"/>
    <w:rsid w:val="00055452"/>
    <w:rsid w:val="0005584D"/>
    <w:rsid w:val="000559FF"/>
    <w:rsid w:val="00055A36"/>
    <w:rsid w:val="000567F8"/>
    <w:rsid w:val="00056F3A"/>
    <w:rsid w:val="00057313"/>
    <w:rsid w:val="00057864"/>
    <w:rsid w:val="0006029B"/>
    <w:rsid w:val="00060327"/>
    <w:rsid w:val="00060608"/>
    <w:rsid w:val="000606A1"/>
    <w:rsid w:val="00060D04"/>
    <w:rsid w:val="00060D25"/>
    <w:rsid w:val="00061137"/>
    <w:rsid w:val="00061211"/>
    <w:rsid w:val="000614C3"/>
    <w:rsid w:val="0006194C"/>
    <w:rsid w:val="00061B68"/>
    <w:rsid w:val="00061B86"/>
    <w:rsid w:val="00061CB7"/>
    <w:rsid w:val="00061CF3"/>
    <w:rsid w:val="00061E1E"/>
    <w:rsid w:val="00062323"/>
    <w:rsid w:val="00062375"/>
    <w:rsid w:val="00062650"/>
    <w:rsid w:val="000626B1"/>
    <w:rsid w:val="00062BBB"/>
    <w:rsid w:val="00062DE2"/>
    <w:rsid w:val="00062E56"/>
    <w:rsid w:val="00062E77"/>
    <w:rsid w:val="000630C3"/>
    <w:rsid w:val="00063A7F"/>
    <w:rsid w:val="00063DF3"/>
    <w:rsid w:val="00064DA0"/>
    <w:rsid w:val="00064FC5"/>
    <w:rsid w:val="00065176"/>
    <w:rsid w:val="0006552A"/>
    <w:rsid w:val="00065FA7"/>
    <w:rsid w:val="000667B6"/>
    <w:rsid w:val="0006687D"/>
    <w:rsid w:val="00066963"/>
    <w:rsid w:val="00066ACE"/>
    <w:rsid w:val="00066C2C"/>
    <w:rsid w:val="00067053"/>
    <w:rsid w:val="000672C3"/>
    <w:rsid w:val="0006748C"/>
    <w:rsid w:val="000703AC"/>
    <w:rsid w:val="0007094C"/>
    <w:rsid w:val="000711E8"/>
    <w:rsid w:val="000714FA"/>
    <w:rsid w:val="000719DD"/>
    <w:rsid w:val="00071EAE"/>
    <w:rsid w:val="0007201D"/>
    <w:rsid w:val="00073204"/>
    <w:rsid w:val="000733AD"/>
    <w:rsid w:val="00073D57"/>
    <w:rsid w:val="0007430C"/>
    <w:rsid w:val="000746E2"/>
    <w:rsid w:val="00074772"/>
    <w:rsid w:val="00074E37"/>
    <w:rsid w:val="00075258"/>
    <w:rsid w:val="00075849"/>
    <w:rsid w:val="00075E80"/>
    <w:rsid w:val="00075F4F"/>
    <w:rsid w:val="00075F98"/>
    <w:rsid w:val="000760DA"/>
    <w:rsid w:val="000762A4"/>
    <w:rsid w:val="0007645E"/>
    <w:rsid w:val="000764F6"/>
    <w:rsid w:val="0007666B"/>
    <w:rsid w:val="00076A56"/>
    <w:rsid w:val="0007736A"/>
    <w:rsid w:val="000776EC"/>
    <w:rsid w:val="000779E5"/>
    <w:rsid w:val="00077C80"/>
    <w:rsid w:val="000811C9"/>
    <w:rsid w:val="000814C5"/>
    <w:rsid w:val="00081C07"/>
    <w:rsid w:val="00081EA2"/>
    <w:rsid w:val="00081EB7"/>
    <w:rsid w:val="00082179"/>
    <w:rsid w:val="00082192"/>
    <w:rsid w:val="0008243A"/>
    <w:rsid w:val="000829B1"/>
    <w:rsid w:val="000829D2"/>
    <w:rsid w:val="00083182"/>
    <w:rsid w:val="000831C8"/>
    <w:rsid w:val="00083903"/>
    <w:rsid w:val="00083D4D"/>
    <w:rsid w:val="00083ECD"/>
    <w:rsid w:val="00083FFE"/>
    <w:rsid w:val="00084242"/>
    <w:rsid w:val="00084A06"/>
    <w:rsid w:val="00084B6F"/>
    <w:rsid w:val="00084BC7"/>
    <w:rsid w:val="00085326"/>
    <w:rsid w:val="00085361"/>
    <w:rsid w:val="00085789"/>
    <w:rsid w:val="00085929"/>
    <w:rsid w:val="00085F18"/>
    <w:rsid w:val="00085FAE"/>
    <w:rsid w:val="00086A77"/>
    <w:rsid w:val="00086DCA"/>
    <w:rsid w:val="0008708F"/>
    <w:rsid w:val="0008744A"/>
    <w:rsid w:val="0008751F"/>
    <w:rsid w:val="00087970"/>
    <w:rsid w:val="00087B1F"/>
    <w:rsid w:val="00087E90"/>
    <w:rsid w:val="00087EF7"/>
    <w:rsid w:val="00090077"/>
    <w:rsid w:val="0009017A"/>
    <w:rsid w:val="0009052D"/>
    <w:rsid w:val="00090BE4"/>
    <w:rsid w:val="000916A0"/>
    <w:rsid w:val="00091DED"/>
    <w:rsid w:val="000924A6"/>
    <w:rsid w:val="000926B6"/>
    <w:rsid w:val="0009278F"/>
    <w:rsid w:val="000927BB"/>
    <w:rsid w:val="00092936"/>
    <w:rsid w:val="00092F0A"/>
    <w:rsid w:val="0009314B"/>
    <w:rsid w:val="00093275"/>
    <w:rsid w:val="00093430"/>
    <w:rsid w:val="00093742"/>
    <w:rsid w:val="00093839"/>
    <w:rsid w:val="00093B53"/>
    <w:rsid w:val="00093C83"/>
    <w:rsid w:val="00093CE5"/>
    <w:rsid w:val="00093E3A"/>
    <w:rsid w:val="00093E58"/>
    <w:rsid w:val="00093ECC"/>
    <w:rsid w:val="00093FF8"/>
    <w:rsid w:val="00094091"/>
    <w:rsid w:val="0009465D"/>
    <w:rsid w:val="0009495D"/>
    <w:rsid w:val="00094A75"/>
    <w:rsid w:val="00094C18"/>
    <w:rsid w:val="00094C57"/>
    <w:rsid w:val="00095AF3"/>
    <w:rsid w:val="00096C40"/>
    <w:rsid w:val="000972A6"/>
    <w:rsid w:val="0009754C"/>
    <w:rsid w:val="000A027F"/>
    <w:rsid w:val="000A04F3"/>
    <w:rsid w:val="000A0787"/>
    <w:rsid w:val="000A0810"/>
    <w:rsid w:val="000A0AE7"/>
    <w:rsid w:val="000A1014"/>
    <w:rsid w:val="000A108E"/>
    <w:rsid w:val="000A134D"/>
    <w:rsid w:val="000A1502"/>
    <w:rsid w:val="000A1525"/>
    <w:rsid w:val="000A16E9"/>
    <w:rsid w:val="000A1A3A"/>
    <w:rsid w:val="000A1B47"/>
    <w:rsid w:val="000A1F9C"/>
    <w:rsid w:val="000A25E5"/>
    <w:rsid w:val="000A2974"/>
    <w:rsid w:val="000A2AEF"/>
    <w:rsid w:val="000A2CC3"/>
    <w:rsid w:val="000A2D18"/>
    <w:rsid w:val="000A2E05"/>
    <w:rsid w:val="000A2E6F"/>
    <w:rsid w:val="000A2EF6"/>
    <w:rsid w:val="000A357F"/>
    <w:rsid w:val="000A3859"/>
    <w:rsid w:val="000A39DD"/>
    <w:rsid w:val="000A3A6A"/>
    <w:rsid w:val="000A3C6F"/>
    <w:rsid w:val="000A3D14"/>
    <w:rsid w:val="000A3ECB"/>
    <w:rsid w:val="000A3F93"/>
    <w:rsid w:val="000A4848"/>
    <w:rsid w:val="000A4A6F"/>
    <w:rsid w:val="000A4DA0"/>
    <w:rsid w:val="000A4E2E"/>
    <w:rsid w:val="000A52FD"/>
    <w:rsid w:val="000A5BC0"/>
    <w:rsid w:val="000A5CFE"/>
    <w:rsid w:val="000A61D4"/>
    <w:rsid w:val="000A629D"/>
    <w:rsid w:val="000A6794"/>
    <w:rsid w:val="000A6B7C"/>
    <w:rsid w:val="000A727E"/>
    <w:rsid w:val="000B0008"/>
    <w:rsid w:val="000B0400"/>
    <w:rsid w:val="000B0697"/>
    <w:rsid w:val="000B0B21"/>
    <w:rsid w:val="000B0BB2"/>
    <w:rsid w:val="000B0EB3"/>
    <w:rsid w:val="000B0F63"/>
    <w:rsid w:val="000B105E"/>
    <w:rsid w:val="000B16A1"/>
    <w:rsid w:val="000B1BF5"/>
    <w:rsid w:val="000B274A"/>
    <w:rsid w:val="000B27C5"/>
    <w:rsid w:val="000B2A06"/>
    <w:rsid w:val="000B2EE4"/>
    <w:rsid w:val="000B34B6"/>
    <w:rsid w:val="000B48A9"/>
    <w:rsid w:val="000B5269"/>
    <w:rsid w:val="000B5275"/>
    <w:rsid w:val="000B58AC"/>
    <w:rsid w:val="000B5A34"/>
    <w:rsid w:val="000B644A"/>
    <w:rsid w:val="000B661B"/>
    <w:rsid w:val="000B7C4B"/>
    <w:rsid w:val="000C08F7"/>
    <w:rsid w:val="000C0BEB"/>
    <w:rsid w:val="000C0C5A"/>
    <w:rsid w:val="000C0FBD"/>
    <w:rsid w:val="000C126D"/>
    <w:rsid w:val="000C1868"/>
    <w:rsid w:val="000C1EBB"/>
    <w:rsid w:val="000C208E"/>
    <w:rsid w:val="000C2158"/>
    <w:rsid w:val="000C2301"/>
    <w:rsid w:val="000C24FE"/>
    <w:rsid w:val="000C2667"/>
    <w:rsid w:val="000C2D0C"/>
    <w:rsid w:val="000C2D61"/>
    <w:rsid w:val="000C2D8D"/>
    <w:rsid w:val="000C2E12"/>
    <w:rsid w:val="000C302E"/>
    <w:rsid w:val="000C3274"/>
    <w:rsid w:val="000C3450"/>
    <w:rsid w:val="000C35A7"/>
    <w:rsid w:val="000C3B73"/>
    <w:rsid w:val="000C3D12"/>
    <w:rsid w:val="000C432C"/>
    <w:rsid w:val="000C4D82"/>
    <w:rsid w:val="000C598D"/>
    <w:rsid w:val="000C5A94"/>
    <w:rsid w:val="000C61C7"/>
    <w:rsid w:val="000C6208"/>
    <w:rsid w:val="000C6361"/>
    <w:rsid w:val="000C63D0"/>
    <w:rsid w:val="000C6566"/>
    <w:rsid w:val="000C657E"/>
    <w:rsid w:val="000C6661"/>
    <w:rsid w:val="000C7038"/>
    <w:rsid w:val="000CD364"/>
    <w:rsid w:val="000D0196"/>
    <w:rsid w:val="000D07E4"/>
    <w:rsid w:val="000D0A19"/>
    <w:rsid w:val="000D0ABE"/>
    <w:rsid w:val="000D0BC5"/>
    <w:rsid w:val="000D130F"/>
    <w:rsid w:val="000D14F9"/>
    <w:rsid w:val="000D1767"/>
    <w:rsid w:val="000D18EC"/>
    <w:rsid w:val="000D1A8D"/>
    <w:rsid w:val="000D1E01"/>
    <w:rsid w:val="000D20C8"/>
    <w:rsid w:val="000D211E"/>
    <w:rsid w:val="000D22FC"/>
    <w:rsid w:val="000D2312"/>
    <w:rsid w:val="000D2795"/>
    <w:rsid w:val="000D2F41"/>
    <w:rsid w:val="000D30E4"/>
    <w:rsid w:val="000D3203"/>
    <w:rsid w:val="000D38A4"/>
    <w:rsid w:val="000D3C04"/>
    <w:rsid w:val="000D466B"/>
    <w:rsid w:val="000D4672"/>
    <w:rsid w:val="000D4A03"/>
    <w:rsid w:val="000D4C3A"/>
    <w:rsid w:val="000D61ED"/>
    <w:rsid w:val="000D6215"/>
    <w:rsid w:val="000D669B"/>
    <w:rsid w:val="000D6DB3"/>
    <w:rsid w:val="000D6E8B"/>
    <w:rsid w:val="000D6EFC"/>
    <w:rsid w:val="000D73A9"/>
    <w:rsid w:val="000D7D0C"/>
    <w:rsid w:val="000E0069"/>
    <w:rsid w:val="000E0313"/>
    <w:rsid w:val="000E05A0"/>
    <w:rsid w:val="000E0855"/>
    <w:rsid w:val="000E0EC1"/>
    <w:rsid w:val="000E1049"/>
    <w:rsid w:val="000E18D4"/>
    <w:rsid w:val="000E19D5"/>
    <w:rsid w:val="000E2382"/>
    <w:rsid w:val="000E24CB"/>
    <w:rsid w:val="000E267E"/>
    <w:rsid w:val="000E2870"/>
    <w:rsid w:val="000E2921"/>
    <w:rsid w:val="000E2ABF"/>
    <w:rsid w:val="000E2F37"/>
    <w:rsid w:val="000E3146"/>
    <w:rsid w:val="000E325D"/>
    <w:rsid w:val="000E3427"/>
    <w:rsid w:val="000E36D8"/>
    <w:rsid w:val="000E3D2C"/>
    <w:rsid w:val="000E45F9"/>
    <w:rsid w:val="000E47B0"/>
    <w:rsid w:val="000E4A98"/>
    <w:rsid w:val="000E5ECC"/>
    <w:rsid w:val="000E622F"/>
    <w:rsid w:val="000E63D3"/>
    <w:rsid w:val="000E68CA"/>
    <w:rsid w:val="000E6AF8"/>
    <w:rsid w:val="000E6F9D"/>
    <w:rsid w:val="000E78B6"/>
    <w:rsid w:val="000E7C44"/>
    <w:rsid w:val="000E90B7"/>
    <w:rsid w:val="000F0541"/>
    <w:rsid w:val="000F0CA5"/>
    <w:rsid w:val="000F10E0"/>
    <w:rsid w:val="000F13DD"/>
    <w:rsid w:val="000F169E"/>
    <w:rsid w:val="000F1B1C"/>
    <w:rsid w:val="000F1B8A"/>
    <w:rsid w:val="000F1E3B"/>
    <w:rsid w:val="000F2198"/>
    <w:rsid w:val="000F2318"/>
    <w:rsid w:val="000F2A39"/>
    <w:rsid w:val="000F3227"/>
    <w:rsid w:val="000F33DA"/>
    <w:rsid w:val="000F35DE"/>
    <w:rsid w:val="000F360F"/>
    <w:rsid w:val="000F3636"/>
    <w:rsid w:val="000F3757"/>
    <w:rsid w:val="000F3A5F"/>
    <w:rsid w:val="000F3E59"/>
    <w:rsid w:val="000F45A1"/>
    <w:rsid w:val="000F4811"/>
    <w:rsid w:val="000F556E"/>
    <w:rsid w:val="000F5620"/>
    <w:rsid w:val="000F5964"/>
    <w:rsid w:val="000F6314"/>
    <w:rsid w:val="000F6476"/>
    <w:rsid w:val="000F6533"/>
    <w:rsid w:val="000F67F6"/>
    <w:rsid w:val="000F69D4"/>
    <w:rsid w:val="000F6AFE"/>
    <w:rsid w:val="000F6E6B"/>
    <w:rsid w:val="000F6EDE"/>
    <w:rsid w:val="000F722E"/>
    <w:rsid w:val="000F733F"/>
    <w:rsid w:val="000F797D"/>
    <w:rsid w:val="000F7B1F"/>
    <w:rsid w:val="000F7C5C"/>
    <w:rsid w:val="000F7F91"/>
    <w:rsid w:val="001007AE"/>
    <w:rsid w:val="001009DE"/>
    <w:rsid w:val="00100E58"/>
    <w:rsid w:val="00101023"/>
    <w:rsid w:val="0010119A"/>
    <w:rsid w:val="00101671"/>
    <w:rsid w:val="0010194D"/>
    <w:rsid w:val="00101DA9"/>
    <w:rsid w:val="00102142"/>
    <w:rsid w:val="00102245"/>
    <w:rsid w:val="001023C8"/>
    <w:rsid w:val="00102449"/>
    <w:rsid w:val="001028DF"/>
    <w:rsid w:val="00103B1E"/>
    <w:rsid w:val="00104371"/>
    <w:rsid w:val="00104CAD"/>
    <w:rsid w:val="00105D0A"/>
    <w:rsid w:val="00105D74"/>
    <w:rsid w:val="00106123"/>
    <w:rsid w:val="00106167"/>
    <w:rsid w:val="00106E6C"/>
    <w:rsid w:val="001079B4"/>
    <w:rsid w:val="00107B45"/>
    <w:rsid w:val="00107BCA"/>
    <w:rsid w:val="00107C82"/>
    <w:rsid w:val="00107CC8"/>
    <w:rsid w:val="00107E21"/>
    <w:rsid w:val="0011091E"/>
    <w:rsid w:val="00110967"/>
    <w:rsid w:val="00110B1D"/>
    <w:rsid w:val="00110B33"/>
    <w:rsid w:val="00110C1E"/>
    <w:rsid w:val="00111D2B"/>
    <w:rsid w:val="0011233A"/>
    <w:rsid w:val="0011290D"/>
    <w:rsid w:val="00112E6B"/>
    <w:rsid w:val="001130F6"/>
    <w:rsid w:val="00113862"/>
    <w:rsid w:val="00113DCC"/>
    <w:rsid w:val="00113E68"/>
    <w:rsid w:val="00113F7D"/>
    <w:rsid w:val="001143DE"/>
    <w:rsid w:val="0011450B"/>
    <w:rsid w:val="00115116"/>
    <w:rsid w:val="00115526"/>
    <w:rsid w:val="0011555F"/>
    <w:rsid w:val="0011586F"/>
    <w:rsid w:val="00115964"/>
    <w:rsid w:val="00115C0D"/>
    <w:rsid w:val="00115C1D"/>
    <w:rsid w:val="0011662C"/>
    <w:rsid w:val="00117035"/>
    <w:rsid w:val="00117158"/>
    <w:rsid w:val="0011728F"/>
    <w:rsid w:val="00117779"/>
    <w:rsid w:val="001178F7"/>
    <w:rsid w:val="00117E6A"/>
    <w:rsid w:val="00120341"/>
    <w:rsid w:val="0012034E"/>
    <w:rsid w:val="001203EB"/>
    <w:rsid w:val="0012054C"/>
    <w:rsid w:val="0012072F"/>
    <w:rsid w:val="001209FC"/>
    <w:rsid w:val="00120ADD"/>
    <w:rsid w:val="001211CC"/>
    <w:rsid w:val="001211E9"/>
    <w:rsid w:val="001217BD"/>
    <w:rsid w:val="00121992"/>
    <w:rsid w:val="00121A4A"/>
    <w:rsid w:val="00121FCA"/>
    <w:rsid w:val="0012220E"/>
    <w:rsid w:val="00122AA8"/>
    <w:rsid w:val="00122BD4"/>
    <w:rsid w:val="00122C37"/>
    <w:rsid w:val="0012306D"/>
    <w:rsid w:val="0012366A"/>
    <w:rsid w:val="00123A4D"/>
    <w:rsid w:val="00123B11"/>
    <w:rsid w:val="00123D59"/>
    <w:rsid w:val="00124150"/>
    <w:rsid w:val="001248B5"/>
    <w:rsid w:val="00124C82"/>
    <w:rsid w:val="00124E3B"/>
    <w:rsid w:val="00124FAE"/>
    <w:rsid w:val="0012513B"/>
    <w:rsid w:val="001252D6"/>
    <w:rsid w:val="00125407"/>
    <w:rsid w:val="00125588"/>
    <w:rsid w:val="0012585B"/>
    <w:rsid w:val="00125EF3"/>
    <w:rsid w:val="0012600C"/>
    <w:rsid w:val="00126082"/>
    <w:rsid w:val="00126311"/>
    <w:rsid w:val="00126BBB"/>
    <w:rsid w:val="00126C34"/>
    <w:rsid w:val="00126FC9"/>
    <w:rsid w:val="0012713A"/>
    <w:rsid w:val="00127254"/>
    <w:rsid w:val="0012725B"/>
    <w:rsid w:val="001279E3"/>
    <w:rsid w:val="00130462"/>
    <w:rsid w:val="001305DE"/>
    <w:rsid w:val="0013061A"/>
    <w:rsid w:val="001306F4"/>
    <w:rsid w:val="0013238E"/>
    <w:rsid w:val="001323AD"/>
    <w:rsid w:val="00132499"/>
    <w:rsid w:val="0013367F"/>
    <w:rsid w:val="0013369F"/>
    <w:rsid w:val="00133CDA"/>
    <w:rsid w:val="00134608"/>
    <w:rsid w:val="00134A17"/>
    <w:rsid w:val="00134D08"/>
    <w:rsid w:val="00135358"/>
    <w:rsid w:val="00136009"/>
    <w:rsid w:val="0013610C"/>
    <w:rsid w:val="001361D1"/>
    <w:rsid w:val="00136306"/>
    <w:rsid w:val="00136656"/>
    <w:rsid w:val="00136876"/>
    <w:rsid w:val="00136B13"/>
    <w:rsid w:val="001374F8"/>
    <w:rsid w:val="00137784"/>
    <w:rsid w:val="00137864"/>
    <w:rsid w:val="0014012C"/>
    <w:rsid w:val="001405B3"/>
    <w:rsid w:val="001409EA"/>
    <w:rsid w:val="00140CCE"/>
    <w:rsid w:val="00141724"/>
    <w:rsid w:val="0014190E"/>
    <w:rsid w:val="0014199A"/>
    <w:rsid w:val="00141BE3"/>
    <w:rsid w:val="00141C0A"/>
    <w:rsid w:val="00142124"/>
    <w:rsid w:val="00142723"/>
    <w:rsid w:val="00142EAB"/>
    <w:rsid w:val="00143189"/>
    <w:rsid w:val="001434AC"/>
    <w:rsid w:val="00143657"/>
    <w:rsid w:val="00143F52"/>
    <w:rsid w:val="0014420D"/>
    <w:rsid w:val="00144886"/>
    <w:rsid w:val="00144A1F"/>
    <w:rsid w:val="00145160"/>
    <w:rsid w:val="00146399"/>
    <w:rsid w:val="00146538"/>
    <w:rsid w:val="00147F25"/>
    <w:rsid w:val="00150B1C"/>
    <w:rsid w:val="00150B43"/>
    <w:rsid w:val="00150DFF"/>
    <w:rsid w:val="0015114F"/>
    <w:rsid w:val="0015135C"/>
    <w:rsid w:val="00151663"/>
    <w:rsid w:val="001518BD"/>
    <w:rsid w:val="00151C2A"/>
    <w:rsid w:val="00151CD9"/>
    <w:rsid w:val="00151D3E"/>
    <w:rsid w:val="00151D8B"/>
    <w:rsid w:val="00151E03"/>
    <w:rsid w:val="00152D69"/>
    <w:rsid w:val="00152E38"/>
    <w:rsid w:val="00153031"/>
    <w:rsid w:val="0015344C"/>
    <w:rsid w:val="0015364A"/>
    <w:rsid w:val="0015374C"/>
    <w:rsid w:val="0015375C"/>
    <w:rsid w:val="0015390B"/>
    <w:rsid w:val="00153C8C"/>
    <w:rsid w:val="001541D8"/>
    <w:rsid w:val="00154594"/>
    <w:rsid w:val="00154991"/>
    <w:rsid w:val="00154B15"/>
    <w:rsid w:val="00154EED"/>
    <w:rsid w:val="0015507C"/>
    <w:rsid w:val="00155512"/>
    <w:rsid w:val="001559F1"/>
    <w:rsid w:val="0015666E"/>
    <w:rsid w:val="00156B3B"/>
    <w:rsid w:val="00156F6F"/>
    <w:rsid w:val="001570BC"/>
    <w:rsid w:val="00157191"/>
    <w:rsid w:val="00157742"/>
    <w:rsid w:val="001579CF"/>
    <w:rsid w:val="00157D55"/>
    <w:rsid w:val="0016043C"/>
    <w:rsid w:val="00160694"/>
    <w:rsid w:val="0016073A"/>
    <w:rsid w:val="00160901"/>
    <w:rsid w:val="00160EDF"/>
    <w:rsid w:val="00161851"/>
    <w:rsid w:val="00161877"/>
    <w:rsid w:val="00161AEA"/>
    <w:rsid w:val="00162071"/>
    <w:rsid w:val="001624CA"/>
    <w:rsid w:val="0016277C"/>
    <w:rsid w:val="0016296F"/>
    <w:rsid w:val="001629CA"/>
    <w:rsid w:val="00162A00"/>
    <w:rsid w:val="00162A14"/>
    <w:rsid w:val="00162E66"/>
    <w:rsid w:val="00163729"/>
    <w:rsid w:val="00163B70"/>
    <w:rsid w:val="00164256"/>
    <w:rsid w:val="001644BD"/>
    <w:rsid w:val="00164614"/>
    <w:rsid w:val="00164664"/>
    <w:rsid w:val="0016479B"/>
    <w:rsid w:val="0016491D"/>
    <w:rsid w:val="00164DC9"/>
    <w:rsid w:val="00164ED4"/>
    <w:rsid w:val="00164EED"/>
    <w:rsid w:val="0016530B"/>
    <w:rsid w:val="001655F4"/>
    <w:rsid w:val="001657DB"/>
    <w:rsid w:val="00165CF8"/>
    <w:rsid w:val="00166BAD"/>
    <w:rsid w:val="00166C21"/>
    <w:rsid w:val="00166CDA"/>
    <w:rsid w:val="00167596"/>
    <w:rsid w:val="00167C7B"/>
    <w:rsid w:val="00170323"/>
    <w:rsid w:val="00170E69"/>
    <w:rsid w:val="00170EAE"/>
    <w:rsid w:val="00170FD0"/>
    <w:rsid w:val="00171527"/>
    <w:rsid w:val="00171912"/>
    <w:rsid w:val="00172128"/>
    <w:rsid w:val="00173265"/>
    <w:rsid w:val="0017367A"/>
    <w:rsid w:val="001739B4"/>
    <w:rsid w:val="00173A58"/>
    <w:rsid w:val="00173C86"/>
    <w:rsid w:val="00173E66"/>
    <w:rsid w:val="00173ED6"/>
    <w:rsid w:val="0017413A"/>
    <w:rsid w:val="001741A8"/>
    <w:rsid w:val="001741C2"/>
    <w:rsid w:val="0017479F"/>
    <w:rsid w:val="00174805"/>
    <w:rsid w:val="00174A2F"/>
    <w:rsid w:val="00174A7D"/>
    <w:rsid w:val="001752D7"/>
    <w:rsid w:val="00175461"/>
    <w:rsid w:val="001764F0"/>
    <w:rsid w:val="00176B25"/>
    <w:rsid w:val="00176EBF"/>
    <w:rsid w:val="00176ECC"/>
    <w:rsid w:val="00177BE7"/>
    <w:rsid w:val="00177F51"/>
    <w:rsid w:val="001802E4"/>
    <w:rsid w:val="00180DF6"/>
    <w:rsid w:val="00181310"/>
    <w:rsid w:val="0018196C"/>
    <w:rsid w:val="00182094"/>
    <w:rsid w:val="001826FF"/>
    <w:rsid w:val="00182996"/>
    <w:rsid w:val="001830E6"/>
    <w:rsid w:val="001835E8"/>
    <w:rsid w:val="001836E3"/>
    <w:rsid w:val="00184082"/>
    <w:rsid w:val="0018409B"/>
    <w:rsid w:val="00184E20"/>
    <w:rsid w:val="00184F35"/>
    <w:rsid w:val="001852EE"/>
    <w:rsid w:val="00185DC1"/>
    <w:rsid w:val="00185FCB"/>
    <w:rsid w:val="001860A1"/>
    <w:rsid w:val="001862B9"/>
    <w:rsid w:val="001868D0"/>
    <w:rsid w:val="00186986"/>
    <w:rsid w:val="00186B40"/>
    <w:rsid w:val="00186B43"/>
    <w:rsid w:val="00186C91"/>
    <w:rsid w:val="00187667"/>
    <w:rsid w:val="0018768A"/>
    <w:rsid w:val="00187FEA"/>
    <w:rsid w:val="001903CB"/>
    <w:rsid w:val="001903DA"/>
    <w:rsid w:val="00190BA3"/>
    <w:rsid w:val="00191099"/>
    <w:rsid w:val="00191461"/>
    <w:rsid w:val="001914A3"/>
    <w:rsid w:val="001915BF"/>
    <w:rsid w:val="00191BCA"/>
    <w:rsid w:val="00191F77"/>
    <w:rsid w:val="00192494"/>
    <w:rsid w:val="00192771"/>
    <w:rsid w:val="001927C7"/>
    <w:rsid w:val="00192A6D"/>
    <w:rsid w:val="00192BCC"/>
    <w:rsid w:val="00192BF0"/>
    <w:rsid w:val="00192D43"/>
    <w:rsid w:val="00193212"/>
    <w:rsid w:val="0019377D"/>
    <w:rsid w:val="001939B3"/>
    <w:rsid w:val="00193A98"/>
    <w:rsid w:val="00193CD5"/>
    <w:rsid w:val="00194041"/>
    <w:rsid w:val="00194133"/>
    <w:rsid w:val="00194184"/>
    <w:rsid w:val="001945F4"/>
    <w:rsid w:val="001946C8"/>
    <w:rsid w:val="00194836"/>
    <w:rsid w:val="00194A13"/>
    <w:rsid w:val="00194DC9"/>
    <w:rsid w:val="00194F5D"/>
    <w:rsid w:val="0019533C"/>
    <w:rsid w:val="00195495"/>
    <w:rsid w:val="001959D5"/>
    <w:rsid w:val="00195A5C"/>
    <w:rsid w:val="00195B03"/>
    <w:rsid w:val="00195D68"/>
    <w:rsid w:val="00196385"/>
    <w:rsid w:val="001963B7"/>
    <w:rsid w:val="00197166"/>
    <w:rsid w:val="001972CA"/>
    <w:rsid w:val="0019771E"/>
    <w:rsid w:val="00197BBB"/>
    <w:rsid w:val="00197F32"/>
    <w:rsid w:val="001A096B"/>
    <w:rsid w:val="001A0F10"/>
    <w:rsid w:val="001A145E"/>
    <w:rsid w:val="001A165E"/>
    <w:rsid w:val="001A17CE"/>
    <w:rsid w:val="001A1C12"/>
    <w:rsid w:val="001A28FE"/>
    <w:rsid w:val="001A2EEA"/>
    <w:rsid w:val="001A3230"/>
    <w:rsid w:val="001A3472"/>
    <w:rsid w:val="001A37C7"/>
    <w:rsid w:val="001A3E0E"/>
    <w:rsid w:val="001A4228"/>
    <w:rsid w:val="001A4339"/>
    <w:rsid w:val="001A4360"/>
    <w:rsid w:val="001A4C43"/>
    <w:rsid w:val="001A5B71"/>
    <w:rsid w:val="001A63B5"/>
    <w:rsid w:val="001A640C"/>
    <w:rsid w:val="001A6F2C"/>
    <w:rsid w:val="001A7B31"/>
    <w:rsid w:val="001A7BB4"/>
    <w:rsid w:val="001B0BF8"/>
    <w:rsid w:val="001B0DC7"/>
    <w:rsid w:val="001B1C26"/>
    <w:rsid w:val="001B1E56"/>
    <w:rsid w:val="001B1F3B"/>
    <w:rsid w:val="001B22D8"/>
    <w:rsid w:val="001B255A"/>
    <w:rsid w:val="001B26AC"/>
    <w:rsid w:val="001B27D3"/>
    <w:rsid w:val="001B27E4"/>
    <w:rsid w:val="001B2F2A"/>
    <w:rsid w:val="001B2F8A"/>
    <w:rsid w:val="001B31D6"/>
    <w:rsid w:val="001B36BB"/>
    <w:rsid w:val="001B3734"/>
    <w:rsid w:val="001B377E"/>
    <w:rsid w:val="001B3BC5"/>
    <w:rsid w:val="001B3C0A"/>
    <w:rsid w:val="001B408E"/>
    <w:rsid w:val="001B411D"/>
    <w:rsid w:val="001B423A"/>
    <w:rsid w:val="001B4B6B"/>
    <w:rsid w:val="001B4FAF"/>
    <w:rsid w:val="001B532B"/>
    <w:rsid w:val="001B537A"/>
    <w:rsid w:val="001B5A84"/>
    <w:rsid w:val="001B5E43"/>
    <w:rsid w:val="001B621E"/>
    <w:rsid w:val="001B64EC"/>
    <w:rsid w:val="001B6991"/>
    <w:rsid w:val="001B6A5B"/>
    <w:rsid w:val="001B7128"/>
    <w:rsid w:val="001B7160"/>
    <w:rsid w:val="001B7CC5"/>
    <w:rsid w:val="001B85C3"/>
    <w:rsid w:val="001C06C3"/>
    <w:rsid w:val="001C072F"/>
    <w:rsid w:val="001C07C8"/>
    <w:rsid w:val="001C0E8C"/>
    <w:rsid w:val="001C1817"/>
    <w:rsid w:val="001C19DE"/>
    <w:rsid w:val="001C1F59"/>
    <w:rsid w:val="001C24A8"/>
    <w:rsid w:val="001C264C"/>
    <w:rsid w:val="001C2B6E"/>
    <w:rsid w:val="001C33E5"/>
    <w:rsid w:val="001C362F"/>
    <w:rsid w:val="001C3C32"/>
    <w:rsid w:val="001C3D59"/>
    <w:rsid w:val="001C3DB1"/>
    <w:rsid w:val="001C3EDB"/>
    <w:rsid w:val="001C42A0"/>
    <w:rsid w:val="001C4322"/>
    <w:rsid w:val="001C467F"/>
    <w:rsid w:val="001C48E0"/>
    <w:rsid w:val="001C5591"/>
    <w:rsid w:val="001C5A0C"/>
    <w:rsid w:val="001C5E94"/>
    <w:rsid w:val="001C6540"/>
    <w:rsid w:val="001C6805"/>
    <w:rsid w:val="001C6932"/>
    <w:rsid w:val="001C6D46"/>
    <w:rsid w:val="001C6E4C"/>
    <w:rsid w:val="001C6EE4"/>
    <w:rsid w:val="001C73C8"/>
    <w:rsid w:val="001C746B"/>
    <w:rsid w:val="001C7697"/>
    <w:rsid w:val="001C7B94"/>
    <w:rsid w:val="001D008A"/>
    <w:rsid w:val="001D02F3"/>
    <w:rsid w:val="001D042D"/>
    <w:rsid w:val="001D0B79"/>
    <w:rsid w:val="001D156C"/>
    <w:rsid w:val="001D17C7"/>
    <w:rsid w:val="001D17EB"/>
    <w:rsid w:val="001D17FB"/>
    <w:rsid w:val="001D1812"/>
    <w:rsid w:val="001D245F"/>
    <w:rsid w:val="001D2608"/>
    <w:rsid w:val="001D2A47"/>
    <w:rsid w:val="001D3048"/>
    <w:rsid w:val="001D3478"/>
    <w:rsid w:val="001D38CB"/>
    <w:rsid w:val="001D3AF0"/>
    <w:rsid w:val="001D3DF7"/>
    <w:rsid w:val="001D4781"/>
    <w:rsid w:val="001D4B40"/>
    <w:rsid w:val="001D5594"/>
    <w:rsid w:val="001D5CE8"/>
    <w:rsid w:val="001D6596"/>
    <w:rsid w:val="001D6673"/>
    <w:rsid w:val="001D6A06"/>
    <w:rsid w:val="001D6E01"/>
    <w:rsid w:val="001D6F49"/>
    <w:rsid w:val="001D716C"/>
    <w:rsid w:val="001D75D0"/>
    <w:rsid w:val="001D761F"/>
    <w:rsid w:val="001D7693"/>
    <w:rsid w:val="001E03B5"/>
    <w:rsid w:val="001E066D"/>
    <w:rsid w:val="001E0940"/>
    <w:rsid w:val="001E0F76"/>
    <w:rsid w:val="001E0FD8"/>
    <w:rsid w:val="001E111F"/>
    <w:rsid w:val="001E16CF"/>
    <w:rsid w:val="001E1BFB"/>
    <w:rsid w:val="001E2373"/>
    <w:rsid w:val="001E249D"/>
    <w:rsid w:val="001E26EE"/>
    <w:rsid w:val="001E2A0F"/>
    <w:rsid w:val="001E2AE4"/>
    <w:rsid w:val="001E2F80"/>
    <w:rsid w:val="001E324B"/>
    <w:rsid w:val="001E3415"/>
    <w:rsid w:val="001E36AE"/>
    <w:rsid w:val="001E38BE"/>
    <w:rsid w:val="001E39A1"/>
    <w:rsid w:val="001E3FBA"/>
    <w:rsid w:val="001E3FE5"/>
    <w:rsid w:val="001E4389"/>
    <w:rsid w:val="001E43C7"/>
    <w:rsid w:val="001E4493"/>
    <w:rsid w:val="001E4F1B"/>
    <w:rsid w:val="001E50B0"/>
    <w:rsid w:val="001E54C9"/>
    <w:rsid w:val="001E5775"/>
    <w:rsid w:val="001E5B24"/>
    <w:rsid w:val="001E62E7"/>
    <w:rsid w:val="001E64AC"/>
    <w:rsid w:val="001E6CB1"/>
    <w:rsid w:val="001E6CF8"/>
    <w:rsid w:val="001E791A"/>
    <w:rsid w:val="001E7A7A"/>
    <w:rsid w:val="001E7F7C"/>
    <w:rsid w:val="001F002C"/>
    <w:rsid w:val="001F05D1"/>
    <w:rsid w:val="001F0662"/>
    <w:rsid w:val="001F0BEF"/>
    <w:rsid w:val="001F0C49"/>
    <w:rsid w:val="001F0D80"/>
    <w:rsid w:val="001F1392"/>
    <w:rsid w:val="001F1607"/>
    <w:rsid w:val="001F1967"/>
    <w:rsid w:val="001F1B93"/>
    <w:rsid w:val="001F20F8"/>
    <w:rsid w:val="001F2196"/>
    <w:rsid w:val="001F2D15"/>
    <w:rsid w:val="001F2D3C"/>
    <w:rsid w:val="001F303B"/>
    <w:rsid w:val="001F3631"/>
    <w:rsid w:val="001F365B"/>
    <w:rsid w:val="001F39BE"/>
    <w:rsid w:val="001F3E35"/>
    <w:rsid w:val="001F3EBF"/>
    <w:rsid w:val="001F4468"/>
    <w:rsid w:val="001F454B"/>
    <w:rsid w:val="001F4D9A"/>
    <w:rsid w:val="001F4DB3"/>
    <w:rsid w:val="001F5AC2"/>
    <w:rsid w:val="001F5B17"/>
    <w:rsid w:val="001F61E9"/>
    <w:rsid w:val="001F6451"/>
    <w:rsid w:val="001F65DB"/>
    <w:rsid w:val="001F685E"/>
    <w:rsid w:val="001F7194"/>
    <w:rsid w:val="001F7467"/>
    <w:rsid w:val="001F7513"/>
    <w:rsid w:val="001F782E"/>
    <w:rsid w:val="001F7993"/>
    <w:rsid w:val="001F7A59"/>
    <w:rsid w:val="001F7C3A"/>
    <w:rsid w:val="001F7D1C"/>
    <w:rsid w:val="00200F2C"/>
    <w:rsid w:val="00201730"/>
    <w:rsid w:val="002017EF"/>
    <w:rsid w:val="00201AF9"/>
    <w:rsid w:val="00201DEA"/>
    <w:rsid w:val="0020229E"/>
    <w:rsid w:val="002022AE"/>
    <w:rsid w:val="002025AF"/>
    <w:rsid w:val="00202A22"/>
    <w:rsid w:val="00202EF6"/>
    <w:rsid w:val="00203219"/>
    <w:rsid w:val="00204018"/>
    <w:rsid w:val="002041B3"/>
    <w:rsid w:val="00204466"/>
    <w:rsid w:val="002048F4"/>
    <w:rsid w:val="00204938"/>
    <w:rsid w:val="00204A7C"/>
    <w:rsid w:val="00204D21"/>
    <w:rsid w:val="00204E5E"/>
    <w:rsid w:val="002055AE"/>
    <w:rsid w:val="00205686"/>
    <w:rsid w:val="00205A98"/>
    <w:rsid w:val="00206033"/>
    <w:rsid w:val="00206586"/>
    <w:rsid w:val="00206758"/>
    <w:rsid w:val="00206A76"/>
    <w:rsid w:val="00206CBB"/>
    <w:rsid w:val="0020735A"/>
    <w:rsid w:val="002074A0"/>
    <w:rsid w:val="0020CC28"/>
    <w:rsid w:val="0021034E"/>
    <w:rsid w:val="0021072B"/>
    <w:rsid w:val="0021113A"/>
    <w:rsid w:val="002113DE"/>
    <w:rsid w:val="00211A7C"/>
    <w:rsid w:val="00211B47"/>
    <w:rsid w:val="00211D42"/>
    <w:rsid w:val="00211F45"/>
    <w:rsid w:val="00212514"/>
    <w:rsid w:val="0021265B"/>
    <w:rsid w:val="00212C2F"/>
    <w:rsid w:val="0021404D"/>
    <w:rsid w:val="002142FA"/>
    <w:rsid w:val="002146A0"/>
    <w:rsid w:val="0021497E"/>
    <w:rsid w:val="00215028"/>
    <w:rsid w:val="002156DC"/>
    <w:rsid w:val="00215B44"/>
    <w:rsid w:val="00215FA0"/>
    <w:rsid w:val="00216007"/>
    <w:rsid w:val="00216159"/>
    <w:rsid w:val="002165AA"/>
    <w:rsid w:val="00216DD7"/>
    <w:rsid w:val="00216E61"/>
    <w:rsid w:val="00216EB1"/>
    <w:rsid w:val="00217BCF"/>
    <w:rsid w:val="00217CBB"/>
    <w:rsid w:val="00217DBD"/>
    <w:rsid w:val="00217E65"/>
    <w:rsid w:val="00220153"/>
    <w:rsid w:val="002201B7"/>
    <w:rsid w:val="002201DC"/>
    <w:rsid w:val="0022042D"/>
    <w:rsid w:val="00220968"/>
    <w:rsid w:val="00220A7C"/>
    <w:rsid w:val="00220F77"/>
    <w:rsid w:val="002212AE"/>
    <w:rsid w:val="002212F3"/>
    <w:rsid w:val="00221C02"/>
    <w:rsid w:val="00221E0F"/>
    <w:rsid w:val="00221E78"/>
    <w:rsid w:val="00221F63"/>
    <w:rsid w:val="00222005"/>
    <w:rsid w:val="002224A8"/>
    <w:rsid w:val="00222536"/>
    <w:rsid w:val="00222742"/>
    <w:rsid w:val="00223277"/>
    <w:rsid w:val="00223560"/>
    <w:rsid w:val="002236FA"/>
    <w:rsid w:val="002240F9"/>
    <w:rsid w:val="00224516"/>
    <w:rsid w:val="002249C1"/>
    <w:rsid w:val="00224D13"/>
    <w:rsid w:val="0022544F"/>
    <w:rsid w:val="002258E8"/>
    <w:rsid w:val="00225A4D"/>
    <w:rsid w:val="00225F71"/>
    <w:rsid w:val="00226113"/>
    <w:rsid w:val="00226413"/>
    <w:rsid w:val="00226471"/>
    <w:rsid w:val="0022678C"/>
    <w:rsid w:val="00226A85"/>
    <w:rsid w:val="00226D32"/>
    <w:rsid w:val="00227B28"/>
    <w:rsid w:val="00227C5E"/>
    <w:rsid w:val="00227DF1"/>
    <w:rsid w:val="0023024C"/>
    <w:rsid w:val="0023047E"/>
    <w:rsid w:val="00230563"/>
    <w:rsid w:val="0023079D"/>
    <w:rsid w:val="002312EA"/>
    <w:rsid w:val="00231536"/>
    <w:rsid w:val="0023154E"/>
    <w:rsid w:val="002315F2"/>
    <w:rsid w:val="00231A0A"/>
    <w:rsid w:val="00231CCE"/>
    <w:rsid w:val="00232029"/>
    <w:rsid w:val="0023267D"/>
    <w:rsid w:val="002326F4"/>
    <w:rsid w:val="00232853"/>
    <w:rsid w:val="0023403E"/>
    <w:rsid w:val="00234081"/>
    <w:rsid w:val="002341BF"/>
    <w:rsid w:val="002343C6"/>
    <w:rsid w:val="002347C0"/>
    <w:rsid w:val="0023481E"/>
    <w:rsid w:val="002348FA"/>
    <w:rsid w:val="00234E7A"/>
    <w:rsid w:val="00235D64"/>
    <w:rsid w:val="00235E76"/>
    <w:rsid w:val="0023658A"/>
    <w:rsid w:val="00236644"/>
    <w:rsid w:val="00236B35"/>
    <w:rsid w:val="00236CB3"/>
    <w:rsid w:val="00236FF9"/>
    <w:rsid w:val="002375C0"/>
    <w:rsid w:val="00237731"/>
    <w:rsid w:val="00237AEC"/>
    <w:rsid w:val="00240166"/>
    <w:rsid w:val="00240417"/>
    <w:rsid w:val="00240463"/>
    <w:rsid w:val="0024058B"/>
    <w:rsid w:val="00240884"/>
    <w:rsid w:val="00240FA7"/>
    <w:rsid w:val="00241060"/>
    <w:rsid w:val="002411D2"/>
    <w:rsid w:val="002413AF"/>
    <w:rsid w:val="00241469"/>
    <w:rsid w:val="002416FB"/>
    <w:rsid w:val="0024172F"/>
    <w:rsid w:val="00241A6F"/>
    <w:rsid w:val="00241EAC"/>
    <w:rsid w:val="00241F10"/>
    <w:rsid w:val="00242B02"/>
    <w:rsid w:val="00242F1F"/>
    <w:rsid w:val="0024309B"/>
    <w:rsid w:val="002430D2"/>
    <w:rsid w:val="00243324"/>
    <w:rsid w:val="00243E76"/>
    <w:rsid w:val="00244571"/>
    <w:rsid w:val="00244607"/>
    <w:rsid w:val="0024497F"/>
    <w:rsid w:val="00245C92"/>
    <w:rsid w:val="0024670B"/>
    <w:rsid w:val="00247286"/>
    <w:rsid w:val="002472F1"/>
    <w:rsid w:val="0024778D"/>
    <w:rsid w:val="002478FA"/>
    <w:rsid w:val="00247C74"/>
    <w:rsid w:val="00247C89"/>
    <w:rsid w:val="00250851"/>
    <w:rsid w:val="002509F7"/>
    <w:rsid w:val="00250BBD"/>
    <w:rsid w:val="00250BD0"/>
    <w:rsid w:val="00251311"/>
    <w:rsid w:val="0025148F"/>
    <w:rsid w:val="00251BBF"/>
    <w:rsid w:val="00251C94"/>
    <w:rsid w:val="00251CE3"/>
    <w:rsid w:val="00251F97"/>
    <w:rsid w:val="00252090"/>
    <w:rsid w:val="002521F4"/>
    <w:rsid w:val="00252787"/>
    <w:rsid w:val="00252B54"/>
    <w:rsid w:val="00252DDF"/>
    <w:rsid w:val="00252E9E"/>
    <w:rsid w:val="0025314C"/>
    <w:rsid w:val="0025383F"/>
    <w:rsid w:val="00253883"/>
    <w:rsid w:val="002538D8"/>
    <w:rsid w:val="002539B7"/>
    <w:rsid w:val="00253EF3"/>
    <w:rsid w:val="002545B3"/>
    <w:rsid w:val="002549FC"/>
    <w:rsid w:val="00255141"/>
    <w:rsid w:val="002553A3"/>
    <w:rsid w:val="00255E26"/>
    <w:rsid w:val="00255EAF"/>
    <w:rsid w:val="00256227"/>
    <w:rsid w:val="00256849"/>
    <w:rsid w:val="002573AC"/>
    <w:rsid w:val="00257480"/>
    <w:rsid w:val="00257944"/>
    <w:rsid w:val="00257A57"/>
    <w:rsid w:val="00257A62"/>
    <w:rsid w:val="00257C00"/>
    <w:rsid w:val="00257D09"/>
    <w:rsid w:val="0025948C"/>
    <w:rsid w:val="00260071"/>
    <w:rsid w:val="002609DC"/>
    <w:rsid w:val="00260B48"/>
    <w:rsid w:val="00260DB9"/>
    <w:rsid w:val="00261482"/>
    <w:rsid w:val="002617B2"/>
    <w:rsid w:val="00261AAE"/>
    <w:rsid w:val="002626A1"/>
    <w:rsid w:val="00262A5A"/>
    <w:rsid w:val="00262B86"/>
    <w:rsid w:val="0026353B"/>
    <w:rsid w:val="002635F3"/>
    <w:rsid w:val="0026360C"/>
    <w:rsid w:val="0026369C"/>
    <w:rsid w:val="00263761"/>
    <w:rsid w:val="002637AE"/>
    <w:rsid w:val="002639DE"/>
    <w:rsid w:val="00263BC8"/>
    <w:rsid w:val="00263F30"/>
    <w:rsid w:val="00264388"/>
    <w:rsid w:val="002647CD"/>
    <w:rsid w:val="00264CE3"/>
    <w:rsid w:val="00264D16"/>
    <w:rsid w:val="00264FD8"/>
    <w:rsid w:val="00265216"/>
    <w:rsid w:val="002652F3"/>
    <w:rsid w:val="00265738"/>
    <w:rsid w:val="00265A8E"/>
    <w:rsid w:val="00265AD8"/>
    <w:rsid w:val="00265CDA"/>
    <w:rsid w:val="00265CDC"/>
    <w:rsid w:val="00265E8F"/>
    <w:rsid w:val="002661EA"/>
    <w:rsid w:val="00266385"/>
    <w:rsid w:val="002663A0"/>
    <w:rsid w:val="002664B6"/>
    <w:rsid w:val="0026650B"/>
    <w:rsid w:val="002667BA"/>
    <w:rsid w:val="0026691C"/>
    <w:rsid w:val="00266985"/>
    <w:rsid w:val="00266AAB"/>
    <w:rsid w:val="0026757A"/>
    <w:rsid w:val="002678BF"/>
    <w:rsid w:val="00267B35"/>
    <w:rsid w:val="00270027"/>
    <w:rsid w:val="0027054B"/>
    <w:rsid w:val="0027065D"/>
    <w:rsid w:val="0027069D"/>
    <w:rsid w:val="00270805"/>
    <w:rsid w:val="00270A67"/>
    <w:rsid w:val="00271115"/>
    <w:rsid w:val="00271310"/>
    <w:rsid w:val="00271D8D"/>
    <w:rsid w:val="00271DA7"/>
    <w:rsid w:val="00272200"/>
    <w:rsid w:val="00272830"/>
    <w:rsid w:val="0027297D"/>
    <w:rsid w:val="00272F83"/>
    <w:rsid w:val="00273BB1"/>
    <w:rsid w:val="00273E29"/>
    <w:rsid w:val="002749AB"/>
    <w:rsid w:val="002750BE"/>
    <w:rsid w:val="00275351"/>
    <w:rsid w:val="00275A62"/>
    <w:rsid w:val="00275C8D"/>
    <w:rsid w:val="0027623A"/>
    <w:rsid w:val="002765AC"/>
    <w:rsid w:val="00276DD9"/>
    <w:rsid w:val="00276FAD"/>
    <w:rsid w:val="002770BD"/>
    <w:rsid w:val="00277255"/>
    <w:rsid w:val="00277638"/>
    <w:rsid w:val="00277A16"/>
    <w:rsid w:val="00280077"/>
    <w:rsid w:val="002800C1"/>
    <w:rsid w:val="002800E9"/>
    <w:rsid w:val="002809AC"/>
    <w:rsid w:val="00280C40"/>
    <w:rsid w:val="00280CE8"/>
    <w:rsid w:val="002819C9"/>
    <w:rsid w:val="00281AC8"/>
    <w:rsid w:val="00281E93"/>
    <w:rsid w:val="002822AC"/>
    <w:rsid w:val="002822C0"/>
    <w:rsid w:val="0028249B"/>
    <w:rsid w:val="0028249E"/>
    <w:rsid w:val="00282A48"/>
    <w:rsid w:val="00282C46"/>
    <w:rsid w:val="00282E21"/>
    <w:rsid w:val="002830CC"/>
    <w:rsid w:val="00283C02"/>
    <w:rsid w:val="00283D82"/>
    <w:rsid w:val="00283E42"/>
    <w:rsid w:val="00283EB8"/>
    <w:rsid w:val="00283F11"/>
    <w:rsid w:val="002840C3"/>
    <w:rsid w:val="00284339"/>
    <w:rsid w:val="00284A89"/>
    <w:rsid w:val="00284F47"/>
    <w:rsid w:val="00284FB0"/>
    <w:rsid w:val="00285508"/>
    <w:rsid w:val="00285A53"/>
    <w:rsid w:val="002860B9"/>
    <w:rsid w:val="002864F5"/>
    <w:rsid w:val="00286BAA"/>
    <w:rsid w:val="00287003"/>
    <w:rsid w:val="00287015"/>
    <w:rsid w:val="00287603"/>
    <w:rsid w:val="00287D62"/>
    <w:rsid w:val="002903AA"/>
    <w:rsid w:val="00290C23"/>
    <w:rsid w:val="00290D59"/>
    <w:rsid w:val="002910DE"/>
    <w:rsid w:val="002913BC"/>
    <w:rsid w:val="00291578"/>
    <w:rsid w:val="00291A87"/>
    <w:rsid w:val="00291E98"/>
    <w:rsid w:val="00291FAB"/>
    <w:rsid w:val="00292A8B"/>
    <w:rsid w:val="0029313C"/>
    <w:rsid w:val="00293253"/>
    <w:rsid w:val="00293871"/>
    <w:rsid w:val="00293E41"/>
    <w:rsid w:val="002942EC"/>
    <w:rsid w:val="002942F2"/>
    <w:rsid w:val="00294751"/>
    <w:rsid w:val="00294B35"/>
    <w:rsid w:val="00294B58"/>
    <w:rsid w:val="00294D6A"/>
    <w:rsid w:val="002957AF"/>
    <w:rsid w:val="00295A99"/>
    <w:rsid w:val="00295CAF"/>
    <w:rsid w:val="00296078"/>
    <w:rsid w:val="00296F4E"/>
    <w:rsid w:val="002973B9"/>
    <w:rsid w:val="00297486"/>
    <w:rsid w:val="0029756E"/>
    <w:rsid w:val="002977F5"/>
    <w:rsid w:val="00297CB2"/>
    <w:rsid w:val="00297CB6"/>
    <w:rsid w:val="00297F48"/>
    <w:rsid w:val="00297FF5"/>
    <w:rsid w:val="002A05F2"/>
    <w:rsid w:val="002A0641"/>
    <w:rsid w:val="002A078A"/>
    <w:rsid w:val="002A080C"/>
    <w:rsid w:val="002A08CE"/>
    <w:rsid w:val="002A0B80"/>
    <w:rsid w:val="002A0C19"/>
    <w:rsid w:val="002A0C4B"/>
    <w:rsid w:val="002A13E2"/>
    <w:rsid w:val="002A13EB"/>
    <w:rsid w:val="002A141F"/>
    <w:rsid w:val="002A14A6"/>
    <w:rsid w:val="002A1AA1"/>
    <w:rsid w:val="002A1F61"/>
    <w:rsid w:val="002A216D"/>
    <w:rsid w:val="002A2722"/>
    <w:rsid w:val="002A29B5"/>
    <w:rsid w:val="002A2D42"/>
    <w:rsid w:val="002A2DFD"/>
    <w:rsid w:val="002A2F0B"/>
    <w:rsid w:val="002A3385"/>
    <w:rsid w:val="002A3CF6"/>
    <w:rsid w:val="002A4696"/>
    <w:rsid w:val="002A4704"/>
    <w:rsid w:val="002A49C0"/>
    <w:rsid w:val="002A564E"/>
    <w:rsid w:val="002A6321"/>
    <w:rsid w:val="002A6425"/>
    <w:rsid w:val="002A675E"/>
    <w:rsid w:val="002A6862"/>
    <w:rsid w:val="002A6BDF"/>
    <w:rsid w:val="002A740C"/>
    <w:rsid w:val="002A745C"/>
    <w:rsid w:val="002A7495"/>
    <w:rsid w:val="002A75CC"/>
    <w:rsid w:val="002A7AFA"/>
    <w:rsid w:val="002A7D44"/>
    <w:rsid w:val="002A7D81"/>
    <w:rsid w:val="002B003E"/>
    <w:rsid w:val="002B03DA"/>
    <w:rsid w:val="002B120A"/>
    <w:rsid w:val="002B19E3"/>
    <w:rsid w:val="002B1B7B"/>
    <w:rsid w:val="002B1BB3"/>
    <w:rsid w:val="002B22BC"/>
    <w:rsid w:val="002B28A7"/>
    <w:rsid w:val="002B2B93"/>
    <w:rsid w:val="002B315D"/>
    <w:rsid w:val="002B3E79"/>
    <w:rsid w:val="002B4222"/>
    <w:rsid w:val="002B428B"/>
    <w:rsid w:val="002B46BA"/>
    <w:rsid w:val="002B49CE"/>
    <w:rsid w:val="002B4C38"/>
    <w:rsid w:val="002B4DD0"/>
    <w:rsid w:val="002B5C26"/>
    <w:rsid w:val="002B5CFC"/>
    <w:rsid w:val="002B6140"/>
    <w:rsid w:val="002B6598"/>
    <w:rsid w:val="002B6634"/>
    <w:rsid w:val="002B6770"/>
    <w:rsid w:val="002B6841"/>
    <w:rsid w:val="002B6C0A"/>
    <w:rsid w:val="002B6E17"/>
    <w:rsid w:val="002B6E92"/>
    <w:rsid w:val="002B751F"/>
    <w:rsid w:val="002B75E5"/>
    <w:rsid w:val="002B762A"/>
    <w:rsid w:val="002B76B6"/>
    <w:rsid w:val="002B7913"/>
    <w:rsid w:val="002B7C2F"/>
    <w:rsid w:val="002C00AE"/>
    <w:rsid w:val="002C02BF"/>
    <w:rsid w:val="002C035A"/>
    <w:rsid w:val="002C0D8A"/>
    <w:rsid w:val="002C1473"/>
    <w:rsid w:val="002C16C5"/>
    <w:rsid w:val="002C1DC7"/>
    <w:rsid w:val="002C1EF0"/>
    <w:rsid w:val="002C22B5"/>
    <w:rsid w:val="002C23C8"/>
    <w:rsid w:val="002C28DB"/>
    <w:rsid w:val="002C3231"/>
    <w:rsid w:val="002C33D9"/>
    <w:rsid w:val="002C3740"/>
    <w:rsid w:val="002C3A23"/>
    <w:rsid w:val="002C40D3"/>
    <w:rsid w:val="002C43E5"/>
    <w:rsid w:val="002C45AB"/>
    <w:rsid w:val="002C47C8"/>
    <w:rsid w:val="002C4DA4"/>
    <w:rsid w:val="002C4E14"/>
    <w:rsid w:val="002C4EFB"/>
    <w:rsid w:val="002C5270"/>
    <w:rsid w:val="002C5356"/>
    <w:rsid w:val="002C53A1"/>
    <w:rsid w:val="002C5731"/>
    <w:rsid w:val="002C5E10"/>
    <w:rsid w:val="002C7A28"/>
    <w:rsid w:val="002C7D78"/>
    <w:rsid w:val="002D0163"/>
    <w:rsid w:val="002D0458"/>
    <w:rsid w:val="002D0619"/>
    <w:rsid w:val="002D0729"/>
    <w:rsid w:val="002D0BF6"/>
    <w:rsid w:val="002D12BF"/>
    <w:rsid w:val="002D130C"/>
    <w:rsid w:val="002D1341"/>
    <w:rsid w:val="002D159B"/>
    <w:rsid w:val="002D1D67"/>
    <w:rsid w:val="002D1E10"/>
    <w:rsid w:val="002D1E15"/>
    <w:rsid w:val="002D2221"/>
    <w:rsid w:val="002D2292"/>
    <w:rsid w:val="002D2A9E"/>
    <w:rsid w:val="002D347F"/>
    <w:rsid w:val="002D398F"/>
    <w:rsid w:val="002D3ACA"/>
    <w:rsid w:val="002D3B58"/>
    <w:rsid w:val="002D3BF8"/>
    <w:rsid w:val="002D3E51"/>
    <w:rsid w:val="002D4298"/>
    <w:rsid w:val="002D4815"/>
    <w:rsid w:val="002D4817"/>
    <w:rsid w:val="002D486C"/>
    <w:rsid w:val="002D4D04"/>
    <w:rsid w:val="002D4EFC"/>
    <w:rsid w:val="002D4F29"/>
    <w:rsid w:val="002D4FB6"/>
    <w:rsid w:val="002D5176"/>
    <w:rsid w:val="002D53FD"/>
    <w:rsid w:val="002D5CA6"/>
    <w:rsid w:val="002D5D51"/>
    <w:rsid w:val="002D5DB5"/>
    <w:rsid w:val="002D5EE3"/>
    <w:rsid w:val="002D60E7"/>
    <w:rsid w:val="002D66FA"/>
    <w:rsid w:val="002D7187"/>
    <w:rsid w:val="002D76AA"/>
    <w:rsid w:val="002D7E33"/>
    <w:rsid w:val="002D7EDD"/>
    <w:rsid w:val="002E077E"/>
    <w:rsid w:val="002E0A8A"/>
    <w:rsid w:val="002E0E6B"/>
    <w:rsid w:val="002E0EAF"/>
    <w:rsid w:val="002E1EC8"/>
    <w:rsid w:val="002E1FBC"/>
    <w:rsid w:val="002E2168"/>
    <w:rsid w:val="002E219E"/>
    <w:rsid w:val="002E2C92"/>
    <w:rsid w:val="002E2D49"/>
    <w:rsid w:val="002E308A"/>
    <w:rsid w:val="002E340B"/>
    <w:rsid w:val="002E34BF"/>
    <w:rsid w:val="002E3A73"/>
    <w:rsid w:val="002E4216"/>
    <w:rsid w:val="002E4324"/>
    <w:rsid w:val="002E496D"/>
    <w:rsid w:val="002E4A82"/>
    <w:rsid w:val="002E4CD1"/>
    <w:rsid w:val="002E5530"/>
    <w:rsid w:val="002E5606"/>
    <w:rsid w:val="002E5629"/>
    <w:rsid w:val="002E6183"/>
    <w:rsid w:val="002E651E"/>
    <w:rsid w:val="002E6836"/>
    <w:rsid w:val="002E6D37"/>
    <w:rsid w:val="002E7318"/>
    <w:rsid w:val="002E736E"/>
    <w:rsid w:val="002E7BE1"/>
    <w:rsid w:val="002E7CDF"/>
    <w:rsid w:val="002E7DB5"/>
    <w:rsid w:val="002E7F12"/>
    <w:rsid w:val="002F0111"/>
    <w:rsid w:val="002F0176"/>
    <w:rsid w:val="002F04A3"/>
    <w:rsid w:val="002F06C4"/>
    <w:rsid w:val="002F08F7"/>
    <w:rsid w:val="002F116F"/>
    <w:rsid w:val="002F1389"/>
    <w:rsid w:val="002F14F4"/>
    <w:rsid w:val="002F1753"/>
    <w:rsid w:val="002F1AC2"/>
    <w:rsid w:val="002F2183"/>
    <w:rsid w:val="002F221F"/>
    <w:rsid w:val="002F27A1"/>
    <w:rsid w:val="002F2872"/>
    <w:rsid w:val="002F28D3"/>
    <w:rsid w:val="002F35AD"/>
    <w:rsid w:val="002F3E2A"/>
    <w:rsid w:val="002F423E"/>
    <w:rsid w:val="002F43DA"/>
    <w:rsid w:val="002F4FAF"/>
    <w:rsid w:val="002F4FED"/>
    <w:rsid w:val="002F5160"/>
    <w:rsid w:val="002F580C"/>
    <w:rsid w:val="002F58C0"/>
    <w:rsid w:val="002F5966"/>
    <w:rsid w:val="002F5EFA"/>
    <w:rsid w:val="002F6B97"/>
    <w:rsid w:val="002F6BF6"/>
    <w:rsid w:val="002F7196"/>
    <w:rsid w:val="002F7F96"/>
    <w:rsid w:val="003000A6"/>
    <w:rsid w:val="003001F7"/>
    <w:rsid w:val="00300202"/>
    <w:rsid w:val="0030067F"/>
    <w:rsid w:val="00300B32"/>
    <w:rsid w:val="00300E17"/>
    <w:rsid w:val="0030188C"/>
    <w:rsid w:val="003018B4"/>
    <w:rsid w:val="00301C66"/>
    <w:rsid w:val="00301C79"/>
    <w:rsid w:val="003020C1"/>
    <w:rsid w:val="00302590"/>
    <w:rsid w:val="00302BC3"/>
    <w:rsid w:val="00302C2F"/>
    <w:rsid w:val="0030335E"/>
    <w:rsid w:val="00304049"/>
    <w:rsid w:val="00304AF6"/>
    <w:rsid w:val="00304B1B"/>
    <w:rsid w:val="003052C5"/>
    <w:rsid w:val="00305419"/>
    <w:rsid w:val="00305B6F"/>
    <w:rsid w:val="00305C6B"/>
    <w:rsid w:val="00305CC6"/>
    <w:rsid w:val="00306075"/>
    <w:rsid w:val="003068F4"/>
    <w:rsid w:val="00306A41"/>
    <w:rsid w:val="00306BDF"/>
    <w:rsid w:val="00306CBB"/>
    <w:rsid w:val="00306CF0"/>
    <w:rsid w:val="00307019"/>
    <w:rsid w:val="003100E8"/>
    <w:rsid w:val="0031018C"/>
    <w:rsid w:val="0031024C"/>
    <w:rsid w:val="00310529"/>
    <w:rsid w:val="00310632"/>
    <w:rsid w:val="00310A5D"/>
    <w:rsid w:val="00310AB7"/>
    <w:rsid w:val="003110E0"/>
    <w:rsid w:val="0031140D"/>
    <w:rsid w:val="00311D84"/>
    <w:rsid w:val="00312286"/>
    <w:rsid w:val="0031241E"/>
    <w:rsid w:val="0031261C"/>
    <w:rsid w:val="003127AB"/>
    <w:rsid w:val="00312C03"/>
    <w:rsid w:val="00313443"/>
    <w:rsid w:val="00313965"/>
    <w:rsid w:val="00313A22"/>
    <w:rsid w:val="00313EEB"/>
    <w:rsid w:val="00314009"/>
    <w:rsid w:val="003144E6"/>
    <w:rsid w:val="00314BCA"/>
    <w:rsid w:val="0031522D"/>
    <w:rsid w:val="003154D1"/>
    <w:rsid w:val="003157E1"/>
    <w:rsid w:val="00315C05"/>
    <w:rsid w:val="00315EBF"/>
    <w:rsid w:val="003160B3"/>
    <w:rsid w:val="003160FF"/>
    <w:rsid w:val="003165E2"/>
    <w:rsid w:val="00316A02"/>
    <w:rsid w:val="00316CDA"/>
    <w:rsid w:val="00316FE0"/>
    <w:rsid w:val="003170A0"/>
    <w:rsid w:val="003175AF"/>
    <w:rsid w:val="00317630"/>
    <w:rsid w:val="003177BE"/>
    <w:rsid w:val="00317B89"/>
    <w:rsid w:val="00320146"/>
    <w:rsid w:val="00320D6E"/>
    <w:rsid w:val="003211D6"/>
    <w:rsid w:val="00321790"/>
    <w:rsid w:val="00321993"/>
    <w:rsid w:val="00321B5D"/>
    <w:rsid w:val="00321CFA"/>
    <w:rsid w:val="0032218E"/>
    <w:rsid w:val="003227B7"/>
    <w:rsid w:val="00322870"/>
    <w:rsid w:val="00322902"/>
    <w:rsid w:val="00322DAF"/>
    <w:rsid w:val="00323117"/>
    <w:rsid w:val="003236A3"/>
    <w:rsid w:val="003239F0"/>
    <w:rsid w:val="00323AAC"/>
    <w:rsid w:val="00323EFE"/>
    <w:rsid w:val="00324019"/>
    <w:rsid w:val="003240B1"/>
    <w:rsid w:val="0032411F"/>
    <w:rsid w:val="003242B1"/>
    <w:rsid w:val="003243AF"/>
    <w:rsid w:val="003244EE"/>
    <w:rsid w:val="0032480B"/>
    <w:rsid w:val="00325330"/>
    <w:rsid w:val="00325362"/>
    <w:rsid w:val="00325653"/>
    <w:rsid w:val="00325759"/>
    <w:rsid w:val="00325994"/>
    <w:rsid w:val="00325BEE"/>
    <w:rsid w:val="00325C6C"/>
    <w:rsid w:val="00325EE7"/>
    <w:rsid w:val="00325FA9"/>
    <w:rsid w:val="003260D4"/>
    <w:rsid w:val="00326E75"/>
    <w:rsid w:val="00327275"/>
    <w:rsid w:val="0032778D"/>
    <w:rsid w:val="00327898"/>
    <w:rsid w:val="00327A47"/>
    <w:rsid w:val="00327F3B"/>
    <w:rsid w:val="0032C97D"/>
    <w:rsid w:val="003305F7"/>
    <w:rsid w:val="003307DB"/>
    <w:rsid w:val="003309C9"/>
    <w:rsid w:val="00331164"/>
    <w:rsid w:val="003320E5"/>
    <w:rsid w:val="003322F5"/>
    <w:rsid w:val="00332FBF"/>
    <w:rsid w:val="003331DA"/>
    <w:rsid w:val="00333AC3"/>
    <w:rsid w:val="00333CB6"/>
    <w:rsid w:val="00333D25"/>
    <w:rsid w:val="00333F6E"/>
    <w:rsid w:val="00333FD1"/>
    <w:rsid w:val="00334491"/>
    <w:rsid w:val="00334B96"/>
    <w:rsid w:val="00334E48"/>
    <w:rsid w:val="00334FE3"/>
    <w:rsid w:val="003350CC"/>
    <w:rsid w:val="003350F9"/>
    <w:rsid w:val="00335508"/>
    <w:rsid w:val="00335C93"/>
    <w:rsid w:val="00335D04"/>
    <w:rsid w:val="00335E5C"/>
    <w:rsid w:val="00335F6C"/>
    <w:rsid w:val="0033693B"/>
    <w:rsid w:val="003374B2"/>
    <w:rsid w:val="003379DC"/>
    <w:rsid w:val="003379E3"/>
    <w:rsid w:val="00337A1A"/>
    <w:rsid w:val="00337F99"/>
    <w:rsid w:val="00340024"/>
    <w:rsid w:val="0034053E"/>
    <w:rsid w:val="00340FDD"/>
    <w:rsid w:val="003411A0"/>
    <w:rsid w:val="003411A5"/>
    <w:rsid w:val="0034180F"/>
    <w:rsid w:val="0034250E"/>
    <w:rsid w:val="00342606"/>
    <w:rsid w:val="0034286B"/>
    <w:rsid w:val="00342EF1"/>
    <w:rsid w:val="003438F4"/>
    <w:rsid w:val="00343B3D"/>
    <w:rsid w:val="0034406C"/>
    <w:rsid w:val="003445AE"/>
    <w:rsid w:val="003449AF"/>
    <w:rsid w:val="003454F2"/>
    <w:rsid w:val="003457B7"/>
    <w:rsid w:val="003457B8"/>
    <w:rsid w:val="00345ACF"/>
    <w:rsid w:val="00346333"/>
    <w:rsid w:val="00346A89"/>
    <w:rsid w:val="00346FED"/>
    <w:rsid w:val="00347088"/>
    <w:rsid w:val="003470A8"/>
    <w:rsid w:val="00347D34"/>
    <w:rsid w:val="00347DE7"/>
    <w:rsid w:val="00347FD3"/>
    <w:rsid w:val="003503DE"/>
    <w:rsid w:val="00350805"/>
    <w:rsid w:val="00350EE6"/>
    <w:rsid w:val="0035166E"/>
    <w:rsid w:val="003521C8"/>
    <w:rsid w:val="00352374"/>
    <w:rsid w:val="00352598"/>
    <w:rsid w:val="003528FD"/>
    <w:rsid w:val="003534AC"/>
    <w:rsid w:val="0035378B"/>
    <w:rsid w:val="00353854"/>
    <w:rsid w:val="00353880"/>
    <w:rsid w:val="00353A13"/>
    <w:rsid w:val="00354545"/>
    <w:rsid w:val="00354913"/>
    <w:rsid w:val="00354A5E"/>
    <w:rsid w:val="00354B47"/>
    <w:rsid w:val="00354F16"/>
    <w:rsid w:val="00355209"/>
    <w:rsid w:val="003556D3"/>
    <w:rsid w:val="0035575A"/>
    <w:rsid w:val="00355921"/>
    <w:rsid w:val="003559E5"/>
    <w:rsid w:val="00355B53"/>
    <w:rsid w:val="00355DED"/>
    <w:rsid w:val="00355F08"/>
    <w:rsid w:val="003561EB"/>
    <w:rsid w:val="0035643D"/>
    <w:rsid w:val="00356858"/>
    <w:rsid w:val="00356E87"/>
    <w:rsid w:val="0035710A"/>
    <w:rsid w:val="00357124"/>
    <w:rsid w:val="00357871"/>
    <w:rsid w:val="00357C35"/>
    <w:rsid w:val="00357C4B"/>
    <w:rsid w:val="00357D2A"/>
    <w:rsid w:val="00357E83"/>
    <w:rsid w:val="00358B0A"/>
    <w:rsid w:val="0035BCA7"/>
    <w:rsid w:val="003607FD"/>
    <w:rsid w:val="003609EA"/>
    <w:rsid w:val="0036128A"/>
    <w:rsid w:val="00361C62"/>
    <w:rsid w:val="00361DE4"/>
    <w:rsid w:val="00362633"/>
    <w:rsid w:val="0036274F"/>
    <w:rsid w:val="00362A02"/>
    <w:rsid w:val="00362D73"/>
    <w:rsid w:val="003632A2"/>
    <w:rsid w:val="003632C0"/>
    <w:rsid w:val="0036398F"/>
    <w:rsid w:val="0036403E"/>
    <w:rsid w:val="003642AF"/>
    <w:rsid w:val="0036431E"/>
    <w:rsid w:val="0036438F"/>
    <w:rsid w:val="00364B96"/>
    <w:rsid w:val="00364DCE"/>
    <w:rsid w:val="0036507E"/>
    <w:rsid w:val="003654D8"/>
    <w:rsid w:val="00365FDB"/>
    <w:rsid w:val="003664EA"/>
    <w:rsid w:val="00366832"/>
    <w:rsid w:val="00366866"/>
    <w:rsid w:val="00366E00"/>
    <w:rsid w:val="00367178"/>
    <w:rsid w:val="00367363"/>
    <w:rsid w:val="0036752F"/>
    <w:rsid w:val="003679CE"/>
    <w:rsid w:val="00367B27"/>
    <w:rsid w:val="00370465"/>
    <w:rsid w:val="003706F3"/>
    <w:rsid w:val="003707FB"/>
    <w:rsid w:val="00370882"/>
    <w:rsid w:val="0037093B"/>
    <w:rsid w:val="003710EC"/>
    <w:rsid w:val="00371102"/>
    <w:rsid w:val="00372361"/>
    <w:rsid w:val="00372A27"/>
    <w:rsid w:val="00372A9F"/>
    <w:rsid w:val="00372C23"/>
    <w:rsid w:val="00372D3D"/>
    <w:rsid w:val="003731F5"/>
    <w:rsid w:val="0037335C"/>
    <w:rsid w:val="00373366"/>
    <w:rsid w:val="00373466"/>
    <w:rsid w:val="0037417D"/>
    <w:rsid w:val="00374B20"/>
    <w:rsid w:val="00374ED6"/>
    <w:rsid w:val="0037509D"/>
    <w:rsid w:val="0037511C"/>
    <w:rsid w:val="00375196"/>
    <w:rsid w:val="003752A5"/>
    <w:rsid w:val="0037538A"/>
    <w:rsid w:val="00375AF9"/>
    <w:rsid w:val="00375D01"/>
    <w:rsid w:val="00375D0E"/>
    <w:rsid w:val="003761CE"/>
    <w:rsid w:val="00376329"/>
    <w:rsid w:val="00376505"/>
    <w:rsid w:val="00376723"/>
    <w:rsid w:val="00376A5A"/>
    <w:rsid w:val="00376E7A"/>
    <w:rsid w:val="00377CB7"/>
    <w:rsid w:val="003802E4"/>
    <w:rsid w:val="00380D12"/>
    <w:rsid w:val="00381042"/>
    <w:rsid w:val="0038137D"/>
    <w:rsid w:val="00381472"/>
    <w:rsid w:val="003817A9"/>
    <w:rsid w:val="00381BB2"/>
    <w:rsid w:val="00381D2F"/>
    <w:rsid w:val="00382214"/>
    <w:rsid w:val="00382976"/>
    <w:rsid w:val="00382AD2"/>
    <w:rsid w:val="00382C21"/>
    <w:rsid w:val="00382DF0"/>
    <w:rsid w:val="00383010"/>
    <w:rsid w:val="0038386F"/>
    <w:rsid w:val="00383BC2"/>
    <w:rsid w:val="0038448C"/>
    <w:rsid w:val="00384A9D"/>
    <w:rsid w:val="00384B69"/>
    <w:rsid w:val="003856DE"/>
    <w:rsid w:val="003857D6"/>
    <w:rsid w:val="00385EAA"/>
    <w:rsid w:val="0038634E"/>
    <w:rsid w:val="00386BAA"/>
    <w:rsid w:val="00386CC6"/>
    <w:rsid w:val="00386E1B"/>
    <w:rsid w:val="00387305"/>
    <w:rsid w:val="00387441"/>
    <w:rsid w:val="003876FE"/>
    <w:rsid w:val="00387B03"/>
    <w:rsid w:val="00387CD8"/>
    <w:rsid w:val="00390338"/>
    <w:rsid w:val="003907D1"/>
    <w:rsid w:val="0039133C"/>
    <w:rsid w:val="00391534"/>
    <w:rsid w:val="00391E14"/>
    <w:rsid w:val="0039202A"/>
    <w:rsid w:val="003925A3"/>
    <w:rsid w:val="003927A8"/>
    <w:rsid w:val="00392BD6"/>
    <w:rsid w:val="003933D8"/>
    <w:rsid w:val="0039363A"/>
    <w:rsid w:val="00393806"/>
    <w:rsid w:val="00393AC0"/>
    <w:rsid w:val="00394070"/>
    <w:rsid w:val="0039429F"/>
    <w:rsid w:val="00394699"/>
    <w:rsid w:val="00394EE1"/>
    <w:rsid w:val="00395089"/>
    <w:rsid w:val="0039598C"/>
    <w:rsid w:val="00395A6B"/>
    <w:rsid w:val="00395CD5"/>
    <w:rsid w:val="00396362"/>
    <w:rsid w:val="00397E07"/>
    <w:rsid w:val="003A04EE"/>
    <w:rsid w:val="003A0704"/>
    <w:rsid w:val="003A0AB7"/>
    <w:rsid w:val="003A114B"/>
    <w:rsid w:val="003A1354"/>
    <w:rsid w:val="003A171F"/>
    <w:rsid w:val="003A18BB"/>
    <w:rsid w:val="003A216A"/>
    <w:rsid w:val="003A2215"/>
    <w:rsid w:val="003A3065"/>
    <w:rsid w:val="003A349D"/>
    <w:rsid w:val="003A3524"/>
    <w:rsid w:val="003A35D7"/>
    <w:rsid w:val="003A3D0E"/>
    <w:rsid w:val="003A3ED9"/>
    <w:rsid w:val="003A424E"/>
    <w:rsid w:val="003A4E8A"/>
    <w:rsid w:val="003A525C"/>
    <w:rsid w:val="003A5D4C"/>
    <w:rsid w:val="003A5EBD"/>
    <w:rsid w:val="003A6DE7"/>
    <w:rsid w:val="003A6F76"/>
    <w:rsid w:val="003A7B69"/>
    <w:rsid w:val="003B05FA"/>
    <w:rsid w:val="003B0C87"/>
    <w:rsid w:val="003B0F6E"/>
    <w:rsid w:val="003B157E"/>
    <w:rsid w:val="003B15E1"/>
    <w:rsid w:val="003B17AB"/>
    <w:rsid w:val="003B1B3B"/>
    <w:rsid w:val="003B1CFC"/>
    <w:rsid w:val="003B217A"/>
    <w:rsid w:val="003B27B4"/>
    <w:rsid w:val="003B2C69"/>
    <w:rsid w:val="003B2D02"/>
    <w:rsid w:val="003B3AFB"/>
    <w:rsid w:val="003B4039"/>
    <w:rsid w:val="003B41FB"/>
    <w:rsid w:val="003B420F"/>
    <w:rsid w:val="003B4590"/>
    <w:rsid w:val="003B4649"/>
    <w:rsid w:val="003B479D"/>
    <w:rsid w:val="003B4D6C"/>
    <w:rsid w:val="003B5208"/>
    <w:rsid w:val="003B5911"/>
    <w:rsid w:val="003B5C09"/>
    <w:rsid w:val="003B5D9F"/>
    <w:rsid w:val="003B5FCA"/>
    <w:rsid w:val="003B62B7"/>
    <w:rsid w:val="003B6350"/>
    <w:rsid w:val="003B665F"/>
    <w:rsid w:val="003B6F23"/>
    <w:rsid w:val="003B7601"/>
    <w:rsid w:val="003B7D29"/>
    <w:rsid w:val="003B7E7A"/>
    <w:rsid w:val="003B7F83"/>
    <w:rsid w:val="003C0957"/>
    <w:rsid w:val="003C0E5D"/>
    <w:rsid w:val="003C1072"/>
    <w:rsid w:val="003C1333"/>
    <w:rsid w:val="003C14B1"/>
    <w:rsid w:val="003C16B9"/>
    <w:rsid w:val="003C1A49"/>
    <w:rsid w:val="003C2541"/>
    <w:rsid w:val="003C272C"/>
    <w:rsid w:val="003C2D33"/>
    <w:rsid w:val="003C2EAE"/>
    <w:rsid w:val="003C401A"/>
    <w:rsid w:val="003C514E"/>
    <w:rsid w:val="003C5628"/>
    <w:rsid w:val="003C56C5"/>
    <w:rsid w:val="003C58FC"/>
    <w:rsid w:val="003C5A3F"/>
    <w:rsid w:val="003C5E4B"/>
    <w:rsid w:val="003C5FC2"/>
    <w:rsid w:val="003C6319"/>
    <w:rsid w:val="003C6DB6"/>
    <w:rsid w:val="003C6EEE"/>
    <w:rsid w:val="003C74EB"/>
    <w:rsid w:val="003D0318"/>
    <w:rsid w:val="003D0918"/>
    <w:rsid w:val="003D0A76"/>
    <w:rsid w:val="003D100E"/>
    <w:rsid w:val="003D15FA"/>
    <w:rsid w:val="003D171C"/>
    <w:rsid w:val="003D1BFE"/>
    <w:rsid w:val="003D1D68"/>
    <w:rsid w:val="003D22B5"/>
    <w:rsid w:val="003D22FC"/>
    <w:rsid w:val="003D28FE"/>
    <w:rsid w:val="003D298E"/>
    <w:rsid w:val="003D2A62"/>
    <w:rsid w:val="003D2B45"/>
    <w:rsid w:val="003D36B4"/>
    <w:rsid w:val="003D3ACD"/>
    <w:rsid w:val="003D46B2"/>
    <w:rsid w:val="003D554A"/>
    <w:rsid w:val="003D56D1"/>
    <w:rsid w:val="003D58F5"/>
    <w:rsid w:val="003D669B"/>
    <w:rsid w:val="003D672B"/>
    <w:rsid w:val="003D6B9E"/>
    <w:rsid w:val="003D7663"/>
    <w:rsid w:val="003D7745"/>
    <w:rsid w:val="003E006C"/>
    <w:rsid w:val="003E0A95"/>
    <w:rsid w:val="003E117B"/>
    <w:rsid w:val="003E1288"/>
    <w:rsid w:val="003E19AB"/>
    <w:rsid w:val="003E20E4"/>
    <w:rsid w:val="003E25B7"/>
    <w:rsid w:val="003E291A"/>
    <w:rsid w:val="003E2A94"/>
    <w:rsid w:val="003E2C9B"/>
    <w:rsid w:val="003E32CA"/>
    <w:rsid w:val="003E3358"/>
    <w:rsid w:val="003E33BF"/>
    <w:rsid w:val="003E3519"/>
    <w:rsid w:val="003E3732"/>
    <w:rsid w:val="003E37A2"/>
    <w:rsid w:val="003E3EDF"/>
    <w:rsid w:val="003E41CC"/>
    <w:rsid w:val="003E4300"/>
    <w:rsid w:val="003E44C3"/>
    <w:rsid w:val="003E4B12"/>
    <w:rsid w:val="003E4F0F"/>
    <w:rsid w:val="003E4F77"/>
    <w:rsid w:val="003E51C3"/>
    <w:rsid w:val="003E5563"/>
    <w:rsid w:val="003E57BC"/>
    <w:rsid w:val="003E5936"/>
    <w:rsid w:val="003E5C2C"/>
    <w:rsid w:val="003E5ED2"/>
    <w:rsid w:val="003E61C1"/>
    <w:rsid w:val="003E63D1"/>
    <w:rsid w:val="003E69C6"/>
    <w:rsid w:val="003E6C9A"/>
    <w:rsid w:val="003E6DDC"/>
    <w:rsid w:val="003E70A0"/>
    <w:rsid w:val="003E7280"/>
    <w:rsid w:val="003E7681"/>
    <w:rsid w:val="003E796E"/>
    <w:rsid w:val="003E7C80"/>
    <w:rsid w:val="003E7F3F"/>
    <w:rsid w:val="003F01AD"/>
    <w:rsid w:val="003F01BD"/>
    <w:rsid w:val="003F041D"/>
    <w:rsid w:val="003F045D"/>
    <w:rsid w:val="003F04AB"/>
    <w:rsid w:val="003F052D"/>
    <w:rsid w:val="003F0B5E"/>
    <w:rsid w:val="003F143B"/>
    <w:rsid w:val="003F186B"/>
    <w:rsid w:val="003F2936"/>
    <w:rsid w:val="003F3165"/>
    <w:rsid w:val="003F39AE"/>
    <w:rsid w:val="003F3DF8"/>
    <w:rsid w:val="003F4451"/>
    <w:rsid w:val="003F44C1"/>
    <w:rsid w:val="003F4790"/>
    <w:rsid w:val="003F497A"/>
    <w:rsid w:val="003F4ECB"/>
    <w:rsid w:val="003F51EA"/>
    <w:rsid w:val="003F593A"/>
    <w:rsid w:val="003F5C04"/>
    <w:rsid w:val="003F5C3D"/>
    <w:rsid w:val="003F5D8C"/>
    <w:rsid w:val="003F6150"/>
    <w:rsid w:val="003F639B"/>
    <w:rsid w:val="003F64FE"/>
    <w:rsid w:val="003F6883"/>
    <w:rsid w:val="003F69D0"/>
    <w:rsid w:val="003F6FC2"/>
    <w:rsid w:val="003F7792"/>
    <w:rsid w:val="003F789B"/>
    <w:rsid w:val="003F78DD"/>
    <w:rsid w:val="003F7AC5"/>
    <w:rsid w:val="003F7AEB"/>
    <w:rsid w:val="00400240"/>
    <w:rsid w:val="00400302"/>
    <w:rsid w:val="00400BA3"/>
    <w:rsid w:val="00400D6B"/>
    <w:rsid w:val="004012C1"/>
    <w:rsid w:val="004016AA"/>
    <w:rsid w:val="0040171B"/>
    <w:rsid w:val="00401864"/>
    <w:rsid w:val="00401D38"/>
    <w:rsid w:val="00401DF5"/>
    <w:rsid w:val="0040206F"/>
    <w:rsid w:val="0040243F"/>
    <w:rsid w:val="004024A3"/>
    <w:rsid w:val="0040251F"/>
    <w:rsid w:val="004025D6"/>
    <w:rsid w:val="004028D4"/>
    <w:rsid w:val="00402A86"/>
    <w:rsid w:val="00402CBA"/>
    <w:rsid w:val="00403123"/>
    <w:rsid w:val="00403882"/>
    <w:rsid w:val="00403E3B"/>
    <w:rsid w:val="00404144"/>
    <w:rsid w:val="00404781"/>
    <w:rsid w:val="00404AC4"/>
    <w:rsid w:val="00404B2C"/>
    <w:rsid w:val="00404D65"/>
    <w:rsid w:val="00405345"/>
    <w:rsid w:val="0040565C"/>
    <w:rsid w:val="0040622E"/>
    <w:rsid w:val="004065C4"/>
    <w:rsid w:val="00406A07"/>
    <w:rsid w:val="00406EF6"/>
    <w:rsid w:val="004072D0"/>
    <w:rsid w:val="004107DE"/>
    <w:rsid w:val="00411151"/>
    <w:rsid w:val="0041136D"/>
    <w:rsid w:val="0041303C"/>
    <w:rsid w:val="00413150"/>
    <w:rsid w:val="00413AAD"/>
    <w:rsid w:val="00414575"/>
    <w:rsid w:val="00414631"/>
    <w:rsid w:val="0041468D"/>
    <w:rsid w:val="004148F4"/>
    <w:rsid w:val="00414AD8"/>
    <w:rsid w:val="00415906"/>
    <w:rsid w:val="0041677B"/>
    <w:rsid w:val="00416A30"/>
    <w:rsid w:val="00417427"/>
    <w:rsid w:val="0041746E"/>
    <w:rsid w:val="004178FF"/>
    <w:rsid w:val="0041794C"/>
    <w:rsid w:val="00417BE8"/>
    <w:rsid w:val="00417D6F"/>
    <w:rsid w:val="0042054F"/>
    <w:rsid w:val="00420625"/>
    <w:rsid w:val="00420769"/>
    <w:rsid w:val="0042079D"/>
    <w:rsid w:val="004207F9"/>
    <w:rsid w:val="00420A15"/>
    <w:rsid w:val="00420B61"/>
    <w:rsid w:val="0042103F"/>
    <w:rsid w:val="0042110D"/>
    <w:rsid w:val="004216ED"/>
    <w:rsid w:val="00421919"/>
    <w:rsid w:val="00421CC7"/>
    <w:rsid w:val="00421D1E"/>
    <w:rsid w:val="00421E34"/>
    <w:rsid w:val="00421E51"/>
    <w:rsid w:val="00422832"/>
    <w:rsid w:val="00422DC8"/>
    <w:rsid w:val="00422DF4"/>
    <w:rsid w:val="00422E7C"/>
    <w:rsid w:val="004234BC"/>
    <w:rsid w:val="004240C9"/>
    <w:rsid w:val="00424591"/>
    <w:rsid w:val="004247F7"/>
    <w:rsid w:val="00424D2B"/>
    <w:rsid w:val="00425623"/>
    <w:rsid w:val="00425667"/>
    <w:rsid w:val="00425744"/>
    <w:rsid w:val="00425813"/>
    <w:rsid w:val="004258CF"/>
    <w:rsid w:val="00425AE5"/>
    <w:rsid w:val="00425E7F"/>
    <w:rsid w:val="00426101"/>
    <w:rsid w:val="004265C6"/>
    <w:rsid w:val="00426EFB"/>
    <w:rsid w:val="00427249"/>
    <w:rsid w:val="004277F1"/>
    <w:rsid w:val="00427C23"/>
    <w:rsid w:val="00427CA7"/>
    <w:rsid w:val="00427E75"/>
    <w:rsid w:val="0043015E"/>
    <w:rsid w:val="0043026E"/>
    <w:rsid w:val="00430594"/>
    <w:rsid w:val="00430596"/>
    <w:rsid w:val="0043098B"/>
    <w:rsid w:val="00430EF2"/>
    <w:rsid w:val="0043108C"/>
    <w:rsid w:val="00431682"/>
    <w:rsid w:val="00431762"/>
    <w:rsid w:val="00431C32"/>
    <w:rsid w:val="00432A77"/>
    <w:rsid w:val="00432B5D"/>
    <w:rsid w:val="00433991"/>
    <w:rsid w:val="00433C63"/>
    <w:rsid w:val="0043402E"/>
    <w:rsid w:val="004343E7"/>
    <w:rsid w:val="0043443A"/>
    <w:rsid w:val="00434505"/>
    <w:rsid w:val="004345AF"/>
    <w:rsid w:val="0043467F"/>
    <w:rsid w:val="00434818"/>
    <w:rsid w:val="00434CDE"/>
    <w:rsid w:val="004354B0"/>
    <w:rsid w:val="0043560F"/>
    <w:rsid w:val="0043582B"/>
    <w:rsid w:val="00436511"/>
    <w:rsid w:val="00436617"/>
    <w:rsid w:val="004366A4"/>
    <w:rsid w:val="0043727B"/>
    <w:rsid w:val="00437331"/>
    <w:rsid w:val="004377F4"/>
    <w:rsid w:val="0043795C"/>
    <w:rsid w:val="00437B31"/>
    <w:rsid w:val="00437FEC"/>
    <w:rsid w:val="004402BC"/>
    <w:rsid w:val="004405B3"/>
    <w:rsid w:val="00440AA5"/>
    <w:rsid w:val="00440BE4"/>
    <w:rsid w:val="00440DCB"/>
    <w:rsid w:val="00441218"/>
    <w:rsid w:val="0044138E"/>
    <w:rsid w:val="004414B3"/>
    <w:rsid w:val="00441501"/>
    <w:rsid w:val="00441DB3"/>
    <w:rsid w:val="004422A4"/>
    <w:rsid w:val="00442431"/>
    <w:rsid w:val="00442536"/>
    <w:rsid w:val="00442545"/>
    <w:rsid w:val="00442F63"/>
    <w:rsid w:val="00443CED"/>
    <w:rsid w:val="00443D8E"/>
    <w:rsid w:val="00443E9F"/>
    <w:rsid w:val="00444067"/>
    <w:rsid w:val="00444315"/>
    <w:rsid w:val="0044514E"/>
    <w:rsid w:val="004452DE"/>
    <w:rsid w:val="00445616"/>
    <w:rsid w:val="00445808"/>
    <w:rsid w:val="00445B63"/>
    <w:rsid w:val="004469C6"/>
    <w:rsid w:val="00446A2F"/>
    <w:rsid w:val="00446A4D"/>
    <w:rsid w:val="00446B7D"/>
    <w:rsid w:val="00447096"/>
    <w:rsid w:val="00450F19"/>
    <w:rsid w:val="004511B1"/>
    <w:rsid w:val="00451544"/>
    <w:rsid w:val="00451624"/>
    <w:rsid w:val="004518FC"/>
    <w:rsid w:val="00451CD1"/>
    <w:rsid w:val="00451F34"/>
    <w:rsid w:val="0045247A"/>
    <w:rsid w:val="00452562"/>
    <w:rsid w:val="00452C5F"/>
    <w:rsid w:val="0045300E"/>
    <w:rsid w:val="0045317B"/>
    <w:rsid w:val="0045356E"/>
    <w:rsid w:val="004538BE"/>
    <w:rsid w:val="00453D15"/>
    <w:rsid w:val="00453DBF"/>
    <w:rsid w:val="00454278"/>
    <w:rsid w:val="004546E4"/>
    <w:rsid w:val="0045470D"/>
    <w:rsid w:val="00454FDA"/>
    <w:rsid w:val="004550B6"/>
    <w:rsid w:val="00455300"/>
    <w:rsid w:val="00456757"/>
    <w:rsid w:val="004567D7"/>
    <w:rsid w:val="00456BDC"/>
    <w:rsid w:val="00456E45"/>
    <w:rsid w:val="00457131"/>
    <w:rsid w:val="004571D7"/>
    <w:rsid w:val="00457ABF"/>
    <w:rsid w:val="00457AE5"/>
    <w:rsid w:val="0046079C"/>
    <w:rsid w:val="00460996"/>
    <w:rsid w:val="004625ED"/>
    <w:rsid w:val="00462F53"/>
    <w:rsid w:val="00462F55"/>
    <w:rsid w:val="004630C7"/>
    <w:rsid w:val="00463599"/>
    <w:rsid w:val="00463642"/>
    <w:rsid w:val="00463E3A"/>
    <w:rsid w:val="00463E57"/>
    <w:rsid w:val="0046434D"/>
    <w:rsid w:val="0046449E"/>
    <w:rsid w:val="00464555"/>
    <w:rsid w:val="00464A81"/>
    <w:rsid w:val="00464CDF"/>
    <w:rsid w:val="00464D39"/>
    <w:rsid w:val="00465234"/>
    <w:rsid w:val="004663E7"/>
    <w:rsid w:val="004664E6"/>
    <w:rsid w:val="00466612"/>
    <w:rsid w:val="0046677C"/>
    <w:rsid w:val="00466D53"/>
    <w:rsid w:val="00466F55"/>
    <w:rsid w:val="00470356"/>
    <w:rsid w:val="0047048D"/>
    <w:rsid w:val="00470F21"/>
    <w:rsid w:val="004710F2"/>
    <w:rsid w:val="004719E4"/>
    <w:rsid w:val="00471BD7"/>
    <w:rsid w:val="00471C7D"/>
    <w:rsid w:val="00472BB6"/>
    <w:rsid w:val="00472EEB"/>
    <w:rsid w:val="0047355A"/>
    <w:rsid w:val="00473E02"/>
    <w:rsid w:val="00474556"/>
    <w:rsid w:val="0047488C"/>
    <w:rsid w:val="00474D00"/>
    <w:rsid w:val="004751E7"/>
    <w:rsid w:val="0047728C"/>
    <w:rsid w:val="00477A60"/>
    <w:rsid w:val="00477BBA"/>
    <w:rsid w:val="004800C9"/>
    <w:rsid w:val="004801DA"/>
    <w:rsid w:val="004802C4"/>
    <w:rsid w:val="00480EE7"/>
    <w:rsid w:val="00480F4A"/>
    <w:rsid w:val="004811CE"/>
    <w:rsid w:val="004815A3"/>
    <w:rsid w:val="004817D1"/>
    <w:rsid w:val="004819B2"/>
    <w:rsid w:val="00481B96"/>
    <w:rsid w:val="00482459"/>
    <w:rsid w:val="004827D6"/>
    <w:rsid w:val="0048333A"/>
    <w:rsid w:val="0048360A"/>
    <w:rsid w:val="00483AF5"/>
    <w:rsid w:val="00483D79"/>
    <w:rsid w:val="00483DE9"/>
    <w:rsid w:val="0048404C"/>
    <w:rsid w:val="004842AF"/>
    <w:rsid w:val="0048457A"/>
    <w:rsid w:val="004845D7"/>
    <w:rsid w:val="00484B6E"/>
    <w:rsid w:val="00485CD2"/>
    <w:rsid w:val="0048612B"/>
    <w:rsid w:val="00486E4C"/>
    <w:rsid w:val="004872AC"/>
    <w:rsid w:val="00487446"/>
    <w:rsid w:val="00487B90"/>
    <w:rsid w:val="00490892"/>
    <w:rsid w:val="00490E7B"/>
    <w:rsid w:val="00490EC1"/>
    <w:rsid w:val="0049122E"/>
    <w:rsid w:val="004914FD"/>
    <w:rsid w:val="00491897"/>
    <w:rsid w:val="00491924"/>
    <w:rsid w:val="00491BD2"/>
    <w:rsid w:val="00492725"/>
    <w:rsid w:val="00492942"/>
    <w:rsid w:val="00492A16"/>
    <w:rsid w:val="00493383"/>
    <w:rsid w:val="00493B8B"/>
    <w:rsid w:val="00493BC6"/>
    <w:rsid w:val="00493C23"/>
    <w:rsid w:val="00493E26"/>
    <w:rsid w:val="00494276"/>
    <w:rsid w:val="00495513"/>
    <w:rsid w:val="00495600"/>
    <w:rsid w:val="004958AE"/>
    <w:rsid w:val="004960ED"/>
    <w:rsid w:val="00496816"/>
    <w:rsid w:val="004968B3"/>
    <w:rsid w:val="00496A70"/>
    <w:rsid w:val="0049728B"/>
    <w:rsid w:val="004975A0"/>
    <w:rsid w:val="00497828"/>
    <w:rsid w:val="00497B4F"/>
    <w:rsid w:val="004A063E"/>
    <w:rsid w:val="004A0E4B"/>
    <w:rsid w:val="004A13DE"/>
    <w:rsid w:val="004A1FCD"/>
    <w:rsid w:val="004A2609"/>
    <w:rsid w:val="004A2797"/>
    <w:rsid w:val="004A286F"/>
    <w:rsid w:val="004A2A0B"/>
    <w:rsid w:val="004A2D28"/>
    <w:rsid w:val="004A3501"/>
    <w:rsid w:val="004A37B5"/>
    <w:rsid w:val="004A3AE9"/>
    <w:rsid w:val="004A4AE7"/>
    <w:rsid w:val="004A578C"/>
    <w:rsid w:val="004A6281"/>
    <w:rsid w:val="004A6290"/>
    <w:rsid w:val="004A67B5"/>
    <w:rsid w:val="004A70C6"/>
    <w:rsid w:val="004A737A"/>
    <w:rsid w:val="004A77EE"/>
    <w:rsid w:val="004A7D1B"/>
    <w:rsid w:val="004AC54E"/>
    <w:rsid w:val="004B01BF"/>
    <w:rsid w:val="004B05CB"/>
    <w:rsid w:val="004B19BE"/>
    <w:rsid w:val="004B2054"/>
    <w:rsid w:val="004B24C1"/>
    <w:rsid w:val="004B25EB"/>
    <w:rsid w:val="004B296B"/>
    <w:rsid w:val="004B2CDC"/>
    <w:rsid w:val="004B301F"/>
    <w:rsid w:val="004B4097"/>
    <w:rsid w:val="004B43B2"/>
    <w:rsid w:val="004B45B0"/>
    <w:rsid w:val="004B477F"/>
    <w:rsid w:val="004B59AB"/>
    <w:rsid w:val="004B6287"/>
    <w:rsid w:val="004B699F"/>
    <w:rsid w:val="004B6FC4"/>
    <w:rsid w:val="004B70AE"/>
    <w:rsid w:val="004B71C2"/>
    <w:rsid w:val="004B78F9"/>
    <w:rsid w:val="004B7FC0"/>
    <w:rsid w:val="004C010D"/>
    <w:rsid w:val="004C0147"/>
    <w:rsid w:val="004C0405"/>
    <w:rsid w:val="004C05FC"/>
    <w:rsid w:val="004C081E"/>
    <w:rsid w:val="004C085F"/>
    <w:rsid w:val="004C0C8F"/>
    <w:rsid w:val="004C1959"/>
    <w:rsid w:val="004C2610"/>
    <w:rsid w:val="004C27C1"/>
    <w:rsid w:val="004C30E5"/>
    <w:rsid w:val="004C313A"/>
    <w:rsid w:val="004C34BE"/>
    <w:rsid w:val="004C35CC"/>
    <w:rsid w:val="004C3899"/>
    <w:rsid w:val="004C38D2"/>
    <w:rsid w:val="004C41C5"/>
    <w:rsid w:val="004C4291"/>
    <w:rsid w:val="004C42A8"/>
    <w:rsid w:val="004C433A"/>
    <w:rsid w:val="004C4913"/>
    <w:rsid w:val="004C4E1E"/>
    <w:rsid w:val="004C590C"/>
    <w:rsid w:val="004C5A7D"/>
    <w:rsid w:val="004C5BDA"/>
    <w:rsid w:val="004C5FA4"/>
    <w:rsid w:val="004C6168"/>
    <w:rsid w:val="004C6691"/>
    <w:rsid w:val="004C79B8"/>
    <w:rsid w:val="004C7CA7"/>
    <w:rsid w:val="004C7E23"/>
    <w:rsid w:val="004C8E00"/>
    <w:rsid w:val="004D020B"/>
    <w:rsid w:val="004D070D"/>
    <w:rsid w:val="004D18C3"/>
    <w:rsid w:val="004D1A84"/>
    <w:rsid w:val="004D1E16"/>
    <w:rsid w:val="004D23D6"/>
    <w:rsid w:val="004D248E"/>
    <w:rsid w:val="004D272B"/>
    <w:rsid w:val="004D2937"/>
    <w:rsid w:val="004D3055"/>
    <w:rsid w:val="004D315D"/>
    <w:rsid w:val="004D33D2"/>
    <w:rsid w:val="004D3962"/>
    <w:rsid w:val="004D3A45"/>
    <w:rsid w:val="004D3B9B"/>
    <w:rsid w:val="004D3EF3"/>
    <w:rsid w:val="004D5141"/>
    <w:rsid w:val="004D5456"/>
    <w:rsid w:val="004D558B"/>
    <w:rsid w:val="004D570A"/>
    <w:rsid w:val="004D5997"/>
    <w:rsid w:val="004D59C8"/>
    <w:rsid w:val="004D5CF9"/>
    <w:rsid w:val="004D5E63"/>
    <w:rsid w:val="004D6225"/>
    <w:rsid w:val="004D6456"/>
    <w:rsid w:val="004D65AF"/>
    <w:rsid w:val="004D662D"/>
    <w:rsid w:val="004D66D9"/>
    <w:rsid w:val="004D6A6D"/>
    <w:rsid w:val="004D6F67"/>
    <w:rsid w:val="004D70E9"/>
    <w:rsid w:val="004D72AE"/>
    <w:rsid w:val="004D795C"/>
    <w:rsid w:val="004D7AA5"/>
    <w:rsid w:val="004D7BEA"/>
    <w:rsid w:val="004D7F85"/>
    <w:rsid w:val="004E111D"/>
    <w:rsid w:val="004E138C"/>
    <w:rsid w:val="004E1739"/>
    <w:rsid w:val="004E1829"/>
    <w:rsid w:val="004E1CDC"/>
    <w:rsid w:val="004E1E45"/>
    <w:rsid w:val="004E1E65"/>
    <w:rsid w:val="004E2326"/>
    <w:rsid w:val="004E2861"/>
    <w:rsid w:val="004E2988"/>
    <w:rsid w:val="004E2F22"/>
    <w:rsid w:val="004E3239"/>
    <w:rsid w:val="004E3600"/>
    <w:rsid w:val="004E36B5"/>
    <w:rsid w:val="004E39EB"/>
    <w:rsid w:val="004E3A6D"/>
    <w:rsid w:val="004E3D4E"/>
    <w:rsid w:val="004E455D"/>
    <w:rsid w:val="004E4CD4"/>
    <w:rsid w:val="004E4F95"/>
    <w:rsid w:val="004E50D8"/>
    <w:rsid w:val="004E51E1"/>
    <w:rsid w:val="004E56AF"/>
    <w:rsid w:val="004E572F"/>
    <w:rsid w:val="004E5739"/>
    <w:rsid w:val="004E5A99"/>
    <w:rsid w:val="004E5C80"/>
    <w:rsid w:val="004E610B"/>
    <w:rsid w:val="004E63B9"/>
    <w:rsid w:val="004E654F"/>
    <w:rsid w:val="004E660B"/>
    <w:rsid w:val="004E6967"/>
    <w:rsid w:val="004E6C2A"/>
    <w:rsid w:val="004E71E9"/>
    <w:rsid w:val="004E72EF"/>
    <w:rsid w:val="004E7FB2"/>
    <w:rsid w:val="004F04DD"/>
    <w:rsid w:val="004F15B6"/>
    <w:rsid w:val="004F16A6"/>
    <w:rsid w:val="004F1DDA"/>
    <w:rsid w:val="004F263A"/>
    <w:rsid w:val="004F2A30"/>
    <w:rsid w:val="004F34DB"/>
    <w:rsid w:val="004F3840"/>
    <w:rsid w:val="004F3A11"/>
    <w:rsid w:val="004F3B8C"/>
    <w:rsid w:val="004F455B"/>
    <w:rsid w:val="004F45C4"/>
    <w:rsid w:val="004F477C"/>
    <w:rsid w:val="004F497B"/>
    <w:rsid w:val="004F4A02"/>
    <w:rsid w:val="004F4BB2"/>
    <w:rsid w:val="004F505C"/>
    <w:rsid w:val="004F598A"/>
    <w:rsid w:val="004F5B0F"/>
    <w:rsid w:val="004F5C21"/>
    <w:rsid w:val="004F5D16"/>
    <w:rsid w:val="004F63B8"/>
    <w:rsid w:val="004F640F"/>
    <w:rsid w:val="004F6BD3"/>
    <w:rsid w:val="004F6CE4"/>
    <w:rsid w:val="004F71E9"/>
    <w:rsid w:val="004F7762"/>
    <w:rsid w:val="004F7A20"/>
    <w:rsid w:val="0050053C"/>
    <w:rsid w:val="00500784"/>
    <w:rsid w:val="00501355"/>
    <w:rsid w:val="00501770"/>
    <w:rsid w:val="0050195A"/>
    <w:rsid w:val="0050229E"/>
    <w:rsid w:val="0050265A"/>
    <w:rsid w:val="00502792"/>
    <w:rsid w:val="005027B3"/>
    <w:rsid w:val="005027FA"/>
    <w:rsid w:val="00502CEB"/>
    <w:rsid w:val="00502E2D"/>
    <w:rsid w:val="00502E8B"/>
    <w:rsid w:val="0050358A"/>
    <w:rsid w:val="00503954"/>
    <w:rsid w:val="00503ADB"/>
    <w:rsid w:val="00503F68"/>
    <w:rsid w:val="00504198"/>
    <w:rsid w:val="0050449F"/>
    <w:rsid w:val="00504B69"/>
    <w:rsid w:val="00504D26"/>
    <w:rsid w:val="00504D42"/>
    <w:rsid w:val="00504D86"/>
    <w:rsid w:val="00504FC0"/>
    <w:rsid w:val="00505053"/>
    <w:rsid w:val="00505296"/>
    <w:rsid w:val="0050544F"/>
    <w:rsid w:val="00505613"/>
    <w:rsid w:val="0050579C"/>
    <w:rsid w:val="005059E9"/>
    <w:rsid w:val="00505A86"/>
    <w:rsid w:val="00505F2A"/>
    <w:rsid w:val="00506018"/>
    <w:rsid w:val="0050647E"/>
    <w:rsid w:val="00506B08"/>
    <w:rsid w:val="00506E62"/>
    <w:rsid w:val="00506EA0"/>
    <w:rsid w:val="005073EB"/>
    <w:rsid w:val="00510739"/>
    <w:rsid w:val="005114BD"/>
    <w:rsid w:val="00511AAD"/>
    <w:rsid w:val="005120B3"/>
    <w:rsid w:val="00512A36"/>
    <w:rsid w:val="00512DF8"/>
    <w:rsid w:val="00513054"/>
    <w:rsid w:val="005131DE"/>
    <w:rsid w:val="005132FB"/>
    <w:rsid w:val="00513364"/>
    <w:rsid w:val="0051371A"/>
    <w:rsid w:val="0051383E"/>
    <w:rsid w:val="005140B3"/>
    <w:rsid w:val="005141AF"/>
    <w:rsid w:val="005146F6"/>
    <w:rsid w:val="00514824"/>
    <w:rsid w:val="00514BE8"/>
    <w:rsid w:val="00514D5C"/>
    <w:rsid w:val="005151BC"/>
    <w:rsid w:val="005151EA"/>
    <w:rsid w:val="00515301"/>
    <w:rsid w:val="00515E96"/>
    <w:rsid w:val="00516886"/>
    <w:rsid w:val="00516FAC"/>
    <w:rsid w:val="005171EA"/>
    <w:rsid w:val="005178A6"/>
    <w:rsid w:val="00517D4B"/>
    <w:rsid w:val="005203D2"/>
    <w:rsid w:val="005203F2"/>
    <w:rsid w:val="00520560"/>
    <w:rsid w:val="005208FE"/>
    <w:rsid w:val="005211BD"/>
    <w:rsid w:val="00521260"/>
    <w:rsid w:val="00521886"/>
    <w:rsid w:val="00521EB1"/>
    <w:rsid w:val="005222C7"/>
    <w:rsid w:val="00522472"/>
    <w:rsid w:val="005226A5"/>
    <w:rsid w:val="00522A17"/>
    <w:rsid w:val="00522B39"/>
    <w:rsid w:val="00522CAE"/>
    <w:rsid w:val="005230A4"/>
    <w:rsid w:val="00523187"/>
    <w:rsid w:val="005231C1"/>
    <w:rsid w:val="005246EE"/>
    <w:rsid w:val="00524BBD"/>
    <w:rsid w:val="00524C78"/>
    <w:rsid w:val="005250E4"/>
    <w:rsid w:val="0052576A"/>
    <w:rsid w:val="00525AA0"/>
    <w:rsid w:val="00526010"/>
    <w:rsid w:val="00526846"/>
    <w:rsid w:val="00526BD2"/>
    <w:rsid w:val="00527133"/>
    <w:rsid w:val="00527615"/>
    <w:rsid w:val="00527704"/>
    <w:rsid w:val="00527EAF"/>
    <w:rsid w:val="00527EC8"/>
    <w:rsid w:val="0053002A"/>
    <w:rsid w:val="0053093E"/>
    <w:rsid w:val="005309DC"/>
    <w:rsid w:val="0053142B"/>
    <w:rsid w:val="005319B1"/>
    <w:rsid w:val="00531A74"/>
    <w:rsid w:val="0053214C"/>
    <w:rsid w:val="005322F5"/>
    <w:rsid w:val="0053276E"/>
    <w:rsid w:val="00532D0A"/>
    <w:rsid w:val="00532DC3"/>
    <w:rsid w:val="00532F70"/>
    <w:rsid w:val="005330F5"/>
    <w:rsid w:val="0053351E"/>
    <w:rsid w:val="00533578"/>
    <w:rsid w:val="005336A7"/>
    <w:rsid w:val="00533B5B"/>
    <w:rsid w:val="00534007"/>
    <w:rsid w:val="00534091"/>
    <w:rsid w:val="00534339"/>
    <w:rsid w:val="005346A4"/>
    <w:rsid w:val="00534AC7"/>
    <w:rsid w:val="00534F80"/>
    <w:rsid w:val="005351C7"/>
    <w:rsid w:val="00535239"/>
    <w:rsid w:val="00535461"/>
    <w:rsid w:val="005357A4"/>
    <w:rsid w:val="005363B7"/>
    <w:rsid w:val="00536943"/>
    <w:rsid w:val="0053761E"/>
    <w:rsid w:val="00537B01"/>
    <w:rsid w:val="00537DDC"/>
    <w:rsid w:val="00537EAD"/>
    <w:rsid w:val="0054007B"/>
    <w:rsid w:val="005405F5"/>
    <w:rsid w:val="00540B8A"/>
    <w:rsid w:val="005414ED"/>
    <w:rsid w:val="00541822"/>
    <w:rsid w:val="00541FAB"/>
    <w:rsid w:val="0054248B"/>
    <w:rsid w:val="005426E6"/>
    <w:rsid w:val="00542B36"/>
    <w:rsid w:val="00542B8D"/>
    <w:rsid w:val="00543221"/>
    <w:rsid w:val="005436C1"/>
    <w:rsid w:val="00543C7E"/>
    <w:rsid w:val="00543E56"/>
    <w:rsid w:val="00544336"/>
    <w:rsid w:val="005448CC"/>
    <w:rsid w:val="00544C85"/>
    <w:rsid w:val="00544F27"/>
    <w:rsid w:val="00544FEA"/>
    <w:rsid w:val="00545228"/>
    <w:rsid w:val="0054582D"/>
    <w:rsid w:val="00545DBE"/>
    <w:rsid w:val="005465EF"/>
    <w:rsid w:val="00546D7C"/>
    <w:rsid w:val="00547098"/>
    <w:rsid w:val="0054722B"/>
    <w:rsid w:val="00547950"/>
    <w:rsid w:val="00547C48"/>
    <w:rsid w:val="00547C9E"/>
    <w:rsid w:val="00547E8F"/>
    <w:rsid w:val="00547FE3"/>
    <w:rsid w:val="005506DF"/>
    <w:rsid w:val="00551268"/>
    <w:rsid w:val="005514F7"/>
    <w:rsid w:val="00551A8E"/>
    <w:rsid w:val="00552922"/>
    <w:rsid w:val="00552C3F"/>
    <w:rsid w:val="00552D8F"/>
    <w:rsid w:val="00552DBB"/>
    <w:rsid w:val="00552EC1"/>
    <w:rsid w:val="005533D6"/>
    <w:rsid w:val="005536D2"/>
    <w:rsid w:val="00554148"/>
    <w:rsid w:val="005542C8"/>
    <w:rsid w:val="00554446"/>
    <w:rsid w:val="0055462D"/>
    <w:rsid w:val="00554C26"/>
    <w:rsid w:val="005557FC"/>
    <w:rsid w:val="00555B09"/>
    <w:rsid w:val="0055621C"/>
    <w:rsid w:val="00556A86"/>
    <w:rsid w:val="00556DBD"/>
    <w:rsid w:val="00556F35"/>
    <w:rsid w:val="00557560"/>
    <w:rsid w:val="0055773D"/>
    <w:rsid w:val="00557887"/>
    <w:rsid w:val="00557D8F"/>
    <w:rsid w:val="00557F5C"/>
    <w:rsid w:val="00560490"/>
    <w:rsid w:val="00560554"/>
    <w:rsid w:val="00560C96"/>
    <w:rsid w:val="005611E5"/>
    <w:rsid w:val="005614DC"/>
    <w:rsid w:val="00562DB6"/>
    <w:rsid w:val="00562F3C"/>
    <w:rsid w:val="00563345"/>
    <w:rsid w:val="005634ED"/>
    <w:rsid w:val="00563586"/>
    <w:rsid w:val="00563A36"/>
    <w:rsid w:val="00563BFE"/>
    <w:rsid w:val="00563F18"/>
    <w:rsid w:val="00564638"/>
    <w:rsid w:val="00564716"/>
    <w:rsid w:val="00564A73"/>
    <w:rsid w:val="00564D85"/>
    <w:rsid w:val="00565458"/>
    <w:rsid w:val="00565AAC"/>
    <w:rsid w:val="00565CD8"/>
    <w:rsid w:val="005660BC"/>
    <w:rsid w:val="005661AE"/>
    <w:rsid w:val="00566272"/>
    <w:rsid w:val="005665A1"/>
    <w:rsid w:val="005665CC"/>
    <w:rsid w:val="00566A59"/>
    <w:rsid w:val="00566FF3"/>
    <w:rsid w:val="00567AF6"/>
    <w:rsid w:val="00567E06"/>
    <w:rsid w:val="00567F03"/>
    <w:rsid w:val="00570247"/>
    <w:rsid w:val="005704F6"/>
    <w:rsid w:val="00570561"/>
    <w:rsid w:val="005709BA"/>
    <w:rsid w:val="00570D40"/>
    <w:rsid w:val="0057125D"/>
    <w:rsid w:val="00571796"/>
    <w:rsid w:val="00571C4A"/>
    <w:rsid w:val="005722B8"/>
    <w:rsid w:val="0057250E"/>
    <w:rsid w:val="0057282E"/>
    <w:rsid w:val="00572A30"/>
    <w:rsid w:val="0057312A"/>
    <w:rsid w:val="00573198"/>
    <w:rsid w:val="005742A4"/>
    <w:rsid w:val="00574A12"/>
    <w:rsid w:val="00574D45"/>
    <w:rsid w:val="005754BF"/>
    <w:rsid w:val="00575621"/>
    <w:rsid w:val="00575627"/>
    <w:rsid w:val="00575705"/>
    <w:rsid w:val="0057591D"/>
    <w:rsid w:val="005759BF"/>
    <w:rsid w:val="00575B29"/>
    <w:rsid w:val="00575C1B"/>
    <w:rsid w:val="00575C83"/>
    <w:rsid w:val="00575D0E"/>
    <w:rsid w:val="00576110"/>
    <w:rsid w:val="00576C07"/>
    <w:rsid w:val="00576CC1"/>
    <w:rsid w:val="00577246"/>
    <w:rsid w:val="005777DD"/>
    <w:rsid w:val="00577AFE"/>
    <w:rsid w:val="00580632"/>
    <w:rsid w:val="00580797"/>
    <w:rsid w:val="00581155"/>
    <w:rsid w:val="00581DA0"/>
    <w:rsid w:val="00581FA3"/>
    <w:rsid w:val="00581FA8"/>
    <w:rsid w:val="0058223F"/>
    <w:rsid w:val="00582349"/>
    <w:rsid w:val="00582C58"/>
    <w:rsid w:val="00582D6B"/>
    <w:rsid w:val="005837A4"/>
    <w:rsid w:val="00583F14"/>
    <w:rsid w:val="00583F76"/>
    <w:rsid w:val="0058418D"/>
    <w:rsid w:val="00584195"/>
    <w:rsid w:val="0058518D"/>
    <w:rsid w:val="00585221"/>
    <w:rsid w:val="005855A5"/>
    <w:rsid w:val="00586241"/>
    <w:rsid w:val="00586927"/>
    <w:rsid w:val="00586F20"/>
    <w:rsid w:val="0058704B"/>
    <w:rsid w:val="005873FC"/>
    <w:rsid w:val="00587550"/>
    <w:rsid w:val="00587AF6"/>
    <w:rsid w:val="00587E5D"/>
    <w:rsid w:val="00587F00"/>
    <w:rsid w:val="00587FCF"/>
    <w:rsid w:val="00590013"/>
    <w:rsid w:val="005906D7"/>
    <w:rsid w:val="00590B45"/>
    <w:rsid w:val="005915AC"/>
    <w:rsid w:val="005915C3"/>
    <w:rsid w:val="005916BB"/>
    <w:rsid w:val="00591823"/>
    <w:rsid w:val="00591CFA"/>
    <w:rsid w:val="00591F58"/>
    <w:rsid w:val="0059220C"/>
    <w:rsid w:val="005925DE"/>
    <w:rsid w:val="00592948"/>
    <w:rsid w:val="00592A3F"/>
    <w:rsid w:val="00592B86"/>
    <w:rsid w:val="005930F6"/>
    <w:rsid w:val="005935B5"/>
    <w:rsid w:val="00593C40"/>
    <w:rsid w:val="00593D7B"/>
    <w:rsid w:val="00594234"/>
    <w:rsid w:val="0059456B"/>
    <w:rsid w:val="00595334"/>
    <w:rsid w:val="00595969"/>
    <w:rsid w:val="00595B43"/>
    <w:rsid w:val="00596071"/>
    <w:rsid w:val="005967A9"/>
    <w:rsid w:val="00596A53"/>
    <w:rsid w:val="00596D5F"/>
    <w:rsid w:val="00597642"/>
    <w:rsid w:val="005A042A"/>
    <w:rsid w:val="005A060B"/>
    <w:rsid w:val="005A0927"/>
    <w:rsid w:val="005A0ABD"/>
    <w:rsid w:val="005A10C9"/>
    <w:rsid w:val="005A1BC5"/>
    <w:rsid w:val="005A2371"/>
    <w:rsid w:val="005A263A"/>
    <w:rsid w:val="005A27C8"/>
    <w:rsid w:val="005A2864"/>
    <w:rsid w:val="005A294E"/>
    <w:rsid w:val="005A351B"/>
    <w:rsid w:val="005A35B6"/>
    <w:rsid w:val="005A37A0"/>
    <w:rsid w:val="005A3E5E"/>
    <w:rsid w:val="005A3F60"/>
    <w:rsid w:val="005A3FBD"/>
    <w:rsid w:val="005A41B2"/>
    <w:rsid w:val="005A454C"/>
    <w:rsid w:val="005A4770"/>
    <w:rsid w:val="005A4819"/>
    <w:rsid w:val="005A4BDB"/>
    <w:rsid w:val="005A505E"/>
    <w:rsid w:val="005A50FE"/>
    <w:rsid w:val="005A510C"/>
    <w:rsid w:val="005A520C"/>
    <w:rsid w:val="005A53F4"/>
    <w:rsid w:val="005A598F"/>
    <w:rsid w:val="005A5C36"/>
    <w:rsid w:val="005A6050"/>
    <w:rsid w:val="005A654E"/>
    <w:rsid w:val="005A6781"/>
    <w:rsid w:val="005A6B54"/>
    <w:rsid w:val="005A6CEC"/>
    <w:rsid w:val="005A777D"/>
    <w:rsid w:val="005A78C4"/>
    <w:rsid w:val="005A7C82"/>
    <w:rsid w:val="005A7CE5"/>
    <w:rsid w:val="005A7DEC"/>
    <w:rsid w:val="005A7F45"/>
    <w:rsid w:val="005B012D"/>
    <w:rsid w:val="005B02D8"/>
    <w:rsid w:val="005B09A9"/>
    <w:rsid w:val="005B0D69"/>
    <w:rsid w:val="005B120C"/>
    <w:rsid w:val="005B134D"/>
    <w:rsid w:val="005B1619"/>
    <w:rsid w:val="005B1669"/>
    <w:rsid w:val="005B16AE"/>
    <w:rsid w:val="005B17DC"/>
    <w:rsid w:val="005B194B"/>
    <w:rsid w:val="005B1957"/>
    <w:rsid w:val="005B1FF9"/>
    <w:rsid w:val="005B218D"/>
    <w:rsid w:val="005B22A6"/>
    <w:rsid w:val="005B290E"/>
    <w:rsid w:val="005B2C63"/>
    <w:rsid w:val="005B2FCC"/>
    <w:rsid w:val="005B32BF"/>
    <w:rsid w:val="005B358A"/>
    <w:rsid w:val="005B4476"/>
    <w:rsid w:val="005B4568"/>
    <w:rsid w:val="005B497C"/>
    <w:rsid w:val="005B499B"/>
    <w:rsid w:val="005B49A8"/>
    <w:rsid w:val="005B4B66"/>
    <w:rsid w:val="005B501F"/>
    <w:rsid w:val="005B53F7"/>
    <w:rsid w:val="005B57BF"/>
    <w:rsid w:val="005B652B"/>
    <w:rsid w:val="005B6746"/>
    <w:rsid w:val="005B6A98"/>
    <w:rsid w:val="005B6D97"/>
    <w:rsid w:val="005B765A"/>
    <w:rsid w:val="005B7A03"/>
    <w:rsid w:val="005C0192"/>
    <w:rsid w:val="005C07DF"/>
    <w:rsid w:val="005C0B09"/>
    <w:rsid w:val="005C10BA"/>
    <w:rsid w:val="005C136C"/>
    <w:rsid w:val="005C1465"/>
    <w:rsid w:val="005C1621"/>
    <w:rsid w:val="005C162C"/>
    <w:rsid w:val="005C1D01"/>
    <w:rsid w:val="005C1DE0"/>
    <w:rsid w:val="005C2856"/>
    <w:rsid w:val="005C2CB1"/>
    <w:rsid w:val="005C3C0A"/>
    <w:rsid w:val="005C3E2C"/>
    <w:rsid w:val="005C4325"/>
    <w:rsid w:val="005C4A16"/>
    <w:rsid w:val="005C5037"/>
    <w:rsid w:val="005C5488"/>
    <w:rsid w:val="005C5C2D"/>
    <w:rsid w:val="005C60EC"/>
    <w:rsid w:val="005C6282"/>
    <w:rsid w:val="005C699D"/>
    <w:rsid w:val="005C6EAE"/>
    <w:rsid w:val="005C746D"/>
    <w:rsid w:val="005D00F3"/>
    <w:rsid w:val="005D0435"/>
    <w:rsid w:val="005D05E0"/>
    <w:rsid w:val="005D08BD"/>
    <w:rsid w:val="005D160C"/>
    <w:rsid w:val="005D1676"/>
    <w:rsid w:val="005D1FE3"/>
    <w:rsid w:val="005D2520"/>
    <w:rsid w:val="005D252D"/>
    <w:rsid w:val="005D2948"/>
    <w:rsid w:val="005D45A2"/>
    <w:rsid w:val="005D4615"/>
    <w:rsid w:val="005D4882"/>
    <w:rsid w:val="005D4B1D"/>
    <w:rsid w:val="005D4D59"/>
    <w:rsid w:val="005D51E6"/>
    <w:rsid w:val="005D561C"/>
    <w:rsid w:val="005D569F"/>
    <w:rsid w:val="005D56EE"/>
    <w:rsid w:val="005D59B1"/>
    <w:rsid w:val="005D5AB7"/>
    <w:rsid w:val="005D5AF4"/>
    <w:rsid w:val="005D63FE"/>
    <w:rsid w:val="005D6768"/>
    <w:rsid w:val="005D6859"/>
    <w:rsid w:val="005D69F1"/>
    <w:rsid w:val="005D6A3E"/>
    <w:rsid w:val="005D6A8F"/>
    <w:rsid w:val="005D70D4"/>
    <w:rsid w:val="005D7149"/>
    <w:rsid w:val="005D71A5"/>
    <w:rsid w:val="005D7262"/>
    <w:rsid w:val="005D7586"/>
    <w:rsid w:val="005E090A"/>
    <w:rsid w:val="005E099A"/>
    <w:rsid w:val="005E0D51"/>
    <w:rsid w:val="005E0E0E"/>
    <w:rsid w:val="005E0F3D"/>
    <w:rsid w:val="005E1A43"/>
    <w:rsid w:val="005E22B1"/>
    <w:rsid w:val="005E251E"/>
    <w:rsid w:val="005E286E"/>
    <w:rsid w:val="005E2911"/>
    <w:rsid w:val="005E386F"/>
    <w:rsid w:val="005E3A2A"/>
    <w:rsid w:val="005E3B91"/>
    <w:rsid w:val="005E3CC1"/>
    <w:rsid w:val="005E45BA"/>
    <w:rsid w:val="005E4763"/>
    <w:rsid w:val="005E4983"/>
    <w:rsid w:val="005E4AE0"/>
    <w:rsid w:val="005E4F4D"/>
    <w:rsid w:val="005E51E1"/>
    <w:rsid w:val="005E52BD"/>
    <w:rsid w:val="005E5CFE"/>
    <w:rsid w:val="005E5F05"/>
    <w:rsid w:val="005E5FA6"/>
    <w:rsid w:val="005E60AE"/>
    <w:rsid w:val="005E6806"/>
    <w:rsid w:val="005E73CC"/>
    <w:rsid w:val="005E79CE"/>
    <w:rsid w:val="005E7AE7"/>
    <w:rsid w:val="005F0460"/>
    <w:rsid w:val="005F053D"/>
    <w:rsid w:val="005F0902"/>
    <w:rsid w:val="005F1816"/>
    <w:rsid w:val="005F1B5C"/>
    <w:rsid w:val="005F1BD0"/>
    <w:rsid w:val="005F1DF6"/>
    <w:rsid w:val="005F2414"/>
    <w:rsid w:val="005F26F5"/>
    <w:rsid w:val="005F2890"/>
    <w:rsid w:val="005F2A5A"/>
    <w:rsid w:val="005F2B87"/>
    <w:rsid w:val="005F2E18"/>
    <w:rsid w:val="005F304A"/>
    <w:rsid w:val="005F330B"/>
    <w:rsid w:val="005F37BE"/>
    <w:rsid w:val="005F3CB2"/>
    <w:rsid w:val="005F45A2"/>
    <w:rsid w:val="005F471C"/>
    <w:rsid w:val="005F49A4"/>
    <w:rsid w:val="005F51A7"/>
    <w:rsid w:val="005F57FD"/>
    <w:rsid w:val="005F5E61"/>
    <w:rsid w:val="005F636E"/>
    <w:rsid w:val="005F682A"/>
    <w:rsid w:val="005F686E"/>
    <w:rsid w:val="005F6BC4"/>
    <w:rsid w:val="005F6C1F"/>
    <w:rsid w:val="005F7130"/>
    <w:rsid w:val="005F771A"/>
    <w:rsid w:val="00600468"/>
    <w:rsid w:val="00600AE2"/>
    <w:rsid w:val="006010A5"/>
    <w:rsid w:val="006015D1"/>
    <w:rsid w:val="00601A38"/>
    <w:rsid w:val="00601D36"/>
    <w:rsid w:val="00601ECD"/>
    <w:rsid w:val="00602186"/>
    <w:rsid w:val="0060290F"/>
    <w:rsid w:val="00602C11"/>
    <w:rsid w:val="0060314E"/>
    <w:rsid w:val="0060320D"/>
    <w:rsid w:val="0060411E"/>
    <w:rsid w:val="00604198"/>
    <w:rsid w:val="00604386"/>
    <w:rsid w:val="00604847"/>
    <w:rsid w:val="00604872"/>
    <w:rsid w:val="00604E9F"/>
    <w:rsid w:val="00604F46"/>
    <w:rsid w:val="006052C2"/>
    <w:rsid w:val="00605422"/>
    <w:rsid w:val="00605550"/>
    <w:rsid w:val="006055CD"/>
    <w:rsid w:val="006057CD"/>
    <w:rsid w:val="00605FDC"/>
    <w:rsid w:val="00606239"/>
    <w:rsid w:val="006066AB"/>
    <w:rsid w:val="00606777"/>
    <w:rsid w:val="00606898"/>
    <w:rsid w:val="00606AE6"/>
    <w:rsid w:val="00606CE2"/>
    <w:rsid w:val="00606D1D"/>
    <w:rsid w:val="00606F26"/>
    <w:rsid w:val="00607124"/>
    <w:rsid w:val="0060732B"/>
    <w:rsid w:val="0060789C"/>
    <w:rsid w:val="00607B23"/>
    <w:rsid w:val="00607C0D"/>
    <w:rsid w:val="00607C6A"/>
    <w:rsid w:val="0061036A"/>
    <w:rsid w:val="0061077F"/>
    <w:rsid w:val="00610831"/>
    <w:rsid w:val="00611EC8"/>
    <w:rsid w:val="00612C04"/>
    <w:rsid w:val="00612D01"/>
    <w:rsid w:val="0061320B"/>
    <w:rsid w:val="0061381B"/>
    <w:rsid w:val="00613A1C"/>
    <w:rsid w:val="00613BE3"/>
    <w:rsid w:val="00613EAD"/>
    <w:rsid w:val="00613FB8"/>
    <w:rsid w:val="0061483E"/>
    <w:rsid w:val="00614E8C"/>
    <w:rsid w:val="00614F3A"/>
    <w:rsid w:val="006155ED"/>
    <w:rsid w:val="00615615"/>
    <w:rsid w:val="00615687"/>
    <w:rsid w:val="006156E1"/>
    <w:rsid w:val="0061575F"/>
    <w:rsid w:val="006159DF"/>
    <w:rsid w:val="0061695C"/>
    <w:rsid w:val="00616F47"/>
    <w:rsid w:val="00616F77"/>
    <w:rsid w:val="00617302"/>
    <w:rsid w:val="00617322"/>
    <w:rsid w:val="00617C50"/>
    <w:rsid w:val="00620072"/>
    <w:rsid w:val="0062016E"/>
    <w:rsid w:val="006208CD"/>
    <w:rsid w:val="00620B34"/>
    <w:rsid w:val="00620F46"/>
    <w:rsid w:val="006211CF"/>
    <w:rsid w:val="00621630"/>
    <w:rsid w:val="0062195E"/>
    <w:rsid w:val="00621C1A"/>
    <w:rsid w:val="006220D2"/>
    <w:rsid w:val="00622231"/>
    <w:rsid w:val="00622361"/>
    <w:rsid w:val="00622698"/>
    <w:rsid w:val="006226DE"/>
    <w:rsid w:val="006227B4"/>
    <w:rsid w:val="00622A9F"/>
    <w:rsid w:val="00622DF1"/>
    <w:rsid w:val="00622FF2"/>
    <w:rsid w:val="0062319B"/>
    <w:rsid w:val="006234DE"/>
    <w:rsid w:val="006234EB"/>
    <w:rsid w:val="00623528"/>
    <w:rsid w:val="00623FFE"/>
    <w:rsid w:val="006242DE"/>
    <w:rsid w:val="00624398"/>
    <w:rsid w:val="006243AA"/>
    <w:rsid w:val="006244BD"/>
    <w:rsid w:val="0062453C"/>
    <w:rsid w:val="00624558"/>
    <w:rsid w:val="006247B3"/>
    <w:rsid w:val="006249AA"/>
    <w:rsid w:val="0062522F"/>
    <w:rsid w:val="00625331"/>
    <w:rsid w:val="0062546E"/>
    <w:rsid w:val="006255FD"/>
    <w:rsid w:val="006256A5"/>
    <w:rsid w:val="00625968"/>
    <w:rsid w:val="00625C31"/>
    <w:rsid w:val="00625F17"/>
    <w:rsid w:val="00626273"/>
    <w:rsid w:val="006263D5"/>
    <w:rsid w:val="00626D06"/>
    <w:rsid w:val="00627273"/>
    <w:rsid w:val="00627528"/>
    <w:rsid w:val="0062784B"/>
    <w:rsid w:val="00627922"/>
    <w:rsid w:val="00627D55"/>
    <w:rsid w:val="006309E1"/>
    <w:rsid w:val="00630A72"/>
    <w:rsid w:val="00630AB0"/>
    <w:rsid w:val="00630E10"/>
    <w:rsid w:val="006318E5"/>
    <w:rsid w:val="0063233B"/>
    <w:rsid w:val="00632502"/>
    <w:rsid w:val="00632EBD"/>
    <w:rsid w:val="006334A8"/>
    <w:rsid w:val="006336EF"/>
    <w:rsid w:val="00634151"/>
    <w:rsid w:val="006349F6"/>
    <w:rsid w:val="0063532F"/>
    <w:rsid w:val="00635820"/>
    <w:rsid w:val="00635896"/>
    <w:rsid w:val="0063672B"/>
    <w:rsid w:val="00637367"/>
    <w:rsid w:val="0063760B"/>
    <w:rsid w:val="00637663"/>
    <w:rsid w:val="006378C0"/>
    <w:rsid w:val="00637920"/>
    <w:rsid w:val="00640381"/>
    <w:rsid w:val="006404AF"/>
    <w:rsid w:val="0064099D"/>
    <w:rsid w:val="00640D8C"/>
    <w:rsid w:val="00640F37"/>
    <w:rsid w:val="00641003"/>
    <w:rsid w:val="00641175"/>
    <w:rsid w:val="00641287"/>
    <w:rsid w:val="00641670"/>
    <w:rsid w:val="00641822"/>
    <w:rsid w:val="006418EA"/>
    <w:rsid w:val="00641CAB"/>
    <w:rsid w:val="00641F37"/>
    <w:rsid w:val="00641F3B"/>
    <w:rsid w:val="006420E8"/>
    <w:rsid w:val="00642834"/>
    <w:rsid w:val="00642CCB"/>
    <w:rsid w:val="006430F7"/>
    <w:rsid w:val="00644163"/>
    <w:rsid w:val="00644AC5"/>
    <w:rsid w:val="00644E79"/>
    <w:rsid w:val="00645902"/>
    <w:rsid w:val="006470D3"/>
    <w:rsid w:val="00647432"/>
    <w:rsid w:val="00647661"/>
    <w:rsid w:val="006479E2"/>
    <w:rsid w:val="00647E0F"/>
    <w:rsid w:val="00650109"/>
    <w:rsid w:val="0065027E"/>
    <w:rsid w:val="006504DD"/>
    <w:rsid w:val="0065064F"/>
    <w:rsid w:val="00650A53"/>
    <w:rsid w:val="00650BB0"/>
    <w:rsid w:val="0065118D"/>
    <w:rsid w:val="006512A2"/>
    <w:rsid w:val="00651335"/>
    <w:rsid w:val="006516C7"/>
    <w:rsid w:val="00651A7F"/>
    <w:rsid w:val="00651B7D"/>
    <w:rsid w:val="00651E49"/>
    <w:rsid w:val="00651F9A"/>
    <w:rsid w:val="006525D7"/>
    <w:rsid w:val="00652704"/>
    <w:rsid w:val="00652796"/>
    <w:rsid w:val="00652CCD"/>
    <w:rsid w:val="00652D87"/>
    <w:rsid w:val="00653089"/>
    <w:rsid w:val="006531DE"/>
    <w:rsid w:val="0065322E"/>
    <w:rsid w:val="006532D4"/>
    <w:rsid w:val="00653345"/>
    <w:rsid w:val="00653391"/>
    <w:rsid w:val="00653636"/>
    <w:rsid w:val="00653869"/>
    <w:rsid w:val="00653C4F"/>
    <w:rsid w:val="006548B9"/>
    <w:rsid w:val="006554A1"/>
    <w:rsid w:val="00655947"/>
    <w:rsid w:val="006559B7"/>
    <w:rsid w:val="00655E98"/>
    <w:rsid w:val="00655FCC"/>
    <w:rsid w:val="00656563"/>
    <w:rsid w:val="006568F4"/>
    <w:rsid w:val="00656BE3"/>
    <w:rsid w:val="00656CE9"/>
    <w:rsid w:val="00657605"/>
    <w:rsid w:val="00657A02"/>
    <w:rsid w:val="00657C0C"/>
    <w:rsid w:val="00657CEF"/>
    <w:rsid w:val="00657D25"/>
    <w:rsid w:val="00657E34"/>
    <w:rsid w:val="0066085F"/>
    <w:rsid w:val="00660AE9"/>
    <w:rsid w:val="006611DF"/>
    <w:rsid w:val="0066122F"/>
    <w:rsid w:val="00661329"/>
    <w:rsid w:val="006615B9"/>
    <w:rsid w:val="00661701"/>
    <w:rsid w:val="00661777"/>
    <w:rsid w:val="00661783"/>
    <w:rsid w:val="00661854"/>
    <w:rsid w:val="006618FA"/>
    <w:rsid w:val="00661C13"/>
    <w:rsid w:val="00661E94"/>
    <w:rsid w:val="00662278"/>
    <w:rsid w:val="006628DC"/>
    <w:rsid w:val="00662E2E"/>
    <w:rsid w:val="00662F76"/>
    <w:rsid w:val="0066374A"/>
    <w:rsid w:val="006641A4"/>
    <w:rsid w:val="00664C13"/>
    <w:rsid w:val="00664D07"/>
    <w:rsid w:val="0066502A"/>
    <w:rsid w:val="00665267"/>
    <w:rsid w:val="006654EC"/>
    <w:rsid w:val="006655E9"/>
    <w:rsid w:val="0066565C"/>
    <w:rsid w:val="0066592A"/>
    <w:rsid w:val="00665A79"/>
    <w:rsid w:val="00665FC4"/>
    <w:rsid w:val="00666090"/>
    <w:rsid w:val="00666349"/>
    <w:rsid w:val="00666824"/>
    <w:rsid w:val="006668F5"/>
    <w:rsid w:val="006671B2"/>
    <w:rsid w:val="006671D8"/>
    <w:rsid w:val="00667691"/>
    <w:rsid w:val="00667E9B"/>
    <w:rsid w:val="0066E709"/>
    <w:rsid w:val="00670852"/>
    <w:rsid w:val="006708A4"/>
    <w:rsid w:val="00670C3E"/>
    <w:rsid w:val="0067103C"/>
    <w:rsid w:val="00671B6E"/>
    <w:rsid w:val="00671E17"/>
    <w:rsid w:val="006721E9"/>
    <w:rsid w:val="006722D6"/>
    <w:rsid w:val="00672629"/>
    <w:rsid w:val="006727E0"/>
    <w:rsid w:val="00672B24"/>
    <w:rsid w:val="00672D73"/>
    <w:rsid w:val="00672E9D"/>
    <w:rsid w:val="00672F53"/>
    <w:rsid w:val="0067344A"/>
    <w:rsid w:val="006736D6"/>
    <w:rsid w:val="00673752"/>
    <w:rsid w:val="00673774"/>
    <w:rsid w:val="0067380D"/>
    <w:rsid w:val="0067437C"/>
    <w:rsid w:val="006748ED"/>
    <w:rsid w:val="00675066"/>
    <w:rsid w:val="006750DD"/>
    <w:rsid w:val="00675332"/>
    <w:rsid w:val="006753E4"/>
    <w:rsid w:val="00675442"/>
    <w:rsid w:val="006756D8"/>
    <w:rsid w:val="00675817"/>
    <w:rsid w:val="00675A4C"/>
    <w:rsid w:val="00676158"/>
    <w:rsid w:val="00676215"/>
    <w:rsid w:val="006768B6"/>
    <w:rsid w:val="00677D8C"/>
    <w:rsid w:val="006804D3"/>
    <w:rsid w:val="006806F5"/>
    <w:rsid w:val="00680A0C"/>
    <w:rsid w:val="00681042"/>
    <w:rsid w:val="006812D1"/>
    <w:rsid w:val="00681719"/>
    <w:rsid w:val="0068186A"/>
    <w:rsid w:val="00681AA8"/>
    <w:rsid w:val="00681E84"/>
    <w:rsid w:val="00682AF5"/>
    <w:rsid w:val="00682C9A"/>
    <w:rsid w:val="006832E7"/>
    <w:rsid w:val="00683530"/>
    <w:rsid w:val="0068381D"/>
    <w:rsid w:val="00683C6E"/>
    <w:rsid w:val="00683D56"/>
    <w:rsid w:val="0068403C"/>
    <w:rsid w:val="00684496"/>
    <w:rsid w:val="00684573"/>
    <w:rsid w:val="00684718"/>
    <w:rsid w:val="00684A49"/>
    <w:rsid w:val="00684DA3"/>
    <w:rsid w:val="00684F57"/>
    <w:rsid w:val="006850DA"/>
    <w:rsid w:val="00685342"/>
    <w:rsid w:val="0068544F"/>
    <w:rsid w:val="0068556D"/>
    <w:rsid w:val="006856BC"/>
    <w:rsid w:val="006856FC"/>
    <w:rsid w:val="00685D22"/>
    <w:rsid w:val="00686E2D"/>
    <w:rsid w:val="00686EDB"/>
    <w:rsid w:val="00686F22"/>
    <w:rsid w:val="006874D8"/>
    <w:rsid w:val="00687D3D"/>
    <w:rsid w:val="00687FB2"/>
    <w:rsid w:val="0069090D"/>
    <w:rsid w:val="00690E21"/>
    <w:rsid w:val="00690EDD"/>
    <w:rsid w:val="006911A0"/>
    <w:rsid w:val="0069170A"/>
    <w:rsid w:val="00691C92"/>
    <w:rsid w:val="00691D71"/>
    <w:rsid w:val="00691F4E"/>
    <w:rsid w:val="006923CE"/>
    <w:rsid w:val="0069248F"/>
    <w:rsid w:val="00692CEC"/>
    <w:rsid w:val="006932A6"/>
    <w:rsid w:val="00693546"/>
    <w:rsid w:val="00693B6F"/>
    <w:rsid w:val="00693D30"/>
    <w:rsid w:val="00693D5C"/>
    <w:rsid w:val="00693FE0"/>
    <w:rsid w:val="00694771"/>
    <w:rsid w:val="00695175"/>
    <w:rsid w:val="0069558D"/>
    <w:rsid w:val="00695CBA"/>
    <w:rsid w:val="00695ECE"/>
    <w:rsid w:val="00696104"/>
    <w:rsid w:val="006966E1"/>
    <w:rsid w:val="006967EC"/>
    <w:rsid w:val="006972AD"/>
    <w:rsid w:val="00697482"/>
    <w:rsid w:val="00697535"/>
    <w:rsid w:val="00697B18"/>
    <w:rsid w:val="00697B89"/>
    <w:rsid w:val="00697FB1"/>
    <w:rsid w:val="006A01DD"/>
    <w:rsid w:val="006A01E0"/>
    <w:rsid w:val="006A080D"/>
    <w:rsid w:val="006A0A67"/>
    <w:rsid w:val="006A168C"/>
    <w:rsid w:val="006A1E67"/>
    <w:rsid w:val="006A20CA"/>
    <w:rsid w:val="006A2650"/>
    <w:rsid w:val="006A289B"/>
    <w:rsid w:val="006A29E8"/>
    <w:rsid w:val="006A2A4B"/>
    <w:rsid w:val="006A2F28"/>
    <w:rsid w:val="006A31E3"/>
    <w:rsid w:val="006A349E"/>
    <w:rsid w:val="006A3F74"/>
    <w:rsid w:val="006A4AEE"/>
    <w:rsid w:val="006A4B71"/>
    <w:rsid w:val="006A52C4"/>
    <w:rsid w:val="006A5F45"/>
    <w:rsid w:val="006A622E"/>
    <w:rsid w:val="006A63D3"/>
    <w:rsid w:val="006A6EEE"/>
    <w:rsid w:val="006A71D4"/>
    <w:rsid w:val="006A71FC"/>
    <w:rsid w:val="006A785D"/>
    <w:rsid w:val="006A79B0"/>
    <w:rsid w:val="006A7B13"/>
    <w:rsid w:val="006A7C0A"/>
    <w:rsid w:val="006A7E0E"/>
    <w:rsid w:val="006B04CA"/>
    <w:rsid w:val="006B0A4A"/>
    <w:rsid w:val="006B0B85"/>
    <w:rsid w:val="006B0BEE"/>
    <w:rsid w:val="006B0FE4"/>
    <w:rsid w:val="006B1D6A"/>
    <w:rsid w:val="006B2D3C"/>
    <w:rsid w:val="006B2F14"/>
    <w:rsid w:val="006B2F76"/>
    <w:rsid w:val="006B3026"/>
    <w:rsid w:val="006B38D7"/>
    <w:rsid w:val="006B3C16"/>
    <w:rsid w:val="006B4A50"/>
    <w:rsid w:val="006B4BF5"/>
    <w:rsid w:val="006B4C65"/>
    <w:rsid w:val="006B4C79"/>
    <w:rsid w:val="006B4D0E"/>
    <w:rsid w:val="006B4DE2"/>
    <w:rsid w:val="006B4E69"/>
    <w:rsid w:val="006B52BA"/>
    <w:rsid w:val="006B5A18"/>
    <w:rsid w:val="006B5F08"/>
    <w:rsid w:val="006B6184"/>
    <w:rsid w:val="006B63D1"/>
    <w:rsid w:val="006B7098"/>
    <w:rsid w:val="006B716E"/>
    <w:rsid w:val="006B764E"/>
    <w:rsid w:val="006B7ABE"/>
    <w:rsid w:val="006B7FD9"/>
    <w:rsid w:val="006BF512"/>
    <w:rsid w:val="006C085D"/>
    <w:rsid w:val="006C0DF7"/>
    <w:rsid w:val="006C0F50"/>
    <w:rsid w:val="006C1260"/>
    <w:rsid w:val="006C1B50"/>
    <w:rsid w:val="006C1BAE"/>
    <w:rsid w:val="006C1DA0"/>
    <w:rsid w:val="006C214C"/>
    <w:rsid w:val="006C3163"/>
    <w:rsid w:val="006C3227"/>
    <w:rsid w:val="006C325A"/>
    <w:rsid w:val="006C348A"/>
    <w:rsid w:val="006C3689"/>
    <w:rsid w:val="006C3723"/>
    <w:rsid w:val="006C3CE0"/>
    <w:rsid w:val="006C3DA3"/>
    <w:rsid w:val="006C3F45"/>
    <w:rsid w:val="006C45B0"/>
    <w:rsid w:val="006C4F2E"/>
    <w:rsid w:val="006C4FCC"/>
    <w:rsid w:val="006C52FA"/>
    <w:rsid w:val="006C530A"/>
    <w:rsid w:val="006C53E5"/>
    <w:rsid w:val="006C5649"/>
    <w:rsid w:val="006C5729"/>
    <w:rsid w:val="006C5CFB"/>
    <w:rsid w:val="006C5D56"/>
    <w:rsid w:val="006C5DFB"/>
    <w:rsid w:val="006C6205"/>
    <w:rsid w:val="006C711F"/>
    <w:rsid w:val="006C71D1"/>
    <w:rsid w:val="006C7205"/>
    <w:rsid w:val="006C789C"/>
    <w:rsid w:val="006D055C"/>
    <w:rsid w:val="006D05A2"/>
    <w:rsid w:val="006D121D"/>
    <w:rsid w:val="006D1821"/>
    <w:rsid w:val="006D1969"/>
    <w:rsid w:val="006D23E1"/>
    <w:rsid w:val="006D29FF"/>
    <w:rsid w:val="006D2A45"/>
    <w:rsid w:val="006D2E5A"/>
    <w:rsid w:val="006D3247"/>
    <w:rsid w:val="006D36AF"/>
    <w:rsid w:val="006D38F7"/>
    <w:rsid w:val="006D425B"/>
    <w:rsid w:val="006D4C18"/>
    <w:rsid w:val="006D4FDD"/>
    <w:rsid w:val="006D5145"/>
    <w:rsid w:val="006D52AD"/>
    <w:rsid w:val="006D52B1"/>
    <w:rsid w:val="006D569B"/>
    <w:rsid w:val="006D608C"/>
    <w:rsid w:val="006D6178"/>
    <w:rsid w:val="006D61F9"/>
    <w:rsid w:val="006D66D2"/>
    <w:rsid w:val="006D6F7B"/>
    <w:rsid w:val="006D6F7D"/>
    <w:rsid w:val="006D7518"/>
    <w:rsid w:val="006D7B8D"/>
    <w:rsid w:val="006E0069"/>
    <w:rsid w:val="006E03B3"/>
    <w:rsid w:val="006E0642"/>
    <w:rsid w:val="006E07E0"/>
    <w:rsid w:val="006E0939"/>
    <w:rsid w:val="006E095D"/>
    <w:rsid w:val="006E0ED9"/>
    <w:rsid w:val="006E0F21"/>
    <w:rsid w:val="006E1087"/>
    <w:rsid w:val="006E1510"/>
    <w:rsid w:val="006E1D53"/>
    <w:rsid w:val="006E1ED8"/>
    <w:rsid w:val="006E2370"/>
    <w:rsid w:val="006E2D1E"/>
    <w:rsid w:val="006E2D80"/>
    <w:rsid w:val="006E2EE1"/>
    <w:rsid w:val="006E36D9"/>
    <w:rsid w:val="006E3961"/>
    <w:rsid w:val="006E48A4"/>
    <w:rsid w:val="006E528B"/>
    <w:rsid w:val="006E530A"/>
    <w:rsid w:val="006E5991"/>
    <w:rsid w:val="006E5D50"/>
    <w:rsid w:val="006E5D83"/>
    <w:rsid w:val="006E6242"/>
    <w:rsid w:val="006E628E"/>
    <w:rsid w:val="006E62D9"/>
    <w:rsid w:val="006E655C"/>
    <w:rsid w:val="006E7413"/>
    <w:rsid w:val="006E753A"/>
    <w:rsid w:val="006E7826"/>
    <w:rsid w:val="006E7BD6"/>
    <w:rsid w:val="006F02F4"/>
    <w:rsid w:val="006F034C"/>
    <w:rsid w:val="006F0514"/>
    <w:rsid w:val="006F0757"/>
    <w:rsid w:val="006F0ACD"/>
    <w:rsid w:val="006F0BFB"/>
    <w:rsid w:val="006F0D56"/>
    <w:rsid w:val="006F0F31"/>
    <w:rsid w:val="006F0F37"/>
    <w:rsid w:val="006F149A"/>
    <w:rsid w:val="006F1995"/>
    <w:rsid w:val="006F1B16"/>
    <w:rsid w:val="006F23FC"/>
    <w:rsid w:val="006F2DD1"/>
    <w:rsid w:val="006F3061"/>
    <w:rsid w:val="006F30D5"/>
    <w:rsid w:val="006F3A03"/>
    <w:rsid w:val="006F40F0"/>
    <w:rsid w:val="006F44D0"/>
    <w:rsid w:val="006F4E1D"/>
    <w:rsid w:val="006F596F"/>
    <w:rsid w:val="006F5A2F"/>
    <w:rsid w:val="006F5ACC"/>
    <w:rsid w:val="006F64F1"/>
    <w:rsid w:val="006F667C"/>
    <w:rsid w:val="006F67AB"/>
    <w:rsid w:val="006F72E6"/>
    <w:rsid w:val="006F7492"/>
    <w:rsid w:val="006F75DC"/>
    <w:rsid w:val="006F7926"/>
    <w:rsid w:val="006F7ACA"/>
    <w:rsid w:val="0070022F"/>
    <w:rsid w:val="007006CB"/>
    <w:rsid w:val="00700909"/>
    <w:rsid w:val="00700CED"/>
    <w:rsid w:val="00700F6D"/>
    <w:rsid w:val="00701126"/>
    <w:rsid w:val="007018E6"/>
    <w:rsid w:val="00701BB7"/>
    <w:rsid w:val="00701FCD"/>
    <w:rsid w:val="007022AB"/>
    <w:rsid w:val="00702675"/>
    <w:rsid w:val="0070292B"/>
    <w:rsid w:val="00702B03"/>
    <w:rsid w:val="00702B19"/>
    <w:rsid w:val="00702B9E"/>
    <w:rsid w:val="00702BD7"/>
    <w:rsid w:val="00702DC3"/>
    <w:rsid w:val="00703553"/>
    <w:rsid w:val="00703797"/>
    <w:rsid w:val="00703C5D"/>
    <w:rsid w:val="00703F36"/>
    <w:rsid w:val="007048CC"/>
    <w:rsid w:val="007052C0"/>
    <w:rsid w:val="007057F9"/>
    <w:rsid w:val="00705AC3"/>
    <w:rsid w:val="00705DAA"/>
    <w:rsid w:val="0070612D"/>
    <w:rsid w:val="00706197"/>
    <w:rsid w:val="007064C8"/>
    <w:rsid w:val="00706756"/>
    <w:rsid w:val="007069E2"/>
    <w:rsid w:val="00706B8A"/>
    <w:rsid w:val="00707795"/>
    <w:rsid w:val="007079FF"/>
    <w:rsid w:val="00707C8A"/>
    <w:rsid w:val="0070AEEE"/>
    <w:rsid w:val="007102FB"/>
    <w:rsid w:val="00710A0E"/>
    <w:rsid w:val="007116A7"/>
    <w:rsid w:val="00711915"/>
    <w:rsid w:val="007119F2"/>
    <w:rsid w:val="00711D4D"/>
    <w:rsid w:val="007122A4"/>
    <w:rsid w:val="0071232C"/>
    <w:rsid w:val="00712B0A"/>
    <w:rsid w:val="00712B4A"/>
    <w:rsid w:val="007139D2"/>
    <w:rsid w:val="00713E4D"/>
    <w:rsid w:val="007149E7"/>
    <w:rsid w:val="007156FA"/>
    <w:rsid w:val="00715A7A"/>
    <w:rsid w:val="00715A8D"/>
    <w:rsid w:val="00715AE1"/>
    <w:rsid w:val="00715EED"/>
    <w:rsid w:val="007160A4"/>
    <w:rsid w:val="00716662"/>
    <w:rsid w:val="007167E6"/>
    <w:rsid w:val="00716CCA"/>
    <w:rsid w:val="0071742E"/>
    <w:rsid w:val="007177D7"/>
    <w:rsid w:val="0071792F"/>
    <w:rsid w:val="00717A1C"/>
    <w:rsid w:val="00717B30"/>
    <w:rsid w:val="00717DC2"/>
    <w:rsid w:val="00720282"/>
    <w:rsid w:val="007202BE"/>
    <w:rsid w:val="00720390"/>
    <w:rsid w:val="00720EA1"/>
    <w:rsid w:val="00721268"/>
    <w:rsid w:val="0072129D"/>
    <w:rsid w:val="007213E5"/>
    <w:rsid w:val="007217BB"/>
    <w:rsid w:val="00721D60"/>
    <w:rsid w:val="00721F48"/>
    <w:rsid w:val="00722F4C"/>
    <w:rsid w:val="00723040"/>
    <w:rsid w:val="00723137"/>
    <w:rsid w:val="00723F4F"/>
    <w:rsid w:val="0072437A"/>
    <w:rsid w:val="0072469E"/>
    <w:rsid w:val="00724733"/>
    <w:rsid w:val="00724884"/>
    <w:rsid w:val="00725379"/>
    <w:rsid w:val="00725BD4"/>
    <w:rsid w:val="00725FDD"/>
    <w:rsid w:val="007269FE"/>
    <w:rsid w:val="00726ABA"/>
    <w:rsid w:val="00726C45"/>
    <w:rsid w:val="00727221"/>
    <w:rsid w:val="0072774F"/>
    <w:rsid w:val="007277DD"/>
    <w:rsid w:val="007278A9"/>
    <w:rsid w:val="00727989"/>
    <w:rsid w:val="00727A91"/>
    <w:rsid w:val="00727B0C"/>
    <w:rsid w:val="00731208"/>
    <w:rsid w:val="007316A6"/>
    <w:rsid w:val="007318E1"/>
    <w:rsid w:val="007318FA"/>
    <w:rsid w:val="007319A0"/>
    <w:rsid w:val="00731F07"/>
    <w:rsid w:val="007324F5"/>
    <w:rsid w:val="0073267C"/>
    <w:rsid w:val="007327B2"/>
    <w:rsid w:val="00732B8D"/>
    <w:rsid w:val="0073310A"/>
    <w:rsid w:val="007337E7"/>
    <w:rsid w:val="007338F4"/>
    <w:rsid w:val="00733A6E"/>
    <w:rsid w:val="00733AAA"/>
    <w:rsid w:val="00734240"/>
    <w:rsid w:val="007346F8"/>
    <w:rsid w:val="00734A1A"/>
    <w:rsid w:val="00734E00"/>
    <w:rsid w:val="00735217"/>
    <w:rsid w:val="00735237"/>
    <w:rsid w:val="00735518"/>
    <w:rsid w:val="007357E1"/>
    <w:rsid w:val="00735DB5"/>
    <w:rsid w:val="00736307"/>
    <w:rsid w:val="007365BB"/>
    <w:rsid w:val="00736B06"/>
    <w:rsid w:val="00736D23"/>
    <w:rsid w:val="00737A32"/>
    <w:rsid w:val="00737E42"/>
    <w:rsid w:val="00737FAF"/>
    <w:rsid w:val="00740052"/>
    <w:rsid w:val="0074040F"/>
    <w:rsid w:val="00740567"/>
    <w:rsid w:val="00740CD1"/>
    <w:rsid w:val="00741274"/>
    <w:rsid w:val="007416D9"/>
    <w:rsid w:val="007416F5"/>
    <w:rsid w:val="00741AB0"/>
    <w:rsid w:val="00741FDF"/>
    <w:rsid w:val="00742702"/>
    <w:rsid w:val="00742C1D"/>
    <w:rsid w:val="00742DE3"/>
    <w:rsid w:val="00743774"/>
    <w:rsid w:val="007438D6"/>
    <w:rsid w:val="00743F84"/>
    <w:rsid w:val="00744297"/>
    <w:rsid w:val="00744710"/>
    <w:rsid w:val="00744772"/>
    <w:rsid w:val="00744976"/>
    <w:rsid w:val="00745365"/>
    <w:rsid w:val="007453D1"/>
    <w:rsid w:val="007456A4"/>
    <w:rsid w:val="007458EF"/>
    <w:rsid w:val="00745AE1"/>
    <w:rsid w:val="00745B62"/>
    <w:rsid w:val="0074626A"/>
    <w:rsid w:val="00746404"/>
    <w:rsid w:val="00746B03"/>
    <w:rsid w:val="00746BCC"/>
    <w:rsid w:val="0074728B"/>
    <w:rsid w:val="007475CF"/>
    <w:rsid w:val="00747767"/>
    <w:rsid w:val="0074797E"/>
    <w:rsid w:val="00750088"/>
    <w:rsid w:val="00750744"/>
    <w:rsid w:val="0075079B"/>
    <w:rsid w:val="00750C4B"/>
    <w:rsid w:val="00751529"/>
    <w:rsid w:val="00751602"/>
    <w:rsid w:val="00751712"/>
    <w:rsid w:val="00751E75"/>
    <w:rsid w:val="00752A1F"/>
    <w:rsid w:val="00752BFD"/>
    <w:rsid w:val="0075313D"/>
    <w:rsid w:val="00753177"/>
    <w:rsid w:val="007535A3"/>
    <w:rsid w:val="0075381D"/>
    <w:rsid w:val="00754574"/>
    <w:rsid w:val="00754E32"/>
    <w:rsid w:val="00754EC6"/>
    <w:rsid w:val="00755055"/>
    <w:rsid w:val="007551D2"/>
    <w:rsid w:val="00755503"/>
    <w:rsid w:val="0075554D"/>
    <w:rsid w:val="00755614"/>
    <w:rsid w:val="00755AA5"/>
    <w:rsid w:val="00755C50"/>
    <w:rsid w:val="00755D99"/>
    <w:rsid w:val="007562A7"/>
    <w:rsid w:val="00756758"/>
    <w:rsid w:val="0075698A"/>
    <w:rsid w:val="007574F8"/>
    <w:rsid w:val="0075771E"/>
    <w:rsid w:val="00757A23"/>
    <w:rsid w:val="00760EB9"/>
    <w:rsid w:val="00761394"/>
    <w:rsid w:val="007613F2"/>
    <w:rsid w:val="00761CCA"/>
    <w:rsid w:val="00761D77"/>
    <w:rsid w:val="007623B1"/>
    <w:rsid w:val="007624DA"/>
    <w:rsid w:val="0076304B"/>
    <w:rsid w:val="007634FE"/>
    <w:rsid w:val="00763534"/>
    <w:rsid w:val="00763658"/>
    <w:rsid w:val="0076393D"/>
    <w:rsid w:val="00763ABE"/>
    <w:rsid w:val="00763D22"/>
    <w:rsid w:val="0076424F"/>
    <w:rsid w:val="0076457A"/>
    <w:rsid w:val="0076538A"/>
    <w:rsid w:val="00765630"/>
    <w:rsid w:val="00765DEF"/>
    <w:rsid w:val="00765E99"/>
    <w:rsid w:val="0076604B"/>
    <w:rsid w:val="007663F9"/>
    <w:rsid w:val="00766BB5"/>
    <w:rsid w:val="00766CDF"/>
    <w:rsid w:val="00766DB3"/>
    <w:rsid w:val="00766EC5"/>
    <w:rsid w:val="007671A0"/>
    <w:rsid w:val="00767477"/>
    <w:rsid w:val="00767906"/>
    <w:rsid w:val="007700FC"/>
    <w:rsid w:val="007701DE"/>
    <w:rsid w:val="0077039A"/>
    <w:rsid w:val="007703C9"/>
    <w:rsid w:val="007712F8"/>
    <w:rsid w:val="007714A6"/>
    <w:rsid w:val="00771834"/>
    <w:rsid w:val="0077234A"/>
    <w:rsid w:val="00772451"/>
    <w:rsid w:val="00772BAA"/>
    <w:rsid w:val="007731E3"/>
    <w:rsid w:val="0077412A"/>
    <w:rsid w:val="00774267"/>
    <w:rsid w:val="00774499"/>
    <w:rsid w:val="007748A9"/>
    <w:rsid w:val="00775670"/>
    <w:rsid w:val="00775832"/>
    <w:rsid w:val="00775AAE"/>
    <w:rsid w:val="00775B04"/>
    <w:rsid w:val="00775B9A"/>
    <w:rsid w:val="00776975"/>
    <w:rsid w:val="00776A11"/>
    <w:rsid w:val="0077701E"/>
    <w:rsid w:val="00777092"/>
    <w:rsid w:val="0078026F"/>
    <w:rsid w:val="00780451"/>
    <w:rsid w:val="00780985"/>
    <w:rsid w:val="00780A10"/>
    <w:rsid w:val="0078129F"/>
    <w:rsid w:val="00781420"/>
    <w:rsid w:val="00781D6E"/>
    <w:rsid w:val="007820D7"/>
    <w:rsid w:val="007821A1"/>
    <w:rsid w:val="007824D1"/>
    <w:rsid w:val="0078285B"/>
    <w:rsid w:val="00782A6C"/>
    <w:rsid w:val="00783793"/>
    <w:rsid w:val="007839DA"/>
    <w:rsid w:val="00783B82"/>
    <w:rsid w:val="00783C85"/>
    <w:rsid w:val="0078400E"/>
    <w:rsid w:val="007841C1"/>
    <w:rsid w:val="007849FA"/>
    <w:rsid w:val="007861C1"/>
    <w:rsid w:val="00786539"/>
    <w:rsid w:val="0078663B"/>
    <w:rsid w:val="00786AD0"/>
    <w:rsid w:val="0078707C"/>
    <w:rsid w:val="007875F3"/>
    <w:rsid w:val="00787AAD"/>
    <w:rsid w:val="0078C723"/>
    <w:rsid w:val="0078F320"/>
    <w:rsid w:val="00790E93"/>
    <w:rsid w:val="00791459"/>
    <w:rsid w:val="007915DC"/>
    <w:rsid w:val="00791B4F"/>
    <w:rsid w:val="00791B9E"/>
    <w:rsid w:val="00791C16"/>
    <w:rsid w:val="00791DC6"/>
    <w:rsid w:val="00792010"/>
    <w:rsid w:val="0079203B"/>
    <w:rsid w:val="00792579"/>
    <w:rsid w:val="0079277C"/>
    <w:rsid w:val="0079299D"/>
    <w:rsid w:val="00792B4C"/>
    <w:rsid w:val="0079330A"/>
    <w:rsid w:val="00794BC7"/>
    <w:rsid w:val="00794F95"/>
    <w:rsid w:val="0079532E"/>
    <w:rsid w:val="00795597"/>
    <w:rsid w:val="00795DCB"/>
    <w:rsid w:val="00795F66"/>
    <w:rsid w:val="00796474"/>
    <w:rsid w:val="007967C0"/>
    <w:rsid w:val="00796B4B"/>
    <w:rsid w:val="007970B7"/>
    <w:rsid w:val="00797A26"/>
    <w:rsid w:val="007A0029"/>
    <w:rsid w:val="007A0038"/>
    <w:rsid w:val="007A00C2"/>
    <w:rsid w:val="007A015F"/>
    <w:rsid w:val="007A032D"/>
    <w:rsid w:val="007A03F6"/>
    <w:rsid w:val="007A0500"/>
    <w:rsid w:val="007A05B4"/>
    <w:rsid w:val="007A08E9"/>
    <w:rsid w:val="007A10A2"/>
    <w:rsid w:val="007A169D"/>
    <w:rsid w:val="007A183B"/>
    <w:rsid w:val="007A1BEA"/>
    <w:rsid w:val="007A1ECF"/>
    <w:rsid w:val="007A2229"/>
    <w:rsid w:val="007A233D"/>
    <w:rsid w:val="007A2847"/>
    <w:rsid w:val="007A3195"/>
    <w:rsid w:val="007A322A"/>
    <w:rsid w:val="007A33F5"/>
    <w:rsid w:val="007A3772"/>
    <w:rsid w:val="007A3B51"/>
    <w:rsid w:val="007A3CF6"/>
    <w:rsid w:val="007A3E6E"/>
    <w:rsid w:val="007A47FF"/>
    <w:rsid w:val="007A530A"/>
    <w:rsid w:val="007A57EA"/>
    <w:rsid w:val="007A59CA"/>
    <w:rsid w:val="007A5C60"/>
    <w:rsid w:val="007A625A"/>
    <w:rsid w:val="007A66EC"/>
    <w:rsid w:val="007A6EDF"/>
    <w:rsid w:val="007A70B6"/>
    <w:rsid w:val="007A7445"/>
    <w:rsid w:val="007A74D6"/>
    <w:rsid w:val="007A74E4"/>
    <w:rsid w:val="007A7BA8"/>
    <w:rsid w:val="007A7E52"/>
    <w:rsid w:val="007AA0E9"/>
    <w:rsid w:val="007B055D"/>
    <w:rsid w:val="007B1073"/>
    <w:rsid w:val="007B1D59"/>
    <w:rsid w:val="007B28B5"/>
    <w:rsid w:val="007B2C0C"/>
    <w:rsid w:val="007B2D3D"/>
    <w:rsid w:val="007B2D6D"/>
    <w:rsid w:val="007B3D64"/>
    <w:rsid w:val="007B40AF"/>
    <w:rsid w:val="007B43B7"/>
    <w:rsid w:val="007B4408"/>
    <w:rsid w:val="007B4864"/>
    <w:rsid w:val="007B49C0"/>
    <w:rsid w:val="007B4D43"/>
    <w:rsid w:val="007B4F5F"/>
    <w:rsid w:val="007B5555"/>
    <w:rsid w:val="007B58E1"/>
    <w:rsid w:val="007B5966"/>
    <w:rsid w:val="007B596E"/>
    <w:rsid w:val="007B5AB3"/>
    <w:rsid w:val="007B5C16"/>
    <w:rsid w:val="007B5CDA"/>
    <w:rsid w:val="007B70CD"/>
    <w:rsid w:val="007B7171"/>
    <w:rsid w:val="007B726F"/>
    <w:rsid w:val="007B7357"/>
    <w:rsid w:val="007B73E7"/>
    <w:rsid w:val="007B7FB7"/>
    <w:rsid w:val="007B86A0"/>
    <w:rsid w:val="007C0447"/>
    <w:rsid w:val="007C07D0"/>
    <w:rsid w:val="007C087D"/>
    <w:rsid w:val="007C0FAE"/>
    <w:rsid w:val="007C108A"/>
    <w:rsid w:val="007C1183"/>
    <w:rsid w:val="007C1653"/>
    <w:rsid w:val="007C1B66"/>
    <w:rsid w:val="007C1D88"/>
    <w:rsid w:val="007C272B"/>
    <w:rsid w:val="007C32D2"/>
    <w:rsid w:val="007C33F7"/>
    <w:rsid w:val="007C3665"/>
    <w:rsid w:val="007C36D0"/>
    <w:rsid w:val="007C3846"/>
    <w:rsid w:val="007C3B39"/>
    <w:rsid w:val="007C4E90"/>
    <w:rsid w:val="007C57D3"/>
    <w:rsid w:val="007C6820"/>
    <w:rsid w:val="007C6CC4"/>
    <w:rsid w:val="007C6FD3"/>
    <w:rsid w:val="007C7166"/>
    <w:rsid w:val="007D09E5"/>
    <w:rsid w:val="007D0BB9"/>
    <w:rsid w:val="007D22CF"/>
    <w:rsid w:val="007D23BF"/>
    <w:rsid w:val="007D2D31"/>
    <w:rsid w:val="007D3DAD"/>
    <w:rsid w:val="007D4079"/>
    <w:rsid w:val="007D487D"/>
    <w:rsid w:val="007D4985"/>
    <w:rsid w:val="007D4C16"/>
    <w:rsid w:val="007D4DBE"/>
    <w:rsid w:val="007D4F46"/>
    <w:rsid w:val="007D4F70"/>
    <w:rsid w:val="007D5A82"/>
    <w:rsid w:val="007D6349"/>
    <w:rsid w:val="007D6799"/>
    <w:rsid w:val="007D6AD1"/>
    <w:rsid w:val="007D71EE"/>
    <w:rsid w:val="007D77D4"/>
    <w:rsid w:val="007D7D80"/>
    <w:rsid w:val="007D7DF9"/>
    <w:rsid w:val="007E008A"/>
    <w:rsid w:val="007E09AC"/>
    <w:rsid w:val="007E0C91"/>
    <w:rsid w:val="007E1256"/>
    <w:rsid w:val="007E1358"/>
    <w:rsid w:val="007E13C8"/>
    <w:rsid w:val="007E14A6"/>
    <w:rsid w:val="007E1506"/>
    <w:rsid w:val="007E176A"/>
    <w:rsid w:val="007E18B2"/>
    <w:rsid w:val="007E1974"/>
    <w:rsid w:val="007E1978"/>
    <w:rsid w:val="007E2772"/>
    <w:rsid w:val="007E360D"/>
    <w:rsid w:val="007E37A5"/>
    <w:rsid w:val="007E3F8E"/>
    <w:rsid w:val="007E4244"/>
    <w:rsid w:val="007E435C"/>
    <w:rsid w:val="007E470F"/>
    <w:rsid w:val="007E4ECA"/>
    <w:rsid w:val="007E59AD"/>
    <w:rsid w:val="007E6007"/>
    <w:rsid w:val="007E614B"/>
    <w:rsid w:val="007E6410"/>
    <w:rsid w:val="007E6507"/>
    <w:rsid w:val="007E662B"/>
    <w:rsid w:val="007E68D1"/>
    <w:rsid w:val="007E6A04"/>
    <w:rsid w:val="007E6F3C"/>
    <w:rsid w:val="007E7019"/>
    <w:rsid w:val="007E7057"/>
    <w:rsid w:val="007E7961"/>
    <w:rsid w:val="007F0007"/>
    <w:rsid w:val="007F0C63"/>
    <w:rsid w:val="007F0D73"/>
    <w:rsid w:val="007F10E8"/>
    <w:rsid w:val="007F1324"/>
    <w:rsid w:val="007F145D"/>
    <w:rsid w:val="007F16A1"/>
    <w:rsid w:val="007F1AB6"/>
    <w:rsid w:val="007F212A"/>
    <w:rsid w:val="007F2482"/>
    <w:rsid w:val="007F248B"/>
    <w:rsid w:val="007F2660"/>
    <w:rsid w:val="007F2A88"/>
    <w:rsid w:val="007F2D55"/>
    <w:rsid w:val="007F2E89"/>
    <w:rsid w:val="007F2FA4"/>
    <w:rsid w:val="007F328C"/>
    <w:rsid w:val="007F33B6"/>
    <w:rsid w:val="007F34E8"/>
    <w:rsid w:val="007F394B"/>
    <w:rsid w:val="007F3B0A"/>
    <w:rsid w:val="007F3DE1"/>
    <w:rsid w:val="007F3FDE"/>
    <w:rsid w:val="007F4475"/>
    <w:rsid w:val="007F4522"/>
    <w:rsid w:val="007F485B"/>
    <w:rsid w:val="007F4C61"/>
    <w:rsid w:val="007F51DD"/>
    <w:rsid w:val="007F5369"/>
    <w:rsid w:val="007F54B3"/>
    <w:rsid w:val="007F5A8A"/>
    <w:rsid w:val="007F5AC8"/>
    <w:rsid w:val="007F5CF3"/>
    <w:rsid w:val="007F61B8"/>
    <w:rsid w:val="007F61C0"/>
    <w:rsid w:val="007F64CC"/>
    <w:rsid w:val="007F66F5"/>
    <w:rsid w:val="007F6A2A"/>
    <w:rsid w:val="007F6AD0"/>
    <w:rsid w:val="007F7489"/>
    <w:rsid w:val="007F7608"/>
    <w:rsid w:val="007F7826"/>
    <w:rsid w:val="007F7976"/>
    <w:rsid w:val="007F7C1D"/>
    <w:rsid w:val="007F7F9D"/>
    <w:rsid w:val="0080058C"/>
    <w:rsid w:val="00800601"/>
    <w:rsid w:val="008006BD"/>
    <w:rsid w:val="00800AD0"/>
    <w:rsid w:val="00800B7C"/>
    <w:rsid w:val="00800DC0"/>
    <w:rsid w:val="008018EC"/>
    <w:rsid w:val="00802001"/>
    <w:rsid w:val="008023CE"/>
    <w:rsid w:val="00802936"/>
    <w:rsid w:val="00802B1F"/>
    <w:rsid w:val="00802CCB"/>
    <w:rsid w:val="0080305D"/>
    <w:rsid w:val="00803402"/>
    <w:rsid w:val="00803557"/>
    <w:rsid w:val="008038E5"/>
    <w:rsid w:val="00803C5D"/>
    <w:rsid w:val="00803EBD"/>
    <w:rsid w:val="0080409C"/>
    <w:rsid w:val="00804858"/>
    <w:rsid w:val="00804F41"/>
    <w:rsid w:val="0080517A"/>
    <w:rsid w:val="008053F3"/>
    <w:rsid w:val="008056B1"/>
    <w:rsid w:val="00805947"/>
    <w:rsid w:val="00805D72"/>
    <w:rsid w:val="008063DB"/>
    <w:rsid w:val="00806530"/>
    <w:rsid w:val="008068C3"/>
    <w:rsid w:val="00806C63"/>
    <w:rsid w:val="008070E9"/>
    <w:rsid w:val="008071C6"/>
    <w:rsid w:val="00807470"/>
    <w:rsid w:val="008076E3"/>
    <w:rsid w:val="008079F3"/>
    <w:rsid w:val="00807BB0"/>
    <w:rsid w:val="00807ED3"/>
    <w:rsid w:val="00808EFE"/>
    <w:rsid w:val="0081071C"/>
    <w:rsid w:val="00810739"/>
    <w:rsid w:val="00810CEF"/>
    <w:rsid w:val="00810DE9"/>
    <w:rsid w:val="00811020"/>
    <w:rsid w:val="00811192"/>
    <w:rsid w:val="00811639"/>
    <w:rsid w:val="008116AC"/>
    <w:rsid w:val="00811835"/>
    <w:rsid w:val="00811BDC"/>
    <w:rsid w:val="00812109"/>
    <w:rsid w:val="00812119"/>
    <w:rsid w:val="00812827"/>
    <w:rsid w:val="008130AB"/>
    <w:rsid w:val="008138C5"/>
    <w:rsid w:val="00813BE6"/>
    <w:rsid w:val="00813EEC"/>
    <w:rsid w:val="0081492B"/>
    <w:rsid w:val="00814F4A"/>
    <w:rsid w:val="00815576"/>
    <w:rsid w:val="00815C59"/>
    <w:rsid w:val="00815D62"/>
    <w:rsid w:val="00815F85"/>
    <w:rsid w:val="00815FED"/>
    <w:rsid w:val="00816108"/>
    <w:rsid w:val="0081675A"/>
    <w:rsid w:val="00816962"/>
    <w:rsid w:val="00816DE0"/>
    <w:rsid w:val="00816E9F"/>
    <w:rsid w:val="00816F16"/>
    <w:rsid w:val="008171CB"/>
    <w:rsid w:val="008174E7"/>
    <w:rsid w:val="008176D8"/>
    <w:rsid w:val="008179D1"/>
    <w:rsid w:val="00817E7E"/>
    <w:rsid w:val="00817FEB"/>
    <w:rsid w:val="0082025D"/>
    <w:rsid w:val="0082119A"/>
    <w:rsid w:val="00821320"/>
    <w:rsid w:val="0082177B"/>
    <w:rsid w:val="0082194E"/>
    <w:rsid w:val="00821F8C"/>
    <w:rsid w:val="008221F1"/>
    <w:rsid w:val="00822562"/>
    <w:rsid w:val="008225C8"/>
    <w:rsid w:val="00822670"/>
    <w:rsid w:val="0082293F"/>
    <w:rsid w:val="0082359A"/>
    <w:rsid w:val="00823781"/>
    <w:rsid w:val="00823DDE"/>
    <w:rsid w:val="00823ECF"/>
    <w:rsid w:val="00823F49"/>
    <w:rsid w:val="00824470"/>
    <w:rsid w:val="0082464A"/>
    <w:rsid w:val="0082468D"/>
    <w:rsid w:val="00824824"/>
    <w:rsid w:val="00824CE4"/>
    <w:rsid w:val="00824D49"/>
    <w:rsid w:val="00824E69"/>
    <w:rsid w:val="00825310"/>
    <w:rsid w:val="008254EC"/>
    <w:rsid w:val="008256C8"/>
    <w:rsid w:val="00825C9A"/>
    <w:rsid w:val="00826699"/>
    <w:rsid w:val="00826E09"/>
    <w:rsid w:val="00826E8F"/>
    <w:rsid w:val="00827581"/>
    <w:rsid w:val="0082775B"/>
    <w:rsid w:val="008277C5"/>
    <w:rsid w:val="00827B6A"/>
    <w:rsid w:val="00827DC1"/>
    <w:rsid w:val="0083042E"/>
    <w:rsid w:val="008305BC"/>
    <w:rsid w:val="00830624"/>
    <w:rsid w:val="008306EA"/>
    <w:rsid w:val="008310A3"/>
    <w:rsid w:val="00832170"/>
    <w:rsid w:val="008323DA"/>
    <w:rsid w:val="008323FE"/>
    <w:rsid w:val="008326A0"/>
    <w:rsid w:val="00832E68"/>
    <w:rsid w:val="00832E77"/>
    <w:rsid w:val="008331DC"/>
    <w:rsid w:val="00833501"/>
    <w:rsid w:val="00833F5E"/>
    <w:rsid w:val="00834071"/>
    <w:rsid w:val="00834491"/>
    <w:rsid w:val="0083456B"/>
    <w:rsid w:val="0083513C"/>
    <w:rsid w:val="0083580E"/>
    <w:rsid w:val="0083581B"/>
    <w:rsid w:val="00835B20"/>
    <w:rsid w:val="008360A7"/>
    <w:rsid w:val="00836431"/>
    <w:rsid w:val="00836871"/>
    <w:rsid w:val="00836F2C"/>
    <w:rsid w:val="00836FBF"/>
    <w:rsid w:val="008375E2"/>
    <w:rsid w:val="0083777D"/>
    <w:rsid w:val="00837A73"/>
    <w:rsid w:val="00840623"/>
    <w:rsid w:val="008407D6"/>
    <w:rsid w:val="00840E12"/>
    <w:rsid w:val="00840ED9"/>
    <w:rsid w:val="00841C53"/>
    <w:rsid w:val="00842132"/>
    <w:rsid w:val="00842D62"/>
    <w:rsid w:val="00843D19"/>
    <w:rsid w:val="00843DC7"/>
    <w:rsid w:val="00843E24"/>
    <w:rsid w:val="00843F18"/>
    <w:rsid w:val="0084402C"/>
    <w:rsid w:val="0084498C"/>
    <w:rsid w:val="00845C08"/>
    <w:rsid w:val="008464EC"/>
    <w:rsid w:val="00846596"/>
    <w:rsid w:val="00846853"/>
    <w:rsid w:val="0084690B"/>
    <w:rsid w:val="00846D60"/>
    <w:rsid w:val="0084742D"/>
    <w:rsid w:val="0084794E"/>
    <w:rsid w:val="00847A02"/>
    <w:rsid w:val="00847A68"/>
    <w:rsid w:val="00847BCE"/>
    <w:rsid w:val="00847C47"/>
    <w:rsid w:val="00847D0F"/>
    <w:rsid w:val="00847D1E"/>
    <w:rsid w:val="0085067B"/>
    <w:rsid w:val="008509F5"/>
    <w:rsid w:val="00850D54"/>
    <w:rsid w:val="00851233"/>
    <w:rsid w:val="00851340"/>
    <w:rsid w:val="0085146C"/>
    <w:rsid w:val="00851486"/>
    <w:rsid w:val="00851787"/>
    <w:rsid w:val="00851F55"/>
    <w:rsid w:val="00851F66"/>
    <w:rsid w:val="00852237"/>
    <w:rsid w:val="008525A9"/>
    <w:rsid w:val="00852C75"/>
    <w:rsid w:val="008531A0"/>
    <w:rsid w:val="00853DF8"/>
    <w:rsid w:val="00854B2B"/>
    <w:rsid w:val="00854EB8"/>
    <w:rsid w:val="00854F3C"/>
    <w:rsid w:val="00856024"/>
    <w:rsid w:val="0085662E"/>
    <w:rsid w:val="00856855"/>
    <w:rsid w:val="008568EC"/>
    <w:rsid w:val="00857062"/>
    <w:rsid w:val="00857122"/>
    <w:rsid w:val="00857434"/>
    <w:rsid w:val="00857A39"/>
    <w:rsid w:val="00857B8D"/>
    <w:rsid w:val="00857C0A"/>
    <w:rsid w:val="008602BE"/>
    <w:rsid w:val="00861A34"/>
    <w:rsid w:val="00861C57"/>
    <w:rsid w:val="00861E5B"/>
    <w:rsid w:val="00861E77"/>
    <w:rsid w:val="0086295B"/>
    <w:rsid w:val="00863001"/>
    <w:rsid w:val="008634A4"/>
    <w:rsid w:val="00863828"/>
    <w:rsid w:val="00863A63"/>
    <w:rsid w:val="00863AFC"/>
    <w:rsid w:val="00863BAF"/>
    <w:rsid w:val="00863D9C"/>
    <w:rsid w:val="008642A5"/>
    <w:rsid w:val="0086498D"/>
    <w:rsid w:val="008650CC"/>
    <w:rsid w:val="0086528E"/>
    <w:rsid w:val="0086589E"/>
    <w:rsid w:val="008658CA"/>
    <w:rsid w:val="00865A37"/>
    <w:rsid w:val="00865BA7"/>
    <w:rsid w:val="00865C81"/>
    <w:rsid w:val="00865DB6"/>
    <w:rsid w:val="008660E0"/>
    <w:rsid w:val="0086615F"/>
    <w:rsid w:val="00866BD2"/>
    <w:rsid w:val="008674ED"/>
    <w:rsid w:val="0086750E"/>
    <w:rsid w:val="00867870"/>
    <w:rsid w:val="00867993"/>
    <w:rsid w:val="00867A55"/>
    <w:rsid w:val="00867C1A"/>
    <w:rsid w:val="00867E07"/>
    <w:rsid w:val="00867EE6"/>
    <w:rsid w:val="0087010D"/>
    <w:rsid w:val="008704F2"/>
    <w:rsid w:val="008704F4"/>
    <w:rsid w:val="008706FF"/>
    <w:rsid w:val="0087119B"/>
    <w:rsid w:val="0087196C"/>
    <w:rsid w:val="00871FD2"/>
    <w:rsid w:val="00872040"/>
    <w:rsid w:val="0087212B"/>
    <w:rsid w:val="0087273C"/>
    <w:rsid w:val="008727C9"/>
    <w:rsid w:val="00872DA3"/>
    <w:rsid w:val="00872F67"/>
    <w:rsid w:val="0087304F"/>
    <w:rsid w:val="008730B9"/>
    <w:rsid w:val="008731C6"/>
    <w:rsid w:val="008733A3"/>
    <w:rsid w:val="0087352B"/>
    <w:rsid w:val="0087369E"/>
    <w:rsid w:val="00873AD5"/>
    <w:rsid w:val="00873C8B"/>
    <w:rsid w:val="00873E26"/>
    <w:rsid w:val="00873ED7"/>
    <w:rsid w:val="008743C7"/>
    <w:rsid w:val="00874639"/>
    <w:rsid w:val="00874659"/>
    <w:rsid w:val="0087472A"/>
    <w:rsid w:val="0087472B"/>
    <w:rsid w:val="00874881"/>
    <w:rsid w:val="00874BBD"/>
    <w:rsid w:val="008752B8"/>
    <w:rsid w:val="00875A4B"/>
    <w:rsid w:val="00875C00"/>
    <w:rsid w:val="00875C97"/>
    <w:rsid w:val="008763A6"/>
    <w:rsid w:val="00876CE8"/>
    <w:rsid w:val="0087707B"/>
    <w:rsid w:val="00877215"/>
    <w:rsid w:val="00877555"/>
    <w:rsid w:val="008777B8"/>
    <w:rsid w:val="008779DC"/>
    <w:rsid w:val="00877E38"/>
    <w:rsid w:val="0087C06D"/>
    <w:rsid w:val="008804FA"/>
    <w:rsid w:val="00880723"/>
    <w:rsid w:val="00880A90"/>
    <w:rsid w:val="00880C10"/>
    <w:rsid w:val="00880C60"/>
    <w:rsid w:val="0088128F"/>
    <w:rsid w:val="008815F3"/>
    <w:rsid w:val="00881B1B"/>
    <w:rsid w:val="00881DD7"/>
    <w:rsid w:val="0088204E"/>
    <w:rsid w:val="00882CE6"/>
    <w:rsid w:val="008832CD"/>
    <w:rsid w:val="008836A5"/>
    <w:rsid w:val="00884163"/>
    <w:rsid w:val="0088456B"/>
    <w:rsid w:val="008845D6"/>
    <w:rsid w:val="008854F5"/>
    <w:rsid w:val="00885605"/>
    <w:rsid w:val="008856B3"/>
    <w:rsid w:val="008857D0"/>
    <w:rsid w:val="00885EC3"/>
    <w:rsid w:val="00886212"/>
    <w:rsid w:val="00886F54"/>
    <w:rsid w:val="00887147"/>
    <w:rsid w:val="00887240"/>
    <w:rsid w:val="00887271"/>
    <w:rsid w:val="008873D3"/>
    <w:rsid w:val="00887B78"/>
    <w:rsid w:val="00887F38"/>
    <w:rsid w:val="00887F6A"/>
    <w:rsid w:val="008900FD"/>
    <w:rsid w:val="00890156"/>
    <w:rsid w:val="00890AE7"/>
    <w:rsid w:val="00890C9B"/>
    <w:rsid w:val="00890D9E"/>
    <w:rsid w:val="008910A2"/>
    <w:rsid w:val="008910EB"/>
    <w:rsid w:val="0089127F"/>
    <w:rsid w:val="008912E8"/>
    <w:rsid w:val="0089164D"/>
    <w:rsid w:val="00891E4F"/>
    <w:rsid w:val="008925AB"/>
    <w:rsid w:val="008926B7"/>
    <w:rsid w:val="00892776"/>
    <w:rsid w:val="008929E0"/>
    <w:rsid w:val="008937A8"/>
    <w:rsid w:val="00893950"/>
    <w:rsid w:val="00893EA8"/>
    <w:rsid w:val="00894045"/>
    <w:rsid w:val="00894827"/>
    <w:rsid w:val="008949DB"/>
    <w:rsid w:val="00894A05"/>
    <w:rsid w:val="00894E5C"/>
    <w:rsid w:val="0089540A"/>
    <w:rsid w:val="00895415"/>
    <w:rsid w:val="00895A09"/>
    <w:rsid w:val="00895A81"/>
    <w:rsid w:val="00895B6D"/>
    <w:rsid w:val="0089607B"/>
    <w:rsid w:val="00896119"/>
    <w:rsid w:val="008969A0"/>
    <w:rsid w:val="00896D15"/>
    <w:rsid w:val="0089741C"/>
    <w:rsid w:val="008975E4"/>
    <w:rsid w:val="00897907"/>
    <w:rsid w:val="00897BF2"/>
    <w:rsid w:val="008A0468"/>
    <w:rsid w:val="008A04CC"/>
    <w:rsid w:val="008A0854"/>
    <w:rsid w:val="008A0FDA"/>
    <w:rsid w:val="008A1117"/>
    <w:rsid w:val="008A201A"/>
    <w:rsid w:val="008A2A3E"/>
    <w:rsid w:val="008A2B7E"/>
    <w:rsid w:val="008A305C"/>
    <w:rsid w:val="008A344D"/>
    <w:rsid w:val="008A34E2"/>
    <w:rsid w:val="008A3745"/>
    <w:rsid w:val="008A3AAE"/>
    <w:rsid w:val="008A3E27"/>
    <w:rsid w:val="008A3E48"/>
    <w:rsid w:val="008A48EA"/>
    <w:rsid w:val="008A4C55"/>
    <w:rsid w:val="008A4D4A"/>
    <w:rsid w:val="008A5932"/>
    <w:rsid w:val="008A60FE"/>
    <w:rsid w:val="008A626E"/>
    <w:rsid w:val="008A665C"/>
    <w:rsid w:val="008A71A7"/>
    <w:rsid w:val="008A73A2"/>
    <w:rsid w:val="008A7A09"/>
    <w:rsid w:val="008A7B32"/>
    <w:rsid w:val="008B0246"/>
    <w:rsid w:val="008B028C"/>
    <w:rsid w:val="008B02AE"/>
    <w:rsid w:val="008B0654"/>
    <w:rsid w:val="008B0724"/>
    <w:rsid w:val="008B0ADE"/>
    <w:rsid w:val="008B0B8E"/>
    <w:rsid w:val="008B0BD4"/>
    <w:rsid w:val="008B129F"/>
    <w:rsid w:val="008B130F"/>
    <w:rsid w:val="008B153A"/>
    <w:rsid w:val="008B16CC"/>
    <w:rsid w:val="008B186E"/>
    <w:rsid w:val="008B1998"/>
    <w:rsid w:val="008B1C41"/>
    <w:rsid w:val="008B1C64"/>
    <w:rsid w:val="008B1C6C"/>
    <w:rsid w:val="008B384C"/>
    <w:rsid w:val="008B38A1"/>
    <w:rsid w:val="008B3D95"/>
    <w:rsid w:val="008B41C0"/>
    <w:rsid w:val="008B4658"/>
    <w:rsid w:val="008B4762"/>
    <w:rsid w:val="008B476D"/>
    <w:rsid w:val="008B522F"/>
    <w:rsid w:val="008B5E4A"/>
    <w:rsid w:val="008B63BE"/>
    <w:rsid w:val="008B66A5"/>
    <w:rsid w:val="008B6EEA"/>
    <w:rsid w:val="008B6FE0"/>
    <w:rsid w:val="008B7187"/>
    <w:rsid w:val="008B71A4"/>
    <w:rsid w:val="008B76AD"/>
    <w:rsid w:val="008B7B19"/>
    <w:rsid w:val="008B7BDF"/>
    <w:rsid w:val="008B7E9B"/>
    <w:rsid w:val="008BEF4E"/>
    <w:rsid w:val="008C02D7"/>
    <w:rsid w:val="008C02EC"/>
    <w:rsid w:val="008C032A"/>
    <w:rsid w:val="008C0453"/>
    <w:rsid w:val="008C045B"/>
    <w:rsid w:val="008C04AB"/>
    <w:rsid w:val="008C0788"/>
    <w:rsid w:val="008C083D"/>
    <w:rsid w:val="008C0BF8"/>
    <w:rsid w:val="008C0E81"/>
    <w:rsid w:val="008C1948"/>
    <w:rsid w:val="008C1ACD"/>
    <w:rsid w:val="008C1C43"/>
    <w:rsid w:val="008C23E9"/>
    <w:rsid w:val="008C24AA"/>
    <w:rsid w:val="008C2790"/>
    <w:rsid w:val="008C29E9"/>
    <w:rsid w:val="008C29F1"/>
    <w:rsid w:val="008C2E02"/>
    <w:rsid w:val="008C315C"/>
    <w:rsid w:val="008C3289"/>
    <w:rsid w:val="008C3CE7"/>
    <w:rsid w:val="008C3ECB"/>
    <w:rsid w:val="008C4ACA"/>
    <w:rsid w:val="008C501C"/>
    <w:rsid w:val="008C5128"/>
    <w:rsid w:val="008C5162"/>
    <w:rsid w:val="008C598F"/>
    <w:rsid w:val="008C5D91"/>
    <w:rsid w:val="008C618E"/>
    <w:rsid w:val="008C64BB"/>
    <w:rsid w:val="008C6672"/>
    <w:rsid w:val="008C66AC"/>
    <w:rsid w:val="008C6713"/>
    <w:rsid w:val="008C6878"/>
    <w:rsid w:val="008C696B"/>
    <w:rsid w:val="008C6E3B"/>
    <w:rsid w:val="008C760C"/>
    <w:rsid w:val="008C7DAF"/>
    <w:rsid w:val="008D028B"/>
    <w:rsid w:val="008D05CF"/>
    <w:rsid w:val="008D0641"/>
    <w:rsid w:val="008D0826"/>
    <w:rsid w:val="008D1000"/>
    <w:rsid w:val="008D16C1"/>
    <w:rsid w:val="008D16E9"/>
    <w:rsid w:val="008D173C"/>
    <w:rsid w:val="008D1995"/>
    <w:rsid w:val="008D1ADD"/>
    <w:rsid w:val="008D2037"/>
    <w:rsid w:val="008D25E1"/>
    <w:rsid w:val="008D271D"/>
    <w:rsid w:val="008D2831"/>
    <w:rsid w:val="008D3105"/>
    <w:rsid w:val="008D33CF"/>
    <w:rsid w:val="008D3B28"/>
    <w:rsid w:val="008D3C12"/>
    <w:rsid w:val="008D3CBC"/>
    <w:rsid w:val="008D3F44"/>
    <w:rsid w:val="008D4A77"/>
    <w:rsid w:val="008D53CF"/>
    <w:rsid w:val="008D57C1"/>
    <w:rsid w:val="008D58F4"/>
    <w:rsid w:val="008D5AFF"/>
    <w:rsid w:val="008D612D"/>
    <w:rsid w:val="008D65E8"/>
    <w:rsid w:val="008D6B66"/>
    <w:rsid w:val="008D6E17"/>
    <w:rsid w:val="008D6E65"/>
    <w:rsid w:val="008D787C"/>
    <w:rsid w:val="008D7B73"/>
    <w:rsid w:val="008E0DA4"/>
    <w:rsid w:val="008E0DC0"/>
    <w:rsid w:val="008E1015"/>
    <w:rsid w:val="008E1336"/>
    <w:rsid w:val="008E18D0"/>
    <w:rsid w:val="008E1908"/>
    <w:rsid w:val="008E1B21"/>
    <w:rsid w:val="008E26DF"/>
    <w:rsid w:val="008E2C85"/>
    <w:rsid w:val="008E30CB"/>
    <w:rsid w:val="008E3FC5"/>
    <w:rsid w:val="008E4034"/>
    <w:rsid w:val="008E47F7"/>
    <w:rsid w:val="008E4AE9"/>
    <w:rsid w:val="008E4CFA"/>
    <w:rsid w:val="008E4D1B"/>
    <w:rsid w:val="008E515C"/>
    <w:rsid w:val="008E57BD"/>
    <w:rsid w:val="008E5E45"/>
    <w:rsid w:val="008E5FD2"/>
    <w:rsid w:val="008E61BB"/>
    <w:rsid w:val="008E64E5"/>
    <w:rsid w:val="008E6644"/>
    <w:rsid w:val="008E67CB"/>
    <w:rsid w:val="008E6888"/>
    <w:rsid w:val="008E6F9A"/>
    <w:rsid w:val="008E7034"/>
    <w:rsid w:val="008E787F"/>
    <w:rsid w:val="008E7EB6"/>
    <w:rsid w:val="008F06FA"/>
    <w:rsid w:val="008F0726"/>
    <w:rsid w:val="008F0A45"/>
    <w:rsid w:val="008F0D19"/>
    <w:rsid w:val="008F0DBC"/>
    <w:rsid w:val="008F143C"/>
    <w:rsid w:val="008F1C9E"/>
    <w:rsid w:val="008F1F60"/>
    <w:rsid w:val="008F2391"/>
    <w:rsid w:val="008F2F82"/>
    <w:rsid w:val="008F327E"/>
    <w:rsid w:val="008F3749"/>
    <w:rsid w:val="008F3C31"/>
    <w:rsid w:val="008F3F27"/>
    <w:rsid w:val="008F425B"/>
    <w:rsid w:val="008F43C3"/>
    <w:rsid w:val="008F48EF"/>
    <w:rsid w:val="008F4B63"/>
    <w:rsid w:val="008F4E2F"/>
    <w:rsid w:val="008F5060"/>
    <w:rsid w:val="008F5133"/>
    <w:rsid w:val="008F55CE"/>
    <w:rsid w:val="008F5ED2"/>
    <w:rsid w:val="008F6657"/>
    <w:rsid w:val="008F6F2D"/>
    <w:rsid w:val="008F75EA"/>
    <w:rsid w:val="008F789E"/>
    <w:rsid w:val="008F7B19"/>
    <w:rsid w:val="008F7B34"/>
    <w:rsid w:val="0090000F"/>
    <w:rsid w:val="009005FD"/>
    <w:rsid w:val="00900C97"/>
    <w:rsid w:val="009012C6"/>
    <w:rsid w:val="009013AC"/>
    <w:rsid w:val="009016D9"/>
    <w:rsid w:val="00901AF4"/>
    <w:rsid w:val="00902895"/>
    <w:rsid w:val="00902C5A"/>
    <w:rsid w:val="009030B0"/>
    <w:rsid w:val="00903158"/>
    <w:rsid w:val="00903376"/>
    <w:rsid w:val="009041F2"/>
    <w:rsid w:val="00904663"/>
    <w:rsid w:val="0090476C"/>
    <w:rsid w:val="00904957"/>
    <w:rsid w:val="00904C1E"/>
    <w:rsid w:val="00904D9F"/>
    <w:rsid w:val="00905065"/>
    <w:rsid w:val="009055B8"/>
    <w:rsid w:val="009056E9"/>
    <w:rsid w:val="00905BE7"/>
    <w:rsid w:val="00907798"/>
    <w:rsid w:val="009079A6"/>
    <w:rsid w:val="00907A05"/>
    <w:rsid w:val="00910016"/>
    <w:rsid w:val="00910AC3"/>
    <w:rsid w:val="00910BEC"/>
    <w:rsid w:val="00911F19"/>
    <w:rsid w:val="00912411"/>
    <w:rsid w:val="0091252B"/>
    <w:rsid w:val="0091262C"/>
    <w:rsid w:val="0091297B"/>
    <w:rsid w:val="00912AE5"/>
    <w:rsid w:val="0091309A"/>
    <w:rsid w:val="0091354C"/>
    <w:rsid w:val="00913BD7"/>
    <w:rsid w:val="00913DC6"/>
    <w:rsid w:val="00914835"/>
    <w:rsid w:val="00914C45"/>
    <w:rsid w:val="00914CD0"/>
    <w:rsid w:val="00914D0D"/>
    <w:rsid w:val="00915361"/>
    <w:rsid w:val="00915D6A"/>
    <w:rsid w:val="00915F6F"/>
    <w:rsid w:val="0091601F"/>
    <w:rsid w:val="009161FA"/>
    <w:rsid w:val="00916506"/>
    <w:rsid w:val="00916C40"/>
    <w:rsid w:val="00917070"/>
    <w:rsid w:val="00917256"/>
    <w:rsid w:val="0091768D"/>
    <w:rsid w:val="00917776"/>
    <w:rsid w:val="0091782A"/>
    <w:rsid w:val="00917D22"/>
    <w:rsid w:val="009205FD"/>
    <w:rsid w:val="00920686"/>
    <w:rsid w:val="0092123E"/>
    <w:rsid w:val="00921423"/>
    <w:rsid w:val="009218AE"/>
    <w:rsid w:val="00921A36"/>
    <w:rsid w:val="0092218E"/>
    <w:rsid w:val="0092267F"/>
    <w:rsid w:val="00922A7C"/>
    <w:rsid w:val="00922E09"/>
    <w:rsid w:val="00923249"/>
    <w:rsid w:val="00923A71"/>
    <w:rsid w:val="00923F5C"/>
    <w:rsid w:val="0092413A"/>
    <w:rsid w:val="00924303"/>
    <w:rsid w:val="0092457F"/>
    <w:rsid w:val="00924EC9"/>
    <w:rsid w:val="00924F54"/>
    <w:rsid w:val="0092544F"/>
    <w:rsid w:val="00925544"/>
    <w:rsid w:val="00925AF8"/>
    <w:rsid w:val="00925B2F"/>
    <w:rsid w:val="00927779"/>
    <w:rsid w:val="00927C10"/>
    <w:rsid w:val="009300E1"/>
    <w:rsid w:val="00930390"/>
    <w:rsid w:val="0093079C"/>
    <w:rsid w:val="009307E7"/>
    <w:rsid w:val="00930E57"/>
    <w:rsid w:val="00930E9F"/>
    <w:rsid w:val="00930EE9"/>
    <w:rsid w:val="009317EA"/>
    <w:rsid w:val="009321D5"/>
    <w:rsid w:val="009322BE"/>
    <w:rsid w:val="00932921"/>
    <w:rsid w:val="00932980"/>
    <w:rsid w:val="00932DAD"/>
    <w:rsid w:val="00933DE7"/>
    <w:rsid w:val="00934267"/>
    <w:rsid w:val="0093470D"/>
    <w:rsid w:val="009347BE"/>
    <w:rsid w:val="00934911"/>
    <w:rsid w:val="0093497C"/>
    <w:rsid w:val="00934EA1"/>
    <w:rsid w:val="00935262"/>
    <w:rsid w:val="009357C6"/>
    <w:rsid w:val="00935BDC"/>
    <w:rsid w:val="00935DF8"/>
    <w:rsid w:val="00936DBD"/>
    <w:rsid w:val="009373DB"/>
    <w:rsid w:val="00937519"/>
    <w:rsid w:val="00937C5B"/>
    <w:rsid w:val="00937C62"/>
    <w:rsid w:val="00937E39"/>
    <w:rsid w:val="00940895"/>
    <w:rsid w:val="0094097E"/>
    <w:rsid w:val="00940A8C"/>
    <w:rsid w:val="00940B6B"/>
    <w:rsid w:val="00940B74"/>
    <w:rsid w:val="00940EDF"/>
    <w:rsid w:val="00940EF6"/>
    <w:rsid w:val="0094114C"/>
    <w:rsid w:val="00941EED"/>
    <w:rsid w:val="00942038"/>
    <w:rsid w:val="00942917"/>
    <w:rsid w:val="00942C12"/>
    <w:rsid w:val="00942E93"/>
    <w:rsid w:val="00943373"/>
    <w:rsid w:val="00943389"/>
    <w:rsid w:val="00943438"/>
    <w:rsid w:val="00943452"/>
    <w:rsid w:val="009439CA"/>
    <w:rsid w:val="00943CF3"/>
    <w:rsid w:val="009440B0"/>
    <w:rsid w:val="00944356"/>
    <w:rsid w:val="009447BC"/>
    <w:rsid w:val="00944AA6"/>
    <w:rsid w:val="00945060"/>
    <w:rsid w:val="0094519B"/>
    <w:rsid w:val="0094526E"/>
    <w:rsid w:val="00945A1C"/>
    <w:rsid w:val="00945A64"/>
    <w:rsid w:val="00945D7B"/>
    <w:rsid w:val="00945E68"/>
    <w:rsid w:val="009460DD"/>
    <w:rsid w:val="00946A0C"/>
    <w:rsid w:val="00946B4A"/>
    <w:rsid w:val="00946C9B"/>
    <w:rsid w:val="00946D9A"/>
    <w:rsid w:val="00947D6D"/>
    <w:rsid w:val="00947D75"/>
    <w:rsid w:val="00950028"/>
    <w:rsid w:val="0095024E"/>
    <w:rsid w:val="009508A6"/>
    <w:rsid w:val="00950CA9"/>
    <w:rsid w:val="009510A5"/>
    <w:rsid w:val="009512EE"/>
    <w:rsid w:val="00951460"/>
    <w:rsid w:val="00951812"/>
    <w:rsid w:val="00951D20"/>
    <w:rsid w:val="0095242F"/>
    <w:rsid w:val="009525B0"/>
    <w:rsid w:val="009527EC"/>
    <w:rsid w:val="00952B91"/>
    <w:rsid w:val="00952C98"/>
    <w:rsid w:val="00953180"/>
    <w:rsid w:val="0095359D"/>
    <w:rsid w:val="009539F8"/>
    <w:rsid w:val="00953F6F"/>
    <w:rsid w:val="00953F85"/>
    <w:rsid w:val="00954346"/>
    <w:rsid w:val="0095464D"/>
    <w:rsid w:val="00954775"/>
    <w:rsid w:val="00954A86"/>
    <w:rsid w:val="0095546D"/>
    <w:rsid w:val="009554DC"/>
    <w:rsid w:val="00955BB3"/>
    <w:rsid w:val="009567C0"/>
    <w:rsid w:val="00957085"/>
    <w:rsid w:val="00957556"/>
    <w:rsid w:val="00957581"/>
    <w:rsid w:val="0095760A"/>
    <w:rsid w:val="009577C7"/>
    <w:rsid w:val="00957876"/>
    <w:rsid w:val="009579DC"/>
    <w:rsid w:val="00957C40"/>
    <w:rsid w:val="0096038B"/>
    <w:rsid w:val="009606AF"/>
    <w:rsid w:val="009607EE"/>
    <w:rsid w:val="0096093C"/>
    <w:rsid w:val="00960D49"/>
    <w:rsid w:val="00961B0F"/>
    <w:rsid w:val="00962277"/>
    <w:rsid w:val="009623D4"/>
    <w:rsid w:val="00962436"/>
    <w:rsid w:val="0096255E"/>
    <w:rsid w:val="00962DD1"/>
    <w:rsid w:val="00963069"/>
    <w:rsid w:val="00963210"/>
    <w:rsid w:val="00963872"/>
    <w:rsid w:val="00963B3A"/>
    <w:rsid w:val="00964159"/>
    <w:rsid w:val="0096440E"/>
    <w:rsid w:val="00964E3C"/>
    <w:rsid w:val="0096602A"/>
    <w:rsid w:val="009660DC"/>
    <w:rsid w:val="00966238"/>
    <w:rsid w:val="00967643"/>
    <w:rsid w:val="00967BE9"/>
    <w:rsid w:val="00967F9F"/>
    <w:rsid w:val="0097047F"/>
    <w:rsid w:val="009706ED"/>
    <w:rsid w:val="00970EF3"/>
    <w:rsid w:val="00971005"/>
    <w:rsid w:val="009715E1"/>
    <w:rsid w:val="00971C8F"/>
    <w:rsid w:val="00971FBA"/>
    <w:rsid w:val="00972877"/>
    <w:rsid w:val="00972CE7"/>
    <w:rsid w:val="00973131"/>
    <w:rsid w:val="009735CA"/>
    <w:rsid w:val="00973858"/>
    <w:rsid w:val="00973BD7"/>
    <w:rsid w:val="00973DFF"/>
    <w:rsid w:val="00974504"/>
    <w:rsid w:val="009745FB"/>
    <w:rsid w:val="0097470F"/>
    <w:rsid w:val="00974E68"/>
    <w:rsid w:val="00974F14"/>
    <w:rsid w:val="00975147"/>
    <w:rsid w:val="009752FB"/>
    <w:rsid w:val="009755AE"/>
    <w:rsid w:val="00975686"/>
    <w:rsid w:val="00975B5A"/>
    <w:rsid w:val="00975FAD"/>
    <w:rsid w:val="00975FF2"/>
    <w:rsid w:val="00976038"/>
    <w:rsid w:val="0097620B"/>
    <w:rsid w:val="0097679F"/>
    <w:rsid w:val="0097686C"/>
    <w:rsid w:val="00976EBD"/>
    <w:rsid w:val="00976FD3"/>
    <w:rsid w:val="009771DC"/>
    <w:rsid w:val="0097746A"/>
    <w:rsid w:val="00977750"/>
    <w:rsid w:val="00981738"/>
    <w:rsid w:val="009819BA"/>
    <w:rsid w:val="00981FF7"/>
    <w:rsid w:val="00982A14"/>
    <w:rsid w:val="00982E22"/>
    <w:rsid w:val="00983C2B"/>
    <w:rsid w:val="00983E18"/>
    <w:rsid w:val="0098422E"/>
    <w:rsid w:val="0098459B"/>
    <w:rsid w:val="00984C5F"/>
    <w:rsid w:val="00985588"/>
    <w:rsid w:val="00985CDD"/>
    <w:rsid w:val="0098615D"/>
    <w:rsid w:val="0098699C"/>
    <w:rsid w:val="00986A70"/>
    <w:rsid w:val="00986E48"/>
    <w:rsid w:val="00986FD4"/>
    <w:rsid w:val="00987EB2"/>
    <w:rsid w:val="009900E9"/>
    <w:rsid w:val="00990741"/>
    <w:rsid w:val="00990C0F"/>
    <w:rsid w:val="00990DE7"/>
    <w:rsid w:val="00990F3B"/>
    <w:rsid w:val="00991137"/>
    <w:rsid w:val="00991698"/>
    <w:rsid w:val="009916D7"/>
    <w:rsid w:val="00991F8E"/>
    <w:rsid w:val="00992279"/>
    <w:rsid w:val="009926DA"/>
    <w:rsid w:val="00992756"/>
    <w:rsid w:val="00992BE9"/>
    <w:rsid w:val="0099314D"/>
    <w:rsid w:val="00993C1B"/>
    <w:rsid w:val="00993C5A"/>
    <w:rsid w:val="00994124"/>
    <w:rsid w:val="00994258"/>
    <w:rsid w:val="0099448F"/>
    <w:rsid w:val="00994AA3"/>
    <w:rsid w:val="00994BB1"/>
    <w:rsid w:val="00994C8A"/>
    <w:rsid w:val="00994E2B"/>
    <w:rsid w:val="009950DF"/>
    <w:rsid w:val="0099561D"/>
    <w:rsid w:val="009956CA"/>
    <w:rsid w:val="0099599B"/>
    <w:rsid w:val="00995EFA"/>
    <w:rsid w:val="009961D7"/>
    <w:rsid w:val="009963C7"/>
    <w:rsid w:val="009963C8"/>
    <w:rsid w:val="009965BC"/>
    <w:rsid w:val="0099660C"/>
    <w:rsid w:val="009968B6"/>
    <w:rsid w:val="00996E09"/>
    <w:rsid w:val="00997067"/>
    <w:rsid w:val="009970FA"/>
    <w:rsid w:val="00997898"/>
    <w:rsid w:val="00997B27"/>
    <w:rsid w:val="00997B97"/>
    <w:rsid w:val="00997D59"/>
    <w:rsid w:val="009A00A0"/>
    <w:rsid w:val="009A02D4"/>
    <w:rsid w:val="009A092A"/>
    <w:rsid w:val="009A0C06"/>
    <w:rsid w:val="009A10FB"/>
    <w:rsid w:val="009A12A4"/>
    <w:rsid w:val="009A16B4"/>
    <w:rsid w:val="009A1760"/>
    <w:rsid w:val="009A1D8A"/>
    <w:rsid w:val="009A2C06"/>
    <w:rsid w:val="009A372D"/>
    <w:rsid w:val="009A39C5"/>
    <w:rsid w:val="009A4162"/>
    <w:rsid w:val="009A42F2"/>
    <w:rsid w:val="009A46E8"/>
    <w:rsid w:val="009A4BC8"/>
    <w:rsid w:val="009A51E3"/>
    <w:rsid w:val="009A57D8"/>
    <w:rsid w:val="009A5B3B"/>
    <w:rsid w:val="009A6030"/>
    <w:rsid w:val="009A65AF"/>
    <w:rsid w:val="009A6F88"/>
    <w:rsid w:val="009A70FA"/>
    <w:rsid w:val="009A7233"/>
    <w:rsid w:val="009A765C"/>
    <w:rsid w:val="009A7ADB"/>
    <w:rsid w:val="009A7C38"/>
    <w:rsid w:val="009A7E3F"/>
    <w:rsid w:val="009B0050"/>
    <w:rsid w:val="009B07AA"/>
    <w:rsid w:val="009B09D5"/>
    <w:rsid w:val="009B1641"/>
    <w:rsid w:val="009B1ADD"/>
    <w:rsid w:val="009B1AFD"/>
    <w:rsid w:val="009B205B"/>
    <w:rsid w:val="009B2396"/>
    <w:rsid w:val="009B2598"/>
    <w:rsid w:val="009B2650"/>
    <w:rsid w:val="009B294A"/>
    <w:rsid w:val="009B2B3C"/>
    <w:rsid w:val="009B31F8"/>
    <w:rsid w:val="009B3785"/>
    <w:rsid w:val="009B37AC"/>
    <w:rsid w:val="009B3B0F"/>
    <w:rsid w:val="009B411C"/>
    <w:rsid w:val="009B434C"/>
    <w:rsid w:val="009B4451"/>
    <w:rsid w:val="009B449E"/>
    <w:rsid w:val="009B4E67"/>
    <w:rsid w:val="009B4F4D"/>
    <w:rsid w:val="009B511B"/>
    <w:rsid w:val="009B52D7"/>
    <w:rsid w:val="009B53F6"/>
    <w:rsid w:val="009B5736"/>
    <w:rsid w:val="009B6144"/>
    <w:rsid w:val="009B6151"/>
    <w:rsid w:val="009B6339"/>
    <w:rsid w:val="009B6BF5"/>
    <w:rsid w:val="009B729B"/>
    <w:rsid w:val="009B73E9"/>
    <w:rsid w:val="009B775D"/>
    <w:rsid w:val="009C030D"/>
    <w:rsid w:val="009C09FB"/>
    <w:rsid w:val="009C0D62"/>
    <w:rsid w:val="009C0F8E"/>
    <w:rsid w:val="009C15BE"/>
    <w:rsid w:val="009C1D51"/>
    <w:rsid w:val="009C1EF0"/>
    <w:rsid w:val="009C1F28"/>
    <w:rsid w:val="009C20A3"/>
    <w:rsid w:val="009C2149"/>
    <w:rsid w:val="009C2268"/>
    <w:rsid w:val="009C22A0"/>
    <w:rsid w:val="009C22A1"/>
    <w:rsid w:val="009C22F4"/>
    <w:rsid w:val="009C28DC"/>
    <w:rsid w:val="009C2FF6"/>
    <w:rsid w:val="009C301C"/>
    <w:rsid w:val="009C3173"/>
    <w:rsid w:val="009C3596"/>
    <w:rsid w:val="009C39DB"/>
    <w:rsid w:val="009C3CE3"/>
    <w:rsid w:val="009C4336"/>
    <w:rsid w:val="009C4FC4"/>
    <w:rsid w:val="009C58AD"/>
    <w:rsid w:val="009C599F"/>
    <w:rsid w:val="009C60A7"/>
    <w:rsid w:val="009C6425"/>
    <w:rsid w:val="009C6482"/>
    <w:rsid w:val="009C6BA2"/>
    <w:rsid w:val="009C70EC"/>
    <w:rsid w:val="009C72CF"/>
    <w:rsid w:val="009C74DF"/>
    <w:rsid w:val="009C7A68"/>
    <w:rsid w:val="009C7B48"/>
    <w:rsid w:val="009C7D03"/>
    <w:rsid w:val="009C7F83"/>
    <w:rsid w:val="009C7F90"/>
    <w:rsid w:val="009C7FE9"/>
    <w:rsid w:val="009D002F"/>
    <w:rsid w:val="009D07F5"/>
    <w:rsid w:val="009D15E4"/>
    <w:rsid w:val="009D189D"/>
    <w:rsid w:val="009D1F59"/>
    <w:rsid w:val="009D2AB7"/>
    <w:rsid w:val="009D2E2E"/>
    <w:rsid w:val="009D3079"/>
    <w:rsid w:val="009D3352"/>
    <w:rsid w:val="009D3529"/>
    <w:rsid w:val="009D3ACF"/>
    <w:rsid w:val="009D41B6"/>
    <w:rsid w:val="009D4317"/>
    <w:rsid w:val="009D4919"/>
    <w:rsid w:val="009D7212"/>
    <w:rsid w:val="009D73A6"/>
    <w:rsid w:val="009D7462"/>
    <w:rsid w:val="009D74B5"/>
    <w:rsid w:val="009D7963"/>
    <w:rsid w:val="009E0063"/>
    <w:rsid w:val="009E06DA"/>
    <w:rsid w:val="009E0E1C"/>
    <w:rsid w:val="009E1925"/>
    <w:rsid w:val="009E19DD"/>
    <w:rsid w:val="009E1BDD"/>
    <w:rsid w:val="009E1D82"/>
    <w:rsid w:val="009E1F77"/>
    <w:rsid w:val="009E243A"/>
    <w:rsid w:val="009E2895"/>
    <w:rsid w:val="009E2FE1"/>
    <w:rsid w:val="009E313C"/>
    <w:rsid w:val="009E33CE"/>
    <w:rsid w:val="009E3B6B"/>
    <w:rsid w:val="009E43B6"/>
    <w:rsid w:val="009E445D"/>
    <w:rsid w:val="009E4854"/>
    <w:rsid w:val="009E4B45"/>
    <w:rsid w:val="009E4D39"/>
    <w:rsid w:val="009E4D5E"/>
    <w:rsid w:val="009E5271"/>
    <w:rsid w:val="009E52F1"/>
    <w:rsid w:val="009E57BD"/>
    <w:rsid w:val="009E61C0"/>
    <w:rsid w:val="009E6611"/>
    <w:rsid w:val="009E68EB"/>
    <w:rsid w:val="009E6DD9"/>
    <w:rsid w:val="009E7353"/>
    <w:rsid w:val="009E73D1"/>
    <w:rsid w:val="009E7A98"/>
    <w:rsid w:val="009F031F"/>
    <w:rsid w:val="009F0396"/>
    <w:rsid w:val="009F08A0"/>
    <w:rsid w:val="009F0ACD"/>
    <w:rsid w:val="009F13B5"/>
    <w:rsid w:val="009F147F"/>
    <w:rsid w:val="009F1687"/>
    <w:rsid w:val="009F1841"/>
    <w:rsid w:val="009F19DF"/>
    <w:rsid w:val="009F231F"/>
    <w:rsid w:val="009F23C2"/>
    <w:rsid w:val="009F2CF6"/>
    <w:rsid w:val="009F31AD"/>
    <w:rsid w:val="009F3234"/>
    <w:rsid w:val="009F3813"/>
    <w:rsid w:val="009F389C"/>
    <w:rsid w:val="009F3C5D"/>
    <w:rsid w:val="009F3CC8"/>
    <w:rsid w:val="009F432E"/>
    <w:rsid w:val="009F43BA"/>
    <w:rsid w:val="009F4C17"/>
    <w:rsid w:val="009F58B6"/>
    <w:rsid w:val="009F58E5"/>
    <w:rsid w:val="009F734E"/>
    <w:rsid w:val="009F74B6"/>
    <w:rsid w:val="00A00083"/>
    <w:rsid w:val="00A00655"/>
    <w:rsid w:val="00A00C31"/>
    <w:rsid w:val="00A00D0C"/>
    <w:rsid w:val="00A0134F"/>
    <w:rsid w:val="00A017F7"/>
    <w:rsid w:val="00A01B1E"/>
    <w:rsid w:val="00A023C4"/>
    <w:rsid w:val="00A02403"/>
    <w:rsid w:val="00A027B5"/>
    <w:rsid w:val="00A02924"/>
    <w:rsid w:val="00A029D1"/>
    <w:rsid w:val="00A02BB8"/>
    <w:rsid w:val="00A0304C"/>
    <w:rsid w:val="00A03924"/>
    <w:rsid w:val="00A03990"/>
    <w:rsid w:val="00A03D3D"/>
    <w:rsid w:val="00A03EF5"/>
    <w:rsid w:val="00A04039"/>
    <w:rsid w:val="00A044BF"/>
    <w:rsid w:val="00A04B86"/>
    <w:rsid w:val="00A050C8"/>
    <w:rsid w:val="00A051D8"/>
    <w:rsid w:val="00A052B8"/>
    <w:rsid w:val="00A0644A"/>
    <w:rsid w:val="00A06688"/>
    <w:rsid w:val="00A068B1"/>
    <w:rsid w:val="00A07579"/>
    <w:rsid w:val="00A07D3E"/>
    <w:rsid w:val="00A07DED"/>
    <w:rsid w:val="00A10338"/>
    <w:rsid w:val="00A10343"/>
    <w:rsid w:val="00A10A6A"/>
    <w:rsid w:val="00A10B67"/>
    <w:rsid w:val="00A10DD6"/>
    <w:rsid w:val="00A1117E"/>
    <w:rsid w:val="00A113D9"/>
    <w:rsid w:val="00A11F11"/>
    <w:rsid w:val="00A127DC"/>
    <w:rsid w:val="00A1291D"/>
    <w:rsid w:val="00A12BF0"/>
    <w:rsid w:val="00A13085"/>
    <w:rsid w:val="00A13797"/>
    <w:rsid w:val="00A138BF"/>
    <w:rsid w:val="00A1478F"/>
    <w:rsid w:val="00A14BE9"/>
    <w:rsid w:val="00A14BFE"/>
    <w:rsid w:val="00A1506A"/>
    <w:rsid w:val="00A15438"/>
    <w:rsid w:val="00A155D6"/>
    <w:rsid w:val="00A1581D"/>
    <w:rsid w:val="00A15F7B"/>
    <w:rsid w:val="00A16CF1"/>
    <w:rsid w:val="00A17387"/>
    <w:rsid w:val="00A17C2F"/>
    <w:rsid w:val="00A200CA"/>
    <w:rsid w:val="00A201F9"/>
    <w:rsid w:val="00A20524"/>
    <w:rsid w:val="00A2052C"/>
    <w:rsid w:val="00A20790"/>
    <w:rsid w:val="00A20B27"/>
    <w:rsid w:val="00A20CFD"/>
    <w:rsid w:val="00A20D8F"/>
    <w:rsid w:val="00A20D90"/>
    <w:rsid w:val="00A21534"/>
    <w:rsid w:val="00A215B9"/>
    <w:rsid w:val="00A21692"/>
    <w:rsid w:val="00A223E9"/>
    <w:rsid w:val="00A226AF"/>
    <w:rsid w:val="00A22A6B"/>
    <w:rsid w:val="00A23965"/>
    <w:rsid w:val="00A23E79"/>
    <w:rsid w:val="00A24912"/>
    <w:rsid w:val="00A24C77"/>
    <w:rsid w:val="00A250B5"/>
    <w:rsid w:val="00A2534D"/>
    <w:rsid w:val="00A25629"/>
    <w:rsid w:val="00A25C79"/>
    <w:rsid w:val="00A25E07"/>
    <w:rsid w:val="00A261B3"/>
    <w:rsid w:val="00A2654B"/>
    <w:rsid w:val="00A2667A"/>
    <w:rsid w:val="00A27B60"/>
    <w:rsid w:val="00A27E55"/>
    <w:rsid w:val="00A30598"/>
    <w:rsid w:val="00A30CA7"/>
    <w:rsid w:val="00A31A82"/>
    <w:rsid w:val="00A3241F"/>
    <w:rsid w:val="00A32732"/>
    <w:rsid w:val="00A3283A"/>
    <w:rsid w:val="00A329A9"/>
    <w:rsid w:val="00A32FF6"/>
    <w:rsid w:val="00A33816"/>
    <w:rsid w:val="00A33B86"/>
    <w:rsid w:val="00A343F0"/>
    <w:rsid w:val="00A3440B"/>
    <w:rsid w:val="00A34438"/>
    <w:rsid w:val="00A3470F"/>
    <w:rsid w:val="00A348E0"/>
    <w:rsid w:val="00A34F33"/>
    <w:rsid w:val="00A350E7"/>
    <w:rsid w:val="00A353AA"/>
    <w:rsid w:val="00A35856"/>
    <w:rsid w:val="00A35DB1"/>
    <w:rsid w:val="00A360C8"/>
    <w:rsid w:val="00A36BFF"/>
    <w:rsid w:val="00A37805"/>
    <w:rsid w:val="00A37835"/>
    <w:rsid w:val="00A379AA"/>
    <w:rsid w:val="00A379E5"/>
    <w:rsid w:val="00A37A20"/>
    <w:rsid w:val="00A37B9D"/>
    <w:rsid w:val="00A4050E"/>
    <w:rsid w:val="00A405D7"/>
    <w:rsid w:val="00A40B41"/>
    <w:rsid w:val="00A4109D"/>
    <w:rsid w:val="00A4117B"/>
    <w:rsid w:val="00A41245"/>
    <w:rsid w:val="00A419E1"/>
    <w:rsid w:val="00A41A90"/>
    <w:rsid w:val="00A4257C"/>
    <w:rsid w:val="00A427D3"/>
    <w:rsid w:val="00A4378F"/>
    <w:rsid w:val="00A43DEF"/>
    <w:rsid w:val="00A444C3"/>
    <w:rsid w:val="00A446E5"/>
    <w:rsid w:val="00A4471C"/>
    <w:rsid w:val="00A44A45"/>
    <w:rsid w:val="00A44BDA"/>
    <w:rsid w:val="00A44E65"/>
    <w:rsid w:val="00A45791"/>
    <w:rsid w:val="00A45D4C"/>
    <w:rsid w:val="00A4690C"/>
    <w:rsid w:val="00A46FB9"/>
    <w:rsid w:val="00A47815"/>
    <w:rsid w:val="00A47EB0"/>
    <w:rsid w:val="00A503C7"/>
    <w:rsid w:val="00A5041E"/>
    <w:rsid w:val="00A5058A"/>
    <w:rsid w:val="00A5213B"/>
    <w:rsid w:val="00A5215A"/>
    <w:rsid w:val="00A528F4"/>
    <w:rsid w:val="00A52AA0"/>
    <w:rsid w:val="00A52D0B"/>
    <w:rsid w:val="00A52D9D"/>
    <w:rsid w:val="00A52EBE"/>
    <w:rsid w:val="00A53584"/>
    <w:rsid w:val="00A538AB"/>
    <w:rsid w:val="00A53EF9"/>
    <w:rsid w:val="00A53FD2"/>
    <w:rsid w:val="00A54492"/>
    <w:rsid w:val="00A549CD"/>
    <w:rsid w:val="00A54B2D"/>
    <w:rsid w:val="00A559E8"/>
    <w:rsid w:val="00A55FBC"/>
    <w:rsid w:val="00A56563"/>
    <w:rsid w:val="00A572D5"/>
    <w:rsid w:val="00A57B1D"/>
    <w:rsid w:val="00A6018C"/>
    <w:rsid w:val="00A601E5"/>
    <w:rsid w:val="00A609C8"/>
    <w:rsid w:val="00A60CE2"/>
    <w:rsid w:val="00A60E4E"/>
    <w:rsid w:val="00A6172A"/>
    <w:rsid w:val="00A6172C"/>
    <w:rsid w:val="00A618EC"/>
    <w:rsid w:val="00A61DFB"/>
    <w:rsid w:val="00A62265"/>
    <w:rsid w:val="00A62689"/>
    <w:rsid w:val="00A62A02"/>
    <w:rsid w:val="00A63264"/>
    <w:rsid w:val="00A63ACB"/>
    <w:rsid w:val="00A642E5"/>
    <w:rsid w:val="00A6490B"/>
    <w:rsid w:val="00A64A48"/>
    <w:rsid w:val="00A6549E"/>
    <w:rsid w:val="00A6595A"/>
    <w:rsid w:val="00A65FA6"/>
    <w:rsid w:val="00A660F9"/>
    <w:rsid w:val="00A66500"/>
    <w:rsid w:val="00A66CAE"/>
    <w:rsid w:val="00A66E48"/>
    <w:rsid w:val="00A66E71"/>
    <w:rsid w:val="00A67184"/>
    <w:rsid w:val="00A672C9"/>
    <w:rsid w:val="00A67590"/>
    <w:rsid w:val="00A679C3"/>
    <w:rsid w:val="00A684F0"/>
    <w:rsid w:val="00A700EF"/>
    <w:rsid w:val="00A70772"/>
    <w:rsid w:val="00A70AE8"/>
    <w:rsid w:val="00A70AFC"/>
    <w:rsid w:val="00A70C58"/>
    <w:rsid w:val="00A70D16"/>
    <w:rsid w:val="00A712C9"/>
    <w:rsid w:val="00A716C4"/>
    <w:rsid w:val="00A719EF"/>
    <w:rsid w:val="00A71B66"/>
    <w:rsid w:val="00A71D0A"/>
    <w:rsid w:val="00A72000"/>
    <w:rsid w:val="00A721F7"/>
    <w:rsid w:val="00A7275E"/>
    <w:rsid w:val="00A731F3"/>
    <w:rsid w:val="00A732B6"/>
    <w:rsid w:val="00A73811"/>
    <w:rsid w:val="00A73B29"/>
    <w:rsid w:val="00A73C3D"/>
    <w:rsid w:val="00A74485"/>
    <w:rsid w:val="00A745C1"/>
    <w:rsid w:val="00A75131"/>
    <w:rsid w:val="00A75360"/>
    <w:rsid w:val="00A7555C"/>
    <w:rsid w:val="00A756D3"/>
    <w:rsid w:val="00A7688C"/>
    <w:rsid w:val="00A768DD"/>
    <w:rsid w:val="00A76EB4"/>
    <w:rsid w:val="00A76F70"/>
    <w:rsid w:val="00A771A3"/>
    <w:rsid w:val="00A77524"/>
    <w:rsid w:val="00A7762F"/>
    <w:rsid w:val="00A77E64"/>
    <w:rsid w:val="00A80107"/>
    <w:rsid w:val="00A80633"/>
    <w:rsid w:val="00A80C92"/>
    <w:rsid w:val="00A80C94"/>
    <w:rsid w:val="00A81467"/>
    <w:rsid w:val="00A814CF"/>
    <w:rsid w:val="00A81873"/>
    <w:rsid w:val="00A81B58"/>
    <w:rsid w:val="00A81B83"/>
    <w:rsid w:val="00A81CC8"/>
    <w:rsid w:val="00A81D43"/>
    <w:rsid w:val="00A82096"/>
    <w:rsid w:val="00A829D8"/>
    <w:rsid w:val="00A82A8A"/>
    <w:rsid w:val="00A82D4A"/>
    <w:rsid w:val="00A82E6B"/>
    <w:rsid w:val="00A82F47"/>
    <w:rsid w:val="00A8327D"/>
    <w:rsid w:val="00A835D5"/>
    <w:rsid w:val="00A837E6"/>
    <w:rsid w:val="00A838F1"/>
    <w:rsid w:val="00A84084"/>
    <w:rsid w:val="00A841C0"/>
    <w:rsid w:val="00A8437C"/>
    <w:rsid w:val="00A843FA"/>
    <w:rsid w:val="00A84DD3"/>
    <w:rsid w:val="00A85A19"/>
    <w:rsid w:val="00A85E53"/>
    <w:rsid w:val="00A86450"/>
    <w:rsid w:val="00A867A1"/>
    <w:rsid w:val="00A86F39"/>
    <w:rsid w:val="00A86F90"/>
    <w:rsid w:val="00A86FEC"/>
    <w:rsid w:val="00A87352"/>
    <w:rsid w:val="00A87DDE"/>
    <w:rsid w:val="00A900B1"/>
    <w:rsid w:val="00A90221"/>
    <w:rsid w:val="00A904D3"/>
    <w:rsid w:val="00A90764"/>
    <w:rsid w:val="00A9082D"/>
    <w:rsid w:val="00A908C2"/>
    <w:rsid w:val="00A9114E"/>
    <w:rsid w:val="00A9176B"/>
    <w:rsid w:val="00A91889"/>
    <w:rsid w:val="00A919D2"/>
    <w:rsid w:val="00A91D49"/>
    <w:rsid w:val="00A928EE"/>
    <w:rsid w:val="00A92B20"/>
    <w:rsid w:val="00A92C2C"/>
    <w:rsid w:val="00A92F15"/>
    <w:rsid w:val="00A93177"/>
    <w:rsid w:val="00A931F8"/>
    <w:rsid w:val="00A932C7"/>
    <w:rsid w:val="00A93367"/>
    <w:rsid w:val="00A9366E"/>
    <w:rsid w:val="00A9373E"/>
    <w:rsid w:val="00A93C90"/>
    <w:rsid w:val="00A94958"/>
    <w:rsid w:val="00A94A85"/>
    <w:rsid w:val="00A94AA7"/>
    <w:rsid w:val="00A95661"/>
    <w:rsid w:val="00A958AE"/>
    <w:rsid w:val="00A95CDD"/>
    <w:rsid w:val="00A963E7"/>
    <w:rsid w:val="00A96839"/>
    <w:rsid w:val="00A96A12"/>
    <w:rsid w:val="00A96BA6"/>
    <w:rsid w:val="00A96E6C"/>
    <w:rsid w:val="00A96E98"/>
    <w:rsid w:val="00A96F66"/>
    <w:rsid w:val="00A97039"/>
    <w:rsid w:val="00A97230"/>
    <w:rsid w:val="00A9728C"/>
    <w:rsid w:val="00A97E1D"/>
    <w:rsid w:val="00AA03CE"/>
    <w:rsid w:val="00AA0C0A"/>
    <w:rsid w:val="00AA1786"/>
    <w:rsid w:val="00AA1D6C"/>
    <w:rsid w:val="00AA2430"/>
    <w:rsid w:val="00AA24DE"/>
    <w:rsid w:val="00AA3636"/>
    <w:rsid w:val="00AA3A1A"/>
    <w:rsid w:val="00AA3A36"/>
    <w:rsid w:val="00AA3B4B"/>
    <w:rsid w:val="00AA3C17"/>
    <w:rsid w:val="00AA405E"/>
    <w:rsid w:val="00AA434E"/>
    <w:rsid w:val="00AA46DF"/>
    <w:rsid w:val="00AA4AEB"/>
    <w:rsid w:val="00AA516F"/>
    <w:rsid w:val="00AA5C07"/>
    <w:rsid w:val="00AA6621"/>
    <w:rsid w:val="00AA66C6"/>
    <w:rsid w:val="00AA68F5"/>
    <w:rsid w:val="00AA6999"/>
    <w:rsid w:val="00AA69BE"/>
    <w:rsid w:val="00AA76DF"/>
    <w:rsid w:val="00AA7AA9"/>
    <w:rsid w:val="00AB00EF"/>
    <w:rsid w:val="00AB014F"/>
    <w:rsid w:val="00AB0234"/>
    <w:rsid w:val="00AB0B17"/>
    <w:rsid w:val="00AB1136"/>
    <w:rsid w:val="00AB128C"/>
    <w:rsid w:val="00AB1640"/>
    <w:rsid w:val="00AB2076"/>
    <w:rsid w:val="00AB261B"/>
    <w:rsid w:val="00AB27D4"/>
    <w:rsid w:val="00AB3178"/>
    <w:rsid w:val="00AB36B8"/>
    <w:rsid w:val="00AB3FA2"/>
    <w:rsid w:val="00AB4159"/>
    <w:rsid w:val="00AB44F0"/>
    <w:rsid w:val="00AB48CA"/>
    <w:rsid w:val="00AB48E8"/>
    <w:rsid w:val="00AB4ABA"/>
    <w:rsid w:val="00AB550F"/>
    <w:rsid w:val="00AB5655"/>
    <w:rsid w:val="00AB62FE"/>
    <w:rsid w:val="00AB65AF"/>
    <w:rsid w:val="00AB6693"/>
    <w:rsid w:val="00AB72A8"/>
    <w:rsid w:val="00AB74EC"/>
    <w:rsid w:val="00AB75B5"/>
    <w:rsid w:val="00AB7C9D"/>
    <w:rsid w:val="00AB7D78"/>
    <w:rsid w:val="00AB7D8B"/>
    <w:rsid w:val="00AB7EAB"/>
    <w:rsid w:val="00AC0250"/>
    <w:rsid w:val="00AC03A5"/>
    <w:rsid w:val="00AC0DFC"/>
    <w:rsid w:val="00AC0E3C"/>
    <w:rsid w:val="00AC130D"/>
    <w:rsid w:val="00AC137C"/>
    <w:rsid w:val="00AC1772"/>
    <w:rsid w:val="00AC183E"/>
    <w:rsid w:val="00AC186A"/>
    <w:rsid w:val="00AC1F0E"/>
    <w:rsid w:val="00AC248E"/>
    <w:rsid w:val="00AC269C"/>
    <w:rsid w:val="00AC2732"/>
    <w:rsid w:val="00AC301B"/>
    <w:rsid w:val="00AC3078"/>
    <w:rsid w:val="00AC311C"/>
    <w:rsid w:val="00AC36E4"/>
    <w:rsid w:val="00AC3A48"/>
    <w:rsid w:val="00AC3EAD"/>
    <w:rsid w:val="00AC415F"/>
    <w:rsid w:val="00AC4213"/>
    <w:rsid w:val="00AC49FB"/>
    <w:rsid w:val="00AC4D5A"/>
    <w:rsid w:val="00AC527E"/>
    <w:rsid w:val="00AC55DD"/>
    <w:rsid w:val="00AC56E1"/>
    <w:rsid w:val="00AC5793"/>
    <w:rsid w:val="00AC5A1B"/>
    <w:rsid w:val="00AC5C06"/>
    <w:rsid w:val="00AC5EC5"/>
    <w:rsid w:val="00AC5FE6"/>
    <w:rsid w:val="00AC6207"/>
    <w:rsid w:val="00AC6280"/>
    <w:rsid w:val="00AC63D2"/>
    <w:rsid w:val="00AC656B"/>
    <w:rsid w:val="00AC65F7"/>
    <w:rsid w:val="00AC660F"/>
    <w:rsid w:val="00AC6C86"/>
    <w:rsid w:val="00AC6E76"/>
    <w:rsid w:val="00AC6E98"/>
    <w:rsid w:val="00AC6F83"/>
    <w:rsid w:val="00AC76E5"/>
    <w:rsid w:val="00AC7855"/>
    <w:rsid w:val="00AC79A9"/>
    <w:rsid w:val="00AD13A1"/>
    <w:rsid w:val="00AD1C18"/>
    <w:rsid w:val="00AD1DBD"/>
    <w:rsid w:val="00AD2FD8"/>
    <w:rsid w:val="00AD3004"/>
    <w:rsid w:val="00AD32F8"/>
    <w:rsid w:val="00AD3738"/>
    <w:rsid w:val="00AD3AD5"/>
    <w:rsid w:val="00AD3CEF"/>
    <w:rsid w:val="00AD440E"/>
    <w:rsid w:val="00AD449E"/>
    <w:rsid w:val="00AD49E3"/>
    <w:rsid w:val="00AD4D1A"/>
    <w:rsid w:val="00AD56F5"/>
    <w:rsid w:val="00AD5869"/>
    <w:rsid w:val="00AD5C72"/>
    <w:rsid w:val="00AD604C"/>
    <w:rsid w:val="00AD6A41"/>
    <w:rsid w:val="00AD6B40"/>
    <w:rsid w:val="00AD6FFA"/>
    <w:rsid w:val="00AD781E"/>
    <w:rsid w:val="00AD7E5A"/>
    <w:rsid w:val="00ADB7EC"/>
    <w:rsid w:val="00AE0466"/>
    <w:rsid w:val="00AE060C"/>
    <w:rsid w:val="00AE1B34"/>
    <w:rsid w:val="00AE233D"/>
    <w:rsid w:val="00AE237F"/>
    <w:rsid w:val="00AE2BD0"/>
    <w:rsid w:val="00AE309E"/>
    <w:rsid w:val="00AE3154"/>
    <w:rsid w:val="00AE3413"/>
    <w:rsid w:val="00AE3438"/>
    <w:rsid w:val="00AE3640"/>
    <w:rsid w:val="00AE4240"/>
    <w:rsid w:val="00AE461F"/>
    <w:rsid w:val="00AE490D"/>
    <w:rsid w:val="00AE4BC1"/>
    <w:rsid w:val="00AE4D94"/>
    <w:rsid w:val="00AE4F57"/>
    <w:rsid w:val="00AE5727"/>
    <w:rsid w:val="00AE5F9C"/>
    <w:rsid w:val="00AE6934"/>
    <w:rsid w:val="00AE6A8B"/>
    <w:rsid w:val="00AE6E3C"/>
    <w:rsid w:val="00AE7427"/>
    <w:rsid w:val="00AE77F4"/>
    <w:rsid w:val="00AE7AA4"/>
    <w:rsid w:val="00AF07FF"/>
    <w:rsid w:val="00AF0CD6"/>
    <w:rsid w:val="00AF0EED"/>
    <w:rsid w:val="00AF0EFA"/>
    <w:rsid w:val="00AF1ABB"/>
    <w:rsid w:val="00AF1D18"/>
    <w:rsid w:val="00AF1DB8"/>
    <w:rsid w:val="00AF1FF5"/>
    <w:rsid w:val="00AF25BF"/>
    <w:rsid w:val="00AF2756"/>
    <w:rsid w:val="00AF2AFA"/>
    <w:rsid w:val="00AF2D20"/>
    <w:rsid w:val="00AF312C"/>
    <w:rsid w:val="00AF3F9A"/>
    <w:rsid w:val="00AF4AD5"/>
    <w:rsid w:val="00AF4D81"/>
    <w:rsid w:val="00AF4E5F"/>
    <w:rsid w:val="00AF4FC1"/>
    <w:rsid w:val="00AF552B"/>
    <w:rsid w:val="00AF5695"/>
    <w:rsid w:val="00AF582F"/>
    <w:rsid w:val="00AF641C"/>
    <w:rsid w:val="00AF6459"/>
    <w:rsid w:val="00AF690D"/>
    <w:rsid w:val="00AF76A2"/>
    <w:rsid w:val="00AF77DA"/>
    <w:rsid w:val="00AF7AB7"/>
    <w:rsid w:val="00AF7B1E"/>
    <w:rsid w:val="00AF7FBC"/>
    <w:rsid w:val="00B000E8"/>
    <w:rsid w:val="00B001FD"/>
    <w:rsid w:val="00B00453"/>
    <w:rsid w:val="00B008C1"/>
    <w:rsid w:val="00B00945"/>
    <w:rsid w:val="00B00A0E"/>
    <w:rsid w:val="00B014EB"/>
    <w:rsid w:val="00B01755"/>
    <w:rsid w:val="00B02314"/>
    <w:rsid w:val="00B0237C"/>
    <w:rsid w:val="00B025CF"/>
    <w:rsid w:val="00B0269E"/>
    <w:rsid w:val="00B029E2"/>
    <w:rsid w:val="00B02B78"/>
    <w:rsid w:val="00B03107"/>
    <w:rsid w:val="00B0325E"/>
    <w:rsid w:val="00B03395"/>
    <w:rsid w:val="00B0347A"/>
    <w:rsid w:val="00B035F3"/>
    <w:rsid w:val="00B03684"/>
    <w:rsid w:val="00B0368D"/>
    <w:rsid w:val="00B0378C"/>
    <w:rsid w:val="00B03C6A"/>
    <w:rsid w:val="00B03D65"/>
    <w:rsid w:val="00B04163"/>
    <w:rsid w:val="00B0462F"/>
    <w:rsid w:val="00B04632"/>
    <w:rsid w:val="00B049D8"/>
    <w:rsid w:val="00B04BA8"/>
    <w:rsid w:val="00B052E7"/>
    <w:rsid w:val="00B05796"/>
    <w:rsid w:val="00B05D3B"/>
    <w:rsid w:val="00B06358"/>
    <w:rsid w:val="00B06491"/>
    <w:rsid w:val="00B06BC4"/>
    <w:rsid w:val="00B07156"/>
    <w:rsid w:val="00B07995"/>
    <w:rsid w:val="00B07A09"/>
    <w:rsid w:val="00B07BBE"/>
    <w:rsid w:val="00B07D88"/>
    <w:rsid w:val="00B07EE1"/>
    <w:rsid w:val="00B10087"/>
    <w:rsid w:val="00B102E5"/>
    <w:rsid w:val="00B10CCF"/>
    <w:rsid w:val="00B11095"/>
    <w:rsid w:val="00B1152C"/>
    <w:rsid w:val="00B1175C"/>
    <w:rsid w:val="00B11A94"/>
    <w:rsid w:val="00B11AD8"/>
    <w:rsid w:val="00B11F5D"/>
    <w:rsid w:val="00B121FE"/>
    <w:rsid w:val="00B1281A"/>
    <w:rsid w:val="00B12DF2"/>
    <w:rsid w:val="00B12DF7"/>
    <w:rsid w:val="00B137C1"/>
    <w:rsid w:val="00B13BC4"/>
    <w:rsid w:val="00B13C19"/>
    <w:rsid w:val="00B13CDE"/>
    <w:rsid w:val="00B13D34"/>
    <w:rsid w:val="00B144FB"/>
    <w:rsid w:val="00B1481E"/>
    <w:rsid w:val="00B14975"/>
    <w:rsid w:val="00B157C5"/>
    <w:rsid w:val="00B15E98"/>
    <w:rsid w:val="00B15FCE"/>
    <w:rsid w:val="00B162AA"/>
    <w:rsid w:val="00B162FC"/>
    <w:rsid w:val="00B16368"/>
    <w:rsid w:val="00B16C88"/>
    <w:rsid w:val="00B16C9C"/>
    <w:rsid w:val="00B16FEA"/>
    <w:rsid w:val="00B1729C"/>
    <w:rsid w:val="00B173E4"/>
    <w:rsid w:val="00B174FC"/>
    <w:rsid w:val="00B176C1"/>
    <w:rsid w:val="00B17826"/>
    <w:rsid w:val="00B17DAF"/>
    <w:rsid w:val="00B20161"/>
    <w:rsid w:val="00B20AC1"/>
    <w:rsid w:val="00B20E3D"/>
    <w:rsid w:val="00B212F0"/>
    <w:rsid w:val="00B21982"/>
    <w:rsid w:val="00B222D9"/>
    <w:rsid w:val="00B2239B"/>
    <w:rsid w:val="00B2301E"/>
    <w:rsid w:val="00B23878"/>
    <w:rsid w:val="00B23937"/>
    <w:rsid w:val="00B23DF2"/>
    <w:rsid w:val="00B23FFE"/>
    <w:rsid w:val="00B240D6"/>
    <w:rsid w:val="00B245A3"/>
    <w:rsid w:val="00B246F1"/>
    <w:rsid w:val="00B2481D"/>
    <w:rsid w:val="00B24FE8"/>
    <w:rsid w:val="00B250D9"/>
    <w:rsid w:val="00B2575B"/>
    <w:rsid w:val="00B259F5"/>
    <w:rsid w:val="00B25E80"/>
    <w:rsid w:val="00B26770"/>
    <w:rsid w:val="00B2699F"/>
    <w:rsid w:val="00B26B1C"/>
    <w:rsid w:val="00B26FCC"/>
    <w:rsid w:val="00B271E2"/>
    <w:rsid w:val="00B27796"/>
    <w:rsid w:val="00B27958"/>
    <w:rsid w:val="00B27DFF"/>
    <w:rsid w:val="00B30439"/>
    <w:rsid w:val="00B3070F"/>
    <w:rsid w:val="00B30D72"/>
    <w:rsid w:val="00B31109"/>
    <w:rsid w:val="00B31D96"/>
    <w:rsid w:val="00B31DF3"/>
    <w:rsid w:val="00B31E24"/>
    <w:rsid w:val="00B32B5D"/>
    <w:rsid w:val="00B32DC0"/>
    <w:rsid w:val="00B33598"/>
    <w:rsid w:val="00B33928"/>
    <w:rsid w:val="00B346BE"/>
    <w:rsid w:val="00B354E1"/>
    <w:rsid w:val="00B354ED"/>
    <w:rsid w:val="00B35F58"/>
    <w:rsid w:val="00B36044"/>
    <w:rsid w:val="00B3607A"/>
    <w:rsid w:val="00B3615D"/>
    <w:rsid w:val="00B3718A"/>
    <w:rsid w:val="00B374C6"/>
    <w:rsid w:val="00B37630"/>
    <w:rsid w:val="00B376EC"/>
    <w:rsid w:val="00B37A5B"/>
    <w:rsid w:val="00B40302"/>
    <w:rsid w:val="00B40531"/>
    <w:rsid w:val="00B40552"/>
    <w:rsid w:val="00B40609"/>
    <w:rsid w:val="00B40DA3"/>
    <w:rsid w:val="00B4158A"/>
    <w:rsid w:val="00B41601"/>
    <w:rsid w:val="00B41B66"/>
    <w:rsid w:val="00B41BE6"/>
    <w:rsid w:val="00B42473"/>
    <w:rsid w:val="00B4249B"/>
    <w:rsid w:val="00B426D0"/>
    <w:rsid w:val="00B426EB"/>
    <w:rsid w:val="00B4275A"/>
    <w:rsid w:val="00B4281C"/>
    <w:rsid w:val="00B42D16"/>
    <w:rsid w:val="00B42F7C"/>
    <w:rsid w:val="00B437AA"/>
    <w:rsid w:val="00B43A75"/>
    <w:rsid w:val="00B43C41"/>
    <w:rsid w:val="00B452D2"/>
    <w:rsid w:val="00B456B7"/>
    <w:rsid w:val="00B45AC9"/>
    <w:rsid w:val="00B45E7D"/>
    <w:rsid w:val="00B45F7A"/>
    <w:rsid w:val="00B46D50"/>
    <w:rsid w:val="00B46FF2"/>
    <w:rsid w:val="00B47014"/>
    <w:rsid w:val="00B47174"/>
    <w:rsid w:val="00B4718D"/>
    <w:rsid w:val="00B471CE"/>
    <w:rsid w:val="00B475ED"/>
    <w:rsid w:val="00B47833"/>
    <w:rsid w:val="00B4783F"/>
    <w:rsid w:val="00B47C2A"/>
    <w:rsid w:val="00B500B2"/>
    <w:rsid w:val="00B502D6"/>
    <w:rsid w:val="00B5048A"/>
    <w:rsid w:val="00B50509"/>
    <w:rsid w:val="00B50CBB"/>
    <w:rsid w:val="00B50D01"/>
    <w:rsid w:val="00B5116A"/>
    <w:rsid w:val="00B513E5"/>
    <w:rsid w:val="00B51990"/>
    <w:rsid w:val="00B51AEB"/>
    <w:rsid w:val="00B52227"/>
    <w:rsid w:val="00B5311C"/>
    <w:rsid w:val="00B53204"/>
    <w:rsid w:val="00B532BE"/>
    <w:rsid w:val="00B5332E"/>
    <w:rsid w:val="00B53530"/>
    <w:rsid w:val="00B53A61"/>
    <w:rsid w:val="00B53F13"/>
    <w:rsid w:val="00B54370"/>
    <w:rsid w:val="00B545EA"/>
    <w:rsid w:val="00B5464A"/>
    <w:rsid w:val="00B548C9"/>
    <w:rsid w:val="00B54ACE"/>
    <w:rsid w:val="00B54C66"/>
    <w:rsid w:val="00B54D55"/>
    <w:rsid w:val="00B55283"/>
    <w:rsid w:val="00B555CF"/>
    <w:rsid w:val="00B55E24"/>
    <w:rsid w:val="00B55F1A"/>
    <w:rsid w:val="00B56514"/>
    <w:rsid w:val="00B5654B"/>
    <w:rsid w:val="00B567E7"/>
    <w:rsid w:val="00B57186"/>
    <w:rsid w:val="00B574F7"/>
    <w:rsid w:val="00B57C96"/>
    <w:rsid w:val="00B608AF"/>
    <w:rsid w:val="00B60A6B"/>
    <w:rsid w:val="00B60C6D"/>
    <w:rsid w:val="00B610A6"/>
    <w:rsid w:val="00B6136D"/>
    <w:rsid w:val="00B620DF"/>
    <w:rsid w:val="00B625AD"/>
    <w:rsid w:val="00B62752"/>
    <w:rsid w:val="00B62C32"/>
    <w:rsid w:val="00B62DC2"/>
    <w:rsid w:val="00B6355C"/>
    <w:rsid w:val="00B63EE7"/>
    <w:rsid w:val="00B64179"/>
    <w:rsid w:val="00B64546"/>
    <w:rsid w:val="00B6495C"/>
    <w:rsid w:val="00B655FB"/>
    <w:rsid w:val="00B65A38"/>
    <w:rsid w:val="00B65A5E"/>
    <w:rsid w:val="00B66205"/>
    <w:rsid w:val="00B66665"/>
    <w:rsid w:val="00B66B5F"/>
    <w:rsid w:val="00B67DFA"/>
    <w:rsid w:val="00B7031F"/>
    <w:rsid w:val="00B70878"/>
    <w:rsid w:val="00B70A3A"/>
    <w:rsid w:val="00B7126F"/>
    <w:rsid w:val="00B7184C"/>
    <w:rsid w:val="00B71CEF"/>
    <w:rsid w:val="00B72103"/>
    <w:rsid w:val="00B7236D"/>
    <w:rsid w:val="00B7288E"/>
    <w:rsid w:val="00B729F9"/>
    <w:rsid w:val="00B72CB4"/>
    <w:rsid w:val="00B72E9A"/>
    <w:rsid w:val="00B7352D"/>
    <w:rsid w:val="00B73557"/>
    <w:rsid w:val="00B73750"/>
    <w:rsid w:val="00B74487"/>
    <w:rsid w:val="00B74A01"/>
    <w:rsid w:val="00B750DB"/>
    <w:rsid w:val="00B75BE9"/>
    <w:rsid w:val="00B75CFD"/>
    <w:rsid w:val="00B75F3E"/>
    <w:rsid w:val="00B766ED"/>
    <w:rsid w:val="00B76933"/>
    <w:rsid w:val="00B770A5"/>
    <w:rsid w:val="00B77121"/>
    <w:rsid w:val="00B773D7"/>
    <w:rsid w:val="00B77D32"/>
    <w:rsid w:val="00B80958"/>
    <w:rsid w:val="00B80F57"/>
    <w:rsid w:val="00B81D63"/>
    <w:rsid w:val="00B821FF"/>
    <w:rsid w:val="00B82363"/>
    <w:rsid w:val="00B82BC3"/>
    <w:rsid w:val="00B82DAB"/>
    <w:rsid w:val="00B83225"/>
    <w:rsid w:val="00B83B1C"/>
    <w:rsid w:val="00B83B56"/>
    <w:rsid w:val="00B84C12"/>
    <w:rsid w:val="00B84C84"/>
    <w:rsid w:val="00B8545C"/>
    <w:rsid w:val="00B85503"/>
    <w:rsid w:val="00B8562C"/>
    <w:rsid w:val="00B858B7"/>
    <w:rsid w:val="00B85C68"/>
    <w:rsid w:val="00B85E3A"/>
    <w:rsid w:val="00B85E6F"/>
    <w:rsid w:val="00B85EE9"/>
    <w:rsid w:val="00B86399"/>
    <w:rsid w:val="00B865C5"/>
    <w:rsid w:val="00B8676C"/>
    <w:rsid w:val="00B86841"/>
    <w:rsid w:val="00B86CE2"/>
    <w:rsid w:val="00B870DD"/>
    <w:rsid w:val="00B87116"/>
    <w:rsid w:val="00B877EF"/>
    <w:rsid w:val="00B90093"/>
    <w:rsid w:val="00B903B9"/>
    <w:rsid w:val="00B90971"/>
    <w:rsid w:val="00B90FF4"/>
    <w:rsid w:val="00B91246"/>
    <w:rsid w:val="00B91264"/>
    <w:rsid w:val="00B91779"/>
    <w:rsid w:val="00B9195F"/>
    <w:rsid w:val="00B91ACB"/>
    <w:rsid w:val="00B91BB7"/>
    <w:rsid w:val="00B9280E"/>
    <w:rsid w:val="00B92E6B"/>
    <w:rsid w:val="00B93028"/>
    <w:rsid w:val="00B93920"/>
    <w:rsid w:val="00B9393A"/>
    <w:rsid w:val="00B93946"/>
    <w:rsid w:val="00B93A11"/>
    <w:rsid w:val="00B93CA6"/>
    <w:rsid w:val="00B93DDD"/>
    <w:rsid w:val="00B93EA0"/>
    <w:rsid w:val="00B94407"/>
    <w:rsid w:val="00B94952"/>
    <w:rsid w:val="00B949C0"/>
    <w:rsid w:val="00B94F0F"/>
    <w:rsid w:val="00B9523B"/>
    <w:rsid w:val="00B9526F"/>
    <w:rsid w:val="00B95537"/>
    <w:rsid w:val="00B96113"/>
    <w:rsid w:val="00B96292"/>
    <w:rsid w:val="00B96A4D"/>
    <w:rsid w:val="00B96D75"/>
    <w:rsid w:val="00B970AE"/>
    <w:rsid w:val="00B9721C"/>
    <w:rsid w:val="00BA03DB"/>
    <w:rsid w:val="00BA061B"/>
    <w:rsid w:val="00BA085D"/>
    <w:rsid w:val="00BA0CBB"/>
    <w:rsid w:val="00BA0CBD"/>
    <w:rsid w:val="00BA124F"/>
    <w:rsid w:val="00BA1291"/>
    <w:rsid w:val="00BA1F91"/>
    <w:rsid w:val="00BA2257"/>
    <w:rsid w:val="00BA23C8"/>
    <w:rsid w:val="00BA23EA"/>
    <w:rsid w:val="00BA2539"/>
    <w:rsid w:val="00BA263D"/>
    <w:rsid w:val="00BA2BED"/>
    <w:rsid w:val="00BA2D62"/>
    <w:rsid w:val="00BA2ECE"/>
    <w:rsid w:val="00BA3391"/>
    <w:rsid w:val="00BA33E2"/>
    <w:rsid w:val="00BA341C"/>
    <w:rsid w:val="00BA3469"/>
    <w:rsid w:val="00BA34DE"/>
    <w:rsid w:val="00BA40B7"/>
    <w:rsid w:val="00BA4149"/>
    <w:rsid w:val="00BA436B"/>
    <w:rsid w:val="00BA4752"/>
    <w:rsid w:val="00BA4941"/>
    <w:rsid w:val="00BA4B7F"/>
    <w:rsid w:val="00BA4DE5"/>
    <w:rsid w:val="00BA4F00"/>
    <w:rsid w:val="00BA4FFE"/>
    <w:rsid w:val="00BA54F4"/>
    <w:rsid w:val="00BA5753"/>
    <w:rsid w:val="00BA58C9"/>
    <w:rsid w:val="00BA5AD1"/>
    <w:rsid w:val="00BA5B0C"/>
    <w:rsid w:val="00BA5B97"/>
    <w:rsid w:val="00BA5D90"/>
    <w:rsid w:val="00BA602C"/>
    <w:rsid w:val="00BA6524"/>
    <w:rsid w:val="00BA7436"/>
    <w:rsid w:val="00BA790E"/>
    <w:rsid w:val="00BB003B"/>
    <w:rsid w:val="00BB0268"/>
    <w:rsid w:val="00BB0A38"/>
    <w:rsid w:val="00BB0E11"/>
    <w:rsid w:val="00BB135F"/>
    <w:rsid w:val="00BB1468"/>
    <w:rsid w:val="00BB1563"/>
    <w:rsid w:val="00BB19B3"/>
    <w:rsid w:val="00BB1B15"/>
    <w:rsid w:val="00BB1BCF"/>
    <w:rsid w:val="00BB1FA2"/>
    <w:rsid w:val="00BB24FA"/>
    <w:rsid w:val="00BB2638"/>
    <w:rsid w:val="00BB2F43"/>
    <w:rsid w:val="00BB2FE6"/>
    <w:rsid w:val="00BB3ED0"/>
    <w:rsid w:val="00BB4050"/>
    <w:rsid w:val="00BB428B"/>
    <w:rsid w:val="00BB43CA"/>
    <w:rsid w:val="00BB47B5"/>
    <w:rsid w:val="00BB499F"/>
    <w:rsid w:val="00BB51CE"/>
    <w:rsid w:val="00BB535C"/>
    <w:rsid w:val="00BB601B"/>
    <w:rsid w:val="00BB6658"/>
    <w:rsid w:val="00BB6ABE"/>
    <w:rsid w:val="00BB760B"/>
    <w:rsid w:val="00BB76DE"/>
    <w:rsid w:val="00BB78FF"/>
    <w:rsid w:val="00BB79DD"/>
    <w:rsid w:val="00BB7E2C"/>
    <w:rsid w:val="00BB7EAD"/>
    <w:rsid w:val="00BB7F60"/>
    <w:rsid w:val="00BC142E"/>
    <w:rsid w:val="00BC1781"/>
    <w:rsid w:val="00BC21F2"/>
    <w:rsid w:val="00BC2294"/>
    <w:rsid w:val="00BC2C4E"/>
    <w:rsid w:val="00BC3391"/>
    <w:rsid w:val="00BC33D0"/>
    <w:rsid w:val="00BC3830"/>
    <w:rsid w:val="00BC387A"/>
    <w:rsid w:val="00BC38AF"/>
    <w:rsid w:val="00BC3956"/>
    <w:rsid w:val="00BC47EA"/>
    <w:rsid w:val="00BC4EE9"/>
    <w:rsid w:val="00BC5BBB"/>
    <w:rsid w:val="00BC5D45"/>
    <w:rsid w:val="00BC5F4C"/>
    <w:rsid w:val="00BC630C"/>
    <w:rsid w:val="00BC668F"/>
    <w:rsid w:val="00BC68F5"/>
    <w:rsid w:val="00BC6C04"/>
    <w:rsid w:val="00BC6CCB"/>
    <w:rsid w:val="00BC6DEF"/>
    <w:rsid w:val="00BC6EE2"/>
    <w:rsid w:val="00BC72EE"/>
    <w:rsid w:val="00BC74E8"/>
    <w:rsid w:val="00BC7505"/>
    <w:rsid w:val="00BC76F1"/>
    <w:rsid w:val="00BC778E"/>
    <w:rsid w:val="00BC7C26"/>
    <w:rsid w:val="00BD004F"/>
    <w:rsid w:val="00BD0538"/>
    <w:rsid w:val="00BD05B3"/>
    <w:rsid w:val="00BD0BAD"/>
    <w:rsid w:val="00BD1275"/>
    <w:rsid w:val="00BD18A3"/>
    <w:rsid w:val="00BD1B40"/>
    <w:rsid w:val="00BD1DAB"/>
    <w:rsid w:val="00BD1F62"/>
    <w:rsid w:val="00BD203F"/>
    <w:rsid w:val="00BD29C1"/>
    <w:rsid w:val="00BD2ACB"/>
    <w:rsid w:val="00BD2CC7"/>
    <w:rsid w:val="00BD2DF9"/>
    <w:rsid w:val="00BD2EFA"/>
    <w:rsid w:val="00BD302B"/>
    <w:rsid w:val="00BD30DF"/>
    <w:rsid w:val="00BD3A3E"/>
    <w:rsid w:val="00BD3C85"/>
    <w:rsid w:val="00BD3E54"/>
    <w:rsid w:val="00BD411E"/>
    <w:rsid w:val="00BD4289"/>
    <w:rsid w:val="00BD438C"/>
    <w:rsid w:val="00BD487F"/>
    <w:rsid w:val="00BD4A80"/>
    <w:rsid w:val="00BD4AC5"/>
    <w:rsid w:val="00BD5070"/>
    <w:rsid w:val="00BD5385"/>
    <w:rsid w:val="00BD558D"/>
    <w:rsid w:val="00BD5BE5"/>
    <w:rsid w:val="00BD5C4A"/>
    <w:rsid w:val="00BD5E8E"/>
    <w:rsid w:val="00BD62E0"/>
    <w:rsid w:val="00BD62E6"/>
    <w:rsid w:val="00BD65D2"/>
    <w:rsid w:val="00BD6C97"/>
    <w:rsid w:val="00BD6D88"/>
    <w:rsid w:val="00BD732A"/>
    <w:rsid w:val="00BD7450"/>
    <w:rsid w:val="00BD76B3"/>
    <w:rsid w:val="00BD7B7E"/>
    <w:rsid w:val="00BD7BE3"/>
    <w:rsid w:val="00BE019A"/>
    <w:rsid w:val="00BE0361"/>
    <w:rsid w:val="00BE03F5"/>
    <w:rsid w:val="00BE0D9A"/>
    <w:rsid w:val="00BE103C"/>
    <w:rsid w:val="00BE126E"/>
    <w:rsid w:val="00BE1417"/>
    <w:rsid w:val="00BE1595"/>
    <w:rsid w:val="00BE1B13"/>
    <w:rsid w:val="00BE1FD5"/>
    <w:rsid w:val="00BE2373"/>
    <w:rsid w:val="00BE23DB"/>
    <w:rsid w:val="00BE25FF"/>
    <w:rsid w:val="00BE282A"/>
    <w:rsid w:val="00BE2AC5"/>
    <w:rsid w:val="00BE2C10"/>
    <w:rsid w:val="00BE2F9A"/>
    <w:rsid w:val="00BE3384"/>
    <w:rsid w:val="00BE38B0"/>
    <w:rsid w:val="00BE3CFF"/>
    <w:rsid w:val="00BE42BD"/>
    <w:rsid w:val="00BE4503"/>
    <w:rsid w:val="00BE453A"/>
    <w:rsid w:val="00BE48FE"/>
    <w:rsid w:val="00BE4A86"/>
    <w:rsid w:val="00BE4C0F"/>
    <w:rsid w:val="00BE4F0B"/>
    <w:rsid w:val="00BE57DB"/>
    <w:rsid w:val="00BE5B7A"/>
    <w:rsid w:val="00BE62D6"/>
    <w:rsid w:val="00BE68AD"/>
    <w:rsid w:val="00BE722C"/>
    <w:rsid w:val="00BE7376"/>
    <w:rsid w:val="00BE739C"/>
    <w:rsid w:val="00BE7586"/>
    <w:rsid w:val="00BE7D04"/>
    <w:rsid w:val="00BF035F"/>
    <w:rsid w:val="00BF0635"/>
    <w:rsid w:val="00BF0902"/>
    <w:rsid w:val="00BF0919"/>
    <w:rsid w:val="00BF2BCB"/>
    <w:rsid w:val="00BF30B9"/>
    <w:rsid w:val="00BF3281"/>
    <w:rsid w:val="00BF33C2"/>
    <w:rsid w:val="00BF3424"/>
    <w:rsid w:val="00BF391C"/>
    <w:rsid w:val="00BF3BF8"/>
    <w:rsid w:val="00BF4C2F"/>
    <w:rsid w:val="00BF50FF"/>
    <w:rsid w:val="00BF5521"/>
    <w:rsid w:val="00BF58C2"/>
    <w:rsid w:val="00BF6056"/>
    <w:rsid w:val="00BF6067"/>
    <w:rsid w:val="00BF6923"/>
    <w:rsid w:val="00BF699C"/>
    <w:rsid w:val="00BF6A4A"/>
    <w:rsid w:val="00BF7494"/>
    <w:rsid w:val="00BF7B82"/>
    <w:rsid w:val="00C0009C"/>
    <w:rsid w:val="00C0095E"/>
    <w:rsid w:val="00C00AD6"/>
    <w:rsid w:val="00C00E04"/>
    <w:rsid w:val="00C00FCF"/>
    <w:rsid w:val="00C010BA"/>
    <w:rsid w:val="00C0158C"/>
    <w:rsid w:val="00C015A9"/>
    <w:rsid w:val="00C018F9"/>
    <w:rsid w:val="00C01CB2"/>
    <w:rsid w:val="00C020DE"/>
    <w:rsid w:val="00C022EE"/>
    <w:rsid w:val="00C025C8"/>
    <w:rsid w:val="00C02E59"/>
    <w:rsid w:val="00C02F1A"/>
    <w:rsid w:val="00C03561"/>
    <w:rsid w:val="00C038E0"/>
    <w:rsid w:val="00C04466"/>
    <w:rsid w:val="00C0447D"/>
    <w:rsid w:val="00C04819"/>
    <w:rsid w:val="00C04BB5"/>
    <w:rsid w:val="00C04D99"/>
    <w:rsid w:val="00C058CA"/>
    <w:rsid w:val="00C05B42"/>
    <w:rsid w:val="00C05FE0"/>
    <w:rsid w:val="00C06148"/>
    <w:rsid w:val="00C06EA1"/>
    <w:rsid w:val="00C07808"/>
    <w:rsid w:val="00C0797C"/>
    <w:rsid w:val="00C07E11"/>
    <w:rsid w:val="00C106BF"/>
    <w:rsid w:val="00C1091D"/>
    <w:rsid w:val="00C109F6"/>
    <w:rsid w:val="00C10F6D"/>
    <w:rsid w:val="00C11159"/>
    <w:rsid w:val="00C11E7C"/>
    <w:rsid w:val="00C11ED0"/>
    <w:rsid w:val="00C1269B"/>
    <w:rsid w:val="00C127CE"/>
    <w:rsid w:val="00C12F28"/>
    <w:rsid w:val="00C13518"/>
    <w:rsid w:val="00C139B8"/>
    <w:rsid w:val="00C13B19"/>
    <w:rsid w:val="00C13D3B"/>
    <w:rsid w:val="00C13E20"/>
    <w:rsid w:val="00C13F11"/>
    <w:rsid w:val="00C14544"/>
    <w:rsid w:val="00C1458B"/>
    <w:rsid w:val="00C14869"/>
    <w:rsid w:val="00C14985"/>
    <w:rsid w:val="00C14C9D"/>
    <w:rsid w:val="00C15315"/>
    <w:rsid w:val="00C15435"/>
    <w:rsid w:val="00C1550D"/>
    <w:rsid w:val="00C15A91"/>
    <w:rsid w:val="00C15EDB"/>
    <w:rsid w:val="00C16DBC"/>
    <w:rsid w:val="00C16DE1"/>
    <w:rsid w:val="00C17241"/>
    <w:rsid w:val="00C1751B"/>
    <w:rsid w:val="00C1CF5C"/>
    <w:rsid w:val="00C201B5"/>
    <w:rsid w:val="00C20302"/>
    <w:rsid w:val="00C20698"/>
    <w:rsid w:val="00C2094B"/>
    <w:rsid w:val="00C21263"/>
    <w:rsid w:val="00C2172D"/>
    <w:rsid w:val="00C218B8"/>
    <w:rsid w:val="00C21B52"/>
    <w:rsid w:val="00C21B9B"/>
    <w:rsid w:val="00C21D64"/>
    <w:rsid w:val="00C22312"/>
    <w:rsid w:val="00C22997"/>
    <w:rsid w:val="00C22F2A"/>
    <w:rsid w:val="00C233FF"/>
    <w:rsid w:val="00C23975"/>
    <w:rsid w:val="00C239F4"/>
    <w:rsid w:val="00C23E87"/>
    <w:rsid w:val="00C23F4C"/>
    <w:rsid w:val="00C244AD"/>
    <w:rsid w:val="00C248A5"/>
    <w:rsid w:val="00C248D8"/>
    <w:rsid w:val="00C24DAA"/>
    <w:rsid w:val="00C24E72"/>
    <w:rsid w:val="00C24FE7"/>
    <w:rsid w:val="00C257A0"/>
    <w:rsid w:val="00C2583B"/>
    <w:rsid w:val="00C261C7"/>
    <w:rsid w:val="00C26429"/>
    <w:rsid w:val="00C26B39"/>
    <w:rsid w:val="00C26E6A"/>
    <w:rsid w:val="00C2708C"/>
    <w:rsid w:val="00C27250"/>
    <w:rsid w:val="00C27318"/>
    <w:rsid w:val="00C27664"/>
    <w:rsid w:val="00C277D4"/>
    <w:rsid w:val="00C278EC"/>
    <w:rsid w:val="00C27AE5"/>
    <w:rsid w:val="00C30664"/>
    <w:rsid w:val="00C30710"/>
    <w:rsid w:val="00C30A0C"/>
    <w:rsid w:val="00C30AF0"/>
    <w:rsid w:val="00C30B96"/>
    <w:rsid w:val="00C312C4"/>
    <w:rsid w:val="00C312D8"/>
    <w:rsid w:val="00C313F9"/>
    <w:rsid w:val="00C32569"/>
    <w:rsid w:val="00C32627"/>
    <w:rsid w:val="00C329DF"/>
    <w:rsid w:val="00C331B7"/>
    <w:rsid w:val="00C3325B"/>
    <w:rsid w:val="00C333A3"/>
    <w:rsid w:val="00C335EA"/>
    <w:rsid w:val="00C33977"/>
    <w:rsid w:val="00C34250"/>
    <w:rsid w:val="00C343DE"/>
    <w:rsid w:val="00C344DC"/>
    <w:rsid w:val="00C3450E"/>
    <w:rsid w:val="00C34C86"/>
    <w:rsid w:val="00C34C8F"/>
    <w:rsid w:val="00C3524B"/>
    <w:rsid w:val="00C355E8"/>
    <w:rsid w:val="00C35B2A"/>
    <w:rsid w:val="00C35D3F"/>
    <w:rsid w:val="00C3641E"/>
    <w:rsid w:val="00C37209"/>
    <w:rsid w:val="00C3721D"/>
    <w:rsid w:val="00C37D5C"/>
    <w:rsid w:val="00C37FC1"/>
    <w:rsid w:val="00C402F6"/>
    <w:rsid w:val="00C40B2D"/>
    <w:rsid w:val="00C413C5"/>
    <w:rsid w:val="00C41597"/>
    <w:rsid w:val="00C41AC4"/>
    <w:rsid w:val="00C422B9"/>
    <w:rsid w:val="00C42310"/>
    <w:rsid w:val="00C42528"/>
    <w:rsid w:val="00C425F9"/>
    <w:rsid w:val="00C426EC"/>
    <w:rsid w:val="00C42765"/>
    <w:rsid w:val="00C42A18"/>
    <w:rsid w:val="00C42A46"/>
    <w:rsid w:val="00C42B23"/>
    <w:rsid w:val="00C42B76"/>
    <w:rsid w:val="00C42DA5"/>
    <w:rsid w:val="00C433B2"/>
    <w:rsid w:val="00C436BF"/>
    <w:rsid w:val="00C439FD"/>
    <w:rsid w:val="00C43DBF"/>
    <w:rsid w:val="00C441EE"/>
    <w:rsid w:val="00C447B7"/>
    <w:rsid w:val="00C44FEE"/>
    <w:rsid w:val="00C4501C"/>
    <w:rsid w:val="00C45147"/>
    <w:rsid w:val="00C45279"/>
    <w:rsid w:val="00C45AFD"/>
    <w:rsid w:val="00C461C8"/>
    <w:rsid w:val="00C4665D"/>
    <w:rsid w:val="00C47481"/>
    <w:rsid w:val="00C4771D"/>
    <w:rsid w:val="00C47834"/>
    <w:rsid w:val="00C47EEB"/>
    <w:rsid w:val="00C5039D"/>
    <w:rsid w:val="00C5044F"/>
    <w:rsid w:val="00C5064E"/>
    <w:rsid w:val="00C506B7"/>
    <w:rsid w:val="00C509FA"/>
    <w:rsid w:val="00C51654"/>
    <w:rsid w:val="00C5171D"/>
    <w:rsid w:val="00C517DC"/>
    <w:rsid w:val="00C5292D"/>
    <w:rsid w:val="00C5399C"/>
    <w:rsid w:val="00C53D60"/>
    <w:rsid w:val="00C53E74"/>
    <w:rsid w:val="00C53F5E"/>
    <w:rsid w:val="00C54A94"/>
    <w:rsid w:val="00C54D54"/>
    <w:rsid w:val="00C54EBC"/>
    <w:rsid w:val="00C557D8"/>
    <w:rsid w:val="00C55852"/>
    <w:rsid w:val="00C559F4"/>
    <w:rsid w:val="00C56002"/>
    <w:rsid w:val="00C56A20"/>
    <w:rsid w:val="00C56E31"/>
    <w:rsid w:val="00C57297"/>
    <w:rsid w:val="00C57387"/>
    <w:rsid w:val="00C5786D"/>
    <w:rsid w:val="00C5789C"/>
    <w:rsid w:val="00C60135"/>
    <w:rsid w:val="00C6022D"/>
    <w:rsid w:val="00C6029D"/>
    <w:rsid w:val="00C602B7"/>
    <w:rsid w:val="00C602B8"/>
    <w:rsid w:val="00C607DB"/>
    <w:rsid w:val="00C609B1"/>
    <w:rsid w:val="00C609D8"/>
    <w:rsid w:val="00C60A96"/>
    <w:rsid w:val="00C60C84"/>
    <w:rsid w:val="00C60F86"/>
    <w:rsid w:val="00C60FF9"/>
    <w:rsid w:val="00C6107B"/>
    <w:rsid w:val="00C61531"/>
    <w:rsid w:val="00C61796"/>
    <w:rsid w:val="00C617B2"/>
    <w:rsid w:val="00C62439"/>
    <w:rsid w:val="00C62F02"/>
    <w:rsid w:val="00C62F4D"/>
    <w:rsid w:val="00C6303A"/>
    <w:rsid w:val="00C632A7"/>
    <w:rsid w:val="00C635D8"/>
    <w:rsid w:val="00C63AF2"/>
    <w:rsid w:val="00C63CC0"/>
    <w:rsid w:val="00C64407"/>
    <w:rsid w:val="00C6455F"/>
    <w:rsid w:val="00C64604"/>
    <w:rsid w:val="00C64825"/>
    <w:rsid w:val="00C64C65"/>
    <w:rsid w:val="00C651D9"/>
    <w:rsid w:val="00C6548C"/>
    <w:rsid w:val="00C65684"/>
    <w:rsid w:val="00C66365"/>
    <w:rsid w:val="00C66B12"/>
    <w:rsid w:val="00C6784E"/>
    <w:rsid w:val="00C67F57"/>
    <w:rsid w:val="00C701E9"/>
    <w:rsid w:val="00C7034B"/>
    <w:rsid w:val="00C70939"/>
    <w:rsid w:val="00C709B8"/>
    <w:rsid w:val="00C7120C"/>
    <w:rsid w:val="00C71459"/>
    <w:rsid w:val="00C714D0"/>
    <w:rsid w:val="00C714FD"/>
    <w:rsid w:val="00C71DC8"/>
    <w:rsid w:val="00C721A3"/>
    <w:rsid w:val="00C72875"/>
    <w:rsid w:val="00C72BCE"/>
    <w:rsid w:val="00C72F92"/>
    <w:rsid w:val="00C730BA"/>
    <w:rsid w:val="00C73114"/>
    <w:rsid w:val="00C73237"/>
    <w:rsid w:val="00C734B8"/>
    <w:rsid w:val="00C73964"/>
    <w:rsid w:val="00C73B7D"/>
    <w:rsid w:val="00C73E0B"/>
    <w:rsid w:val="00C73E52"/>
    <w:rsid w:val="00C74299"/>
    <w:rsid w:val="00C74C12"/>
    <w:rsid w:val="00C74C50"/>
    <w:rsid w:val="00C74C94"/>
    <w:rsid w:val="00C74FC1"/>
    <w:rsid w:val="00C75377"/>
    <w:rsid w:val="00C756E4"/>
    <w:rsid w:val="00C75945"/>
    <w:rsid w:val="00C76025"/>
    <w:rsid w:val="00C76164"/>
    <w:rsid w:val="00C76295"/>
    <w:rsid w:val="00C762A5"/>
    <w:rsid w:val="00C76786"/>
    <w:rsid w:val="00C768AA"/>
    <w:rsid w:val="00C76C24"/>
    <w:rsid w:val="00C80311"/>
    <w:rsid w:val="00C807B2"/>
    <w:rsid w:val="00C8091F"/>
    <w:rsid w:val="00C81030"/>
    <w:rsid w:val="00C81378"/>
    <w:rsid w:val="00C81447"/>
    <w:rsid w:val="00C818C3"/>
    <w:rsid w:val="00C81A75"/>
    <w:rsid w:val="00C81AF3"/>
    <w:rsid w:val="00C825A1"/>
    <w:rsid w:val="00C82BA6"/>
    <w:rsid w:val="00C83131"/>
    <w:rsid w:val="00C83689"/>
    <w:rsid w:val="00C84349"/>
    <w:rsid w:val="00C843C8"/>
    <w:rsid w:val="00C846C5"/>
    <w:rsid w:val="00C846DE"/>
    <w:rsid w:val="00C84938"/>
    <w:rsid w:val="00C8565E"/>
    <w:rsid w:val="00C86B5D"/>
    <w:rsid w:val="00C9016B"/>
    <w:rsid w:val="00C901D9"/>
    <w:rsid w:val="00C9033D"/>
    <w:rsid w:val="00C90477"/>
    <w:rsid w:val="00C90979"/>
    <w:rsid w:val="00C90A7E"/>
    <w:rsid w:val="00C91725"/>
    <w:rsid w:val="00C91E64"/>
    <w:rsid w:val="00C92491"/>
    <w:rsid w:val="00C92609"/>
    <w:rsid w:val="00C92890"/>
    <w:rsid w:val="00C92AA1"/>
    <w:rsid w:val="00C930D1"/>
    <w:rsid w:val="00C932D9"/>
    <w:rsid w:val="00C936B0"/>
    <w:rsid w:val="00C93C20"/>
    <w:rsid w:val="00C93FDC"/>
    <w:rsid w:val="00C9400D"/>
    <w:rsid w:val="00C9411F"/>
    <w:rsid w:val="00C94182"/>
    <w:rsid w:val="00C94290"/>
    <w:rsid w:val="00C94616"/>
    <w:rsid w:val="00C946CF"/>
    <w:rsid w:val="00C95147"/>
    <w:rsid w:val="00C951C5"/>
    <w:rsid w:val="00C9524C"/>
    <w:rsid w:val="00C9570E"/>
    <w:rsid w:val="00C95A75"/>
    <w:rsid w:val="00C95BB4"/>
    <w:rsid w:val="00C95BD7"/>
    <w:rsid w:val="00C96143"/>
    <w:rsid w:val="00C9648C"/>
    <w:rsid w:val="00C96943"/>
    <w:rsid w:val="00C973E5"/>
    <w:rsid w:val="00C9792A"/>
    <w:rsid w:val="00C97C32"/>
    <w:rsid w:val="00CA034B"/>
    <w:rsid w:val="00CA0692"/>
    <w:rsid w:val="00CA0964"/>
    <w:rsid w:val="00CA0B1D"/>
    <w:rsid w:val="00CA0BE1"/>
    <w:rsid w:val="00CA0DCC"/>
    <w:rsid w:val="00CA1100"/>
    <w:rsid w:val="00CA11BB"/>
    <w:rsid w:val="00CA1308"/>
    <w:rsid w:val="00CA1439"/>
    <w:rsid w:val="00CA16AF"/>
    <w:rsid w:val="00CA17FC"/>
    <w:rsid w:val="00CA1DA5"/>
    <w:rsid w:val="00CA1E3A"/>
    <w:rsid w:val="00CA2493"/>
    <w:rsid w:val="00CA329A"/>
    <w:rsid w:val="00CA3924"/>
    <w:rsid w:val="00CA39E8"/>
    <w:rsid w:val="00CA3A1A"/>
    <w:rsid w:val="00CA3B27"/>
    <w:rsid w:val="00CA40A6"/>
    <w:rsid w:val="00CA42D3"/>
    <w:rsid w:val="00CA4450"/>
    <w:rsid w:val="00CA47BB"/>
    <w:rsid w:val="00CA4D06"/>
    <w:rsid w:val="00CA507E"/>
    <w:rsid w:val="00CA54C8"/>
    <w:rsid w:val="00CA578F"/>
    <w:rsid w:val="00CA5932"/>
    <w:rsid w:val="00CA59AF"/>
    <w:rsid w:val="00CA5DED"/>
    <w:rsid w:val="00CA61ED"/>
    <w:rsid w:val="00CA6249"/>
    <w:rsid w:val="00CA6315"/>
    <w:rsid w:val="00CA6AF5"/>
    <w:rsid w:val="00CA762E"/>
    <w:rsid w:val="00CA7B17"/>
    <w:rsid w:val="00CA7DDC"/>
    <w:rsid w:val="00CB002C"/>
    <w:rsid w:val="00CB03CA"/>
    <w:rsid w:val="00CB0457"/>
    <w:rsid w:val="00CB0614"/>
    <w:rsid w:val="00CB068B"/>
    <w:rsid w:val="00CB0CD1"/>
    <w:rsid w:val="00CB13B9"/>
    <w:rsid w:val="00CB163A"/>
    <w:rsid w:val="00CB1F41"/>
    <w:rsid w:val="00CB2092"/>
    <w:rsid w:val="00CB24BA"/>
    <w:rsid w:val="00CB29A5"/>
    <w:rsid w:val="00CB369D"/>
    <w:rsid w:val="00CB3A40"/>
    <w:rsid w:val="00CB45A8"/>
    <w:rsid w:val="00CB4608"/>
    <w:rsid w:val="00CB4E0C"/>
    <w:rsid w:val="00CB55E5"/>
    <w:rsid w:val="00CB5F3B"/>
    <w:rsid w:val="00CB6030"/>
    <w:rsid w:val="00CB6090"/>
    <w:rsid w:val="00CB62BC"/>
    <w:rsid w:val="00CB6682"/>
    <w:rsid w:val="00CB67C7"/>
    <w:rsid w:val="00CB67F7"/>
    <w:rsid w:val="00CB6B45"/>
    <w:rsid w:val="00CB6B48"/>
    <w:rsid w:val="00CB6E8D"/>
    <w:rsid w:val="00CB6FA4"/>
    <w:rsid w:val="00CB6FE4"/>
    <w:rsid w:val="00CB7682"/>
    <w:rsid w:val="00CB7A79"/>
    <w:rsid w:val="00CB7F36"/>
    <w:rsid w:val="00CC0322"/>
    <w:rsid w:val="00CC037B"/>
    <w:rsid w:val="00CC090B"/>
    <w:rsid w:val="00CC095C"/>
    <w:rsid w:val="00CC09A1"/>
    <w:rsid w:val="00CC0D41"/>
    <w:rsid w:val="00CC113B"/>
    <w:rsid w:val="00CC1800"/>
    <w:rsid w:val="00CC180D"/>
    <w:rsid w:val="00CC1BEC"/>
    <w:rsid w:val="00CC20F5"/>
    <w:rsid w:val="00CC274F"/>
    <w:rsid w:val="00CC2776"/>
    <w:rsid w:val="00CC307C"/>
    <w:rsid w:val="00CC37CE"/>
    <w:rsid w:val="00CC3874"/>
    <w:rsid w:val="00CC3CEB"/>
    <w:rsid w:val="00CC3DFC"/>
    <w:rsid w:val="00CC3EF8"/>
    <w:rsid w:val="00CC47DC"/>
    <w:rsid w:val="00CC4F8D"/>
    <w:rsid w:val="00CC5515"/>
    <w:rsid w:val="00CC5BD5"/>
    <w:rsid w:val="00CC6248"/>
    <w:rsid w:val="00CC6587"/>
    <w:rsid w:val="00CC67F5"/>
    <w:rsid w:val="00CC6A53"/>
    <w:rsid w:val="00CC6D10"/>
    <w:rsid w:val="00CC7061"/>
    <w:rsid w:val="00CC76CF"/>
    <w:rsid w:val="00CC7AC9"/>
    <w:rsid w:val="00CC7CA0"/>
    <w:rsid w:val="00CD0036"/>
    <w:rsid w:val="00CD04EE"/>
    <w:rsid w:val="00CD067E"/>
    <w:rsid w:val="00CD0A70"/>
    <w:rsid w:val="00CD0CB9"/>
    <w:rsid w:val="00CD0DF2"/>
    <w:rsid w:val="00CD16D8"/>
    <w:rsid w:val="00CD1CF1"/>
    <w:rsid w:val="00CD1EC6"/>
    <w:rsid w:val="00CD24FA"/>
    <w:rsid w:val="00CD2702"/>
    <w:rsid w:val="00CD287B"/>
    <w:rsid w:val="00CD3962"/>
    <w:rsid w:val="00CD3974"/>
    <w:rsid w:val="00CD40E3"/>
    <w:rsid w:val="00CD5141"/>
    <w:rsid w:val="00CD59CB"/>
    <w:rsid w:val="00CD5C44"/>
    <w:rsid w:val="00CD5D37"/>
    <w:rsid w:val="00CD5FBA"/>
    <w:rsid w:val="00CD62A5"/>
    <w:rsid w:val="00CD64DF"/>
    <w:rsid w:val="00CD6811"/>
    <w:rsid w:val="00CD6FEB"/>
    <w:rsid w:val="00CD70A8"/>
    <w:rsid w:val="00CD7128"/>
    <w:rsid w:val="00CD734D"/>
    <w:rsid w:val="00CD765A"/>
    <w:rsid w:val="00CD78C3"/>
    <w:rsid w:val="00CD7BD1"/>
    <w:rsid w:val="00CE003C"/>
    <w:rsid w:val="00CE036D"/>
    <w:rsid w:val="00CE0588"/>
    <w:rsid w:val="00CE06B1"/>
    <w:rsid w:val="00CE0BCB"/>
    <w:rsid w:val="00CE1091"/>
    <w:rsid w:val="00CE10FA"/>
    <w:rsid w:val="00CE1176"/>
    <w:rsid w:val="00CE12D7"/>
    <w:rsid w:val="00CE13D9"/>
    <w:rsid w:val="00CE15DD"/>
    <w:rsid w:val="00CE17EC"/>
    <w:rsid w:val="00CE24C8"/>
    <w:rsid w:val="00CE2905"/>
    <w:rsid w:val="00CE2A75"/>
    <w:rsid w:val="00CE2B21"/>
    <w:rsid w:val="00CE2BAD"/>
    <w:rsid w:val="00CE34F6"/>
    <w:rsid w:val="00CE37C9"/>
    <w:rsid w:val="00CE4D0C"/>
    <w:rsid w:val="00CE4E9F"/>
    <w:rsid w:val="00CE500A"/>
    <w:rsid w:val="00CE501D"/>
    <w:rsid w:val="00CE5218"/>
    <w:rsid w:val="00CE5369"/>
    <w:rsid w:val="00CE56C9"/>
    <w:rsid w:val="00CE5E0B"/>
    <w:rsid w:val="00CE5F4E"/>
    <w:rsid w:val="00CE622F"/>
    <w:rsid w:val="00CE63F0"/>
    <w:rsid w:val="00CE690B"/>
    <w:rsid w:val="00CE7053"/>
    <w:rsid w:val="00CE731F"/>
    <w:rsid w:val="00CE74FF"/>
    <w:rsid w:val="00CE75EA"/>
    <w:rsid w:val="00CE7AA8"/>
    <w:rsid w:val="00CF0582"/>
    <w:rsid w:val="00CF0B0E"/>
    <w:rsid w:val="00CF0DDD"/>
    <w:rsid w:val="00CF0E0F"/>
    <w:rsid w:val="00CF0E2E"/>
    <w:rsid w:val="00CF1320"/>
    <w:rsid w:val="00CF13BE"/>
    <w:rsid w:val="00CF1850"/>
    <w:rsid w:val="00CF1906"/>
    <w:rsid w:val="00CF19D0"/>
    <w:rsid w:val="00CF22A6"/>
    <w:rsid w:val="00CF23AA"/>
    <w:rsid w:val="00CF284C"/>
    <w:rsid w:val="00CF3517"/>
    <w:rsid w:val="00CF3855"/>
    <w:rsid w:val="00CF3BC4"/>
    <w:rsid w:val="00CF3D51"/>
    <w:rsid w:val="00CF4142"/>
    <w:rsid w:val="00CF4158"/>
    <w:rsid w:val="00CF43DD"/>
    <w:rsid w:val="00CF447B"/>
    <w:rsid w:val="00CF483D"/>
    <w:rsid w:val="00CF4BC5"/>
    <w:rsid w:val="00CF51BA"/>
    <w:rsid w:val="00CF51DF"/>
    <w:rsid w:val="00CF523E"/>
    <w:rsid w:val="00CF52CE"/>
    <w:rsid w:val="00CF5E58"/>
    <w:rsid w:val="00CF5EA7"/>
    <w:rsid w:val="00CF619C"/>
    <w:rsid w:val="00CF6274"/>
    <w:rsid w:val="00CF6E33"/>
    <w:rsid w:val="00CF74E1"/>
    <w:rsid w:val="00CF79D0"/>
    <w:rsid w:val="00D000BD"/>
    <w:rsid w:val="00D00525"/>
    <w:rsid w:val="00D009D3"/>
    <w:rsid w:val="00D00B70"/>
    <w:rsid w:val="00D00BE2"/>
    <w:rsid w:val="00D012DA"/>
    <w:rsid w:val="00D013DE"/>
    <w:rsid w:val="00D019A1"/>
    <w:rsid w:val="00D01D07"/>
    <w:rsid w:val="00D01F8B"/>
    <w:rsid w:val="00D02A38"/>
    <w:rsid w:val="00D02BAF"/>
    <w:rsid w:val="00D02D50"/>
    <w:rsid w:val="00D03122"/>
    <w:rsid w:val="00D0331E"/>
    <w:rsid w:val="00D03DAC"/>
    <w:rsid w:val="00D040E8"/>
    <w:rsid w:val="00D044AF"/>
    <w:rsid w:val="00D0450F"/>
    <w:rsid w:val="00D0461C"/>
    <w:rsid w:val="00D04BC9"/>
    <w:rsid w:val="00D04CDE"/>
    <w:rsid w:val="00D051E0"/>
    <w:rsid w:val="00D05238"/>
    <w:rsid w:val="00D05378"/>
    <w:rsid w:val="00D0574A"/>
    <w:rsid w:val="00D05CFF"/>
    <w:rsid w:val="00D0655F"/>
    <w:rsid w:val="00D065B3"/>
    <w:rsid w:val="00D066AE"/>
    <w:rsid w:val="00D06B3D"/>
    <w:rsid w:val="00D07084"/>
    <w:rsid w:val="00D079E5"/>
    <w:rsid w:val="00D07A88"/>
    <w:rsid w:val="00D07AB1"/>
    <w:rsid w:val="00D07AC5"/>
    <w:rsid w:val="00D100D6"/>
    <w:rsid w:val="00D101E6"/>
    <w:rsid w:val="00D10358"/>
    <w:rsid w:val="00D10D28"/>
    <w:rsid w:val="00D11005"/>
    <w:rsid w:val="00D110B0"/>
    <w:rsid w:val="00D1112D"/>
    <w:rsid w:val="00D11287"/>
    <w:rsid w:val="00D112FE"/>
    <w:rsid w:val="00D12759"/>
    <w:rsid w:val="00D12836"/>
    <w:rsid w:val="00D12B62"/>
    <w:rsid w:val="00D13381"/>
    <w:rsid w:val="00D133AF"/>
    <w:rsid w:val="00D13900"/>
    <w:rsid w:val="00D13D0D"/>
    <w:rsid w:val="00D14A3E"/>
    <w:rsid w:val="00D14AA8"/>
    <w:rsid w:val="00D14EC0"/>
    <w:rsid w:val="00D15018"/>
    <w:rsid w:val="00D15340"/>
    <w:rsid w:val="00D1585C"/>
    <w:rsid w:val="00D15C48"/>
    <w:rsid w:val="00D15EDE"/>
    <w:rsid w:val="00D16214"/>
    <w:rsid w:val="00D167C8"/>
    <w:rsid w:val="00D167C9"/>
    <w:rsid w:val="00D16AE7"/>
    <w:rsid w:val="00D171F0"/>
    <w:rsid w:val="00D171F5"/>
    <w:rsid w:val="00D17252"/>
    <w:rsid w:val="00D17379"/>
    <w:rsid w:val="00D17743"/>
    <w:rsid w:val="00D179A5"/>
    <w:rsid w:val="00D17BFB"/>
    <w:rsid w:val="00D17DEE"/>
    <w:rsid w:val="00D20966"/>
    <w:rsid w:val="00D20B9F"/>
    <w:rsid w:val="00D20EE2"/>
    <w:rsid w:val="00D21105"/>
    <w:rsid w:val="00D21580"/>
    <w:rsid w:val="00D21817"/>
    <w:rsid w:val="00D21A3B"/>
    <w:rsid w:val="00D21DD0"/>
    <w:rsid w:val="00D221C1"/>
    <w:rsid w:val="00D2226E"/>
    <w:rsid w:val="00D225C7"/>
    <w:rsid w:val="00D22D6E"/>
    <w:rsid w:val="00D23004"/>
    <w:rsid w:val="00D24460"/>
    <w:rsid w:val="00D24705"/>
    <w:rsid w:val="00D24C49"/>
    <w:rsid w:val="00D25401"/>
    <w:rsid w:val="00D2542C"/>
    <w:rsid w:val="00D2565D"/>
    <w:rsid w:val="00D269F3"/>
    <w:rsid w:val="00D26B25"/>
    <w:rsid w:val="00D26CEE"/>
    <w:rsid w:val="00D274F3"/>
    <w:rsid w:val="00D277EA"/>
    <w:rsid w:val="00D302AA"/>
    <w:rsid w:val="00D303AF"/>
    <w:rsid w:val="00D30E9E"/>
    <w:rsid w:val="00D31006"/>
    <w:rsid w:val="00D311B0"/>
    <w:rsid w:val="00D31475"/>
    <w:rsid w:val="00D3185A"/>
    <w:rsid w:val="00D31D65"/>
    <w:rsid w:val="00D32475"/>
    <w:rsid w:val="00D325A9"/>
    <w:rsid w:val="00D332F0"/>
    <w:rsid w:val="00D33B3A"/>
    <w:rsid w:val="00D33B62"/>
    <w:rsid w:val="00D343C2"/>
    <w:rsid w:val="00D34490"/>
    <w:rsid w:val="00D3482E"/>
    <w:rsid w:val="00D34F48"/>
    <w:rsid w:val="00D350D1"/>
    <w:rsid w:val="00D351EA"/>
    <w:rsid w:val="00D35488"/>
    <w:rsid w:val="00D3553B"/>
    <w:rsid w:val="00D35705"/>
    <w:rsid w:val="00D35DFA"/>
    <w:rsid w:val="00D3606B"/>
    <w:rsid w:val="00D365AB"/>
    <w:rsid w:val="00D36606"/>
    <w:rsid w:val="00D367DA"/>
    <w:rsid w:val="00D36E50"/>
    <w:rsid w:val="00D36F90"/>
    <w:rsid w:val="00D374BD"/>
    <w:rsid w:val="00D40032"/>
    <w:rsid w:val="00D402CA"/>
    <w:rsid w:val="00D406B2"/>
    <w:rsid w:val="00D41371"/>
    <w:rsid w:val="00D41FA1"/>
    <w:rsid w:val="00D420E6"/>
    <w:rsid w:val="00D427A1"/>
    <w:rsid w:val="00D428F2"/>
    <w:rsid w:val="00D42E28"/>
    <w:rsid w:val="00D42E9A"/>
    <w:rsid w:val="00D4330F"/>
    <w:rsid w:val="00D434F4"/>
    <w:rsid w:val="00D435AA"/>
    <w:rsid w:val="00D439B9"/>
    <w:rsid w:val="00D43C34"/>
    <w:rsid w:val="00D43F23"/>
    <w:rsid w:val="00D43FD6"/>
    <w:rsid w:val="00D444BF"/>
    <w:rsid w:val="00D4497C"/>
    <w:rsid w:val="00D44AE8"/>
    <w:rsid w:val="00D44C52"/>
    <w:rsid w:val="00D44D7A"/>
    <w:rsid w:val="00D44FA6"/>
    <w:rsid w:val="00D45681"/>
    <w:rsid w:val="00D4578C"/>
    <w:rsid w:val="00D45B9B"/>
    <w:rsid w:val="00D45DFB"/>
    <w:rsid w:val="00D46257"/>
    <w:rsid w:val="00D462A6"/>
    <w:rsid w:val="00D46732"/>
    <w:rsid w:val="00D46A53"/>
    <w:rsid w:val="00D46A7B"/>
    <w:rsid w:val="00D46CFC"/>
    <w:rsid w:val="00D46ED9"/>
    <w:rsid w:val="00D47152"/>
    <w:rsid w:val="00D4733E"/>
    <w:rsid w:val="00D47598"/>
    <w:rsid w:val="00D476F4"/>
    <w:rsid w:val="00D47932"/>
    <w:rsid w:val="00D5030B"/>
    <w:rsid w:val="00D50A28"/>
    <w:rsid w:val="00D50A5F"/>
    <w:rsid w:val="00D50BD8"/>
    <w:rsid w:val="00D50EAB"/>
    <w:rsid w:val="00D5136B"/>
    <w:rsid w:val="00D51551"/>
    <w:rsid w:val="00D52369"/>
    <w:rsid w:val="00D52509"/>
    <w:rsid w:val="00D528D1"/>
    <w:rsid w:val="00D52A38"/>
    <w:rsid w:val="00D52D01"/>
    <w:rsid w:val="00D52D96"/>
    <w:rsid w:val="00D52FD0"/>
    <w:rsid w:val="00D5327C"/>
    <w:rsid w:val="00D53942"/>
    <w:rsid w:val="00D53B69"/>
    <w:rsid w:val="00D543E8"/>
    <w:rsid w:val="00D546C2"/>
    <w:rsid w:val="00D54745"/>
    <w:rsid w:val="00D54C05"/>
    <w:rsid w:val="00D5514C"/>
    <w:rsid w:val="00D55891"/>
    <w:rsid w:val="00D55B5C"/>
    <w:rsid w:val="00D55EE2"/>
    <w:rsid w:val="00D55F02"/>
    <w:rsid w:val="00D55F25"/>
    <w:rsid w:val="00D55F2E"/>
    <w:rsid w:val="00D561D2"/>
    <w:rsid w:val="00D5774F"/>
    <w:rsid w:val="00D57D77"/>
    <w:rsid w:val="00D60053"/>
    <w:rsid w:val="00D603D2"/>
    <w:rsid w:val="00D606B6"/>
    <w:rsid w:val="00D60F4A"/>
    <w:rsid w:val="00D6126C"/>
    <w:rsid w:val="00D61C95"/>
    <w:rsid w:val="00D61F28"/>
    <w:rsid w:val="00D62138"/>
    <w:rsid w:val="00D6217E"/>
    <w:rsid w:val="00D62CFF"/>
    <w:rsid w:val="00D62D36"/>
    <w:rsid w:val="00D62E03"/>
    <w:rsid w:val="00D63339"/>
    <w:rsid w:val="00D63712"/>
    <w:rsid w:val="00D63E75"/>
    <w:rsid w:val="00D63F41"/>
    <w:rsid w:val="00D649BF"/>
    <w:rsid w:val="00D64E3A"/>
    <w:rsid w:val="00D64E83"/>
    <w:rsid w:val="00D6501A"/>
    <w:rsid w:val="00D65B21"/>
    <w:rsid w:val="00D65C3E"/>
    <w:rsid w:val="00D65E82"/>
    <w:rsid w:val="00D66084"/>
    <w:rsid w:val="00D6636C"/>
    <w:rsid w:val="00D66796"/>
    <w:rsid w:val="00D66A7D"/>
    <w:rsid w:val="00D673DD"/>
    <w:rsid w:val="00D674FE"/>
    <w:rsid w:val="00D675F0"/>
    <w:rsid w:val="00D67929"/>
    <w:rsid w:val="00D67CE9"/>
    <w:rsid w:val="00D67DE5"/>
    <w:rsid w:val="00D67EF6"/>
    <w:rsid w:val="00D67F03"/>
    <w:rsid w:val="00D70CB8"/>
    <w:rsid w:val="00D70F4A"/>
    <w:rsid w:val="00D7121E"/>
    <w:rsid w:val="00D71288"/>
    <w:rsid w:val="00D719AB"/>
    <w:rsid w:val="00D71AA9"/>
    <w:rsid w:val="00D726EE"/>
    <w:rsid w:val="00D728E6"/>
    <w:rsid w:val="00D737E4"/>
    <w:rsid w:val="00D73BE5"/>
    <w:rsid w:val="00D746CE"/>
    <w:rsid w:val="00D7474F"/>
    <w:rsid w:val="00D7489F"/>
    <w:rsid w:val="00D749B1"/>
    <w:rsid w:val="00D75029"/>
    <w:rsid w:val="00D753D8"/>
    <w:rsid w:val="00D753D9"/>
    <w:rsid w:val="00D754CB"/>
    <w:rsid w:val="00D75E0C"/>
    <w:rsid w:val="00D765A2"/>
    <w:rsid w:val="00D76833"/>
    <w:rsid w:val="00D76E11"/>
    <w:rsid w:val="00D77115"/>
    <w:rsid w:val="00D777CA"/>
    <w:rsid w:val="00D77B97"/>
    <w:rsid w:val="00D77C01"/>
    <w:rsid w:val="00D801D6"/>
    <w:rsid w:val="00D802E5"/>
    <w:rsid w:val="00D807BE"/>
    <w:rsid w:val="00D80EDC"/>
    <w:rsid w:val="00D81197"/>
    <w:rsid w:val="00D8140C"/>
    <w:rsid w:val="00D81A82"/>
    <w:rsid w:val="00D81CC7"/>
    <w:rsid w:val="00D8200B"/>
    <w:rsid w:val="00D82D6D"/>
    <w:rsid w:val="00D82E18"/>
    <w:rsid w:val="00D82E4B"/>
    <w:rsid w:val="00D82ECF"/>
    <w:rsid w:val="00D8302A"/>
    <w:rsid w:val="00D8306D"/>
    <w:rsid w:val="00D834DC"/>
    <w:rsid w:val="00D83726"/>
    <w:rsid w:val="00D837F9"/>
    <w:rsid w:val="00D83B07"/>
    <w:rsid w:val="00D842F0"/>
    <w:rsid w:val="00D844A2"/>
    <w:rsid w:val="00D84D57"/>
    <w:rsid w:val="00D85DBC"/>
    <w:rsid w:val="00D862F3"/>
    <w:rsid w:val="00D86394"/>
    <w:rsid w:val="00D863D2"/>
    <w:rsid w:val="00D866C7"/>
    <w:rsid w:val="00D86753"/>
    <w:rsid w:val="00D86959"/>
    <w:rsid w:val="00D86FF6"/>
    <w:rsid w:val="00D877F3"/>
    <w:rsid w:val="00D87838"/>
    <w:rsid w:val="00D87C2C"/>
    <w:rsid w:val="00D87F06"/>
    <w:rsid w:val="00D87F27"/>
    <w:rsid w:val="00D90760"/>
    <w:rsid w:val="00D90C05"/>
    <w:rsid w:val="00D913BF"/>
    <w:rsid w:val="00D91531"/>
    <w:rsid w:val="00D91BE8"/>
    <w:rsid w:val="00D91E84"/>
    <w:rsid w:val="00D920CB"/>
    <w:rsid w:val="00D9237F"/>
    <w:rsid w:val="00D9238E"/>
    <w:rsid w:val="00D927CD"/>
    <w:rsid w:val="00D92E03"/>
    <w:rsid w:val="00D92E3A"/>
    <w:rsid w:val="00D92E4E"/>
    <w:rsid w:val="00D9367A"/>
    <w:rsid w:val="00D939B3"/>
    <w:rsid w:val="00D93B46"/>
    <w:rsid w:val="00D93D6A"/>
    <w:rsid w:val="00D94316"/>
    <w:rsid w:val="00D94592"/>
    <w:rsid w:val="00D94967"/>
    <w:rsid w:val="00D94DB6"/>
    <w:rsid w:val="00D95340"/>
    <w:rsid w:val="00D954BC"/>
    <w:rsid w:val="00D9686E"/>
    <w:rsid w:val="00D96D1C"/>
    <w:rsid w:val="00D9738B"/>
    <w:rsid w:val="00D97564"/>
    <w:rsid w:val="00D97578"/>
    <w:rsid w:val="00D97687"/>
    <w:rsid w:val="00D9778E"/>
    <w:rsid w:val="00D97EFA"/>
    <w:rsid w:val="00D97FC9"/>
    <w:rsid w:val="00DA0613"/>
    <w:rsid w:val="00DA0F6C"/>
    <w:rsid w:val="00DA1089"/>
    <w:rsid w:val="00DA1464"/>
    <w:rsid w:val="00DA1659"/>
    <w:rsid w:val="00DA1CBE"/>
    <w:rsid w:val="00DA25E3"/>
    <w:rsid w:val="00DA2BBF"/>
    <w:rsid w:val="00DA2FF5"/>
    <w:rsid w:val="00DA324C"/>
    <w:rsid w:val="00DA39F3"/>
    <w:rsid w:val="00DA4576"/>
    <w:rsid w:val="00DA54FB"/>
    <w:rsid w:val="00DA5A1E"/>
    <w:rsid w:val="00DA6467"/>
    <w:rsid w:val="00DA6730"/>
    <w:rsid w:val="00DA67B7"/>
    <w:rsid w:val="00DA686C"/>
    <w:rsid w:val="00DA70E8"/>
    <w:rsid w:val="00DA734F"/>
    <w:rsid w:val="00DA7577"/>
    <w:rsid w:val="00DB04E6"/>
    <w:rsid w:val="00DB0DFA"/>
    <w:rsid w:val="00DB1500"/>
    <w:rsid w:val="00DB1570"/>
    <w:rsid w:val="00DB15C9"/>
    <w:rsid w:val="00DB1FD3"/>
    <w:rsid w:val="00DB21A1"/>
    <w:rsid w:val="00DB21B7"/>
    <w:rsid w:val="00DB21DC"/>
    <w:rsid w:val="00DB2431"/>
    <w:rsid w:val="00DB2869"/>
    <w:rsid w:val="00DB28EC"/>
    <w:rsid w:val="00DB3F78"/>
    <w:rsid w:val="00DB42A4"/>
    <w:rsid w:val="00DB4482"/>
    <w:rsid w:val="00DB465E"/>
    <w:rsid w:val="00DB494F"/>
    <w:rsid w:val="00DB4BD7"/>
    <w:rsid w:val="00DB5F0A"/>
    <w:rsid w:val="00DB704B"/>
    <w:rsid w:val="00DB7501"/>
    <w:rsid w:val="00DB7928"/>
    <w:rsid w:val="00DC0032"/>
    <w:rsid w:val="00DC03B9"/>
    <w:rsid w:val="00DC049E"/>
    <w:rsid w:val="00DC05AA"/>
    <w:rsid w:val="00DC085E"/>
    <w:rsid w:val="00DC0E7E"/>
    <w:rsid w:val="00DC0FFA"/>
    <w:rsid w:val="00DC13C5"/>
    <w:rsid w:val="00DC1486"/>
    <w:rsid w:val="00DC16A3"/>
    <w:rsid w:val="00DC16DC"/>
    <w:rsid w:val="00DC1704"/>
    <w:rsid w:val="00DC17DF"/>
    <w:rsid w:val="00DC1D80"/>
    <w:rsid w:val="00DC3072"/>
    <w:rsid w:val="00DC3C47"/>
    <w:rsid w:val="00DC41B5"/>
    <w:rsid w:val="00DC456C"/>
    <w:rsid w:val="00DC4744"/>
    <w:rsid w:val="00DC4B50"/>
    <w:rsid w:val="00DC4C4E"/>
    <w:rsid w:val="00DC5216"/>
    <w:rsid w:val="00DC53E3"/>
    <w:rsid w:val="00DC5479"/>
    <w:rsid w:val="00DC5D83"/>
    <w:rsid w:val="00DC6135"/>
    <w:rsid w:val="00DC61FC"/>
    <w:rsid w:val="00DC6D81"/>
    <w:rsid w:val="00DC6E01"/>
    <w:rsid w:val="00DC7074"/>
    <w:rsid w:val="00DC71BC"/>
    <w:rsid w:val="00DC733C"/>
    <w:rsid w:val="00DC7410"/>
    <w:rsid w:val="00DC7719"/>
    <w:rsid w:val="00DC7889"/>
    <w:rsid w:val="00DD021C"/>
    <w:rsid w:val="00DD0299"/>
    <w:rsid w:val="00DD05EE"/>
    <w:rsid w:val="00DD05F8"/>
    <w:rsid w:val="00DD0787"/>
    <w:rsid w:val="00DD0D19"/>
    <w:rsid w:val="00DD1531"/>
    <w:rsid w:val="00DD1533"/>
    <w:rsid w:val="00DD1696"/>
    <w:rsid w:val="00DD1C22"/>
    <w:rsid w:val="00DD1DA8"/>
    <w:rsid w:val="00DD1F1E"/>
    <w:rsid w:val="00DD21E4"/>
    <w:rsid w:val="00DD2A4F"/>
    <w:rsid w:val="00DD2E28"/>
    <w:rsid w:val="00DD2EF6"/>
    <w:rsid w:val="00DD34BC"/>
    <w:rsid w:val="00DD36FD"/>
    <w:rsid w:val="00DD3740"/>
    <w:rsid w:val="00DD3B5C"/>
    <w:rsid w:val="00DD3EAF"/>
    <w:rsid w:val="00DD4066"/>
    <w:rsid w:val="00DD4AEA"/>
    <w:rsid w:val="00DD4C5A"/>
    <w:rsid w:val="00DD4E67"/>
    <w:rsid w:val="00DD515B"/>
    <w:rsid w:val="00DD5182"/>
    <w:rsid w:val="00DD51B2"/>
    <w:rsid w:val="00DD53F8"/>
    <w:rsid w:val="00DD5981"/>
    <w:rsid w:val="00DD5F4F"/>
    <w:rsid w:val="00DD6393"/>
    <w:rsid w:val="00DD64AD"/>
    <w:rsid w:val="00DD6784"/>
    <w:rsid w:val="00DD681A"/>
    <w:rsid w:val="00DD6AFA"/>
    <w:rsid w:val="00DD6C00"/>
    <w:rsid w:val="00DD6F0B"/>
    <w:rsid w:val="00DD729D"/>
    <w:rsid w:val="00DD7781"/>
    <w:rsid w:val="00DD7837"/>
    <w:rsid w:val="00DD78DC"/>
    <w:rsid w:val="00DD7FEC"/>
    <w:rsid w:val="00DE00F0"/>
    <w:rsid w:val="00DE0447"/>
    <w:rsid w:val="00DE06DA"/>
    <w:rsid w:val="00DE0955"/>
    <w:rsid w:val="00DE0B05"/>
    <w:rsid w:val="00DE0E6E"/>
    <w:rsid w:val="00DE0F22"/>
    <w:rsid w:val="00DE1045"/>
    <w:rsid w:val="00DE1143"/>
    <w:rsid w:val="00DE120A"/>
    <w:rsid w:val="00DE19AE"/>
    <w:rsid w:val="00DE1A70"/>
    <w:rsid w:val="00DE23BB"/>
    <w:rsid w:val="00DE2BDA"/>
    <w:rsid w:val="00DE2E11"/>
    <w:rsid w:val="00DE3127"/>
    <w:rsid w:val="00DE3132"/>
    <w:rsid w:val="00DE3D74"/>
    <w:rsid w:val="00DE485D"/>
    <w:rsid w:val="00DE4F42"/>
    <w:rsid w:val="00DE516F"/>
    <w:rsid w:val="00DE54F3"/>
    <w:rsid w:val="00DE5736"/>
    <w:rsid w:val="00DE5946"/>
    <w:rsid w:val="00DE5962"/>
    <w:rsid w:val="00DE59D5"/>
    <w:rsid w:val="00DE5D55"/>
    <w:rsid w:val="00DE5FCC"/>
    <w:rsid w:val="00DE6517"/>
    <w:rsid w:val="00DE6B01"/>
    <w:rsid w:val="00DE6F3E"/>
    <w:rsid w:val="00DE706A"/>
    <w:rsid w:val="00DE7181"/>
    <w:rsid w:val="00DE7384"/>
    <w:rsid w:val="00DE7F9F"/>
    <w:rsid w:val="00DF0521"/>
    <w:rsid w:val="00DF0ACF"/>
    <w:rsid w:val="00DF1054"/>
    <w:rsid w:val="00DF10D4"/>
    <w:rsid w:val="00DF1C13"/>
    <w:rsid w:val="00DF1F3C"/>
    <w:rsid w:val="00DF2FF4"/>
    <w:rsid w:val="00DF386E"/>
    <w:rsid w:val="00DF3AA9"/>
    <w:rsid w:val="00DF3BB2"/>
    <w:rsid w:val="00DF44C3"/>
    <w:rsid w:val="00DF46AD"/>
    <w:rsid w:val="00DF46B5"/>
    <w:rsid w:val="00DF48E3"/>
    <w:rsid w:val="00DF5973"/>
    <w:rsid w:val="00DF5E54"/>
    <w:rsid w:val="00DF6429"/>
    <w:rsid w:val="00DF6A83"/>
    <w:rsid w:val="00DF7375"/>
    <w:rsid w:val="00DF77DF"/>
    <w:rsid w:val="00DF7878"/>
    <w:rsid w:val="00E009D6"/>
    <w:rsid w:val="00E00F90"/>
    <w:rsid w:val="00E01369"/>
    <w:rsid w:val="00E0150E"/>
    <w:rsid w:val="00E017E3"/>
    <w:rsid w:val="00E0196D"/>
    <w:rsid w:val="00E01A8A"/>
    <w:rsid w:val="00E01F8F"/>
    <w:rsid w:val="00E0215E"/>
    <w:rsid w:val="00E02571"/>
    <w:rsid w:val="00E029D0"/>
    <w:rsid w:val="00E02D6F"/>
    <w:rsid w:val="00E03519"/>
    <w:rsid w:val="00E03AAE"/>
    <w:rsid w:val="00E03AB5"/>
    <w:rsid w:val="00E043F9"/>
    <w:rsid w:val="00E04498"/>
    <w:rsid w:val="00E04E13"/>
    <w:rsid w:val="00E04E2F"/>
    <w:rsid w:val="00E059AA"/>
    <w:rsid w:val="00E06681"/>
    <w:rsid w:val="00E06AFA"/>
    <w:rsid w:val="00E06CF9"/>
    <w:rsid w:val="00E0725A"/>
    <w:rsid w:val="00E07C75"/>
    <w:rsid w:val="00E07D89"/>
    <w:rsid w:val="00E10882"/>
    <w:rsid w:val="00E109DD"/>
    <w:rsid w:val="00E10ECF"/>
    <w:rsid w:val="00E114C4"/>
    <w:rsid w:val="00E115CB"/>
    <w:rsid w:val="00E117F0"/>
    <w:rsid w:val="00E11827"/>
    <w:rsid w:val="00E11B73"/>
    <w:rsid w:val="00E11FDC"/>
    <w:rsid w:val="00E12060"/>
    <w:rsid w:val="00E125C4"/>
    <w:rsid w:val="00E12922"/>
    <w:rsid w:val="00E12B0A"/>
    <w:rsid w:val="00E12C13"/>
    <w:rsid w:val="00E132C6"/>
    <w:rsid w:val="00E13E7E"/>
    <w:rsid w:val="00E1438D"/>
    <w:rsid w:val="00E143B9"/>
    <w:rsid w:val="00E14821"/>
    <w:rsid w:val="00E14AA2"/>
    <w:rsid w:val="00E1538F"/>
    <w:rsid w:val="00E154FB"/>
    <w:rsid w:val="00E15783"/>
    <w:rsid w:val="00E159F8"/>
    <w:rsid w:val="00E15B2B"/>
    <w:rsid w:val="00E1671C"/>
    <w:rsid w:val="00E168B7"/>
    <w:rsid w:val="00E169F1"/>
    <w:rsid w:val="00E17252"/>
    <w:rsid w:val="00E1727C"/>
    <w:rsid w:val="00E17996"/>
    <w:rsid w:val="00E179E5"/>
    <w:rsid w:val="00E17F86"/>
    <w:rsid w:val="00E20A7D"/>
    <w:rsid w:val="00E20C81"/>
    <w:rsid w:val="00E20CF8"/>
    <w:rsid w:val="00E20E8F"/>
    <w:rsid w:val="00E20EE5"/>
    <w:rsid w:val="00E20F4B"/>
    <w:rsid w:val="00E216A7"/>
    <w:rsid w:val="00E2231D"/>
    <w:rsid w:val="00E2265C"/>
    <w:rsid w:val="00E2348C"/>
    <w:rsid w:val="00E2370C"/>
    <w:rsid w:val="00E23A65"/>
    <w:rsid w:val="00E23BA8"/>
    <w:rsid w:val="00E24044"/>
    <w:rsid w:val="00E24413"/>
    <w:rsid w:val="00E24B5B"/>
    <w:rsid w:val="00E24BF7"/>
    <w:rsid w:val="00E24DD4"/>
    <w:rsid w:val="00E24EFA"/>
    <w:rsid w:val="00E25057"/>
    <w:rsid w:val="00E25224"/>
    <w:rsid w:val="00E25611"/>
    <w:rsid w:val="00E256AA"/>
    <w:rsid w:val="00E25BB0"/>
    <w:rsid w:val="00E25D14"/>
    <w:rsid w:val="00E25EF5"/>
    <w:rsid w:val="00E264FD"/>
    <w:rsid w:val="00E270E2"/>
    <w:rsid w:val="00E272FA"/>
    <w:rsid w:val="00E27415"/>
    <w:rsid w:val="00E27B71"/>
    <w:rsid w:val="00E30253"/>
    <w:rsid w:val="00E30A3B"/>
    <w:rsid w:val="00E30C7E"/>
    <w:rsid w:val="00E30CA7"/>
    <w:rsid w:val="00E30CE5"/>
    <w:rsid w:val="00E311AB"/>
    <w:rsid w:val="00E3120D"/>
    <w:rsid w:val="00E31F7A"/>
    <w:rsid w:val="00E324CD"/>
    <w:rsid w:val="00E32A5B"/>
    <w:rsid w:val="00E32EA5"/>
    <w:rsid w:val="00E3306D"/>
    <w:rsid w:val="00E330AD"/>
    <w:rsid w:val="00E333C4"/>
    <w:rsid w:val="00E3347C"/>
    <w:rsid w:val="00E3379B"/>
    <w:rsid w:val="00E3390C"/>
    <w:rsid w:val="00E33D06"/>
    <w:rsid w:val="00E33F24"/>
    <w:rsid w:val="00E34A31"/>
    <w:rsid w:val="00E34ADC"/>
    <w:rsid w:val="00E34FCA"/>
    <w:rsid w:val="00E3553B"/>
    <w:rsid w:val="00E355D8"/>
    <w:rsid w:val="00E3597E"/>
    <w:rsid w:val="00E35A41"/>
    <w:rsid w:val="00E35EF9"/>
    <w:rsid w:val="00E35FE8"/>
    <w:rsid w:val="00E367BF"/>
    <w:rsid w:val="00E36C92"/>
    <w:rsid w:val="00E36E69"/>
    <w:rsid w:val="00E374D8"/>
    <w:rsid w:val="00E3752C"/>
    <w:rsid w:val="00E40158"/>
    <w:rsid w:val="00E40231"/>
    <w:rsid w:val="00E403BE"/>
    <w:rsid w:val="00E4055F"/>
    <w:rsid w:val="00E4063A"/>
    <w:rsid w:val="00E40E15"/>
    <w:rsid w:val="00E42146"/>
    <w:rsid w:val="00E4246F"/>
    <w:rsid w:val="00E4247D"/>
    <w:rsid w:val="00E425F1"/>
    <w:rsid w:val="00E42653"/>
    <w:rsid w:val="00E42771"/>
    <w:rsid w:val="00E430D0"/>
    <w:rsid w:val="00E430D4"/>
    <w:rsid w:val="00E43636"/>
    <w:rsid w:val="00E439B2"/>
    <w:rsid w:val="00E43B8C"/>
    <w:rsid w:val="00E4408E"/>
    <w:rsid w:val="00E4492D"/>
    <w:rsid w:val="00E44949"/>
    <w:rsid w:val="00E44A10"/>
    <w:rsid w:val="00E44BCE"/>
    <w:rsid w:val="00E44FF0"/>
    <w:rsid w:val="00E4521F"/>
    <w:rsid w:val="00E4527E"/>
    <w:rsid w:val="00E4545E"/>
    <w:rsid w:val="00E4580B"/>
    <w:rsid w:val="00E45BC7"/>
    <w:rsid w:val="00E4658C"/>
    <w:rsid w:val="00E46877"/>
    <w:rsid w:val="00E46FFB"/>
    <w:rsid w:val="00E47175"/>
    <w:rsid w:val="00E47ABC"/>
    <w:rsid w:val="00E47D04"/>
    <w:rsid w:val="00E47F0B"/>
    <w:rsid w:val="00E50340"/>
    <w:rsid w:val="00E50368"/>
    <w:rsid w:val="00E50A36"/>
    <w:rsid w:val="00E50B87"/>
    <w:rsid w:val="00E51687"/>
    <w:rsid w:val="00E51B75"/>
    <w:rsid w:val="00E5284C"/>
    <w:rsid w:val="00E52D1C"/>
    <w:rsid w:val="00E52E92"/>
    <w:rsid w:val="00E53115"/>
    <w:rsid w:val="00E5318F"/>
    <w:rsid w:val="00E53330"/>
    <w:rsid w:val="00E53E26"/>
    <w:rsid w:val="00E54615"/>
    <w:rsid w:val="00E54ECC"/>
    <w:rsid w:val="00E555D0"/>
    <w:rsid w:val="00E55A4A"/>
    <w:rsid w:val="00E55B9B"/>
    <w:rsid w:val="00E55F97"/>
    <w:rsid w:val="00E56D76"/>
    <w:rsid w:val="00E5704C"/>
    <w:rsid w:val="00E573D9"/>
    <w:rsid w:val="00E57732"/>
    <w:rsid w:val="00E57D83"/>
    <w:rsid w:val="00E6063A"/>
    <w:rsid w:val="00E606FB"/>
    <w:rsid w:val="00E6088A"/>
    <w:rsid w:val="00E610D1"/>
    <w:rsid w:val="00E61EBE"/>
    <w:rsid w:val="00E622DD"/>
    <w:rsid w:val="00E62433"/>
    <w:rsid w:val="00E62807"/>
    <w:rsid w:val="00E62895"/>
    <w:rsid w:val="00E62C54"/>
    <w:rsid w:val="00E62E54"/>
    <w:rsid w:val="00E6332E"/>
    <w:rsid w:val="00E63906"/>
    <w:rsid w:val="00E63CAD"/>
    <w:rsid w:val="00E63DD4"/>
    <w:rsid w:val="00E643BD"/>
    <w:rsid w:val="00E64656"/>
    <w:rsid w:val="00E64A05"/>
    <w:rsid w:val="00E658BC"/>
    <w:rsid w:val="00E65F6C"/>
    <w:rsid w:val="00E660A3"/>
    <w:rsid w:val="00E663B1"/>
    <w:rsid w:val="00E666F1"/>
    <w:rsid w:val="00E6699A"/>
    <w:rsid w:val="00E66B59"/>
    <w:rsid w:val="00E66C30"/>
    <w:rsid w:val="00E66ECC"/>
    <w:rsid w:val="00E670F9"/>
    <w:rsid w:val="00E67245"/>
    <w:rsid w:val="00E67AEF"/>
    <w:rsid w:val="00E67C47"/>
    <w:rsid w:val="00E70101"/>
    <w:rsid w:val="00E70590"/>
    <w:rsid w:val="00E705DA"/>
    <w:rsid w:val="00E70A4F"/>
    <w:rsid w:val="00E70BA6"/>
    <w:rsid w:val="00E70BD9"/>
    <w:rsid w:val="00E70EDD"/>
    <w:rsid w:val="00E71661"/>
    <w:rsid w:val="00E717D2"/>
    <w:rsid w:val="00E71808"/>
    <w:rsid w:val="00E71C60"/>
    <w:rsid w:val="00E72280"/>
    <w:rsid w:val="00E728EA"/>
    <w:rsid w:val="00E72ABC"/>
    <w:rsid w:val="00E73D00"/>
    <w:rsid w:val="00E74013"/>
    <w:rsid w:val="00E74699"/>
    <w:rsid w:val="00E74B3D"/>
    <w:rsid w:val="00E750F4"/>
    <w:rsid w:val="00E75247"/>
    <w:rsid w:val="00E76666"/>
    <w:rsid w:val="00E76C32"/>
    <w:rsid w:val="00E76F50"/>
    <w:rsid w:val="00E77156"/>
    <w:rsid w:val="00E7795B"/>
    <w:rsid w:val="00E8005A"/>
    <w:rsid w:val="00E801FB"/>
    <w:rsid w:val="00E80EFB"/>
    <w:rsid w:val="00E80F29"/>
    <w:rsid w:val="00E811F7"/>
    <w:rsid w:val="00E81C96"/>
    <w:rsid w:val="00E821AF"/>
    <w:rsid w:val="00E82811"/>
    <w:rsid w:val="00E83073"/>
    <w:rsid w:val="00E8358C"/>
    <w:rsid w:val="00E83814"/>
    <w:rsid w:val="00E8395A"/>
    <w:rsid w:val="00E83AA8"/>
    <w:rsid w:val="00E83B56"/>
    <w:rsid w:val="00E83E25"/>
    <w:rsid w:val="00E83FD8"/>
    <w:rsid w:val="00E840FF"/>
    <w:rsid w:val="00E8432C"/>
    <w:rsid w:val="00E844DA"/>
    <w:rsid w:val="00E846ED"/>
    <w:rsid w:val="00E84B13"/>
    <w:rsid w:val="00E84CF6"/>
    <w:rsid w:val="00E84FFA"/>
    <w:rsid w:val="00E851FB"/>
    <w:rsid w:val="00E8543B"/>
    <w:rsid w:val="00E85506"/>
    <w:rsid w:val="00E85748"/>
    <w:rsid w:val="00E85D33"/>
    <w:rsid w:val="00E862C9"/>
    <w:rsid w:val="00E86423"/>
    <w:rsid w:val="00E8672D"/>
    <w:rsid w:val="00E86A0C"/>
    <w:rsid w:val="00E86AAF"/>
    <w:rsid w:val="00E86E33"/>
    <w:rsid w:val="00E872F5"/>
    <w:rsid w:val="00E873CD"/>
    <w:rsid w:val="00E87440"/>
    <w:rsid w:val="00E874D0"/>
    <w:rsid w:val="00E87AAD"/>
    <w:rsid w:val="00E87B63"/>
    <w:rsid w:val="00E9013C"/>
    <w:rsid w:val="00E90143"/>
    <w:rsid w:val="00E90791"/>
    <w:rsid w:val="00E90AF9"/>
    <w:rsid w:val="00E90F29"/>
    <w:rsid w:val="00E90FE5"/>
    <w:rsid w:val="00E91520"/>
    <w:rsid w:val="00E92FF7"/>
    <w:rsid w:val="00E9303C"/>
    <w:rsid w:val="00E93664"/>
    <w:rsid w:val="00E93909"/>
    <w:rsid w:val="00E939C8"/>
    <w:rsid w:val="00E93BD3"/>
    <w:rsid w:val="00E940E5"/>
    <w:rsid w:val="00E94101"/>
    <w:rsid w:val="00E94330"/>
    <w:rsid w:val="00E945F4"/>
    <w:rsid w:val="00E94B11"/>
    <w:rsid w:val="00E94BCD"/>
    <w:rsid w:val="00E9500E"/>
    <w:rsid w:val="00E9568E"/>
    <w:rsid w:val="00E964A4"/>
    <w:rsid w:val="00E968D6"/>
    <w:rsid w:val="00E96B8B"/>
    <w:rsid w:val="00E96D0C"/>
    <w:rsid w:val="00E97021"/>
    <w:rsid w:val="00E97876"/>
    <w:rsid w:val="00E97E70"/>
    <w:rsid w:val="00E9D2B1"/>
    <w:rsid w:val="00EA03B3"/>
    <w:rsid w:val="00EA06F8"/>
    <w:rsid w:val="00EA0D36"/>
    <w:rsid w:val="00EA0D57"/>
    <w:rsid w:val="00EA1038"/>
    <w:rsid w:val="00EA11AC"/>
    <w:rsid w:val="00EA19C3"/>
    <w:rsid w:val="00EA1D89"/>
    <w:rsid w:val="00EA1E23"/>
    <w:rsid w:val="00EA1EBA"/>
    <w:rsid w:val="00EA28BE"/>
    <w:rsid w:val="00EA2AED"/>
    <w:rsid w:val="00EA34A3"/>
    <w:rsid w:val="00EA3562"/>
    <w:rsid w:val="00EA3B69"/>
    <w:rsid w:val="00EA3BF3"/>
    <w:rsid w:val="00EA3EFC"/>
    <w:rsid w:val="00EA3F89"/>
    <w:rsid w:val="00EA4CAE"/>
    <w:rsid w:val="00EA4FB0"/>
    <w:rsid w:val="00EA5CD6"/>
    <w:rsid w:val="00EA6475"/>
    <w:rsid w:val="00EA679F"/>
    <w:rsid w:val="00EA6928"/>
    <w:rsid w:val="00EA6B1A"/>
    <w:rsid w:val="00EA6CFC"/>
    <w:rsid w:val="00EA6D49"/>
    <w:rsid w:val="00EA700F"/>
    <w:rsid w:val="00EA7E21"/>
    <w:rsid w:val="00EB02BD"/>
    <w:rsid w:val="00EB04E0"/>
    <w:rsid w:val="00EB05B8"/>
    <w:rsid w:val="00EB0A41"/>
    <w:rsid w:val="00EB13BE"/>
    <w:rsid w:val="00EB19B7"/>
    <w:rsid w:val="00EB26BE"/>
    <w:rsid w:val="00EB2D3A"/>
    <w:rsid w:val="00EB2EA5"/>
    <w:rsid w:val="00EB2FD2"/>
    <w:rsid w:val="00EB3034"/>
    <w:rsid w:val="00EB331F"/>
    <w:rsid w:val="00EB3529"/>
    <w:rsid w:val="00EB3C29"/>
    <w:rsid w:val="00EB3D93"/>
    <w:rsid w:val="00EB4026"/>
    <w:rsid w:val="00EB45E7"/>
    <w:rsid w:val="00EB465C"/>
    <w:rsid w:val="00EB4A8D"/>
    <w:rsid w:val="00EB4D26"/>
    <w:rsid w:val="00EB50D6"/>
    <w:rsid w:val="00EB5453"/>
    <w:rsid w:val="00EB5A67"/>
    <w:rsid w:val="00EB5C9A"/>
    <w:rsid w:val="00EB5E77"/>
    <w:rsid w:val="00EB5F12"/>
    <w:rsid w:val="00EB62E8"/>
    <w:rsid w:val="00EB6327"/>
    <w:rsid w:val="00EB68EA"/>
    <w:rsid w:val="00EB6C42"/>
    <w:rsid w:val="00EB6E0E"/>
    <w:rsid w:val="00EB7553"/>
    <w:rsid w:val="00EB7678"/>
    <w:rsid w:val="00EB797B"/>
    <w:rsid w:val="00EB79DA"/>
    <w:rsid w:val="00EB7FCB"/>
    <w:rsid w:val="00EC06C1"/>
    <w:rsid w:val="00EC07CA"/>
    <w:rsid w:val="00EC0A69"/>
    <w:rsid w:val="00EC1060"/>
    <w:rsid w:val="00EC111E"/>
    <w:rsid w:val="00EC113E"/>
    <w:rsid w:val="00EC18D3"/>
    <w:rsid w:val="00EC1CD5"/>
    <w:rsid w:val="00EC20C6"/>
    <w:rsid w:val="00EC2207"/>
    <w:rsid w:val="00EC2807"/>
    <w:rsid w:val="00EC297E"/>
    <w:rsid w:val="00EC29B3"/>
    <w:rsid w:val="00EC2A2C"/>
    <w:rsid w:val="00EC2F10"/>
    <w:rsid w:val="00EC3785"/>
    <w:rsid w:val="00EC4106"/>
    <w:rsid w:val="00EC43F9"/>
    <w:rsid w:val="00EC4441"/>
    <w:rsid w:val="00EC4B33"/>
    <w:rsid w:val="00EC51D4"/>
    <w:rsid w:val="00EC55E6"/>
    <w:rsid w:val="00EC56C7"/>
    <w:rsid w:val="00EC59BA"/>
    <w:rsid w:val="00EC5B0C"/>
    <w:rsid w:val="00EC642D"/>
    <w:rsid w:val="00EC7799"/>
    <w:rsid w:val="00EC7BEF"/>
    <w:rsid w:val="00EC7F2A"/>
    <w:rsid w:val="00ED059F"/>
    <w:rsid w:val="00ED0B60"/>
    <w:rsid w:val="00ED0DEB"/>
    <w:rsid w:val="00ED18B4"/>
    <w:rsid w:val="00ED18E9"/>
    <w:rsid w:val="00ED1905"/>
    <w:rsid w:val="00ED1C09"/>
    <w:rsid w:val="00ED2038"/>
    <w:rsid w:val="00ED257F"/>
    <w:rsid w:val="00ED2A9E"/>
    <w:rsid w:val="00ED3378"/>
    <w:rsid w:val="00ED36A7"/>
    <w:rsid w:val="00ED38E9"/>
    <w:rsid w:val="00ED3FA5"/>
    <w:rsid w:val="00ED41C5"/>
    <w:rsid w:val="00ED4628"/>
    <w:rsid w:val="00ED47A7"/>
    <w:rsid w:val="00ED4E41"/>
    <w:rsid w:val="00ED5083"/>
    <w:rsid w:val="00ED53A5"/>
    <w:rsid w:val="00ED558C"/>
    <w:rsid w:val="00ED56C3"/>
    <w:rsid w:val="00ED594A"/>
    <w:rsid w:val="00ED5A7E"/>
    <w:rsid w:val="00ED5B16"/>
    <w:rsid w:val="00ED5F9F"/>
    <w:rsid w:val="00ED602E"/>
    <w:rsid w:val="00ED6434"/>
    <w:rsid w:val="00ED6EFA"/>
    <w:rsid w:val="00ED75F1"/>
    <w:rsid w:val="00ED78CD"/>
    <w:rsid w:val="00ED7AE4"/>
    <w:rsid w:val="00EE07E6"/>
    <w:rsid w:val="00EE1AA4"/>
    <w:rsid w:val="00EE202C"/>
    <w:rsid w:val="00EE2219"/>
    <w:rsid w:val="00EE2238"/>
    <w:rsid w:val="00EE24B6"/>
    <w:rsid w:val="00EE28D4"/>
    <w:rsid w:val="00EE365A"/>
    <w:rsid w:val="00EE3AE5"/>
    <w:rsid w:val="00EE40F1"/>
    <w:rsid w:val="00EE418A"/>
    <w:rsid w:val="00EE437D"/>
    <w:rsid w:val="00EE44B0"/>
    <w:rsid w:val="00EE4D68"/>
    <w:rsid w:val="00EE5AA4"/>
    <w:rsid w:val="00EE5F7E"/>
    <w:rsid w:val="00EE6115"/>
    <w:rsid w:val="00EE61CA"/>
    <w:rsid w:val="00EE63D7"/>
    <w:rsid w:val="00EE6725"/>
    <w:rsid w:val="00EE6BEE"/>
    <w:rsid w:val="00EE6E8B"/>
    <w:rsid w:val="00EE7F4F"/>
    <w:rsid w:val="00EE7FF7"/>
    <w:rsid w:val="00EF009B"/>
    <w:rsid w:val="00EF03F6"/>
    <w:rsid w:val="00EF0496"/>
    <w:rsid w:val="00EF067A"/>
    <w:rsid w:val="00EF0AD4"/>
    <w:rsid w:val="00EF0BF7"/>
    <w:rsid w:val="00EF0D84"/>
    <w:rsid w:val="00EF1592"/>
    <w:rsid w:val="00EF18F1"/>
    <w:rsid w:val="00EF1954"/>
    <w:rsid w:val="00EF1CF6"/>
    <w:rsid w:val="00EF20A5"/>
    <w:rsid w:val="00EF2300"/>
    <w:rsid w:val="00EF27EC"/>
    <w:rsid w:val="00EF29E2"/>
    <w:rsid w:val="00EF32EA"/>
    <w:rsid w:val="00EF3E9B"/>
    <w:rsid w:val="00EF3F6E"/>
    <w:rsid w:val="00EF3FC5"/>
    <w:rsid w:val="00EF476E"/>
    <w:rsid w:val="00EF497B"/>
    <w:rsid w:val="00EF4C41"/>
    <w:rsid w:val="00EF4DC2"/>
    <w:rsid w:val="00EF56FB"/>
    <w:rsid w:val="00EF57B9"/>
    <w:rsid w:val="00EF585D"/>
    <w:rsid w:val="00EF5AE5"/>
    <w:rsid w:val="00EF5C66"/>
    <w:rsid w:val="00EF6096"/>
    <w:rsid w:val="00EF68E7"/>
    <w:rsid w:val="00EF6B88"/>
    <w:rsid w:val="00EF71AB"/>
    <w:rsid w:val="00EF74A2"/>
    <w:rsid w:val="00EF76EC"/>
    <w:rsid w:val="00EF7B7B"/>
    <w:rsid w:val="00EF7E23"/>
    <w:rsid w:val="00EFCBEA"/>
    <w:rsid w:val="00F00083"/>
    <w:rsid w:val="00F00E7C"/>
    <w:rsid w:val="00F010B5"/>
    <w:rsid w:val="00F015E8"/>
    <w:rsid w:val="00F01D48"/>
    <w:rsid w:val="00F024D7"/>
    <w:rsid w:val="00F027C4"/>
    <w:rsid w:val="00F02E3D"/>
    <w:rsid w:val="00F03082"/>
    <w:rsid w:val="00F031FF"/>
    <w:rsid w:val="00F03312"/>
    <w:rsid w:val="00F045D2"/>
    <w:rsid w:val="00F04678"/>
    <w:rsid w:val="00F05450"/>
    <w:rsid w:val="00F0577D"/>
    <w:rsid w:val="00F05961"/>
    <w:rsid w:val="00F05A97"/>
    <w:rsid w:val="00F05BF3"/>
    <w:rsid w:val="00F05CA8"/>
    <w:rsid w:val="00F05CEB"/>
    <w:rsid w:val="00F0601B"/>
    <w:rsid w:val="00F06271"/>
    <w:rsid w:val="00F064AE"/>
    <w:rsid w:val="00F06516"/>
    <w:rsid w:val="00F066DD"/>
    <w:rsid w:val="00F06921"/>
    <w:rsid w:val="00F06C50"/>
    <w:rsid w:val="00F06CA3"/>
    <w:rsid w:val="00F06F87"/>
    <w:rsid w:val="00F0748E"/>
    <w:rsid w:val="00F07955"/>
    <w:rsid w:val="00F07F3A"/>
    <w:rsid w:val="00F10912"/>
    <w:rsid w:val="00F10AE5"/>
    <w:rsid w:val="00F10C17"/>
    <w:rsid w:val="00F113B3"/>
    <w:rsid w:val="00F116F8"/>
    <w:rsid w:val="00F11705"/>
    <w:rsid w:val="00F11ACC"/>
    <w:rsid w:val="00F1246A"/>
    <w:rsid w:val="00F12ECF"/>
    <w:rsid w:val="00F13194"/>
    <w:rsid w:val="00F1325B"/>
    <w:rsid w:val="00F1334E"/>
    <w:rsid w:val="00F13511"/>
    <w:rsid w:val="00F136F5"/>
    <w:rsid w:val="00F13A2C"/>
    <w:rsid w:val="00F1410D"/>
    <w:rsid w:val="00F144C2"/>
    <w:rsid w:val="00F14734"/>
    <w:rsid w:val="00F1484B"/>
    <w:rsid w:val="00F149E7"/>
    <w:rsid w:val="00F14ADD"/>
    <w:rsid w:val="00F14C9F"/>
    <w:rsid w:val="00F14E62"/>
    <w:rsid w:val="00F15151"/>
    <w:rsid w:val="00F1524C"/>
    <w:rsid w:val="00F15603"/>
    <w:rsid w:val="00F15833"/>
    <w:rsid w:val="00F15A84"/>
    <w:rsid w:val="00F15FF4"/>
    <w:rsid w:val="00F16022"/>
    <w:rsid w:val="00F16023"/>
    <w:rsid w:val="00F162B6"/>
    <w:rsid w:val="00F163F7"/>
    <w:rsid w:val="00F16BD4"/>
    <w:rsid w:val="00F17652"/>
    <w:rsid w:val="00F178C7"/>
    <w:rsid w:val="00F17935"/>
    <w:rsid w:val="00F17AB0"/>
    <w:rsid w:val="00F17DE8"/>
    <w:rsid w:val="00F20601"/>
    <w:rsid w:val="00F20EF8"/>
    <w:rsid w:val="00F21A18"/>
    <w:rsid w:val="00F21A43"/>
    <w:rsid w:val="00F21B36"/>
    <w:rsid w:val="00F21B5D"/>
    <w:rsid w:val="00F21BAB"/>
    <w:rsid w:val="00F220C1"/>
    <w:rsid w:val="00F22100"/>
    <w:rsid w:val="00F2267C"/>
    <w:rsid w:val="00F22A07"/>
    <w:rsid w:val="00F22BA3"/>
    <w:rsid w:val="00F23089"/>
    <w:rsid w:val="00F230A5"/>
    <w:rsid w:val="00F233EC"/>
    <w:rsid w:val="00F23692"/>
    <w:rsid w:val="00F24086"/>
    <w:rsid w:val="00F2495F"/>
    <w:rsid w:val="00F249A0"/>
    <w:rsid w:val="00F249AE"/>
    <w:rsid w:val="00F24F19"/>
    <w:rsid w:val="00F25C29"/>
    <w:rsid w:val="00F26879"/>
    <w:rsid w:val="00F26898"/>
    <w:rsid w:val="00F27596"/>
    <w:rsid w:val="00F276A9"/>
    <w:rsid w:val="00F27A54"/>
    <w:rsid w:val="00F27AF6"/>
    <w:rsid w:val="00F27B66"/>
    <w:rsid w:val="00F27B8B"/>
    <w:rsid w:val="00F27E32"/>
    <w:rsid w:val="00F302AF"/>
    <w:rsid w:val="00F30743"/>
    <w:rsid w:val="00F30EE4"/>
    <w:rsid w:val="00F30FCB"/>
    <w:rsid w:val="00F311D5"/>
    <w:rsid w:val="00F316DE"/>
    <w:rsid w:val="00F31787"/>
    <w:rsid w:val="00F31B8B"/>
    <w:rsid w:val="00F3274A"/>
    <w:rsid w:val="00F3279A"/>
    <w:rsid w:val="00F32F33"/>
    <w:rsid w:val="00F33103"/>
    <w:rsid w:val="00F333CF"/>
    <w:rsid w:val="00F338C6"/>
    <w:rsid w:val="00F33966"/>
    <w:rsid w:val="00F34475"/>
    <w:rsid w:val="00F34484"/>
    <w:rsid w:val="00F349FD"/>
    <w:rsid w:val="00F3529F"/>
    <w:rsid w:val="00F35C42"/>
    <w:rsid w:val="00F35E62"/>
    <w:rsid w:val="00F369BA"/>
    <w:rsid w:val="00F36AC5"/>
    <w:rsid w:val="00F37325"/>
    <w:rsid w:val="00F37959"/>
    <w:rsid w:val="00F37E4D"/>
    <w:rsid w:val="00F40625"/>
    <w:rsid w:val="00F4095E"/>
    <w:rsid w:val="00F40DA8"/>
    <w:rsid w:val="00F40E35"/>
    <w:rsid w:val="00F41768"/>
    <w:rsid w:val="00F41DD5"/>
    <w:rsid w:val="00F4201A"/>
    <w:rsid w:val="00F42169"/>
    <w:rsid w:val="00F425FF"/>
    <w:rsid w:val="00F42783"/>
    <w:rsid w:val="00F42982"/>
    <w:rsid w:val="00F42D91"/>
    <w:rsid w:val="00F4353D"/>
    <w:rsid w:val="00F43631"/>
    <w:rsid w:val="00F436B3"/>
    <w:rsid w:val="00F43B0E"/>
    <w:rsid w:val="00F4417D"/>
    <w:rsid w:val="00F4455F"/>
    <w:rsid w:val="00F44565"/>
    <w:rsid w:val="00F445F1"/>
    <w:rsid w:val="00F44F4D"/>
    <w:rsid w:val="00F44F72"/>
    <w:rsid w:val="00F45145"/>
    <w:rsid w:val="00F45847"/>
    <w:rsid w:val="00F478F1"/>
    <w:rsid w:val="00F47C52"/>
    <w:rsid w:val="00F47F1D"/>
    <w:rsid w:val="00F50ECA"/>
    <w:rsid w:val="00F50FFC"/>
    <w:rsid w:val="00F5127A"/>
    <w:rsid w:val="00F51480"/>
    <w:rsid w:val="00F5155B"/>
    <w:rsid w:val="00F51D24"/>
    <w:rsid w:val="00F51DFD"/>
    <w:rsid w:val="00F51E5F"/>
    <w:rsid w:val="00F51E90"/>
    <w:rsid w:val="00F522BB"/>
    <w:rsid w:val="00F522CB"/>
    <w:rsid w:val="00F525F3"/>
    <w:rsid w:val="00F52D17"/>
    <w:rsid w:val="00F52F18"/>
    <w:rsid w:val="00F52F4C"/>
    <w:rsid w:val="00F535BA"/>
    <w:rsid w:val="00F536F0"/>
    <w:rsid w:val="00F537D5"/>
    <w:rsid w:val="00F53831"/>
    <w:rsid w:val="00F53BAF"/>
    <w:rsid w:val="00F53C72"/>
    <w:rsid w:val="00F53E4E"/>
    <w:rsid w:val="00F54596"/>
    <w:rsid w:val="00F549C6"/>
    <w:rsid w:val="00F549EF"/>
    <w:rsid w:val="00F54C2E"/>
    <w:rsid w:val="00F550EE"/>
    <w:rsid w:val="00F5515C"/>
    <w:rsid w:val="00F55C1F"/>
    <w:rsid w:val="00F560C8"/>
    <w:rsid w:val="00F56234"/>
    <w:rsid w:val="00F56397"/>
    <w:rsid w:val="00F57053"/>
    <w:rsid w:val="00F57230"/>
    <w:rsid w:val="00F600EA"/>
    <w:rsid w:val="00F60211"/>
    <w:rsid w:val="00F60C24"/>
    <w:rsid w:val="00F60CA3"/>
    <w:rsid w:val="00F610AD"/>
    <w:rsid w:val="00F61196"/>
    <w:rsid w:val="00F619BC"/>
    <w:rsid w:val="00F6247C"/>
    <w:rsid w:val="00F6288C"/>
    <w:rsid w:val="00F62B1C"/>
    <w:rsid w:val="00F62CF7"/>
    <w:rsid w:val="00F63241"/>
    <w:rsid w:val="00F635D2"/>
    <w:rsid w:val="00F635E5"/>
    <w:rsid w:val="00F636A8"/>
    <w:rsid w:val="00F63A44"/>
    <w:rsid w:val="00F63DCA"/>
    <w:rsid w:val="00F640D5"/>
    <w:rsid w:val="00F64A9B"/>
    <w:rsid w:val="00F64D57"/>
    <w:rsid w:val="00F662A7"/>
    <w:rsid w:val="00F66CE0"/>
    <w:rsid w:val="00F66D53"/>
    <w:rsid w:val="00F66E22"/>
    <w:rsid w:val="00F6746F"/>
    <w:rsid w:val="00F675C6"/>
    <w:rsid w:val="00F67BC7"/>
    <w:rsid w:val="00F67D94"/>
    <w:rsid w:val="00F6CD71"/>
    <w:rsid w:val="00F7029A"/>
    <w:rsid w:val="00F703F4"/>
    <w:rsid w:val="00F704E9"/>
    <w:rsid w:val="00F707DD"/>
    <w:rsid w:val="00F70B24"/>
    <w:rsid w:val="00F716EF"/>
    <w:rsid w:val="00F71A5D"/>
    <w:rsid w:val="00F71B91"/>
    <w:rsid w:val="00F7256B"/>
    <w:rsid w:val="00F72718"/>
    <w:rsid w:val="00F72842"/>
    <w:rsid w:val="00F72C21"/>
    <w:rsid w:val="00F72D1E"/>
    <w:rsid w:val="00F7323C"/>
    <w:rsid w:val="00F73410"/>
    <w:rsid w:val="00F73481"/>
    <w:rsid w:val="00F73B38"/>
    <w:rsid w:val="00F7437E"/>
    <w:rsid w:val="00F74883"/>
    <w:rsid w:val="00F74AE4"/>
    <w:rsid w:val="00F74F5D"/>
    <w:rsid w:val="00F74FAE"/>
    <w:rsid w:val="00F7570E"/>
    <w:rsid w:val="00F75D9A"/>
    <w:rsid w:val="00F75DA0"/>
    <w:rsid w:val="00F76474"/>
    <w:rsid w:val="00F76520"/>
    <w:rsid w:val="00F76654"/>
    <w:rsid w:val="00F767B6"/>
    <w:rsid w:val="00F76F7A"/>
    <w:rsid w:val="00F7719A"/>
    <w:rsid w:val="00F774D8"/>
    <w:rsid w:val="00F800EA"/>
    <w:rsid w:val="00F80416"/>
    <w:rsid w:val="00F80713"/>
    <w:rsid w:val="00F808EE"/>
    <w:rsid w:val="00F80937"/>
    <w:rsid w:val="00F80AE0"/>
    <w:rsid w:val="00F80B02"/>
    <w:rsid w:val="00F80D48"/>
    <w:rsid w:val="00F80E31"/>
    <w:rsid w:val="00F81303"/>
    <w:rsid w:val="00F8135C"/>
    <w:rsid w:val="00F81655"/>
    <w:rsid w:val="00F81656"/>
    <w:rsid w:val="00F81BA5"/>
    <w:rsid w:val="00F81C04"/>
    <w:rsid w:val="00F8209D"/>
    <w:rsid w:val="00F82B07"/>
    <w:rsid w:val="00F83125"/>
    <w:rsid w:val="00F8323B"/>
    <w:rsid w:val="00F836E6"/>
    <w:rsid w:val="00F83D77"/>
    <w:rsid w:val="00F83E50"/>
    <w:rsid w:val="00F844DF"/>
    <w:rsid w:val="00F8470F"/>
    <w:rsid w:val="00F84717"/>
    <w:rsid w:val="00F84B05"/>
    <w:rsid w:val="00F84E31"/>
    <w:rsid w:val="00F84F74"/>
    <w:rsid w:val="00F858A6"/>
    <w:rsid w:val="00F85FCF"/>
    <w:rsid w:val="00F85FE0"/>
    <w:rsid w:val="00F862C2"/>
    <w:rsid w:val="00F86597"/>
    <w:rsid w:val="00F865C2"/>
    <w:rsid w:val="00F86D69"/>
    <w:rsid w:val="00F87034"/>
    <w:rsid w:val="00F8748A"/>
    <w:rsid w:val="00F876B0"/>
    <w:rsid w:val="00F87B78"/>
    <w:rsid w:val="00F904C9"/>
    <w:rsid w:val="00F909BF"/>
    <w:rsid w:val="00F90C25"/>
    <w:rsid w:val="00F913FD"/>
    <w:rsid w:val="00F915D7"/>
    <w:rsid w:val="00F916AB"/>
    <w:rsid w:val="00F91A4D"/>
    <w:rsid w:val="00F9218F"/>
    <w:rsid w:val="00F92545"/>
    <w:rsid w:val="00F927F2"/>
    <w:rsid w:val="00F93146"/>
    <w:rsid w:val="00F93541"/>
    <w:rsid w:val="00F93795"/>
    <w:rsid w:val="00F93A28"/>
    <w:rsid w:val="00F9407F"/>
    <w:rsid w:val="00F948CD"/>
    <w:rsid w:val="00F95A52"/>
    <w:rsid w:val="00F95A82"/>
    <w:rsid w:val="00F960AA"/>
    <w:rsid w:val="00F96201"/>
    <w:rsid w:val="00F963AE"/>
    <w:rsid w:val="00F966DC"/>
    <w:rsid w:val="00F96901"/>
    <w:rsid w:val="00F9737A"/>
    <w:rsid w:val="00F975BA"/>
    <w:rsid w:val="00F97AF3"/>
    <w:rsid w:val="00F97C08"/>
    <w:rsid w:val="00F97F22"/>
    <w:rsid w:val="00FA00FD"/>
    <w:rsid w:val="00FA0363"/>
    <w:rsid w:val="00FA0749"/>
    <w:rsid w:val="00FA0EF5"/>
    <w:rsid w:val="00FA1B16"/>
    <w:rsid w:val="00FA1FA9"/>
    <w:rsid w:val="00FA278C"/>
    <w:rsid w:val="00FA2DEA"/>
    <w:rsid w:val="00FA36B1"/>
    <w:rsid w:val="00FA39BE"/>
    <w:rsid w:val="00FA3DA3"/>
    <w:rsid w:val="00FA4282"/>
    <w:rsid w:val="00FA5050"/>
    <w:rsid w:val="00FA58D4"/>
    <w:rsid w:val="00FA5943"/>
    <w:rsid w:val="00FA5B2F"/>
    <w:rsid w:val="00FA5C91"/>
    <w:rsid w:val="00FA5EAA"/>
    <w:rsid w:val="00FA6234"/>
    <w:rsid w:val="00FA67A0"/>
    <w:rsid w:val="00FA6ADA"/>
    <w:rsid w:val="00FA6B18"/>
    <w:rsid w:val="00FA7250"/>
    <w:rsid w:val="00FA73B7"/>
    <w:rsid w:val="00FA75C3"/>
    <w:rsid w:val="00FA77F7"/>
    <w:rsid w:val="00FA78B6"/>
    <w:rsid w:val="00FA7E60"/>
    <w:rsid w:val="00FB0C20"/>
    <w:rsid w:val="00FB118A"/>
    <w:rsid w:val="00FB152E"/>
    <w:rsid w:val="00FB187C"/>
    <w:rsid w:val="00FB1A70"/>
    <w:rsid w:val="00FB1BC2"/>
    <w:rsid w:val="00FB2096"/>
    <w:rsid w:val="00FB2126"/>
    <w:rsid w:val="00FB22BD"/>
    <w:rsid w:val="00FB231C"/>
    <w:rsid w:val="00FB25E9"/>
    <w:rsid w:val="00FB263B"/>
    <w:rsid w:val="00FB2A0D"/>
    <w:rsid w:val="00FB2B46"/>
    <w:rsid w:val="00FB34FA"/>
    <w:rsid w:val="00FB37F5"/>
    <w:rsid w:val="00FB3FBC"/>
    <w:rsid w:val="00FB4887"/>
    <w:rsid w:val="00FB495B"/>
    <w:rsid w:val="00FB50DF"/>
    <w:rsid w:val="00FB5121"/>
    <w:rsid w:val="00FB518C"/>
    <w:rsid w:val="00FB51CE"/>
    <w:rsid w:val="00FB52F1"/>
    <w:rsid w:val="00FB5334"/>
    <w:rsid w:val="00FB6322"/>
    <w:rsid w:val="00FB6573"/>
    <w:rsid w:val="00FB724C"/>
    <w:rsid w:val="00FB761A"/>
    <w:rsid w:val="00FB7A0B"/>
    <w:rsid w:val="00FC0351"/>
    <w:rsid w:val="00FC04BD"/>
    <w:rsid w:val="00FC08BF"/>
    <w:rsid w:val="00FC0B7A"/>
    <w:rsid w:val="00FC0CCB"/>
    <w:rsid w:val="00FC1157"/>
    <w:rsid w:val="00FC11F3"/>
    <w:rsid w:val="00FC18AF"/>
    <w:rsid w:val="00FC1A82"/>
    <w:rsid w:val="00FC234B"/>
    <w:rsid w:val="00FC280A"/>
    <w:rsid w:val="00FC2960"/>
    <w:rsid w:val="00FC2E40"/>
    <w:rsid w:val="00FC2FBC"/>
    <w:rsid w:val="00FC4021"/>
    <w:rsid w:val="00FC428D"/>
    <w:rsid w:val="00FC48CA"/>
    <w:rsid w:val="00FC4D40"/>
    <w:rsid w:val="00FC4DD6"/>
    <w:rsid w:val="00FC4FA3"/>
    <w:rsid w:val="00FC553D"/>
    <w:rsid w:val="00FC5DBD"/>
    <w:rsid w:val="00FC61A5"/>
    <w:rsid w:val="00FC6772"/>
    <w:rsid w:val="00FC682A"/>
    <w:rsid w:val="00FC6A6A"/>
    <w:rsid w:val="00FC726B"/>
    <w:rsid w:val="00FC7740"/>
    <w:rsid w:val="00FC7E26"/>
    <w:rsid w:val="00FD0573"/>
    <w:rsid w:val="00FD0ADD"/>
    <w:rsid w:val="00FD19AA"/>
    <w:rsid w:val="00FD1AA7"/>
    <w:rsid w:val="00FD1E39"/>
    <w:rsid w:val="00FD21CC"/>
    <w:rsid w:val="00FD2BA6"/>
    <w:rsid w:val="00FD33C4"/>
    <w:rsid w:val="00FD34D1"/>
    <w:rsid w:val="00FD3F54"/>
    <w:rsid w:val="00FD3F6E"/>
    <w:rsid w:val="00FD4B88"/>
    <w:rsid w:val="00FD4D2D"/>
    <w:rsid w:val="00FD4F92"/>
    <w:rsid w:val="00FD4FAF"/>
    <w:rsid w:val="00FD5425"/>
    <w:rsid w:val="00FD5559"/>
    <w:rsid w:val="00FD57A5"/>
    <w:rsid w:val="00FD5BCF"/>
    <w:rsid w:val="00FD5F06"/>
    <w:rsid w:val="00FD62A0"/>
    <w:rsid w:val="00FD6D67"/>
    <w:rsid w:val="00FD7576"/>
    <w:rsid w:val="00FD7A7A"/>
    <w:rsid w:val="00FD7A9D"/>
    <w:rsid w:val="00FD7B12"/>
    <w:rsid w:val="00FD7B1D"/>
    <w:rsid w:val="00FD7B3E"/>
    <w:rsid w:val="00FE0082"/>
    <w:rsid w:val="00FE0453"/>
    <w:rsid w:val="00FE048A"/>
    <w:rsid w:val="00FE0728"/>
    <w:rsid w:val="00FE0BBD"/>
    <w:rsid w:val="00FE0D45"/>
    <w:rsid w:val="00FE1FA2"/>
    <w:rsid w:val="00FE20ED"/>
    <w:rsid w:val="00FE21EC"/>
    <w:rsid w:val="00FE25E3"/>
    <w:rsid w:val="00FE2EF8"/>
    <w:rsid w:val="00FE35D2"/>
    <w:rsid w:val="00FE396F"/>
    <w:rsid w:val="00FE4156"/>
    <w:rsid w:val="00FE4962"/>
    <w:rsid w:val="00FE4BCA"/>
    <w:rsid w:val="00FE4C8D"/>
    <w:rsid w:val="00FE5085"/>
    <w:rsid w:val="00FE5162"/>
    <w:rsid w:val="00FE5CF8"/>
    <w:rsid w:val="00FE668C"/>
    <w:rsid w:val="00FE6C25"/>
    <w:rsid w:val="00FE6E04"/>
    <w:rsid w:val="00FE7504"/>
    <w:rsid w:val="00FF05D1"/>
    <w:rsid w:val="00FF089D"/>
    <w:rsid w:val="00FF0B7E"/>
    <w:rsid w:val="00FF0CAB"/>
    <w:rsid w:val="00FF0E33"/>
    <w:rsid w:val="00FF1DA9"/>
    <w:rsid w:val="00FF1E99"/>
    <w:rsid w:val="00FF2388"/>
    <w:rsid w:val="00FF2608"/>
    <w:rsid w:val="00FF28DF"/>
    <w:rsid w:val="00FF2C3A"/>
    <w:rsid w:val="00FF2DE7"/>
    <w:rsid w:val="00FF3061"/>
    <w:rsid w:val="00FF3AF1"/>
    <w:rsid w:val="00FF3C74"/>
    <w:rsid w:val="00FF436E"/>
    <w:rsid w:val="00FF4B14"/>
    <w:rsid w:val="00FF4D17"/>
    <w:rsid w:val="00FF509C"/>
    <w:rsid w:val="00FF5134"/>
    <w:rsid w:val="00FF5D15"/>
    <w:rsid w:val="00FF6934"/>
    <w:rsid w:val="00FF6C5A"/>
    <w:rsid w:val="00FF743C"/>
    <w:rsid w:val="00FF7A3A"/>
    <w:rsid w:val="01099B3F"/>
    <w:rsid w:val="010C852E"/>
    <w:rsid w:val="0112E2CD"/>
    <w:rsid w:val="0114F266"/>
    <w:rsid w:val="01199A3D"/>
    <w:rsid w:val="011A0AD9"/>
    <w:rsid w:val="01216017"/>
    <w:rsid w:val="012253AF"/>
    <w:rsid w:val="0124BB2B"/>
    <w:rsid w:val="0124BE04"/>
    <w:rsid w:val="01262B20"/>
    <w:rsid w:val="01377635"/>
    <w:rsid w:val="013AC0B3"/>
    <w:rsid w:val="013B23B6"/>
    <w:rsid w:val="013EAB9D"/>
    <w:rsid w:val="0148FF5E"/>
    <w:rsid w:val="01494A7E"/>
    <w:rsid w:val="014B0519"/>
    <w:rsid w:val="01567FE4"/>
    <w:rsid w:val="01610CAD"/>
    <w:rsid w:val="01694ED8"/>
    <w:rsid w:val="01753854"/>
    <w:rsid w:val="017BB25D"/>
    <w:rsid w:val="0186BF16"/>
    <w:rsid w:val="018A3FA0"/>
    <w:rsid w:val="018BDE54"/>
    <w:rsid w:val="018FFE5C"/>
    <w:rsid w:val="01925A8F"/>
    <w:rsid w:val="01957B6F"/>
    <w:rsid w:val="01971A52"/>
    <w:rsid w:val="019AD6C5"/>
    <w:rsid w:val="019C761C"/>
    <w:rsid w:val="019E2DC7"/>
    <w:rsid w:val="019F663A"/>
    <w:rsid w:val="01AAB6E8"/>
    <w:rsid w:val="01ADF887"/>
    <w:rsid w:val="01AE27FF"/>
    <w:rsid w:val="01B5633F"/>
    <w:rsid w:val="01B6230E"/>
    <w:rsid w:val="01BFDFCC"/>
    <w:rsid w:val="01C3C6F6"/>
    <w:rsid w:val="01C83ACE"/>
    <w:rsid w:val="01CE1AE9"/>
    <w:rsid w:val="01CFCA0D"/>
    <w:rsid w:val="01D061ED"/>
    <w:rsid w:val="01D0A003"/>
    <w:rsid w:val="01D3BF42"/>
    <w:rsid w:val="01D73010"/>
    <w:rsid w:val="01DC1555"/>
    <w:rsid w:val="01E1742A"/>
    <w:rsid w:val="01E1D1DF"/>
    <w:rsid w:val="01E5D93B"/>
    <w:rsid w:val="01E73700"/>
    <w:rsid w:val="01EF291C"/>
    <w:rsid w:val="01F80D97"/>
    <w:rsid w:val="01FE9EEA"/>
    <w:rsid w:val="02076B64"/>
    <w:rsid w:val="02099609"/>
    <w:rsid w:val="020CBDA1"/>
    <w:rsid w:val="020D5DD2"/>
    <w:rsid w:val="020F37A0"/>
    <w:rsid w:val="0210D82E"/>
    <w:rsid w:val="02125FEE"/>
    <w:rsid w:val="0214DC9B"/>
    <w:rsid w:val="021E4A9D"/>
    <w:rsid w:val="022A3ABF"/>
    <w:rsid w:val="022AAA95"/>
    <w:rsid w:val="022C4E0A"/>
    <w:rsid w:val="0234F4FD"/>
    <w:rsid w:val="023691DD"/>
    <w:rsid w:val="0241C037"/>
    <w:rsid w:val="0247D39A"/>
    <w:rsid w:val="02485EAB"/>
    <w:rsid w:val="0252CA40"/>
    <w:rsid w:val="0252FBB7"/>
    <w:rsid w:val="025B606B"/>
    <w:rsid w:val="026107C6"/>
    <w:rsid w:val="02613C83"/>
    <w:rsid w:val="026464F7"/>
    <w:rsid w:val="0268BE4F"/>
    <w:rsid w:val="0272B5D9"/>
    <w:rsid w:val="027D4FE7"/>
    <w:rsid w:val="027EA737"/>
    <w:rsid w:val="0282C7EE"/>
    <w:rsid w:val="028A6B7A"/>
    <w:rsid w:val="028C2D7A"/>
    <w:rsid w:val="028C567C"/>
    <w:rsid w:val="028CC4F5"/>
    <w:rsid w:val="02956510"/>
    <w:rsid w:val="029B0951"/>
    <w:rsid w:val="029EFAC8"/>
    <w:rsid w:val="02A21772"/>
    <w:rsid w:val="02A3D641"/>
    <w:rsid w:val="02A535D5"/>
    <w:rsid w:val="02A78A1E"/>
    <w:rsid w:val="02B82F8C"/>
    <w:rsid w:val="02BAD665"/>
    <w:rsid w:val="02C2CF8F"/>
    <w:rsid w:val="02C49843"/>
    <w:rsid w:val="02CC4D2D"/>
    <w:rsid w:val="02CC4FFB"/>
    <w:rsid w:val="02DAB44A"/>
    <w:rsid w:val="02DC3EDC"/>
    <w:rsid w:val="02DDE743"/>
    <w:rsid w:val="02DFC2DB"/>
    <w:rsid w:val="02E297DC"/>
    <w:rsid w:val="02E36CD1"/>
    <w:rsid w:val="02F1658F"/>
    <w:rsid w:val="02F8872A"/>
    <w:rsid w:val="02F89A2B"/>
    <w:rsid w:val="030B7B9A"/>
    <w:rsid w:val="030D46AA"/>
    <w:rsid w:val="03110684"/>
    <w:rsid w:val="031CD48C"/>
    <w:rsid w:val="031FD2B1"/>
    <w:rsid w:val="032863A7"/>
    <w:rsid w:val="0332F123"/>
    <w:rsid w:val="0338B79E"/>
    <w:rsid w:val="0339FE28"/>
    <w:rsid w:val="033EB3DA"/>
    <w:rsid w:val="033F8BBA"/>
    <w:rsid w:val="0341640A"/>
    <w:rsid w:val="03466E2D"/>
    <w:rsid w:val="0347056B"/>
    <w:rsid w:val="034A045E"/>
    <w:rsid w:val="0351D137"/>
    <w:rsid w:val="035571C1"/>
    <w:rsid w:val="0358E81D"/>
    <w:rsid w:val="035CB079"/>
    <w:rsid w:val="036365D8"/>
    <w:rsid w:val="03660B8B"/>
    <w:rsid w:val="03673A88"/>
    <w:rsid w:val="036AC47A"/>
    <w:rsid w:val="036D5D69"/>
    <w:rsid w:val="03718F11"/>
    <w:rsid w:val="03768623"/>
    <w:rsid w:val="0376ABFE"/>
    <w:rsid w:val="037B3F52"/>
    <w:rsid w:val="037CA6E7"/>
    <w:rsid w:val="037CCCAC"/>
    <w:rsid w:val="037E1BCC"/>
    <w:rsid w:val="038087AE"/>
    <w:rsid w:val="038A7FAE"/>
    <w:rsid w:val="038D5235"/>
    <w:rsid w:val="03951B33"/>
    <w:rsid w:val="0398E414"/>
    <w:rsid w:val="039CD3E2"/>
    <w:rsid w:val="039FC385"/>
    <w:rsid w:val="039FFE45"/>
    <w:rsid w:val="03A19FC9"/>
    <w:rsid w:val="03A3A16F"/>
    <w:rsid w:val="03ACE8E0"/>
    <w:rsid w:val="03B3D8B5"/>
    <w:rsid w:val="03B4D6F0"/>
    <w:rsid w:val="03B89901"/>
    <w:rsid w:val="03B8BAF4"/>
    <w:rsid w:val="03BB8537"/>
    <w:rsid w:val="03BFAA7E"/>
    <w:rsid w:val="03C00725"/>
    <w:rsid w:val="03CB3681"/>
    <w:rsid w:val="03CE976B"/>
    <w:rsid w:val="03D0A702"/>
    <w:rsid w:val="03DD49CE"/>
    <w:rsid w:val="03DF55FF"/>
    <w:rsid w:val="03E2CFC2"/>
    <w:rsid w:val="03E6E251"/>
    <w:rsid w:val="03E86755"/>
    <w:rsid w:val="03ED5A8B"/>
    <w:rsid w:val="03F0F72C"/>
    <w:rsid w:val="03F1A071"/>
    <w:rsid w:val="04010A8C"/>
    <w:rsid w:val="0404377B"/>
    <w:rsid w:val="04053616"/>
    <w:rsid w:val="040752AA"/>
    <w:rsid w:val="040A2B21"/>
    <w:rsid w:val="04104A86"/>
    <w:rsid w:val="0411C8BB"/>
    <w:rsid w:val="0416AF7A"/>
    <w:rsid w:val="0417CEFC"/>
    <w:rsid w:val="041E6CBD"/>
    <w:rsid w:val="0437523F"/>
    <w:rsid w:val="04375B19"/>
    <w:rsid w:val="0442A88C"/>
    <w:rsid w:val="0442D38E"/>
    <w:rsid w:val="044F75FB"/>
    <w:rsid w:val="04506521"/>
    <w:rsid w:val="0451D03B"/>
    <w:rsid w:val="04534C1B"/>
    <w:rsid w:val="045CFCF3"/>
    <w:rsid w:val="0467C2E3"/>
    <w:rsid w:val="046F5850"/>
    <w:rsid w:val="047044FA"/>
    <w:rsid w:val="04718445"/>
    <w:rsid w:val="047CB0D6"/>
    <w:rsid w:val="047EB9E0"/>
    <w:rsid w:val="048411D8"/>
    <w:rsid w:val="0485FAC4"/>
    <w:rsid w:val="048977AF"/>
    <w:rsid w:val="04898BC6"/>
    <w:rsid w:val="048CA8EF"/>
    <w:rsid w:val="048E661A"/>
    <w:rsid w:val="048F7713"/>
    <w:rsid w:val="0493B0B9"/>
    <w:rsid w:val="049EABF1"/>
    <w:rsid w:val="04A6B532"/>
    <w:rsid w:val="04A85207"/>
    <w:rsid w:val="04AC6CA9"/>
    <w:rsid w:val="04B21BA6"/>
    <w:rsid w:val="04B3C483"/>
    <w:rsid w:val="04C68B7B"/>
    <w:rsid w:val="04CE5A22"/>
    <w:rsid w:val="04DB3344"/>
    <w:rsid w:val="04DBF889"/>
    <w:rsid w:val="04E1ED3A"/>
    <w:rsid w:val="04E29C8E"/>
    <w:rsid w:val="04E2F72A"/>
    <w:rsid w:val="04F17C36"/>
    <w:rsid w:val="04FA0F28"/>
    <w:rsid w:val="04FB7AFA"/>
    <w:rsid w:val="04FF2A0B"/>
    <w:rsid w:val="050FA940"/>
    <w:rsid w:val="0514A94E"/>
    <w:rsid w:val="05196809"/>
    <w:rsid w:val="051F26F0"/>
    <w:rsid w:val="05221E9E"/>
    <w:rsid w:val="0524CA9A"/>
    <w:rsid w:val="05251770"/>
    <w:rsid w:val="0526E533"/>
    <w:rsid w:val="052732EF"/>
    <w:rsid w:val="0528E008"/>
    <w:rsid w:val="0529287F"/>
    <w:rsid w:val="052B4D85"/>
    <w:rsid w:val="052FF50E"/>
    <w:rsid w:val="053A13F8"/>
    <w:rsid w:val="053C2E67"/>
    <w:rsid w:val="05403F9D"/>
    <w:rsid w:val="05414856"/>
    <w:rsid w:val="054A54A1"/>
    <w:rsid w:val="054CE07D"/>
    <w:rsid w:val="05505139"/>
    <w:rsid w:val="055063D3"/>
    <w:rsid w:val="0556E8ED"/>
    <w:rsid w:val="0559B3C7"/>
    <w:rsid w:val="055A10E9"/>
    <w:rsid w:val="056D5852"/>
    <w:rsid w:val="0572BE13"/>
    <w:rsid w:val="0573BBBF"/>
    <w:rsid w:val="0577D1C6"/>
    <w:rsid w:val="057C2CB5"/>
    <w:rsid w:val="057CD3DB"/>
    <w:rsid w:val="057D8D51"/>
    <w:rsid w:val="0585C3ED"/>
    <w:rsid w:val="0586F57E"/>
    <w:rsid w:val="0588FE0B"/>
    <w:rsid w:val="058DB55B"/>
    <w:rsid w:val="05929126"/>
    <w:rsid w:val="0594FD5F"/>
    <w:rsid w:val="059E2C5C"/>
    <w:rsid w:val="05A18636"/>
    <w:rsid w:val="05A5CD9A"/>
    <w:rsid w:val="05A5FB82"/>
    <w:rsid w:val="05A81D54"/>
    <w:rsid w:val="05AE80D7"/>
    <w:rsid w:val="05B2B277"/>
    <w:rsid w:val="05B8A156"/>
    <w:rsid w:val="05B9C199"/>
    <w:rsid w:val="05BAA009"/>
    <w:rsid w:val="05BC9FF3"/>
    <w:rsid w:val="05C05432"/>
    <w:rsid w:val="05C57EB9"/>
    <w:rsid w:val="05CFFE99"/>
    <w:rsid w:val="05D142C2"/>
    <w:rsid w:val="05D322A0"/>
    <w:rsid w:val="05DD9832"/>
    <w:rsid w:val="05E017E4"/>
    <w:rsid w:val="05E05BC1"/>
    <w:rsid w:val="05E69DDA"/>
    <w:rsid w:val="05EB7458"/>
    <w:rsid w:val="05ED13F2"/>
    <w:rsid w:val="05EDB159"/>
    <w:rsid w:val="05EEA1AD"/>
    <w:rsid w:val="05EF6129"/>
    <w:rsid w:val="0608A1DE"/>
    <w:rsid w:val="060D302D"/>
    <w:rsid w:val="06133531"/>
    <w:rsid w:val="0620AEDA"/>
    <w:rsid w:val="062168B0"/>
    <w:rsid w:val="0624D6B1"/>
    <w:rsid w:val="0626B749"/>
    <w:rsid w:val="062996B8"/>
    <w:rsid w:val="0635F0AE"/>
    <w:rsid w:val="0635F9B9"/>
    <w:rsid w:val="063659F4"/>
    <w:rsid w:val="0638AC70"/>
    <w:rsid w:val="0638C220"/>
    <w:rsid w:val="0638C26B"/>
    <w:rsid w:val="063AAB0B"/>
    <w:rsid w:val="064167DA"/>
    <w:rsid w:val="0643030B"/>
    <w:rsid w:val="06508D94"/>
    <w:rsid w:val="0651E511"/>
    <w:rsid w:val="06529054"/>
    <w:rsid w:val="0657E9FB"/>
    <w:rsid w:val="065A103F"/>
    <w:rsid w:val="065BE445"/>
    <w:rsid w:val="065EC604"/>
    <w:rsid w:val="0665BA5D"/>
    <w:rsid w:val="066A0985"/>
    <w:rsid w:val="06736041"/>
    <w:rsid w:val="0673D8C4"/>
    <w:rsid w:val="0674E506"/>
    <w:rsid w:val="067B4A83"/>
    <w:rsid w:val="067C9023"/>
    <w:rsid w:val="067D8A55"/>
    <w:rsid w:val="0682F2BA"/>
    <w:rsid w:val="069088DF"/>
    <w:rsid w:val="0690C693"/>
    <w:rsid w:val="06940040"/>
    <w:rsid w:val="0694CE2C"/>
    <w:rsid w:val="06985377"/>
    <w:rsid w:val="069B0668"/>
    <w:rsid w:val="069CBF42"/>
    <w:rsid w:val="06A4FBB0"/>
    <w:rsid w:val="06A7622A"/>
    <w:rsid w:val="06AAF385"/>
    <w:rsid w:val="06B3BBFC"/>
    <w:rsid w:val="06B6D4AA"/>
    <w:rsid w:val="06BEF77D"/>
    <w:rsid w:val="06BF0846"/>
    <w:rsid w:val="06C67137"/>
    <w:rsid w:val="06CDA5C3"/>
    <w:rsid w:val="06D85DDA"/>
    <w:rsid w:val="06DADC87"/>
    <w:rsid w:val="06DCB8D0"/>
    <w:rsid w:val="06DE28D9"/>
    <w:rsid w:val="06E039A2"/>
    <w:rsid w:val="06E0B810"/>
    <w:rsid w:val="06E867A2"/>
    <w:rsid w:val="06E90069"/>
    <w:rsid w:val="06EB6837"/>
    <w:rsid w:val="06F1B400"/>
    <w:rsid w:val="06FC245C"/>
    <w:rsid w:val="070EF6E1"/>
    <w:rsid w:val="071B1DEF"/>
    <w:rsid w:val="072146C8"/>
    <w:rsid w:val="0723B9AE"/>
    <w:rsid w:val="0727B803"/>
    <w:rsid w:val="073274F3"/>
    <w:rsid w:val="07345321"/>
    <w:rsid w:val="0738BFCF"/>
    <w:rsid w:val="073AB7BD"/>
    <w:rsid w:val="0744607E"/>
    <w:rsid w:val="0747EAE9"/>
    <w:rsid w:val="075089CE"/>
    <w:rsid w:val="0752F6C7"/>
    <w:rsid w:val="0753170D"/>
    <w:rsid w:val="0756F425"/>
    <w:rsid w:val="0757621D"/>
    <w:rsid w:val="076074A3"/>
    <w:rsid w:val="07658C08"/>
    <w:rsid w:val="0767F02E"/>
    <w:rsid w:val="07687693"/>
    <w:rsid w:val="076A7E70"/>
    <w:rsid w:val="07700A27"/>
    <w:rsid w:val="0776826C"/>
    <w:rsid w:val="07796FE8"/>
    <w:rsid w:val="07839D8C"/>
    <w:rsid w:val="07860DEA"/>
    <w:rsid w:val="078B2BED"/>
    <w:rsid w:val="078B96C8"/>
    <w:rsid w:val="078D241F"/>
    <w:rsid w:val="0794C8B6"/>
    <w:rsid w:val="0795ED11"/>
    <w:rsid w:val="079AAF74"/>
    <w:rsid w:val="079B8BE4"/>
    <w:rsid w:val="079CE1EB"/>
    <w:rsid w:val="079DADB9"/>
    <w:rsid w:val="07A44179"/>
    <w:rsid w:val="07A53FC2"/>
    <w:rsid w:val="07A887A3"/>
    <w:rsid w:val="07A8FB5D"/>
    <w:rsid w:val="07A95546"/>
    <w:rsid w:val="07ACBD3E"/>
    <w:rsid w:val="07AD4BCB"/>
    <w:rsid w:val="07B14C70"/>
    <w:rsid w:val="07B21C4E"/>
    <w:rsid w:val="07B3AF97"/>
    <w:rsid w:val="07B3C33D"/>
    <w:rsid w:val="07B5DAA7"/>
    <w:rsid w:val="07B762DA"/>
    <w:rsid w:val="07B97AC7"/>
    <w:rsid w:val="07BF6AE4"/>
    <w:rsid w:val="07C2FD8C"/>
    <w:rsid w:val="07C52C4E"/>
    <w:rsid w:val="07C54EA0"/>
    <w:rsid w:val="07C6D092"/>
    <w:rsid w:val="07C9A08B"/>
    <w:rsid w:val="07C9C775"/>
    <w:rsid w:val="07CAFDA4"/>
    <w:rsid w:val="07D2392F"/>
    <w:rsid w:val="07D4C15D"/>
    <w:rsid w:val="07D9A117"/>
    <w:rsid w:val="07DBECA7"/>
    <w:rsid w:val="07DD42D1"/>
    <w:rsid w:val="07DE7E38"/>
    <w:rsid w:val="07E58F24"/>
    <w:rsid w:val="07F0E506"/>
    <w:rsid w:val="07F7417B"/>
    <w:rsid w:val="07FB765E"/>
    <w:rsid w:val="07FCF831"/>
    <w:rsid w:val="07FE7A9B"/>
    <w:rsid w:val="08027690"/>
    <w:rsid w:val="0805121C"/>
    <w:rsid w:val="0806A13F"/>
    <w:rsid w:val="0809B42F"/>
    <w:rsid w:val="0813B063"/>
    <w:rsid w:val="0813DF66"/>
    <w:rsid w:val="081BBADB"/>
    <w:rsid w:val="0822B4D5"/>
    <w:rsid w:val="0823F762"/>
    <w:rsid w:val="08269286"/>
    <w:rsid w:val="08270B25"/>
    <w:rsid w:val="0827BF6F"/>
    <w:rsid w:val="0828DC8A"/>
    <w:rsid w:val="082C8003"/>
    <w:rsid w:val="0833014C"/>
    <w:rsid w:val="083501FF"/>
    <w:rsid w:val="0835D7A3"/>
    <w:rsid w:val="083DE2A5"/>
    <w:rsid w:val="083E9E9B"/>
    <w:rsid w:val="08414C2E"/>
    <w:rsid w:val="0841A1B5"/>
    <w:rsid w:val="08449613"/>
    <w:rsid w:val="084F5E99"/>
    <w:rsid w:val="085027AB"/>
    <w:rsid w:val="0850C6A6"/>
    <w:rsid w:val="08553CA8"/>
    <w:rsid w:val="085880B3"/>
    <w:rsid w:val="0862323D"/>
    <w:rsid w:val="086B16CF"/>
    <w:rsid w:val="087CE361"/>
    <w:rsid w:val="087E7803"/>
    <w:rsid w:val="0884378C"/>
    <w:rsid w:val="0889FD71"/>
    <w:rsid w:val="088B5B47"/>
    <w:rsid w:val="08906BD9"/>
    <w:rsid w:val="08938E69"/>
    <w:rsid w:val="08943B6A"/>
    <w:rsid w:val="08953260"/>
    <w:rsid w:val="08988C2E"/>
    <w:rsid w:val="0899B5B5"/>
    <w:rsid w:val="089C3DC7"/>
    <w:rsid w:val="08A11AB4"/>
    <w:rsid w:val="08A5F621"/>
    <w:rsid w:val="08A6D5FE"/>
    <w:rsid w:val="08B3A9D0"/>
    <w:rsid w:val="08B52CB0"/>
    <w:rsid w:val="08B6C86E"/>
    <w:rsid w:val="08B76361"/>
    <w:rsid w:val="08BA737D"/>
    <w:rsid w:val="08BB7BD0"/>
    <w:rsid w:val="08BC309C"/>
    <w:rsid w:val="08C027B8"/>
    <w:rsid w:val="08C170B8"/>
    <w:rsid w:val="08CC23BD"/>
    <w:rsid w:val="08CFA2BE"/>
    <w:rsid w:val="08D4C05E"/>
    <w:rsid w:val="08D7BF2C"/>
    <w:rsid w:val="08D83CCB"/>
    <w:rsid w:val="08D9ADD3"/>
    <w:rsid w:val="08DA6FBB"/>
    <w:rsid w:val="08DD0CA5"/>
    <w:rsid w:val="08E26FA3"/>
    <w:rsid w:val="08E6B224"/>
    <w:rsid w:val="08E76AE5"/>
    <w:rsid w:val="08EE4797"/>
    <w:rsid w:val="08F14139"/>
    <w:rsid w:val="08F21CCF"/>
    <w:rsid w:val="090BB64C"/>
    <w:rsid w:val="090DDA2D"/>
    <w:rsid w:val="090F3957"/>
    <w:rsid w:val="0913D7EC"/>
    <w:rsid w:val="0917D52E"/>
    <w:rsid w:val="09199311"/>
    <w:rsid w:val="09223A27"/>
    <w:rsid w:val="0929B264"/>
    <w:rsid w:val="092C350B"/>
    <w:rsid w:val="092D9654"/>
    <w:rsid w:val="0937F1BE"/>
    <w:rsid w:val="093B3406"/>
    <w:rsid w:val="093E4175"/>
    <w:rsid w:val="093F4214"/>
    <w:rsid w:val="0944E726"/>
    <w:rsid w:val="0954323E"/>
    <w:rsid w:val="0954BA4C"/>
    <w:rsid w:val="0957F2D0"/>
    <w:rsid w:val="095A8F95"/>
    <w:rsid w:val="096316C2"/>
    <w:rsid w:val="0967778F"/>
    <w:rsid w:val="0970FCD3"/>
    <w:rsid w:val="097583F5"/>
    <w:rsid w:val="09758E9E"/>
    <w:rsid w:val="097DC911"/>
    <w:rsid w:val="097E6668"/>
    <w:rsid w:val="09845853"/>
    <w:rsid w:val="09858CC9"/>
    <w:rsid w:val="0998A3FA"/>
    <w:rsid w:val="09A38D6E"/>
    <w:rsid w:val="09A54A3E"/>
    <w:rsid w:val="09AB2FB3"/>
    <w:rsid w:val="09B32747"/>
    <w:rsid w:val="09B509B9"/>
    <w:rsid w:val="09B80702"/>
    <w:rsid w:val="09BFFEA6"/>
    <w:rsid w:val="09C2877B"/>
    <w:rsid w:val="09C367D8"/>
    <w:rsid w:val="09C8E813"/>
    <w:rsid w:val="09CB7CCB"/>
    <w:rsid w:val="09D22C9D"/>
    <w:rsid w:val="09D4452B"/>
    <w:rsid w:val="09DB04C1"/>
    <w:rsid w:val="09E039D0"/>
    <w:rsid w:val="09E1B311"/>
    <w:rsid w:val="09E247D0"/>
    <w:rsid w:val="09ECDC39"/>
    <w:rsid w:val="09F88893"/>
    <w:rsid w:val="09FF0FDF"/>
    <w:rsid w:val="0A037796"/>
    <w:rsid w:val="0A0AC38F"/>
    <w:rsid w:val="0A0F43A3"/>
    <w:rsid w:val="0A106230"/>
    <w:rsid w:val="0A112453"/>
    <w:rsid w:val="0A112BE9"/>
    <w:rsid w:val="0A17CF86"/>
    <w:rsid w:val="0A19083B"/>
    <w:rsid w:val="0A1DD669"/>
    <w:rsid w:val="0A2304FD"/>
    <w:rsid w:val="0A26A8BF"/>
    <w:rsid w:val="0A26DF4E"/>
    <w:rsid w:val="0A2BF1E8"/>
    <w:rsid w:val="0A2C0B50"/>
    <w:rsid w:val="0A2F5ECA"/>
    <w:rsid w:val="0A302CD1"/>
    <w:rsid w:val="0A30958D"/>
    <w:rsid w:val="0A33B293"/>
    <w:rsid w:val="0A37F01F"/>
    <w:rsid w:val="0A4167A8"/>
    <w:rsid w:val="0A447D08"/>
    <w:rsid w:val="0A4A2C34"/>
    <w:rsid w:val="0A4B2C01"/>
    <w:rsid w:val="0A4B69AE"/>
    <w:rsid w:val="0A4C22AE"/>
    <w:rsid w:val="0A5049CD"/>
    <w:rsid w:val="0A5170A1"/>
    <w:rsid w:val="0A54FCA5"/>
    <w:rsid w:val="0A58B117"/>
    <w:rsid w:val="0A59E316"/>
    <w:rsid w:val="0A5D9517"/>
    <w:rsid w:val="0A606BCC"/>
    <w:rsid w:val="0A716236"/>
    <w:rsid w:val="0A74B237"/>
    <w:rsid w:val="0A7EBC62"/>
    <w:rsid w:val="0A815930"/>
    <w:rsid w:val="0A868281"/>
    <w:rsid w:val="0A8A9789"/>
    <w:rsid w:val="0A916E18"/>
    <w:rsid w:val="0A98781A"/>
    <w:rsid w:val="0AA01755"/>
    <w:rsid w:val="0AA0290D"/>
    <w:rsid w:val="0AA7081D"/>
    <w:rsid w:val="0AABA9E0"/>
    <w:rsid w:val="0AAD8B78"/>
    <w:rsid w:val="0AB79567"/>
    <w:rsid w:val="0AB92D9D"/>
    <w:rsid w:val="0ABE36B5"/>
    <w:rsid w:val="0ABE953E"/>
    <w:rsid w:val="0AC37AEE"/>
    <w:rsid w:val="0AC5A6FB"/>
    <w:rsid w:val="0ACBB372"/>
    <w:rsid w:val="0ACC0408"/>
    <w:rsid w:val="0AD0CF3D"/>
    <w:rsid w:val="0AD5E6DB"/>
    <w:rsid w:val="0AD827FC"/>
    <w:rsid w:val="0ADC42AA"/>
    <w:rsid w:val="0ADF1227"/>
    <w:rsid w:val="0AE0FDB5"/>
    <w:rsid w:val="0AF2867F"/>
    <w:rsid w:val="0AF75033"/>
    <w:rsid w:val="0AFC5AD4"/>
    <w:rsid w:val="0B0B4012"/>
    <w:rsid w:val="0B0EC7EF"/>
    <w:rsid w:val="0B1081FB"/>
    <w:rsid w:val="0B158729"/>
    <w:rsid w:val="0B15A449"/>
    <w:rsid w:val="0B16A5D5"/>
    <w:rsid w:val="0B1790FD"/>
    <w:rsid w:val="0B17D0DB"/>
    <w:rsid w:val="0B215D2A"/>
    <w:rsid w:val="0B296478"/>
    <w:rsid w:val="0B29EB72"/>
    <w:rsid w:val="0B2A3005"/>
    <w:rsid w:val="0B2E0F66"/>
    <w:rsid w:val="0B34751D"/>
    <w:rsid w:val="0B38F1BE"/>
    <w:rsid w:val="0B4BE2FC"/>
    <w:rsid w:val="0B4EB2AA"/>
    <w:rsid w:val="0B52F988"/>
    <w:rsid w:val="0B5FF099"/>
    <w:rsid w:val="0B634449"/>
    <w:rsid w:val="0B68FB02"/>
    <w:rsid w:val="0B6A5554"/>
    <w:rsid w:val="0B6F8130"/>
    <w:rsid w:val="0B7C24BF"/>
    <w:rsid w:val="0B8464A4"/>
    <w:rsid w:val="0B850314"/>
    <w:rsid w:val="0B86A5FD"/>
    <w:rsid w:val="0B8C8ED2"/>
    <w:rsid w:val="0B90B420"/>
    <w:rsid w:val="0B936201"/>
    <w:rsid w:val="0B949E0E"/>
    <w:rsid w:val="0B9A06A3"/>
    <w:rsid w:val="0B9E9217"/>
    <w:rsid w:val="0BA6923D"/>
    <w:rsid w:val="0BA6EB2C"/>
    <w:rsid w:val="0BA719D5"/>
    <w:rsid w:val="0BA7DEBA"/>
    <w:rsid w:val="0BAC8C9B"/>
    <w:rsid w:val="0BB72735"/>
    <w:rsid w:val="0BC9AA33"/>
    <w:rsid w:val="0BCF1C8D"/>
    <w:rsid w:val="0BD20CF3"/>
    <w:rsid w:val="0BD40A94"/>
    <w:rsid w:val="0BDAC9DF"/>
    <w:rsid w:val="0BDF0DE0"/>
    <w:rsid w:val="0BE55E72"/>
    <w:rsid w:val="0BEB7A93"/>
    <w:rsid w:val="0BEC120B"/>
    <w:rsid w:val="0BF3A778"/>
    <w:rsid w:val="0BFC3BFF"/>
    <w:rsid w:val="0BFCA819"/>
    <w:rsid w:val="0C04DD00"/>
    <w:rsid w:val="0C0F61D3"/>
    <w:rsid w:val="0C13A4BD"/>
    <w:rsid w:val="0C13DB75"/>
    <w:rsid w:val="0C178BF7"/>
    <w:rsid w:val="0C25E859"/>
    <w:rsid w:val="0C2A6548"/>
    <w:rsid w:val="0C30F72F"/>
    <w:rsid w:val="0C3478DB"/>
    <w:rsid w:val="0C3585CF"/>
    <w:rsid w:val="0C3E578D"/>
    <w:rsid w:val="0C43B4B2"/>
    <w:rsid w:val="0C4E6ED3"/>
    <w:rsid w:val="0C4E9C25"/>
    <w:rsid w:val="0C5712C2"/>
    <w:rsid w:val="0C5CF2DD"/>
    <w:rsid w:val="0C5E6EDE"/>
    <w:rsid w:val="0C6114C2"/>
    <w:rsid w:val="0C622E82"/>
    <w:rsid w:val="0C62AEC3"/>
    <w:rsid w:val="0C6342DE"/>
    <w:rsid w:val="0C634B64"/>
    <w:rsid w:val="0C698126"/>
    <w:rsid w:val="0C6B6CAB"/>
    <w:rsid w:val="0C6CA949"/>
    <w:rsid w:val="0C6F8661"/>
    <w:rsid w:val="0C6F8DF0"/>
    <w:rsid w:val="0C776FE9"/>
    <w:rsid w:val="0C7BE912"/>
    <w:rsid w:val="0C7DE672"/>
    <w:rsid w:val="0C85F98D"/>
    <w:rsid w:val="0C923057"/>
    <w:rsid w:val="0C9745A2"/>
    <w:rsid w:val="0C99DE2A"/>
    <w:rsid w:val="0CA0DD31"/>
    <w:rsid w:val="0CA1922A"/>
    <w:rsid w:val="0CA9ECF7"/>
    <w:rsid w:val="0CB3B7EB"/>
    <w:rsid w:val="0CB848BA"/>
    <w:rsid w:val="0CB9B8FE"/>
    <w:rsid w:val="0CBD2D8B"/>
    <w:rsid w:val="0CC20EA1"/>
    <w:rsid w:val="0CC47BB3"/>
    <w:rsid w:val="0CC772F7"/>
    <w:rsid w:val="0CCB2DA5"/>
    <w:rsid w:val="0CCFED98"/>
    <w:rsid w:val="0CD1BD80"/>
    <w:rsid w:val="0CD251C6"/>
    <w:rsid w:val="0CDAFE63"/>
    <w:rsid w:val="0CE0E06E"/>
    <w:rsid w:val="0CE7EA16"/>
    <w:rsid w:val="0CE8983F"/>
    <w:rsid w:val="0CEDA3FB"/>
    <w:rsid w:val="0CEF7E13"/>
    <w:rsid w:val="0CF79C47"/>
    <w:rsid w:val="0CF82428"/>
    <w:rsid w:val="0D003E43"/>
    <w:rsid w:val="0D00ED4D"/>
    <w:rsid w:val="0D03667A"/>
    <w:rsid w:val="0D0625B5"/>
    <w:rsid w:val="0D06BA49"/>
    <w:rsid w:val="0D08E550"/>
    <w:rsid w:val="0D1A5640"/>
    <w:rsid w:val="0D1D6688"/>
    <w:rsid w:val="0D2D4D25"/>
    <w:rsid w:val="0D4C6F0C"/>
    <w:rsid w:val="0D4DDE89"/>
    <w:rsid w:val="0D50CBDB"/>
    <w:rsid w:val="0D55B003"/>
    <w:rsid w:val="0D59EB08"/>
    <w:rsid w:val="0D5AA5BF"/>
    <w:rsid w:val="0D5C1B47"/>
    <w:rsid w:val="0D5C2BF9"/>
    <w:rsid w:val="0D6419E4"/>
    <w:rsid w:val="0D64A918"/>
    <w:rsid w:val="0D6E2587"/>
    <w:rsid w:val="0D6E39C5"/>
    <w:rsid w:val="0D739A13"/>
    <w:rsid w:val="0D7419B4"/>
    <w:rsid w:val="0D748BD7"/>
    <w:rsid w:val="0D8002A4"/>
    <w:rsid w:val="0D8720EB"/>
    <w:rsid w:val="0D8FF73D"/>
    <w:rsid w:val="0D932C63"/>
    <w:rsid w:val="0D9FE61F"/>
    <w:rsid w:val="0DA9085E"/>
    <w:rsid w:val="0DAA362F"/>
    <w:rsid w:val="0DABADEE"/>
    <w:rsid w:val="0DAC71D1"/>
    <w:rsid w:val="0DAD1284"/>
    <w:rsid w:val="0DADBEC2"/>
    <w:rsid w:val="0DB0EF52"/>
    <w:rsid w:val="0DB10D67"/>
    <w:rsid w:val="0DB393E8"/>
    <w:rsid w:val="0DB89C36"/>
    <w:rsid w:val="0DBB266E"/>
    <w:rsid w:val="0DBC3236"/>
    <w:rsid w:val="0DC01331"/>
    <w:rsid w:val="0DC91330"/>
    <w:rsid w:val="0DD1E4E5"/>
    <w:rsid w:val="0DD3A766"/>
    <w:rsid w:val="0DD49BFF"/>
    <w:rsid w:val="0DD73F0E"/>
    <w:rsid w:val="0DDA564D"/>
    <w:rsid w:val="0DDDCEEC"/>
    <w:rsid w:val="0DE71448"/>
    <w:rsid w:val="0DF13BE0"/>
    <w:rsid w:val="0DF3A18D"/>
    <w:rsid w:val="0DF4982F"/>
    <w:rsid w:val="0DF5433E"/>
    <w:rsid w:val="0DF8C33E"/>
    <w:rsid w:val="0DF945CD"/>
    <w:rsid w:val="0DFCF3B3"/>
    <w:rsid w:val="0DFD6A52"/>
    <w:rsid w:val="0E01B1B9"/>
    <w:rsid w:val="0E02CEC9"/>
    <w:rsid w:val="0E08A5D3"/>
    <w:rsid w:val="0E0BADF7"/>
    <w:rsid w:val="0E104A56"/>
    <w:rsid w:val="0E16CC78"/>
    <w:rsid w:val="0E17A781"/>
    <w:rsid w:val="0E189FB0"/>
    <w:rsid w:val="0E1A54CD"/>
    <w:rsid w:val="0E1BB248"/>
    <w:rsid w:val="0E1E1417"/>
    <w:rsid w:val="0E20EC7F"/>
    <w:rsid w:val="0E25C4D4"/>
    <w:rsid w:val="0E28417F"/>
    <w:rsid w:val="0E29178E"/>
    <w:rsid w:val="0E2D00A8"/>
    <w:rsid w:val="0E2D7094"/>
    <w:rsid w:val="0E3651FB"/>
    <w:rsid w:val="0E39A205"/>
    <w:rsid w:val="0E46B44A"/>
    <w:rsid w:val="0E48395D"/>
    <w:rsid w:val="0E4C1137"/>
    <w:rsid w:val="0E579F12"/>
    <w:rsid w:val="0E58FDEC"/>
    <w:rsid w:val="0E5D1FD8"/>
    <w:rsid w:val="0E61428B"/>
    <w:rsid w:val="0E66FA92"/>
    <w:rsid w:val="0E684D7B"/>
    <w:rsid w:val="0E6CB809"/>
    <w:rsid w:val="0E76FB47"/>
    <w:rsid w:val="0E78AF3E"/>
    <w:rsid w:val="0E90EB96"/>
    <w:rsid w:val="0E919DA0"/>
    <w:rsid w:val="0E95F225"/>
    <w:rsid w:val="0E98283E"/>
    <w:rsid w:val="0E9CBDAE"/>
    <w:rsid w:val="0EA0CEC3"/>
    <w:rsid w:val="0EA44314"/>
    <w:rsid w:val="0EAA34F1"/>
    <w:rsid w:val="0EB67B0B"/>
    <w:rsid w:val="0EBFC16F"/>
    <w:rsid w:val="0ECC9059"/>
    <w:rsid w:val="0ED607DE"/>
    <w:rsid w:val="0EE115F8"/>
    <w:rsid w:val="0EE9BF20"/>
    <w:rsid w:val="0EEE016D"/>
    <w:rsid w:val="0EF02510"/>
    <w:rsid w:val="0EF3233D"/>
    <w:rsid w:val="0EF3CF76"/>
    <w:rsid w:val="0EFB270E"/>
    <w:rsid w:val="0EFE5B6F"/>
    <w:rsid w:val="0F02CFED"/>
    <w:rsid w:val="0F0DD40F"/>
    <w:rsid w:val="0F0E40E8"/>
    <w:rsid w:val="0F126AA1"/>
    <w:rsid w:val="0F12A215"/>
    <w:rsid w:val="0F193E9B"/>
    <w:rsid w:val="0F19E26B"/>
    <w:rsid w:val="0F1E840B"/>
    <w:rsid w:val="0F204B0F"/>
    <w:rsid w:val="0F22C136"/>
    <w:rsid w:val="0F2AD2F9"/>
    <w:rsid w:val="0F2C223A"/>
    <w:rsid w:val="0F320229"/>
    <w:rsid w:val="0F339BE8"/>
    <w:rsid w:val="0F33E64A"/>
    <w:rsid w:val="0F35E934"/>
    <w:rsid w:val="0F35FA05"/>
    <w:rsid w:val="0F4ADA8B"/>
    <w:rsid w:val="0F4CDDC8"/>
    <w:rsid w:val="0F4D8386"/>
    <w:rsid w:val="0F4F6449"/>
    <w:rsid w:val="0F502844"/>
    <w:rsid w:val="0F505FE2"/>
    <w:rsid w:val="0F52FF07"/>
    <w:rsid w:val="0F535C79"/>
    <w:rsid w:val="0F54CA53"/>
    <w:rsid w:val="0F561131"/>
    <w:rsid w:val="0F58C7C9"/>
    <w:rsid w:val="0F5F49FC"/>
    <w:rsid w:val="0F6374C1"/>
    <w:rsid w:val="0F66B9B2"/>
    <w:rsid w:val="0F694080"/>
    <w:rsid w:val="0F7ADBCB"/>
    <w:rsid w:val="0F7C2A86"/>
    <w:rsid w:val="0F7CDFE6"/>
    <w:rsid w:val="0F7FFEA1"/>
    <w:rsid w:val="0F87B77C"/>
    <w:rsid w:val="0F888213"/>
    <w:rsid w:val="0F8926FE"/>
    <w:rsid w:val="0F938709"/>
    <w:rsid w:val="0F993AB3"/>
    <w:rsid w:val="0F995C24"/>
    <w:rsid w:val="0F9EC9A7"/>
    <w:rsid w:val="0F9F977C"/>
    <w:rsid w:val="0FA73114"/>
    <w:rsid w:val="0FAD3C04"/>
    <w:rsid w:val="0FB09101"/>
    <w:rsid w:val="0FB15CA7"/>
    <w:rsid w:val="0FB3E238"/>
    <w:rsid w:val="0FB7A199"/>
    <w:rsid w:val="0FB91F2E"/>
    <w:rsid w:val="0FBB2456"/>
    <w:rsid w:val="0FBCE5A1"/>
    <w:rsid w:val="0FBED1F6"/>
    <w:rsid w:val="0FC2B695"/>
    <w:rsid w:val="0FC2C906"/>
    <w:rsid w:val="0FC93570"/>
    <w:rsid w:val="0FCF649E"/>
    <w:rsid w:val="0FCFD36B"/>
    <w:rsid w:val="0FE7859F"/>
    <w:rsid w:val="0FE921B5"/>
    <w:rsid w:val="0FE9444C"/>
    <w:rsid w:val="0FE951E3"/>
    <w:rsid w:val="0FE98958"/>
    <w:rsid w:val="0FED62A3"/>
    <w:rsid w:val="0FF18E26"/>
    <w:rsid w:val="0FF4CE4D"/>
    <w:rsid w:val="0FF56F9A"/>
    <w:rsid w:val="0FF7F5EA"/>
    <w:rsid w:val="0FFF7969"/>
    <w:rsid w:val="0FFF99AE"/>
    <w:rsid w:val="1011A002"/>
    <w:rsid w:val="10167E5A"/>
    <w:rsid w:val="1016AF63"/>
    <w:rsid w:val="101A21A1"/>
    <w:rsid w:val="101F8AD8"/>
    <w:rsid w:val="102424BC"/>
    <w:rsid w:val="1025F2BA"/>
    <w:rsid w:val="102E254C"/>
    <w:rsid w:val="102F93B4"/>
    <w:rsid w:val="1030B7FD"/>
    <w:rsid w:val="1031281F"/>
    <w:rsid w:val="1031A98D"/>
    <w:rsid w:val="10351C13"/>
    <w:rsid w:val="1037E9AC"/>
    <w:rsid w:val="103802ED"/>
    <w:rsid w:val="10395A64"/>
    <w:rsid w:val="104125CC"/>
    <w:rsid w:val="10433895"/>
    <w:rsid w:val="10459E6C"/>
    <w:rsid w:val="1046723B"/>
    <w:rsid w:val="106E75A3"/>
    <w:rsid w:val="1070AF08"/>
    <w:rsid w:val="10715C2B"/>
    <w:rsid w:val="10745A32"/>
    <w:rsid w:val="1074FEC3"/>
    <w:rsid w:val="107697B7"/>
    <w:rsid w:val="107D802F"/>
    <w:rsid w:val="10873908"/>
    <w:rsid w:val="108C35B3"/>
    <w:rsid w:val="109620D2"/>
    <w:rsid w:val="10980D9E"/>
    <w:rsid w:val="109C10CC"/>
    <w:rsid w:val="109CB50B"/>
    <w:rsid w:val="10A47AB6"/>
    <w:rsid w:val="10AD1A73"/>
    <w:rsid w:val="10B078E1"/>
    <w:rsid w:val="10B0DCA7"/>
    <w:rsid w:val="10BC3EF1"/>
    <w:rsid w:val="10BE63C1"/>
    <w:rsid w:val="10C25005"/>
    <w:rsid w:val="10C7D7CD"/>
    <w:rsid w:val="10C7FB4C"/>
    <w:rsid w:val="10CAA509"/>
    <w:rsid w:val="10D2C1D6"/>
    <w:rsid w:val="10D8C66D"/>
    <w:rsid w:val="10D996A8"/>
    <w:rsid w:val="10DCE6DF"/>
    <w:rsid w:val="10F0D73B"/>
    <w:rsid w:val="11061E3A"/>
    <w:rsid w:val="111F9C4D"/>
    <w:rsid w:val="11200078"/>
    <w:rsid w:val="11291E66"/>
    <w:rsid w:val="1129478C"/>
    <w:rsid w:val="11294C34"/>
    <w:rsid w:val="112C07AB"/>
    <w:rsid w:val="1131AAD8"/>
    <w:rsid w:val="113270F3"/>
    <w:rsid w:val="113CC0DA"/>
    <w:rsid w:val="11411973"/>
    <w:rsid w:val="1143EFEE"/>
    <w:rsid w:val="11446A8A"/>
    <w:rsid w:val="1146DCF6"/>
    <w:rsid w:val="114A0B46"/>
    <w:rsid w:val="114B6FC4"/>
    <w:rsid w:val="1156C7E9"/>
    <w:rsid w:val="115A4011"/>
    <w:rsid w:val="115E71F6"/>
    <w:rsid w:val="115FB7C1"/>
    <w:rsid w:val="116144F0"/>
    <w:rsid w:val="11617497"/>
    <w:rsid w:val="11693995"/>
    <w:rsid w:val="116AFCBA"/>
    <w:rsid w:val="116BA3CC"/>
    <w:rsid w:val="116F5340"/>
    <w:rsid w:val="1175F05A"/>
    <w:rsid w:val="1181F831"/>
    <w:rsid w:val="11986C19"/>
    <w:rsid w:val="1199DD28"/>
    <w:rsid w:val="119BC2E7"/>
    <w:rsid w:val="119F3C68"/>
    <w:rsid w:val="11A18C0D"/>
    <w:rsid w:val="11A2CC3C"/>
    <w:rsid w:val="11AA4D1C"/>
    <w:rsid w:val="11B04751"/>
    <w:rsid w:val="11BA22F7"/>
    <w:rsid w:val="11C036AE"/>
    <w:rsid w:val="11C8EE37"/>
    <w:rsid w:val="11CB0E6C"/>
    <w:rsid w:val="11CB4E00"/>
    <w:rsid w:val="11CC2EAF"/>
    <w:rsid w:val="11CE9432"/>
    <w:rsid w:val="11D33B86"/>
    <w:rsid w:val="11D5B7CC"/>
    <w:rsid w:val="11D64245"/>
    <w:rsid w:val="11E0AA20"/>
    <w:rsid w:val="11E30054"/>
    <w:rsid w:val="11E74AAD"/>
    <w:rsid w:val="11E7A988"/>
    <w:rsid w:val="11EA4088"/>
    <w:rsid w:val="11F070A3"/>
    <w:rsid w:val="11F60B29"/>
    <w:rsid w:val="11F8A8C7"/>
    <w:rsid w:val="11FBF660"/>
    <w:rsid w:val="11FE4661"/>
    <w:rsid w:val="11FE85CC"/>
    <w:rsid w:val="11FFE8DB"/>
    <w:rsid w:val="1201F0F9"/>
    <w:rsid w:val="120308F9"/>
    <w:rsid w:val="120C2F58"/>
    <w:rsid w:val="12188944"/>
    <w:rsid w:val="122184F8"/>
    <w:rsid w:val="1223FA56"/>
    <w:rsid w:val="1237E14D"/>
    <w:rsid w:val="123D48BF"/>
    <w:rsid w:val="1244C787"/>
    <w:rsid w:val="124D8B43"/>
    <w:rsid w:val="1251A16F"/>
    <w:rsid w:val="12529E50"/>
    <w:rsid w:val="12545EDB"/>
    <w:rsid w:val="125A5A81"/>
    <w:rsid w:val="126066A1"/>
    <w:rsid w:val="126D0075"/>
    <w:rsid w:val="126F21D1"/>
    <w:rsid w:val="127B5306"/>
    <w:rsid w:val="128319D3"/>
    <w:rsid w:val="128A177A"/>
    <w:rsid w:val="128AC156"/>
    <w:rsid w:val="128AF04A"/>
    <w:rsid w:val="1293F58B"/>
    <w:rsid w:val="12965FFD"/>
    <w:rsid w:val="129B1477"/>
    <w:rsid w:val="12A1AAF2"/>
    <w:rsid w:val="12A4EDF1"/>
    <w:rsid w:val="12A9936F"/>
    <w:rsid w:val="12BFA671"/>
    <w:rsid w:val="12BFEA62"/>
    <w:rsid w:val="12C2F1A8"/>
    <w:rsid w:val="12C44409"/>
    <w:rsid w:val="12C81F9E"/>
    <w:rsid w:val="12CA8262"/>
    <w:rsid w:val="12D39231"/>
    <w:rsid w:val="12D56AC0"/>
    <w:rsid w:val="12D7FE31"/>
    <w:rsid w:val="12DD16B3"/>
    <w:rsid w:val="12E8E8F1"/>
    <w:rsid w:val="1305888A"/>
    <w:rsid w:val="130A33CA"/>
    <w:rsid w:val="130C8489"/>
    <w:rsid w:val="1314C9C0"/>
    <w:rsid w:val="131BF7F6"/>
    <w:rsid w:val="131C65CE"/>
    <w:rsid w:val="1324EE30"/>
    <w:rsid w:val="13257F6C"/>
    <w:rsid w:val="132D6C24"/>
    <w:rsid w:val="13351C3A"/>
    <w:rsid w:val="133C66F7"/>
    <w:rsid w:val="1342BB50"/>
    <w:rsid w:val="13465826"/>
    <w:rsid w:val="1348A60E"/>
    <w:rsid w:val="13499BAE"/>
    <w:rsid w:val="135A87D7"/>
    <w:rsid w:val="135CBAFA"/>
    <w:rsid w:val="13601481"/>
    <w:rsid w:val="1360D51D"/>
    <w:rsid w:val="136B9575"/>
    <w:rsid w:val="136CEEE4"/>
    <w:rsid w:val="136E1B87"/>
    <w:rsid w:val="136E8CFE"/>
    <w:rsid w:val="1376766F"/>
    <w:rsid w:val="13784E78"/>
    <w:rsid w:val="1379438E"/>
    <w:rsid w:val="137BB25F"/>
    <w:rsid w:val="137CA7B6"/>
    <w:rsid w:val="137DD567"/>
    <w:rsid w:val="1383DFA5"/>
    <w:rsid w:val="138462F1"/>
    <w:rsid w:val="1387187C"/>
    <w:rsid w:val="13897E7E"/>
    <w:rsid w:val="138D439D"/>
    <w:rsid w:val="13927296"/>
    <w:rsid w:val="13953382"/>
    <w:rsid w:val="13983119"/>
    <w:rsid w:val="139D85CF"/>
    <w:rsid w:val="139E56FA"/>
    <w:rsid w:val="13AA59DC"/>
    <w:rsid w:val="13AC5D0C"/>
    <w:rsid w:val="13ADEB61"/>
    <w:rsid w:val="13B76F21"/>
    <w:rsid w:val="13B95B8F"/>
    <w:rsid w:val="13BA2EBE"/>
    <w:rsid w:val="13BE386C"/>
    <w:rsid w:val="13C10284"/>
    <w:rsid w:val="13C532F9"/>
    <w:rsid w:val="13C69E3F"/>
    <w:rsid w:val="13C716D0"/>
    <w:rsid w:val="13C900C4"/>
    <w:rsid w:val="13D04205"/>
    <w:rsid w:val="13D5C89C"/>
    <w:rsid w:val="13D673AF"/>
    <w:rsid w:val="13D88FB4"/>
    <w:rsid w:val="13D9EC3E"/>
    <w:rsid w:val="13DBFAAE"/>
    <w:rsid w:val="13DDEA92"/>
    <w:rsid w:val="13E1B2F5"/>
    <w:rsid w:val="13E9458A"/>
    <w:rsid w:val="13E96EA4"/>
    <w:rsid w:val="13EE9DEA"/>
    <w:rsid w:val="13F29EDE"/>
    <w:rsid w:val="13F4159C"/>
    <w:rsid w:val="13F534CE"/>
    <w:rsid w:val="13FE441C"/>
    <w:rsid w:val="1403E33D"/>
    <w:rsid w:val="14064EDA"/>
    <w:rsid w:val="140888B8"/>
    <w:rsid w:val="140C8460"/>
    <w:rsid w:val="1418A6DD"/>
    <w:rsid w:val="14208CC1"/>
    <w:rsid w:val="1421B527"/>
    <w:rsid w:val="142598C4"/>
    <w:rsid w:val="14266CE8"/>
    <w:rsid w:val="14283B76"/>
    <w:rsid w:val="142AA5B6"/>
    <w:rsid w:val="142E8B80"/>
    <w:rsid w:val="142EB82D"/>
    <w:rsid w:val="142FA7D1"/>
    <w:rsid w:val="143D80E9"/>
    <w:rsid w:val="143ECA1F"/>
    <w:rsid w:val="143FF578"/>
    <w:rsid w:val="1442B3BF"/>
    <w:rsid w:val="144417AE"/>
    <w:rsid w:val="14468FAE"/>
    <w:rsid w:val="144B4305"/>
    <w:rsid w:val="144C6D0A"/>
    <w:rsid w:val="145270F1"/>
    <w:rsid w:val="145BB7F4"/>
    <w:rsid w:val="145CB0C4"/>
    <w:rsid w:val="145F2430"/>
    <w:rsid w:val="1460EA61"/>
    <w:rsid w:val="14614524"/>
    <w:rsid w:val="14694D12"/>
    <w:rsid w:val="146F4F56"/>
    <w:rsid w:val="1470992F"/>
    <w:rsid w:val="14732DB6"/>
    <w:rsid w:val="14736795"/>
    <w:rsid w:val="1477284B"/>
    <w:rsid w:val="147CAE5B"/>
    <w:rsid w:val="147F3C01"/>
    <w:rsid w:val="14877E65"/>
    <w:rsid w:val="1487C1DA"/>
    <w:rsid w:val="14897E83"/>
    <w:rsid w:val="14A1E400"/>
    <w:rsid w:val="14A75F45"/>
    <w:rsid w:val="14ADC99F"/>
    <w:rsid w:val="14B0BE19"/>
    <w:rsid w:val="14B1D2E9"/>
    <w:rsid w:val="14B50C09"/>
    <w:rsid w:val="14B5AA35"/>
    <w:rsid w:val="14B75047"/>
    <w:rsid w:val="14BB4381"/>
    <w:rsid w:val="14C4EE8D"/>
    <w:rsid w:val="14C76597"/>
    <w:rsid w:val="14C88AE9"/>
    <w:rsid w:val="14CB655F"/>
    <w:rsid w:val="14D5B351"/>
    <w:rsid w:val="14D8BD19"/>
    <w:rsid w:val="14DF01C4"/>
    <w:rsid w:val="14E04EB1"/>
    <w:rsid w:val="14E099A0"/>
    <w:rsid w:val="14E9A08C"/>
    <w:rsid w:val="14F1F9F5"/>
    <w:rsid w:val="14F28736"/>
    <w:rsid w:val="14F73CF2"/>
    <w:rsid w:val="14F8B321"/>
    <w:rsid w:val="14FE1073"/>
    <w:rsid w:val="15026499"/>
    <w:rsid w:val="1505C75E"/>
    <w:rsid w:val="1507FE17"/>
    <w:rsid w:val="15116CDA"/>
    <w:rsid w:val="15129618"/>
    <w:rsid w:val="15144FB4"/>
    <w:rsid w:val="15160563"/>
    <w:rsid w:val="1518E53D"/>
    <w:rsid w:val="15190FFF"/>
    <w:rsid w:val="1527741E"/>
    <w:rsid w:val="1530BDFE"/>
    <w:rsid w:val="1535364D"/>
    <w:rsid w:val="1536EA0E"/>
    <w:rsid w:val="154BC464"/>
    <w:rsid w:val="154CE204"/>
    <w:rsid w:val="154F27D0"/>
    <w:rsid w:val="154FCFD1"/>
    <w:rsid w:val="1553CD12"/>
    <w:rsid w:val="155A8D0B"/>
    <w:rsid w:val="155AB95F"/>
    <w:rsid w:val="155AEC56"/>
    <w:rsid w:val="15604A19"/>
    <w:rsid w:val="1561035A"/>
    <w:rsid w:val="156A7451"/>
    <w:rsid w:val="156B6598"/>
    <w:rsid w:val="1574E981"/>
    <w:rsid w:val="157C6849"/>
    <w:rsid w:val="157DC3E3"/>
    <w:rsid w:val="15813F94"/>
    <w:rsid w:val="1581A486"/>
    <w:rsid w:val="15829DAC"/>
    <w:rsid w:val="1583983E"/>
    <w:rsid w:val="159519C2"/>
    <w:rsid w:val="159C93D8"/>
    <w:rsid w:val="15A0D7F9"/>
    <w:rsid w:val="15A24EF1"/>
    <w:rsid w:val="15A70801"/>
    <w:rsid w:val="15AC1A28"/>
    <w:rsid w:val="15B5A5E3"/>
    <w:rsid w:val="15B70356"/>
    <w:rsid w:val="15B99102"/>
    <w:rsid w:val="15BBFAF5"/>
    <w:rsid w:val="15BC4DD2"/>
    <w:rsid w:val="15C9FECF"/>
    <w:rsid w:val="15D2B748"/>
    <w:rsid w:val="15EAAD08"/>
    <w:rsid w:val="15EC5C96"/>
    <w:rsid w:val="15F13541"/>
    <w:rsid w:val="15F154C4"/>
    <w:rsid w:val="15F29A4C"/>
    <w:rsid w:val="15F5244E"/>
    <w:rsid w:val="15F6F900"/>
    <w:rsid w:val="15F77DED"/>
    <w:rsid w:val="15FD1557"/>
    <w:rsid w:val="16050486"/>
    <w:rsid w:val="160D6C27"/>
    <w:rsid w:val="16114323"/>
    <w:rsid w:val="16151E1E"/>
    <w:rsid w:val="162D9942"/>
    <w:rsid w:val="16305761"/>
    <w:rsid w:val="16310FCE"/>
    <w:rsid w:val="1635B473"/>
    <w:rsid w:val="163A4FBC"/>
    <w:rsid w:val="163D4792"/>
    <w:rsid w:val="1643FAB5"/>
    <w:rsid w:val="164751D0"/>
    <w:rsid w:val="164A2B55"/>
    <w:rsid w:val="165103B7"/>
    <w:rsid w:val="16652438"/>
    <w:rsid w:val="1665BF92"/>
    <w:rsid w:val="16691A5E"/>
    <w:rsid w:val="1671A3F3"/>
    <w:rsid w:val="1671C39D"/>
    <w:rsid w:val="1671F8F3"/>
    <w:rsid w:val="1677E5C0"/>
    <w:rsid w:val="167AE7A0"/>
    <w:rsid w:val="1685E9EA"/>
    <w:rsid w:val="1688C283"/>
    <w:rsid w:val="1696B9E2"/>
    <w:rsid w:val="169BA82F"/>
    <w:rsid w:val="169CA57E"/>
    <w:rsid w:val="16A0BA57"/>
    <w:rsid w:val="16A2D8FB"/>
    <w:rsid w:val="16A45D97"/>
    <w:rsid w:val="16B3EBF0"/>
    <w:rsid w:val="16B4E6C7"/>
    <w:rsid w:val="16B6287D"/>
    <w:rsid w:val="16B7275F"/>
    <w:rsid w:val="16B79753"/>
    <w:rsid w:val="16BECA14"/>
    <w:rsid w:val="16D05151"/>
    <w:rsid w:val="16D5B137"/>
    <w:rsid w:val="16E2AC56"/>
    <w:rsid w:val="16E5B8FE"/>
    <w:rsid w:val="16E63F67"/>
    <w:rsid w:val="16E83788"/>
    <w:rsid w:val="16FC837B"/>
    <w:rsid w:val="16FE064B"/>
    <w:rsid w:val="1701546E"/>
    <w:rsid w:val="170C750D"/>
    <w:rsid w:val="170C990E"/>
    <w:rsid w:val="1716D8C1"/>
    <w:rsid w:val="171B3C9C"/>
    <w:rsid w:val="171D7DDE"/>
    <w:rsid w:val="1728FF59"/>
    <w:rsid w:val="172ACD19"/>
    <w:rsid w:val="172FFBF6"/>
    <w:rsid w:val="1738428E"/>
    <w:rsid w:val="173C37F9"/>
    <w:rsid w:val="173CF812"/>
    <w:rsid w:val="174EDF10"/>
    <w:rsid w:val="17529034"/>
    <w:rsid w:val="1755984B"/>
    <w:rsid w:val="1757E920"/>
    <w:rsid w:val="1757F6B0"/>
    <w:rsid w:val="175950E1"/>
    <w:rsid w:val="1759FA19"/>
    <w:rsid w:val="175CD3FB"/>
    <w:rsid w:val="175E44A4"/>
    <w:rsid w:val="1761D024"/>
    <w:rsid w:val="17621383"/>
    <w:rsid w:val="17670A03"/>
    <w:rsid w:val="177241C5"/>
    <w:rsid w:val="17798A54"/>
    <w:rsid w:val="178355CC"/>
    <w:rsid w:val="178815F0"/>
    <w:rsid w:val="178E6AAD"/>
    <w:rsid w:val="1790A976"/>
    <w:rsid w:val="179CE411"/>
    <w:rsid w:val="17A024BC"/>
    <w:rsid w:val="17A36C27"/>
    <w:rsid w:val="17A53148"/>
    <w:rsid w:val="17A73062"/>
    <w:rsid w:val="17AB36CC"/>
    <w:rsid w:val="17B6ECD7"/>
    <w:rsid w:val="17BCA36D"/>
    <w:rsid w:val="17C9391F"/>
    <w:rsid w:val="17C9831D"/>
    <w:rsid w:val="17CC28C0"/>
    <w:rsid w:val="17D1518D"/>
    <w:rsid w:val="17D21F7F"/>
    <w:rsid w:val="17D31B55"/>
    <w:rsid w:val="17DDE93E"/>
    <w:rsid w:val="17E381B2"/>
    <w:rsid w:val="17E58D20"/>
    <w:rsid w:val="17F6F68D"/>
    <w:rsid w:val="17FC8F4F"/>
    <w:rsid w:val="17FD76D5"/>
    <w:rsid w:val="18023AE1"/>
    <w:rsid w:val="180D5712"/>
    <w:rsid w:val="181225CE"/>
    <w:rsid w:val="1813D338"/>
    <w:rsid w:val="1816A286"/>
    <w:rsid w:val="181C0EE1"/>
    <w:rsid w:val="181DD3F5"/>
    <w:rsid w:val="181E7C78"/>
    <w:rsid w:val="18265F64"/>
    <w:rsid w:val="183667CF"/>
    <w:rsid w:val="1838E2F4"/>
    <w:rsid w:val="183DF1BD"/>
    <w:rsid w:val="183E5E9C"/>
    <w:rsid w:val="18402DF8"/>
    <w:rsid w:val="1842A6F1"/>
    <w:rsid w:val="1842D6BA"/>
    <w:rsid w:val="1843A725"/>
    <w:rsid w:val="1846971F"/>
    <w:rsid w:val="184BE365"/>
    <w:rsid w:val="184D33D5"/>
    <w:rsid w:val="184D660D"/>
    <w:rsid w:val="184DF3A2"/>
    <w:rsid w:val="18510D5A"/>
    <w:rsid w:val="1854DC1D"/>
    <w:rsid w:val="1854DDF5"/>
    <w:rsid w:val="18554370"/>
    <w:rsid w:val="185F7C34"/>
    <w:rsid w:val="186375AC"/>
    <w:rsid w:val="1865604D"/>
    <w:rsid w:val="18699DFB"/>
    <w:rsid w:val="18712986"/>
    <w:rsid w:val="18720278"/>
    <w:rsid w:val="1874B323"/>
    <w:rsid w:val="187B0C53"/>
    <w:rsid w:val="187B517A"/>
    <w:rsid w:val="187C81E0"/>
    <w:rsid w:val="1887CAC8"/>
    <w:rsid w:val="18890DB0"/>
    <w:rsid w:val="1890CBB1"/>
    <w:rsid w:val="1892A7BF"/>
    <w:rsid w:val="1894BE38"/>
    <w:rsid w:val="1898A41C"/>
    <w:rsid w:val="18A47A81"/>
    <w:rsid w:val="18AB45CA"/>
    <w:rsid w:val="18AD6E39"/>
    <w:rsid w:val="18B859AC"/>
    <w:rsid w:val="18BB4294"/>
    <w:rsid w:val="18BF90B8"/>
    <w:rsid w:val="18D0BF0B"/>
    <w:rsid w:val="18D1B53F"/>
    <w:rsid w:val="18D35DE5"/>
    <w:rsid w:val="18D384B2"/>
    <w:rsid w:val="18DA01FB"/>
    <w:rsid w:val="18DA790E"/>
    <w:rsid w:val="18DC8B57"/>
    <w:rsid w:val="18DD63A7"/>
    <w:rsid w:val="18E410E1"/>
    <w:rsid w:val="1901433D"/>
    <w:rsid w:val="19034CE2"/>
    <w:rsid w:val="1906D006"/>
    <w:rsid w:val="190AA2BB"/>
    <w:rsid w:val="190C0202"/>
    <w:rsid w:val="190C6DF0"/>
    <w:rsid w:val="1911E546"/>
    <w:rsid w:val="1919804E"/>
    <w:rsid w:val="191CDCBE"/>
    <w:rsid w:val="191F84A2"/>
    <w:rsid w:val="191FD241"/>
    <w:rsid w:val="1927C5BF"/>
    <w:rsid w:val="192B2F3B"/>
    <w:rsid w:val="1931A490"/>
    <w:rsid w:val="1932EA25"/>
    <w:rsid w:val="1937C5E3"/>
    <w:rsid w:val="193994A4"/>
    <w:rsid w:val="193E011B"/>
    <w:rsid w:val="193EA380"/>
    <w:rsid w:val="193ECEC2"/>
    <w:rsid w:val="1940F0BD"/>
    <w:rsid w:val="19469ED9"/>
    <w:rsid w:val="1946CDE8"/>
    <w:rsid w:val="194E8A48"/>
    <w:rsid w:val="194EA675"/>
    <w:rsid w:val="19501F7E"/>
    <w:rsid w:val="195281D6"/>
    <w:rsid w:val="19567068"/>
    <w:rsid w:val="195DD3DB"/>
    <w:rsid w:val="195EC330"/>
    <w:rsid w:val="197481B2"/>
    <w:rsid w:val="197A754F"/>
    <w:rsid w:val="197AD068"/>
    <w:rsid w:val="197F40CE"/>
    <w:rsid w:val="1981A45A"/>
    <w:rsid w:val="198391AA"/>
    <w:rsid w:val="198B04A1"/>
    <w:rsid w:val="198BA6C0"/>
    <w:rsid w:val="198BC5B0"/>
    <w:rsid w:val="198C5CE2"/>
    <w:rsid w:val="198E7BD9"/>
    <w:rsid w:val="1992C6EE"/>
    <w:rsid w:val="19963737"/>
    <w:rsid w:val="19967715"/>
    <w:rsid w:val="199B4E4F"/>
    <w:rsid w:val="199F6862"/>
    <w:rsid w:val="19A11181"/>
    <w:rsid w:val="19A8EB84"/>
    <w:rsid w:val="19B0311C"/>
    <w:rsid w:val="19BA789A"/>
    <w:rsid w:val="19BEEB8B"/>
    <w:rsid w:val="19C89843"/>
    <w:rsid w:val="19CE4F33"/>
    <w:rsid w:val="19D5444A"/>
    <w:rsid w:val="19D59C8C"/>
    <w:rsid w:val="19D8FC0D"/>
    <w:rsid w:val="19DE4D6B"/>
    <w:rsid w:val="19E14EEA"/>
    <w:rsid w:val="19E1F84F"/>
    <w:rsid w:val="19E6073B"/>
    <w:rsid w:val="19F1C92C"/>
    <w:rsid w:val="19FA00A9"/>
    <w:rsid w:val="19FC6C18"/>
    <w:rsid w:val="19FC74BF"/>
    <w:rsid w:val="19FD2D69"/>
    <w:rsid w:val="1A0334AD"/>
    <w:rsid w:val="1A07884D"/>
    <w:rsid w:val="1A1314F8"/>
    <w:rsid w:val="1A1C4792"/>
    <w:rsid w:val="1A249372"/>
    <w:rsid w:val="1A2625F3"/>
    <w:rsid w:val="1A293262"/>
    <w:rsid w:val="1A2AF7D6"/>
    <w:rsid w:val="1A36EBFA"/>
    <w:rsid w:val="1A3AE2BD"/>
    <w:rsid w:val="1A429112"/>
    <w:rsid w:val="1A4B562D"/>
    <w:rsid w:val="1A4B89D1"/>
    <w:rsid w:val="1A4DE2ED"/>
    <w:rsid w:val="1A50320D"/>
    <w:rsid w:val="1A52F0B8"/>
    <w:rsid w:val="1A53B99E"/>
    <w:rsid w:val="1A540930"/>
    <w:rsid w:val="1A54700F"/>
    <w:rsid w:val="1A58B108"/>
    <w:rsid w:val="1A663B25"/>
    <w:rsid w:val="1A6679A9"/>
    <w:rsid w:val="1A67998C"/>
    <w:rsid w:val="1A6EFFAD"/>
    <w:rsid w:val="1A76D5F4"/>
    <w:rsid w:val="1A7EC736"/>
    <w:rsid w:val="1A83E985"/>
    <w:rsid w:val="1A84AE49"/>
    <w:rsid w:val="1A84CADA"/>
    <w:rsid w:val="1A874497"/>
    <w:rsid w:val="1A892497"/>
    <w:rsid w:val="1A89B495"/>
    <w:rsid w:val="1A8CA981"/>
    <w:rsid w:val="1A8E1DD7"/>
    <w:rsid w:val="1A94A071"/>
    <w:rsid w:val="1A94BFB5"/>
    <w:rsid w:val="1A9D82EF"/>
    <w:rsid w:val="1AA3AF9E"/>
    <w:rsid w:val="1AAF661F"/>
    <w:rsid w:val="1AB4114D"/>
    <w:rsid w:val="1AB6C21B"/>
    <w:rsid w:val="1AC05240"/>
    <w:rsid w:val="1AC4C5E7"/>
    <w:rsid w:val="1ACCFEC5"/>
    <w:rsid w:val="1AD1BDE9"/>
    <w:rsid w:val="1AD22FCB"/>
    <w:rsid w:val="1AD4EA57"/>
    <w:rsid w:val="1ADAB8B3"/>
    <w:rsid w:val="1AE69067"/>
    <w:rsid w:val="1AE7C138"/>
    <w:rsid w:val="1AED0F1B"/>
    <w:rsid w:val="1AEDCFF3"/>
    <w:rsid w:val="1AFFC091"/>
    <w:rsid w:val="1B010A65"/>
    <w:rsid w:val="1B0164F5"/>
    <w:rsid w:val="1B02EED3"/>
    <w:rsid w:val="1B0609C3"/>
    <w:rsid w:val="1B0CC9C3"/>
    <w:rsid w:val="1B17DB73"/>
    <w:rsid w:val="1B226CE9"/>
    <w:rsid w:val="1B234BA6"/>
    <w:rsid w:val="1B289C3D"/>
    <w:rsid w:val="1B29A311"/>
    <w:rsid w:val="1B2AD113"/>
    <w:rsid w:val="1B309FB5"/>
    <w:rsid w:val="1B36DDAD"/>
    <w:rsid w:val="1B37C9DA"/>
    <w:rsid w:val="1B382B96"/>
    <w:rsid w:val="1B421067"/>
    <w:rsid w:val="1B424EAC"/>
    <w:rsid w:val="1B455CEC"/>
    <w:rsid w:val="1B4777AD"/>
    <w:rsid w:val="1B4B4E65"/>
    <w:rsid w:val="1B4E4348"/>
    <w:rsid w:val="1B5B641A"/>
    <w:rsid w:val="1B5EEA91"/>
    <w:rsid w:val="1B5F0533"/>
    <w:rsid w:val="1B5F19AC"/>
    <w:rsid w:val="1B63235A"/>
    <w:rsid w:val="1B63922B"/>
    <w:rsid w:val="1B6B1CE7"/>
    <w:rsid w:val="1B6E5BC2"/>
    <w:rsid w:val="1B716CED"/>
    <w:rsid w:val="1B71A15A"/>
    <w:rsid w:val="1B792763"/>
    <w:rsid w:val="1B7A1DCC"/>
    <w:rsid w:val="1B8578C5"/>
    <w:rsid w:val="1B867466"/>
    <w:rsid w:val="1B8FDC4F"/>
    <w:rsid w:val="1B93314F"/>
    <w:rsid w:val="1B93FEB5"/>
    <w:rsid w:val="1B957430"/>
    <w:rsid w:val="1B95D891"/>
    <w:rsid w:val="1B99ADE5"/>
    <w:rsid w:val="1B9CE5C3"/>
    <w:rsid w:val="1BABBE48"/>
    <w:rsid w:val="1BBF0A07"/>
    <w:rsid w:val="1BC039D4"/>
    <w:rsid w:val="1BC94DC6"/>
    <w:rsid w:val="1BC9727E"/>
    <w:rsid w:val="1BD30C2C"/>
    <w:rsid w:val="1BD41ECC"/>
    <w:rsid w:val="1BD5447E"/>
    <w:rsid w:val="1BDE5E66"/>
    <w:rsid w:val="1BDE933F"/>
    <w:rsid w:val="1BE592AD"/>
    <w:rsid w:val="1BEAD236"/>
    <w:rsid w:val="1BEDFCA3"/>
    <w:rsid w:val="1BEE6D55"/>
    <w:rsid w:val="1BF2D180"/>
    <w:rsid w:val="1BF2DB69"/>
    <w:rsid w:val="1BF4F37A"/>
    <w:rsid w:val="1BFA1C98"/>
    <w:rsid w:val="1BFC6D3C"/>
    <w:rsid w:val="1C014549"/>
    <w:rsid w:val="1C0AC257"/>
    <w:rsid w:val="1C0EA2BA"/>
    <w:rsid w:val="1C18C104"/>
    <w:rsid w:val="1C239684"/>
    <w:rsid w:val="1C258D73"/>
    <w:rsid w:val="1C2AC377"/>
    <w:rsid w:val="1C2E479D"/>
    <w:rsid w:val="1C31B54E"/>
    <w:rsid w:val="1C321E53"/>
    <w:rsid w:val="1C3920D6"/>
    <w:rsid w:val="1C3F3AFC"/>
    <w:rsid w:val="1C44CBC6"/>
    <w:rsid w:val="1C48EA1E"/>
    <w:rsid w:val="1C4B2465"/>
    <w:rsid w:val="1C4C819E"/>
    <w:rsid w:val="1C525493"/>
    <w:rsid w:val="1C55DB4C"/>
    <w:rsid w:val="1C5719AE"/>
    <w:rsid w:val="1C582E95"/>
    <w:rsid w:val="1C6052DD"/>
    <w:rsid w:val="1C633B9F"/>
    <w:rsid w:val="1C67B6C3"/>
    <w:rsid w:val="1C697E86"/>
    <w:rsid w:val="1C6C596E"/>
    <w:rsid w:val="1C6F19C3"/>
    <w:rsid w:val="1C711613"/>
    <w:rsid w:val="1C71CA5F"/>
    <w:rsid w:val="1C7254C0"/>
    <w:rsid w:val="1C77BDBB"/>
    <w:rsid w:val="1C7A613B"/>
    <w:rsid w:val="1C7F147C"/>
    <w:rsid w:val="1C812B1D"/>
    <w:rsid w:val="1C81BFF6"/>
    <w:rsid w:val="1C8266C2"/>
    <w:rsid w:val="1C8AE788"/>
    <w:rsid w:val="1C995776"/>
    <w:rsid w:val="1C9D0ACA"/>
    <w:rsid w:val="1CA5AD57"/>
    <w:rsid w:val="1CB085B2"/>
    <w:rsid w:val="1CB1FF83"/>
    <w:rsid w:val="1CB3ABD4"/>
    <w:rsid w:val="1CB68F5B"/>
    <w:rsid w:val="1CBB5FDB"/>
    <w:rsid w:val="1CC5667F"/>
    <w:rsid w:val="1CC6C4FE"/>
    <w:rsid w:val="1CC8F148"/>
    <w:rsid w:val="1CD50327"/>
    <w:rsid w:val="1CD672AA"/>
    <w:rsid w:val="1CDE617F"/>
    <w:rsid w:val="1CDF8E0C"/>
    <w:rsid w:val="1CE4C8A9"/>
    <w:rsid w:val="1CF06657"/>
    <w:rsid w:val="1CF8C6AF"/>
    <w:rsid w:val="1D020BAC"/>
    <w:rsid w:val="1D04AB22"/>
    <w:rsid w:val="1D06E24B"/>
    <w:rsid w:val="1D099B4E"/>
    <w:rsid w:val="1D139F1B"/>
    <w:rsid w:val="1D235811"/>
    <w:rsid w:val="1D25C611"/>
    <w:rsid w:val="1D2BAA5C"/>
    <w:rsid w:val="1D2C0E9E"/>
    <w:rsid w:val="1D2DAA15"/>
    <w:rsid w:val="1D3241E2"/>
    <w:rsid w:val="1D3DADEC"/>
    <w:rsid w:val="1D3EC211"/>
    <w:rsid w:val="1D40B0D7"/>
    <w:rsid w:val="1D4BFC33"/>
    <w:rsid w:val="1D534E7E"/>
    <w:rsid w:val="1D53C6C8"/>
    <w:rsid w:val="1D555C62"/>
    <w:rsid w:val="1D59ACF1"/>
    <w:rsid w:val="1D5A25C7"/>
    <w:rsid w:val="1D5A8A3F"/>
    <w:rsid w:val="1D5EDEF7"/>
    <w:rsid w:val="1D67BA53"/>
    <w:rsid w:val="1D6A805C"/>
    <w:rsid w:val="1D6D8D37"/>
    <w:rsid w:val="1D6F3CF2"/>
    <w:rsid w:val="1D7DACAD"/>
    <w:rsid w:val="1D7E5923"/>
    <w:rsid w:val="1D80D7CC"/>
    <w:rsid w:val="1D84D695"/>
    <w:rsid w:val="1D8BFE05"/>
    <w:rsid w:val="1D8E2ED7"/>
    <w:rsid w:val="1DA7DCE1"/>
    <w:rsid w:val="1DACCEDF"/>
    <w:rsid w:val="1DAE5E45"/>
    <w:rsid w:val="1DAED522"/>
    <w:rsid w:val="1DAFD956"/>
    <w:rsid w:val="1DB28256"/>
    <w:rsid w:val="1DB3E296"/>
    <w:rsid w:val="1DB47F0D"/>
    <w:rsid w:val="1DB8342C"/>
    <w:rsid w:val="1DBA9886"/>
    <w:rsid w:val="1DBC92B5"/>
    <w:rsid w:val="1DC03FB5"/>
    <w:rsid w:val="1DC34638"/>
    <w:rsid w:val="1DCB0839"/>
    <w:rsid w:val="1DCFE723"/>
    <w:rsid w:val="1DD3B205"/>
    <w:rsid w:val="1DDB494A"/>
    <w:rsid w:val="1DDE045D"/>
    <w:rsid w:val="1DE56231"/>
    <w:rsid w:val="1DE98C51"/>
    <w:rsid w:val="1DF55713"/>
    <w:rsid w:val="1DFB5AFA"/>
    <w:rsid w:val="1DFDAC31"/>
    <w:rsid w:val="1E013716"/>
    <w:rsid w:val="1E0247F0"/>
    <w:rsid w:val="1E025F52"/>
    <w:rsid w:val="1E04FE0F"/>
    <w:rsid w:val="1E07CD2D"/>
    <w:rsid w:val="1E11EC27"/>
    <w:rsid w:val="1E123FE5"/>
    <w:rsid w:val="1E1356FB"/>
    <w:rsid w:val="1E138E1C"/>
    <w:rsid w:val="1E1C9074"/>
    <w:rsid w:val="1E1D9057"/>
    <w:rsid w:val="1E211D91"/>
    <w:rsid w:val="1E221798"/>
    <w:rsid w:val="1E24ECCE"/>
    <w:rsid w:val="1E32110C"/>
    <w:rsid w:val="1E362A48"/>
    <w:rsid w:val="1E3BF307"/>
    <w:rsid w:val="1E462ED0"/>
    <w:rsid w:val="1E55157D"/>
    <w:rsid w:val="1E5AAB02"/>
    <w:rsid w:val="1E6136E0"/>
    <w:rsid w:val="1E66D899"/>
    <w:rsid w:val="1E6CC570"/>
    <w:rsid w:val="1E6CE843"/>
    <w:rsid w:val="1E6F5F1D"/>
    <w:rsid w:val="1E84247C"/>
    <w:rsid w:val="1E850894"/>
    <w:rsid w:val="1E850DC3"/>
    <w:rsid w:val="1E8D99E0"/>
    <w:rsid w:val="1EA05001"/>
    <w:rsid w:val="1EAC15EF"/>
    <w:rsid w:val="1EB316DD"/>
    <w:rsid w:val="1EB54187"/>
    <w:rsid w:val="1EBD863C"/>
    <w:rsid w:val="1EC0FD22"/>
    <w:rsid w:val="1EC144BF"/>
    <w:rsid w:val="1ECB4E02"/>
    <w:rsid w:val="1ED22784"/>
    <w:rsid w:val="1ED2804C"/>
    <w:rsid w:val="1EDA55DA"/>
    <w:rsid w:val="1EDF6284"/>
    <w:rsid w:val="1EDF80C5"/>
    <w:rsid w:val="1EE542DA"/>
    <w:rsid w:val="1EE82D90"/>
    <w:rsid w:val="1EED93EE"/>
    <w:rsid w:val="1EEF62A0"/>
    <w:rsid w:val="1EF24E83"/>
    <w:rsid w:val="1EF54F75"/>
    <w:rsid w:val="1EF6AAC9"/>
    <w:rsid w:val="1EFFDD36"/>
    <w:rsid w:val="1F00285C"/>
    <w:rsid w:val="1F068BBC"/>
    <w:rsid w:val="1F06FD94"/>
    <w:rsid w:val="1F090839"/>
    <w:rsid w:val="1F0A0AB9"/>
    <w:rsid w:val="1F1A0053"/>
    <w:rsid w:val="1F276DDC"/>
    <w:rsid w:val="1F281456"/>
    <w:rsid w:val="1F31B8F3"/>
    <w:rsid w:val="1F34D02C"/>
    <w:rsid w:val="1F34E2C0"/>
    <w:rsid w:val="1F3FD9AB"/>
    <w:rsid w:val="1F49EFE6"/>
    <w:rsid w:val="1F4B7C07"/>
    <w:rsid w:val="1F51F580"/>
    <w:rsid w:val="1F5E9883"/>
    <w:rsid w:val="1F65C7E4"/>
    <w:rsid w:val="1F6684D4"/>
    <w:rsid w:val="1F66EB88"/>
    <w:rsid w:val="1F6BB784"/>
    <w:rsid w:val="1F6CFE8B"/>
    <w:rsid w:val="1F6D6F2F"/>
    <w:rsid w:val="1F723438"/>
    <w:rsid w:val="1F72A42C"/>
    <w:rsid w:val="1F797641"/>
    <w:rsid w:val="1F827D5A"/>
    <w:rsid w:val="1F8350A0"/>
    <w:rsid w:val="1F88E2FB"/>
    <w:rsid w:val="1F90F493"/>
    <w:rsid w:val="1F94647C"/>
    <w:rsid w:val="1F94B037"/>
    <w:rsid w:val="1F9D5F25"/>
    <w:rsid w:val="1F9E9851"/>
    <w:rsid w:val="1F9F6475"/>
    <w:rsid w:val="1FA00BE7"/>
    <w:rsid w:val="1FAD0665"/>
    <w:rsid w:val="1FB22BFD"/>
    <w:rsid w:val="1FB860D5"/>
    <w:rsid w:val="1FB95F8E"/>
    <w:rsid w:val="1FBCE43C"/>
    <w:rsid w:val="1FBCEDF2"/>
    <w:rsid w:val="1FBD69E2"/>
    <w:rsid w:val="1FBFAF14"/>
    <w:rsid w:val="1FC035A2"/>
    <w:rsid w:val="1FC12D7B"/>
    <w:rsid w:val="1FC23A12"/>
    <w:rsid w:val="1FC61E56"/>
    <w:rsid w:val="1FC630DD"/>
    <w:rsid w:val="1FCBD84C"/>
    <w:rsid w:val="1FD06B9B"/>
    <w:rsid w:val="1FD41119"/>
    <w:rsid w:val="1FD69F10"/>
    <w:rsid w:val="1FD7256C"/>
    <w:rsid w:val="1FD798A0"/>
    <w:rsid w:val="1FD8E726"/>
    <w:rsid w:val="1FDBFF09"/>
    <w:rsid w:val="1FDF8E95"/>
    <w:rsid w:val="1FE3A119"/>
    <w:rsid w:val="1FE684C5"/>
    <w:rsid w:val="1FF0EFA2"/>
    <w:rsid w:val="1FF9C721"/>
    <w:rsid w:val="1FF9CA2B"/>
    <w:rsid w:val="1FFD2654"/>
    <w:rsid w:val="200295DB"/>
    <w:rsid w:val="200D84B1"/>
    <w:rsid w:val="2010F684"/>
    <w:rsid w:val="20110546"/>
    <w:rsid w:val="201BDA50"/>
    <w:rsid w:val="201FCFA9"/>
    <w:rsid w:val="20203CC0"/>
    <w:rsid w:val="20237F84"/>
    <w:rsid w:val="2023CC4B"/>
    <w:rsid w:val="2025728F"/>
    <w:rsid w:val="2029694C"/>
    <w:rsid w:val="202ED5B2"/>
    <w:rsid w:val="2036E00F"/>
    <w:rsid w:val="2046217D"/>
    <w:rsid w:val="205597CA"/>
    <w:rsid w:val="205663A8"/>
    <w:rsid w:val="2058B1F3"/>
    <w:rsid w:val="205974CF"/>
    <w:rsid w:val="2068C0A2"/>
    <w:rsid w:val="206CC397"/>
    <w:rsid w:val="2072AE02"/>
    <w:rsid w:val="207C2D67"/>
    <w:rsid w:val="20818422"/>
    <w:rsid w:val="20847E89"/>
    <w:rsid w:val="208CF685"/>
    <w:rsid w:val="209BA0F2"/>
    <w:rsid w:val="209CB615"/>
    <w:rsid w:val="209E6CAB"/>
    <w:rsid w:val="20A2EB91"/>
    <w:rsid w:val="20A383AE"/>
    <w:rsid w:val="20A38B63"/>
    <w:rsid w:val="20A3F1E4"/>
    <w:rsid w:val="20A92776"/>
    <w:rsid w:val="20A9D700"/>
    <w:rsid w:val="20BF5D60"/>
    <w:rsid w:val="20C0EA8C"/>
    <w:rsid w:val="20C39EC7"/>
    <w:rsid w:val="20CACFCD"/>
    <w:rsid w:val="20CE9065"/>
    <w:rsid w:val="20D71526"/>
    <w:rsid w:val="20DBDCAE"/>
    <w:rsid w:val="20DCA62D"/>
    <w:rsid w:val="20E3214C"/>
    <w:rsid w:val="20E706AE"/>
    <w:rsid w:val="20E76C0D"/>
    <w:rsid w:val="20EC48D1"/>
    <w:rsid w:val="20EE2C40"/>
    <w:rsid w:val="20EE5F88"/>
    <w:rsid w:val="20F0F98D"/>
    <w:rsid w:val="20F2C138"/>
    <w:rsid w:val="20F32311"/>
    <w:rsid w:val="20F53CF3"/>
    <w:rsid w:val="20FEB50A"/>
    <w:rsid w:val="2102E2EF"/>
    <w:rsid w:val="21070D28"/>
    <w:rsid w:val="2117EEBA"/>
    <w:rsid w:val="211C45E5"/>
    <w:rsid w:val="21217D37"/>
    <w:rsid w:val="212725C6"/>
    <w:rsid w:val="21292F7D"/>
    <w:rsid w:val="21294C6F"/>
    <w:rsid w:val="212F2519"/>
    <w:rsid w:val="2135BE93"/>
    <w:rsid w:val="2139645C"/>
    <w:rsid w:val="213A1B8E"/>
    <w:rsid w:val="213A8EF0"/>
    <w:rsid w:val="214444BE"/>
    <w:rsid w:val="2149527E"/>
    <w:rsid w:val="214E5EB8"/>
    <w:rsid w:val="2151E712"/>
    <w:rsid w:val="2153E8D9"/>
    <w:rsid w:val="2155A7F1"/>
    <w:rsid w:val="215738FA"/>
    <w:rsid w:val="215A28A7"/>
    <w:rsid w:val="215B7F75"/>
    <w:rsid w:val="21614190"/>
    <w:rsid w:val="21646BFA"/>
    <w:rsid w:val="21671EAC"/>
    <w:rsid w:val="216E2386"/>
    <w:rsid w:val="2177D385"/>
    <w:rsid w:val="217A7D04"/>
    <w:rsid w:val="217CCE13"/>
    <w:rsid w:val="2182DF37"/>
    <w:rsid w:val="2187223C"/>
    <w:rsid w:val="21898605"/>
    <w:rsid w:val="218B04EF"/>
    <w:rsid w:val="218CE74C"/>
    <w:rsid w:val="218D5693"/>
    <w:rsid w:val="218DD13A"/>
    <w:rsid w:val="21902CB5"/>
    <w:rsid w:val="2199347C"/>
    <w:rsid w:val="2199777A"/>
    <w:rsid w:val="21AA4E19"/>
    <w:rsid w:val="21AB5F1B"/>
    <w:rsid w:val="21ABA680"/>
    <w:rsid w:val="21AD9C6D"/>
    <w:rsid w:val="21B05D92"/>
    <w:rsid w:val="21B61356"/>
    <w:rsid w:val="21B86949"/>
    <w:rsid w:val="21BD8AAE"/>
    <w:rsid w:val="21C17287"/>
    <w:rsid w:val="21C728CA"/>
    <w:rsid w:val="21C8BD88"/>
    <w:rsid w:val="21CB3A13"/>
    <w:rsid w:val="21D474E8"/>
    <w:rsid w:val="21D5E6F5"/>
    <w:rsid w:val="21D83CC0"/>
    <w:rsid w:val="21D9AA5F"/>
    <w:rsid w:val="21EF685D"/>
    <w:rsid w:val="21F32260"/>
    <w:rsid w:val="21F32350"/>
    <w:rsid w:val="21F32A85"/>
    <w:rsid w:val="2200980B"/>
    <w:rsid w:val="220251DC"/>
    <w:rsid w:val="2206E5D5"/>
    <w:rsid w:val="221116F6"/>
    <w:rsid w:val="222B1FA4"/>
    <w:rsid w:val="22354E5F"/>
    <w:rsid w:val="223C9778"/>
    <w:rsid w:val="224CCC89"/>
    <w:rsid w:val="224DD3C7"/>
    <w:rsid w:val="224FD007"/>
    <w:rsid w:val="224FDDA2"/>
    <w:rsid w:val="22506AF9"/>
    <w:rsid w:val="225CC4AC"/>
    <w:rsid w:val="22628E83"/>
    <w:rsid w:val="2266FC24"/>
    <w:rsid w:val="226F0001"/>
    <w:rsid w:val="22703EDC"/>
    <w:rsid w:val="2272052F"/>
    <w:rsid w:val="2281D44C"/>
    <w:rsid w:val="2282F72B"/>
    <w:rsid w:val="22924090"/>
    <w:rsid w:val="229DEDCF"/>
    <w:rsid w:val="22A56451"/>
    <w:rsid w:val="22A72B46"/>
    <w:rsid w:val="22AB99E7"/>
    <w:rsid w:val="22AD7AE9"/>
    <w:rsid w:val="22B20F27"/>
    <w:rsid w:val="22B7AE60"/>
    <w:rsid w:val="22BA3BA3"/>
    <w:rsid w:val="22BCC07B"/>
    <w:rsid w:val="22C2632E"/>
    <w:rsid w:val="22C2A718"/>
    <w:rsid w:val="22C6CAB4"/>
    <w:rsid w:val="22CCB262"/>
    <w:rsid w:val="22CDDDB1"/>
    <w:rsid w:val="22D11D54"/>
    <w:rsid w:val="22DB9068"/>
    <w:rsid w:val="22E1A5F5"/>
    <w:rsid w:val="22E51E66"/>
    <w:rsid w:val="22E8608D"/>
    <w:rsid w:val="22ED9A56"/>
    <w:rsid w:val="22F48EB4"/>
    <w:rsid w:val="22F74FD6"/>
    <w:rsid w:val="23041CB2"/>
    <w:rsid w:val="23107BFF"/>
    <w:rsid w:val="231C0125"/>
    <w:rsid w:val="231EC2C7"/>
    <w:rsid w:val="23227001"/>
    <w:rsid w:val="2328451A"/>
    <w:rsid w:val="232ACE09"/>
    <w:rsid w:val="23308605"/>
    <w:rsid w:val="2336F2DF"/>
    <w:rsid w:val="233950BA"/>
    <w:rsid w:val="2354FA50"/>
    <w:rsid w:val="235646C8"/>
    <w:rsid w:val="2357FC4B"/>
    <w:rsid w:val="23583EC9"/>
    <w:rsid w:val="235C11F8"/>
    <w:rsid w:val="23613923"/>
    <w:rsid w:val="236774B0"/>
    <w:rsid w:val="2367A499"/>
    <w:rsid w:val="236BE3B9"/>
    <w:rsid w:val="236CBC25"/>
    <w:rsid w:val="236D1228"/>
    <w:rsid w:val="236DCAE9"/>
    <w:rsid w:val="237A4172"/>
    <w:rsid w:val="2383469F"/>
    <w:rsid w:val="2386D0AC"/>
    <w:rsid w:val="2393ADC9"/>
    <w:rsid w:val="2393E0F7"/>
    <w:rsid w:val="2395D8AA"/>
    <w:rsid w:val="2397BC4B"/>
    <w:rsid w:val="2397C72E"/>
    <w:rsid w:val="23A0EB53"/>
    <w:rsid w:val="23AA509B"/>
    <w:rsid w:val="23AE41A6"/>
    <w:rsid w:val="23B0F38F"/>
    <w:rsid w:val="23B5448E"/>
    <w:rsid w:val="23BCDC29"/>
    <w:rsid w:val="23BF75DE"/>
    <w:rsid w:val="23BF972C"/>
    <w:rsid w:val="23C19ADE"/>
    <w:rsid w:val="23C5CF2D"/>
    <w:rsid w:val="23C8D5CB"/>
    <w:rsid w:val="23CA9B50"/>
    <w:rsid w:val="23D80348"/>
    <w:rsid w:val="23DA8300"/>
    <w:rsid w:val="23E07943"/>
    <w:rsid w:val="23F6E5BD"/>
    <w:rsid w:val="23FD1464"/>
    <w:rsid w:val="23FD5D29"/>
    <w:rsid w:val="2402CC85"/>
    <w:rsid w:val="240B519B"/>
    <w:rsid w:val="240C6241"/>
    <w:rsid w:val="240FA6CC"/>
    <w:rsid w:val="2410ACB1"/>
    <w:rsid w:val="241394FD"/>
    <w:rsid w:val="24185F7F"/>
    <w:rsid w:val="242012D1"/>
    <w:rsid w:val="24248283"/>
    <w:rsid w:val="24258D0A"/>
    <w:rsid w:val="2427153C"/>
    <w:rsid w:val="242F5A66"/>
    <w:rsid w:val="24365897"/>
    <w:rsid w:val="243E8BAF"/>
    <w:rsid w:val="2443AC6D"/>
    <w:rsid w:val="2448C17F"/>
    <w:rsid w:val="24495978"/>
    <w:rsid w:val="2452131C"/>
    <w:rsid w:val="24547BD7"/>
    <w:rsid w:val="245625DC"/>
    <w:rsid w:val="245F6649"/>
    <w:rsid w:val="24604493"/>
    <w:rsid w:val="2461B3E6"/>
    <w:rsid w:val="24668C19"/>
    <w:rsid w:val="246F6369"/>
    <w:rsid w:val="24705D76"/>
    <w:rsid w:val="24718E71"/>
    <w:rsid w:val="247A284C"/>
    <w:rsid w:val="2481BCC2"/>
    <w:rsid w:val="24826BDF"/>
    <w:rsid w:val="24829094"/>
    <w:rsid w:val="248366FB"/>
    <w:rsid w:val="248479D2"/>
    <w:rsid w:val="2484FA19"/>
    <w:rsid w:val="249B6848"/>
    <w:rsid w:val="24A2C20C"/>
    <w:rsid w:val="24A49F46"/>
    <w:rsid w:val="24A5E507"/>
    <w:rsid w:val="24AC4BAC"/>
    <w:rsid w:val="24B7A90A"/>
    <w:rsid w:val="24BA77FD"/>
    <w:rsid w:val="24D47914"/>
    <w:rsid w:val="24E188AC"/>
    <w:rsid w:val="24E1ADFF"/>
    <w:rsid w:val="24E2FFDD"/>
    <w:rsid w:val="24E34742"/>
    <w:rsid w:val="24EECCC7"/>
    <w:rsid w:val="24F029FB"/>
    <w:rsid w:val="24F0E811"/>
    <w:rsid w:val="24F56FC6"/>
    <w:rsid w:val="2508FBF1"/>
    <w:rsid w:val="250B5AAE"/>
    <w:rsid w:val="250DBA27"/>
    <w:rsid w:val="2514BE39"/>
    <w:rsid w:val="2515E0AA"/>
    <w:rsid w:val="25172AA2"/>
    <w:rsid w:val="2518F9D6"/>
    <w:rsid w:val="251A0CA6"/>
    <w:rsid w:val="251F133A"/>
    <w:rsid w:val="25237CB4"/>
    <w:rsid w:val="252674E5"/>
    <w:rsid w:val="252F7445"/>
    <w:rsid w:val="25340B63"/>
    <w:rsid w:val="253432A1"/>
    <w:rsid w:val="2537E7E8"/>
    <w:rsid w:val="2539B9A5"/>
    <w:rsid w:val="253EA787"/>
    <w:rsid w:val="254B5039"/>
    <w:rsid w:val="25551320"/>
    <w:rsid w:val="2557BF41"/>
    <w:rsid w:val="2558E1D6"/>
    <w:rsid w:val="2558E649"/>
    <w:rsid w:val="255D4A24"/>
    <w:rsid w:val="256117F9"/>
    <w:rsid w:val="2568582F"/>
    <w:rsid w:val="256B928B"/>
    <w:rsid w:val="256F377B"/>
    <w:rsid w:val="257294D2"/>
    <w:rsid w:val="2574EE27"/>
    <w:rsid w:val="2574FA96"/>
    <w:rsid w:val="2577C8B7"/>
    <w:rsid w:val="2578221F"/>
    <w:rsid w:val="257AC80E"/>
    <w:rsid w:val="2582518D"/>
    <w:rsid w:val="25897DF2"/>
    <w:rsid w:val="258B6BBD"/>
    <w:rsid w:val="2593EE49"/>
    <w:rsid w:val="25940A52"/>
    <w:rsid w:val="2594D65A"/>
    <w:rsid w:val="2595A9AD"/>
    <w:rsid w:val="259C6F5D"/>
    <w:rsid w:val="25A28C3F"/>
    <w:rsid w:val="25A51489"/>
    <w:rsid w:val="25A58E2F"/>
    <w:rsid w:val="25A80EA7"/>
    <w:rsid w:val="25AF61F6"/>
    <w:rsid w:val="25AFE4EA"/>
    <w:rsid w:val="25B6D5C1"/>
    <w:rsid w:val="25B9750E"/>
    <w:rsid w:val="25BCA4D4"/>
    <w:rsid w:val="25C8CEF2"/>
    <w:rsid w:val="25CA9517"/>
    <w:rsid w:val="25D1C154"/>
    <w:rsid w:val="25D3C7C0"/>
    <w:rsid w:val="25DD99FC"/>
    <w:rsid w:val="25E39535"/>
    <w:rsid w:val="25E68AF2"/>
    <w:rsid w:val="25ED6C22"/>
    <w:rsid w:val="25F5C916"/>
    <w:rsid w:val="25F5F209"/>
    <w:rsid w:val="25F5FCE6"/>
    <w:rsid w:val="25F94B96"/>
    <w:rsid w:val="25FC14F4"/>
    <w:rsid w:val="25FC43E1"/>
    <w:rsid w:val="25FCCBD3"/>
    <w:rsid w:val="25FCE246"/>
    <w:rsid w:val="25FFE228"/>
    <w:rsid w:val="2604D03E"/>
    <w:rsid w:val="2606AA87"/>
    <w:rsid w:val="26075996"/>
    <w:rsid w:val="2608E86C"/>
    <w:rsid w:val="260AEFA3"/>
    <w:rsid w:val="2616C9BF"/>
    <w:rsid w:val="26190FBA"/>
    <w:rsid w:val="261EA001"/>
    <w:rsid w:val="2620E602"/>
    <w:rsid w:val="2623C052"/>
    <w:rsid w:val="26277920"/>
    <w:rsid w:val="2628286B"/>
    <w:rsid w:val="262F9A48"/>
    <w:rsid w:val="26307252"/>
    <w:rsid w:val="2630D935"/>
    <w:rsid w:val="26387260"/>
    <w:rsid w:val="264171AA"/>
    <w:rsid w:val="2647E6B8"/>
    <w:rsid w:val="264B408D"/>
    <w:rsid w:val="264BF15A"/>
    <w:rsid w:val="264CA626"/>
    <w:rsid w:val="265ED624"/>
    <w:rsid w:val="2660489D"/>
    <w:rsid w:val="2665A7E1"/>
    <w:rsid w:val="26663ECB"/>
    <w:rsid w:val="2673A4C4"/>
    <w:rsid w:val="26796BCC"/>
    <w:rsid w:val="267C84EF"/>
    <w:rsid w:val="267D8C00"/>
    <w:rsid w:val="267ED03E"/>
    <w:rsid w:val="26840066"/>
    <w:rsid w:val="2688C5C3"/>
    <w:rsid w:val="268A9D28"/>
    <w:rsid w:val="268C1BFF"/>
    <w:rsid w:val="268E5C2C"/>
    <w:rsid w:val="269C034B"/>
    <w:rsid w:val="269D68E4"/>
    <w:rsid w:val="26A6FA47"/>
    <w:rsid w:val="26AFD324"/>
    <w:rsid w:val="26B7A34F"/>
    <w:rsid w:val="26C003FC"/>
    <w:rsid w:val="26C24C33"/>
    <w:rsid w:val="26C3C059"/>
    <w:rsid w:val="26C98559"/>
    <w:rsid w:val="26D4A0E7"/>
    <w:rsid w:val="26D558CE"/>
    <w:rsid w:val="26DD4559"/>
    <w:rsid w:val="26DE357B"/>
    <w:rsid w:val="26E0729B"/>
    <w:rsid w:val="26E1B58C"/>
    <w:rsid w:val="26EBED04"/>
    <w:rsid w:val="26EF06C6"/>
    <w:rsid w:val="26EF89D4"/>
    <w:rsid w:val="26F6590D"/>
    <w:rsid w:val="26F9D100"/>
    <w:rsid w:val="26FABFF8"/>
    <w:rsid w:val="26FACA9A"/>
    <w:rsid w:val="26FBDE17"/>
    <w:rsid w:val="27091CF5"/>
    <w:rsid w:val="270E3B18"/>
    <w:rsid w:val="27134A3C"/>
    <w:rsid w:val="27146EBC"/>
    <w:rsid w:val="2715BFE9"/>
    <w:rsid w:val="2715C11E"/>
    <w:rsid w:val="2719404C"/>
    <w:rsid w:val="2720F4DA"/>
    <w:rsid w:val="272479BE"/>
    <w:rsid w:val="272B09D2"/>
    <w:rsid w:val="272CB25F"/>
    <w:rsid w:val="273005E1"/>
    <w:rsid w:val="273173D0"/>
    <w:rsid w:val="27318FC4"/>
    <w:rsid w:val="273B14CF"/>
    <w:rsid w:val="273B81E7"/>
    <w:rsid w:val="273BD571"/>
    <w:rsid w:val="273BDBE8"/>
    <w:rsid w:val="273DD048"/>
    <w:rsid w:val="274F97A3"/>
    <w:rsid w:val="2754D751"/>
    <w:rsid w:val="2755456F"/>
    <w:rsid w:val="2757B393"/>
    <w:rsid w:val="276D16E7"/>
    <w:rsid w:val="276E23C4"/>
    <w:rsid w:val="2772A020"/>
    <w:rsid w:val="2777998B"/>
    <w:rsid w:val="27788114"/>
    <w:rsid w:val="277F15FD"/>
    <w:rsid w:val="2783DF1F"/>
    <w:rsid w:val="27864A25"/>
    <w:rsid w:val="2788D9A9"/>
    <w:rsid w:val="27945DC3"/>
    <w:rsid w:val="27A18696"/>
    <w:rsid w:val="27A354DC"/>
    <w:rsid w:val="27AA8141"/>
    <w:rsid w:val="27AE4454"/>
    <w:rsid w:val="27B5312A"/>
    <w:rsid w:val="27BC1A94"/>
    <w:rsid w:val="27C9B50E"/>
    <w:rsid w:val="27CC65D6"/>
    <w:rsid w:val="27D46D07"/>
    <w:rsid w:val="27DA38C1"/>
    <w:rsid w:val="27DACE66"/>
    <w:rsid w:val="27E889B5"/>
    <w:rsid w:val="27F2BC51"/>
    <w:rsid w:val="27F37DB0"/>
    <w:rsid w:val="27F69581"/>
    <w:rsid w:val="27FA22BA"/>
    <w:rsid w:val="27FF8168"/>
    <w:rsid w:val="28073D08"/>
    <w:rsid w:val="280882F9"/>
    <w:rsid w:val="280986D1"/>
    <w:rsid w:val="280BB0CC"/>
    <w:rsid w:val="280DFD01"/>
    <w:rsid w:val="28188A1A"/>
    <w:rsid w:val="281F902E"/>
    <w:rsid w:val="28206A9C"/>
    <w:rsid w:val="2824C832"/>
    <w:rsid w:val="2824ED31"/>
    <w:rsid w:val="2826F4C3"/>
    <w:rsid w:val="282A2637"/>
    <w:rsid w:val="28393945"/>
    <w:rsid w:val="28437A31"/>
    <w:rsid w:val="28473247"/>
    <w:rsid w:val="2848EBE3"/>
    <w:rsid w:val="284E7607"/>
    <w:rsid w:val="2854C0E2"/>
    <w:rsid w:val="28591651"/>
    <w:rsid w:val="285A367A"/>
    <w:rsid w:val="28666A1A"/>
    <w:rsid w:val="287754DC"/>
    <w:rsid w:val="28832C10"/>
    <w:rsid w:val="288C6768"/>
    <w:rsid w:val="288DE89D"/>
    <w:rsid w:val="288E6BA6"/>
    <w:rsid w:val="2893CC75"/>
    <w:rsid w:val="2894D519"/>
    <w:rsid w:val="28953C7B"/>
    <w:rsid w:val="289D4FC7"/>
    <w:rsid w:val="28A67FBD"/>
    <w:rsid w:val="28AEF47F"/>
    <w:rsid w:val="28B1873C"/>
    <w:rsid w:val="28B3D5D9"/>
    <w:rsid w:val="28B6058B"/>
    <w:rsid w:val="28BA6FAD"/>
    <w:rsid w:val="28BB92D8"/>
    <w:rsid w:val="28BD154B"/>
    <w:rsid w:val="28BE9532"/>
    <w:rsid w:val="28C05C23"/>
    <w:rsid w:val="28CAA7D3"/>
    <w:rsid w:val="28D5AC92"/>
    <w:rsid w:val="28DA80D3"/>
    <w:rsid w:val="28DFE86B"/>
    <w:rsid w:val="28E44F36"/>
    <w:rsid w:val="28E6FE7D"/>
    <w:rsid w:val="28E7AD55"/>
    <w:rsid w:val="28F3A0E5"/>
    <w:rsid w:val="28F43C6A"/>
    <w:rsid w:val="28F7600C"/>
    <w:rsid w:val="28F9EF4C"/>
    <w:rsid w:val="28FDE79E"/>
    <w:rsid w:val="290B5014"/>
    <w:rsid w:val="290B56E0"/>
    <w:rsid w:val="2912E333"/>
    <w:rsid w:val="291751C1"/>
    <w:rsid w:val="2918DCB8"/>
    <w:rsid w:val="291BD5CF"/>
    <w:rsid w:val="291E261E"/>
    <w:rsid w:val="2922139E"/>
    <w:rsid w:val="292382A4"/>
    <w:rsid w:val="29267F05"/>
    <w:rsid w:val="292E9416"/>
    <w:rsid w:val="292FA83B"/>
    <w:rsid w:val="2931266A"/>
    <w:rsid w:val="2934E9B4"/>
    <w:rsid w:val="29357C88"/>
    <w:rsid w:val="293713D9"/>
    <w:rsid w:val="293D56F7"/>
    <w:rsid w:val="2940868D"/>
    <w:rsid w:val="29439291"/>
    <w:rsid w:val="2953F534"/>
    <w:rsid w:val="2957EAF5"/>
    <w:rsid w:val="29595E12"/>
    <w:rsid w:val="2959B2E7"/>
    <w:rsid w:val="2959DAE0"/>
    <w:rsid w:val="295E6B8C"/>
    <w:rsid w:val="29646268"/>
    <w:rsid w:val="2964A105"/>
    <w:rsid w:val="296A86EB"/>
    <w:rsid w:val="2977C442"/>
    <w:rsid w:val="297C7385"/>
    <w:rsid w:val="298D53FD"/>
    <w:rsid w:val="298F303D"/>
    <w:rsid w:val="29904FC4"/>
    <w:rsid w:val="2997869E"/>
    <w:rsid w:val="299D48A3"/>
    <w:rsid w:val="299FEFD4"/>
    <w:rsid w:val="29A27EA4"/>
    <w:rsid w:val="29A2D14F"/>
    <w:rsid w:val="29A40468"/>
    <w:rsid w:val="29A574B5"/>
    <w:rsid w:val="29A5ECB6"/>
    <w:rsid w:val="29A604A0"/>
    <w:rsid w:val="29AB447B"/>
    <w:rsid w:val="29B2E104"/>
    <w:rsid w:val="29BB2115"/>
    <w:rsid w:val="29BB8644"/>
    <w:rsid w:val="29C0A59B"/>
    <w:rsid w:val="29C10B85"/>
    <w:rsid w:val="29C97CE3"/>
    <w:rsid w:val="29CC9BB2"/>
    <w:rsid w:val="29CFE4B0"/>
    <w:rsid w:val="29D101A8"/>
    <w:rsid w:val="29DA01EA"/>
    <w:rsid w:val="29DB36EC"/>
    <w:rsid w:val="29DDBC36"/>
    <w:rsid w:val="29E0FF79"/>
    <w:rsid w:val="29E61B89"/>
    <w:rsid w:val="29EC10EA"/>
    <w:rsid w:val="29EC5DEA"/>
    <w:rsid w:val="29F7A2BC"/>
    <w:rsid w:val="2A029FA8"/>
    <w:rsid w:val="2A08C239"/>
    <w:rsid w:val="2A0CC33E"/>
    <w:rsid w:val="2A0D7923"/>
    <w:rsid w:val="2A145F21"/>
    <w:rsid w:val="2A16167A"/>
    <w:rsid w:val="2A1685E1"/>
    <w:rsid w:val="2A1A5612"/>
    <w:rsid w:val="2A20E5B9"/>
    <w:rsid w:val="2A29389E"/>
    <w:rsid w:val="2A30DB59"/>
    <w:rsid w:val="2A326B5C"/>
    <w:rsid w:val="2A33B307"/>
    <w:rsid w:val="2A3459A6"/>
    <w:rsid w:val="2A350AE6"/>
    <w:rsid w:val="2A366BE2"/>
    <w:rsid w:val="2A3DD7A8"/>
    <w:rsid w:val="2A3E0DEA"/>
    <w:rsid w:val="2A44879E"/>
    <w:rsid w:val="2A56856C"/>
    <w:rsid w:val="2A5885D5"/>
    <w:rsid w:val="2A6ABC3D"/>
    <w:rsid w:val="2A70B365"/>
    <w:rsid w:val="2A79D9B8"/>
    <w:rsid w:val="2A79F49D"/>
    <w:rsid w:val="2A7B2E64"/>
    <w:rsid w:val="2A7FA335"/>
    <w:rsid w:val="2A8491C4"/>
    <w:rsid w:val="2A9731B1"/>
    <w:rsid w:val="2A9AD6C0"/>
    <w:rsid w:val="2A9D3E04"/>
    <w:rsid w:val="2AA32250"/>
    <w:rsid w:val="2AA73814"/>
    <w:rsid w:val="2AAE0A81"/>
    <w:rsid w:val="2AB021D6"/>
    <w:rsid w:val="2AB123D9"/>
    <w:rsid w:val="2AB2C53C"/>
    <w:rsid w:val="2AB32222"/>
    <w:rsid w:val="2AB59678"/>
    <w:rsid w:val="2AB69EBD"/>
    <w:rsid w:val="2AB80F5C"/>
    <w:rsid w:val="2ABFE9CB"/>
    <w:rsid w:val="2AC1A1A1"/>
    <w:rsid w:val="2AC1C73F"/>
    <w:rsid w:val="2AC31B3A"/>
    <w:rsid w:val="2AC347BA"/>
    <w:rsid w:val="2AC504D7"/>
    <w:rsid w:val="2AC9632C"/>
    <w:rsid w:val="2ACF3C23"/>
    <w:rsid w:val="2AD02EB5"/>
    <w:rsid w:val="2AD317A1"/>
    <w:rsid w:val="2ADBF735"/>
    <w:rsid w:val="2ADEDC8C"/>
    <w:rsid w:val="2AE5B6DC"/>
    <w:rsid w:val="2AE7582D"/>
    <w:rsid w:val="2AE83C31"/>
    <w:rsid w:val="2AEC0778"/>
    <w:rsid w:val="2AF7E299"/>
    <w:rsid w:val="2AF922D2"/>
    <w:rsid w:val="2AFB137C"/>
    <w:rsid w:val="2AFF6ABD"/>
    <w:rsid w:val="2B0079A3"/>
    <w:rsid w:val="2B0357BB"/>
    <w:rsid w:val="2B048D66"/>
    <w:rsid w:val="2B06345C"/>
    <w:rsid w:val="2B08249C"/>
    <w:rsid w:val="2B0979B5"/>
    <w:rsid w:val="2B159FFA"/>
    <w:rsid w:val="2B165D9A"/>
    <w:rsid w:val="2B19E37F"/>
    <w:rsid w:val="2B214CF9"/>
    <w:rsid w:val="2B23DDE2"/>
    <w:rsid w:val="2B285E02"/>
    <w:rsid w:val="2B387EF4"/>
    <w:rsid w:val="2B3C173F"/>
    <w:rsid w:val="2B3D06C7"/>
    <w:rsid w:val="2B3F5F93"/>
    <w:rsid w:val="2B4C719B"/>
    <w:rsid w:val="2B4EFEE2"/>
    <w:rsid w:val="2B4F82F2"/>
    <w:rsid w:val="2B50F9EB"/>
    <w:rsid w:val="2B581357"/>
    <w:rsid w:val="2B693800"/>
    <w:rsid w:val="2B6D4FCE"/>
    <w:rsid w:val="2B71DEE3"/>
    <w:rsid w:val="2B755AE2"/>
    <w:rsid w:val="2B75A906"/>
    <w:rsid w:val="2B76487D"/>
    <w:rsid w:val="2B79BF0F"/>
    <w:rsid w:val="2B79F65B"/>
    <w:rsid w:val="2B7A9C32"/>
    <w:rsid w:val="2B7BDEB1"/>
    <w:rsid w:val="2B825DBE"/>
    <w:rsid w:val="2B845CED"/>
    <w:rsid w:val="2B86BF2B"/>
    <w:rsid w:val="2B8A8BFE"/>
    <w:rsid w:val="2B935CAB"/>
    <w:rsid w:val="2B94CE27"/>
    <w:rsid w:val="2B96DD42"/>
    <w:rsid w:val="2B975FFE"/>
    <w:rsid w:val="2B97EA47"/>
    <w:rsid w:val="2B9E5632"/>
    <w:rsid w:val="2BA37425"/>
    <w:rsid w:val="2BA51853"/>
    <w:rsid w:val="2BAC5876"/>
    <w:rsid w:val="2BB24AD7"/>
    <w:rsid w:val="2BBE79BB"/>
    <w:rsid w:val="2BBEF6F1"/>
    <w:rsid w:val="2BBFCFC9"/>
    <w:rsid w:val="2BC2CEBE"/>
    <w:rsid w:val="2BC56135"/>
    <w:rsid w:val="2BC7A4E6"/>
    <w:rsid w:val="2BCFE6BF"/>
    <w:rsid w:val="2BD61A6A"/>
    <w:rsid w:val="2BE22545"/>
    <w:rsid w:val="2BE91A89"/>
    <w:rsid w:val="2BE93624"/>
    <w:rsid w:val="2BEAFB62"/>
    <w:rsid w:val="2BF41644"/>
    <w:rsid w:val="2BFDE659"/>
    <w:rsid w:val="2C00791F"/>
    <w:rsid w:val="2C00DA3B"/>
    <w:rsid w:val="2C08A417"/>
    <w:rsid w:val="2C0CBBEE"/>
    <w:rsid w:val="2C0DDE6A"/>
    <w:rsid w:val="2C0DE0C1"/>
    <w:rsid w:val="2C0F533D"/>
    <w:rsid w:val="2C239EDE"/>
    <w:rsid w:val="2C246DA8"/>
    <w:rsid w:val="2C2B95EB"/>
    <w:rsid w:val="2C2C7DD3"/>
    <w:rsid w:val="2C33CBAA"/>
    <w:rsid w:val="2C36C02A"/>
    <w:rsid w:val="2C3E2C9B"/>
    <w:rsid w:val="2C4BF237"/>
    <w:rsid w:val="2C4E0FAE"/>
    <w:rsid w:val="2C53DFBD"/>
    <w:rsid w:val="2C561D8F"/>
    <w:rsid w:val="2C58EF79"/>
    <w:rsid w:val="2C5D190D"/>
    <w:rsid w:val="2C65338D"/>
    <w:rsid w:val="2C6BFF16"/>
    <w:rsid w:val="2C6EE654"/>
    <w:rsid w:val="2C719C53"/>
    <w:rsid w:val="2C760547"/>
    <w:rsid w:val="2C78622C"/>
    <w:rsid w:val="2C7A3732"/>
    <w:rsid w:val="2C7CBD40"/>
    <w:rsid w:val="2C816E4D"/>
    <w:rsid w:val="2C8434FB"/>
    <w:rsid w:val="2C879905"/>
    <w:rsid w:val="2C8BFE79"/>
    <w:rsid w:val="2C9151F3"/>
    <w:rsid w:val="2C98815C"/>
    <w:rsid w:val="2C9A24FA"/>
    <w:rsid w:val="2CA0082F"/>
    <w:rsid w:val="2CA0EF28"/>
    <w:rsid w:val="2CA6D053"/>
    <w:rsid w:val="2CA7AD96"/>
    <w:rsid w:val="2CA87684"/>
    <w:rsid w:val="2CAA88BA"/>
    <w:rsid w:val="2CAD980A"/>
    <w:rsid w:val="2CB3CCF6"/>
    <w:rsid w:val="2CC05277"/>
    <w:rsid w:val="2CC0A6F5"/>
    <w:rsid w:val="2CC30601"/>
    <w:rsid w:val="2CC8F917"/>
    <w:rsid w:val="2CCCF553"/>
    <w:rsid w:val="2CD3A1CE"/>
    <w:rsid w:val="2CDEDEEA"/>
    <w:rsid w:val="2CDF2D9B"/>
    <w:rsid w:val="2CE09E31"/>
    <w:rsid w:val="2CE0BD11"/>
    <w:rsid w:val="2CEC3C98"/>
    <w:rsid w:val="2CEFCF37"/>
    <w:rsid w:val="2CF0E754"/>
    <w:rsid w:val="2CF1609E"/>
    <w:rsid w:val="2CF2F53E"/>
    <w:rsid w:val="2CF7F62C"/>
    <w:rsid w:val="2CF8EFFF"/>
    <w:rsid w:val="2CFA3805"/>
    <w:rsid w:val="2CFECEE0"/>
    <w:rsid w:val="2D02ABC3"/>
    <w:rsid w:val="2D06659F"/>
    <w:rsid w:val="2D08E715"/>
    <w:rsid w:val="2D0AD44B"/>
    <w:rsid w:val="2D0C9970"/>
    <w:rsid w:val="2D0CAA68"/>
    <w:rsid w:val="2D101E78"/>
    <w:rsid w:val="2D105541"/>
    <w:rsid w:val="2D16BFB7"/>
    <w:rsid w:val="2D181E1D"/>
    <w:rsid w:val="2D21BB01"/>
    <w:rsid w:val="2D22CDCB"/>
    <w:rsid w:val="2D308082"/>
    <w:rsid w:val="2D346303"/>
    <w:rsid w:val="2D3615CA"/>
    <w:rsid w:val="2D3745C4"/>
    <w:rsid w:val="2D37F08B"/>
    <w:rsid w:val="2D388201"/>
    <w:rsid w:val="2D457286"/>
    <w:rsid w:val="2D457AEE"/>
    <w:rsid w:val="2D5281A7"/>
    <w:rsid w:val="2D5BFAFA"/>
    <w:rsid w:val="2D641BCE"/>
    <w:rsid w:val="2D6D184E"/>
    <w:rsid w:val="2D6ED492"/>
    <w:rsid w:val="2D721A71"/>
    <w:rsid w:val="2D782A99"/>
    <w:rsid w:val="2D7F0883"/>
    <w:rsid w:val="2D80ECAD"/>
    <w:rsid w:val="2D840883"/>
    <w:rsid w:val="2D8649DE"/>
    <w:rsid w:val="2D8A0444"/>
    <w:rsid w:val="2D8F02DA"/>
    <w:rsid w:val="2D902DF4"/>
    <w:rsid w:val="2D991281"/>
    <w:rsid w:val="2D9AA2A0"/>
    <w:rsid w:val="2DA3A08A"/>
    <w:rsid w:val="2DAA6000"/>
    <w:rsid w:val="2DB22B55"/>
    <w:rsid w:val="2DBFE534"/>
    <w:rsid w:val="2DC2F6DF"/>
    <w:rsid w:val="2DC5EEFA"/>
    <w:rsid w:val="2DCF5E5E"/>
    <w:rsid w:val="2DDB91A7"/>
    <w:rsid w:val="2DDC2A85"/>
    <w:rsid w:val="2DDCDA80"/>
    <w:rsid w:val="2DE21C1A"/>
    <w:rsid w:val="2DEAA44D"/>
    <w:rsid w:val="2DEEB491"/>
    <w:rsid w:val="2DEFD465"/>
    <w:rsid w:val="2DF18C9A"/>
    <w:rsid w:val="2DF64B14"/>
    <w:rsid w:val="2DF7D74B"/>
    <w:rsid w:val="2DFFB5FC"/>
    <w:rsid w:val="2E021539"/>
    <w:rsid w:val="2E045D7B"/>
    <w:rsid w:val="2E06D803"/>
    <w:rsid w:val="2E091420"/>
    <w:rsid w:val="2E09BA8B"/>
    <w:rsid w:val="2E0FF89D"/>
    <w:rsid w:val="2E11A505"/>
    <w:rsid w:val="2E15E006"/>
    <w:rsid w:val="2E177FBD"/>
    <w:rsid w:val="2E1A2882"/>
    <w:rsid w:val="2E1D02AE"/>
    <w:rsid w:val="2E1F5205"/>
    <w:rsid w:val="2E25C637"/>
    <w:rsid w:val="2E2ADB5C"/>
    <w:rsid w:val="2E37CD3D"/>
    <w:rsid w:val="2E37DB7B"/>
    <w:rsid w:val="2E383F8E"/>
    <w:rsid w:val="2E3924B8"/>
    <w:rsid w:val="2E3F7F35"/>
    <w:rsid w:val="2E44A4BF"/>
    <w:rsid w:val="2E4791ED"/>
    <w:rsid w:val="2E492CC9"/>
    <w:rsid w:val="2E4A7383"/>
    <w:rsid w:val="2E4F0FC7"/>
    <w:rsid w:val="2E5172A7"/>
    <w:rsid w:val="2E55EAE7"/>
    <w:rsid w:val="2E5A24E5"/>
    <w:rsid w:val="2E5E4AD6"/>
    <w:rsid w:val="2E67F9CF"/>
    <w:rsid w:val="2E6DB5AF"/>
    <w:rsid w:val="2E6F5703"/>
    <w:rsid w:val="2E796F95"/>
    <w:rsid w:val="2E85A1F0"/>
    <w:rsid w:val="2E8ACCFD"/>
    <w:rsid w:val="2E9A88E0"/>
    <w:rsid w:val="2E9BCD72"/>
    <w:rsid w:val="2E9D957F"/>
    <w:rsid w:val="2EA25000"/>
    <w:rsid w:val="2EA94BC2"/>
    <w:rsid w:val="2EAA2AC5"/>
    <w:rsid w:val="2EADE9BC"/>
    <w:rsid w:val="2EAF9327"/>
    <w:rsid w:val="2EC4A633"/>
    <w:rsid w:val="2ECA84D7"/>
    <w:rsid w:val="2ECDAC83"/>
    <w:rsid w:val="2ED6A4F5"/>
    <w:rsid w:val="2EDAECE7"/>
    <w:rsid w:val="2EDBD816"/>
    <w:rsid w:val="2EE0EA6B"/>
    <w:rsid w:val="2EE37E9A"/>
    <w:rsid w:val="2EE93005"/>
    <w:rsid w:val="2EEA0756"/>
    <w:rsid w:val="2EED43B7"/>
    <w:rsid w:val="2EF55DE7"/>
    <w:rsid w:val="2EFB1D38"/>
    <w:rsid w:val="2EFEDB40"/>
    <w:rsid w:val="2F06EFFC"/>
    <w:rsid w:val="2F0E8644"/>
    <w:rsid w:val="2F0ED9DD"/>
    <w:rsid w:val="2F0EE9AB"/>
    <w:rsid w:val="2F0FBED1"/>
    <w:rsid w:val="2F136D8F"/>
    <w:rsid w:val="2F205402"/>
    <w:rsid w:val="2F237D15"/>
    <w:rsid w:val="2F2C3F78"/>
    <w:rsid w:val="2F34B860"/>
    <w:rsid w:val="2F37FA73"/>
    <w:rsid w:val="2F3CD068"/>
    <w:rsid w:val="2F43849E"/>
    <w:rsid w:val="2F503489"/>
    <w:rsid w:val="2F53ECE7"/>
    <w:rsid w:val="2F592464"/>
    <w:rsid w:val="2F5A3749"/>
    <w:rsid w:val="2F5D03E3"/>
    <w:rsid w:val="2F78A429"/>
    <w:rsid w:val="2F794FFB"/>
    <w:rsid w:val="2F7AF861"/>
    <w:rsid w:val="2F7D588F"/>
    <w:rsid w:val="2F897200"/>
    <w:rsid w:val="2F94C8BF"/>
    <w:rsid w:val="2F96B5FA"/>
    <w:rsid w:val="2F98F596"/>
    <w:rsid w:val="2F9CD44F"/>
    <w:rsid w:val="2FA3538E"/>
    <w:rsid w:val="2FA96CD4"/>
    <w:rsid w:val="2FA9A45A"/>
    <w:rsid w:val="2FA9F4D0"/>
    <w:rsid w:val="2FACB495"/>
    <w:rsid w:val="2FACDFC6"/>
    <w:rsid w:val="2FB5A042"/>
    <w:rsid w:val="2FBA480E"/>
    <w:rsid w:val="2FBC6565"/>
    <w:rsid w:val="2FC09173"/>
    <w:rsid w:val="2FD77208"/>
    <w:rsid w:val="2FDBF949"/>
    <w:rsid w:val="2FDD40F7"/>
    <w:rsid w:val="2FDE2CFF"/>
    <w:rsid w:val="2FDF97E5"/>
    <w:rsid w:val="2FE27D89"/>
    <w:rsid w:val="2FE5C384"/>
    <w:rsid w:val="2FE7B5D0"/>
    <w:rsid w:val="2FE9C5B5"/>
    <w:rsid w:val="2FECB367"/>
    <w:rsid w:val="2FF18972"/>
    <w:rsid w:val="2FF7C576"/>
    <w:rsid w:val="2FFA1B37"/>
    <w:rsid w:val="2FFFD66F"/>
    <w:rsid w:val="30015A4E"/>
    <w:rsid w:val="300C93A2"/>
    <w:rsid w:val="300D8600"/>
    <w:rsid w:val="301408EF"/>
    <w:rsid w:val="3016FF9D"/>
    <w:rsid w:val="3018B06E"/>
    <w:rsid w:val="3030464D"/>
    <w:rsid w:val="303248DA"/>
    <w:rsid w:val="30340BB2"/>
    <w:rsid w:val="3035059F"/>
    <w:rsid w:val="303D539F"/>
    <w:rsid w:val="30438572"/>
    <w:rsid w:val="304BE46B"/>
    <w:rsid w:val="304C570E"/>
    <w:rsid w:val="304E15BE"/>
    <w:rsid w:val="305750B5"/>
    <w:rsid w:val="305A31B2"/>
    <w:rsid w:val="305B6454"/>
    <w:rsid w:val="305F3AB9"/>
    <w:rsid w:val="3062F52D"/>
    <w:rsid w:val="3076C5CA"/>
    <w:rsid w:val="3078D5C8"/>
    <w:rsid w:val="307F6B68"/>
    <w:rsid w:val="307FD225"/>
    <w:rsid w:val="308C1487"/>
    <w:rsid w:val="30944B79"/>
    <w:rsid w:val="3097FABA"/>
    <w:rsid w:val="3098646D"/>
    <w:rsid w:val="309AEC66"/>
    <w:rsid w:val="30A2C05D"/>
    <w:rsid w:val="30A69EBD"/>
    <w:rsid w:val="30AA56A5"/>
    <w:rsid w:val="30AD96BF"/>
    <w:rsid w:val="30B69E81"/>
    <w:rsid w:val="30BE8CB9"/>
    <w:rsid w:val="30CA0C18"/>
    <w:rsid w:val="30CDEA70"/>
    <w:rsid w:val="30D05467"/>
    <w:rsid w:val="30D29193"/>
    <w:rsid w:val="30DE6028"/>
    <w:rsid w:val="30DF30AB"/>
    <w:rsid w:val="30E14F8D"/>
    <w:rsid w:val="30EBAA7D"/>
    <w:rsid w:val="30F8E06B"/>
    <w:rsid w:val="30FA3A5E"/>
    <w:rsid w:val="30FAA2B8"/>
    <w:rsid w:val="3101F755"/>
    <w:rsid w:val="310FB306"/>
    <w:rsid w:val="3110F338"/>
    <w:rsid w:val="31133A33"/>
    <w:rsid w:val="311F8551"/>
    <w:rsid w:val="311FDD0A"/>
    <w:rsid w:val="31206329"/>
    <w:rsid w:val="31228C2A"/>
    <w:rsid w:val="312410F2"/>
    <w:rsid w:val="3132650E"/>
    <w:rsid w:val="31378150"/>
    <w:rsid w:val="313927E0"/>
    <w:rsid w:val="313E81D1"/>
    <w:rsid w:val="31413235"/>
    <w:rsid w:val="3144D4BE"/>
    <w:rsid w:val="31458221"/>
    <w:rsid w:val="314D4276"/>
    <w:rsid w:val="31522399"/>
    <w:rsid w:val="31523CB8"/>
    <w:rsid w:val="3152C640"/>
    <w:rsid w:val="31564423"/>
    <w:rsid w:val="315E9295"/>
    <w:rsid w:val="3160DB72"/>
    <w:rsid w:val="3165243D"/>
    <w:rsid w:val="31678A26"/>
    <w:rsid w:val="3167F1F7"/>
    <w:rsid w:val="316AA83B"/>
    <w:rsid w:val="316F03D0"/>
    <w:rsid w:val="316F6C19"/>
    <w:rsid w:val="3179E90A"/>
    <w:rsid w:val="317AD140"/>
    <w:rsid w:val="317D419D"/>
    <w:rsid w:val="31812251"/>
    <w:rsid w:val="318CA3F2"/>
    <w:rsid w:val="318CD34E"/>
    <w:rsid w:val="318E3D2A"/>
    <w:rsid w:val="31938AE6"/>
    <w:rsid w:val="31959143"/>
    <w:rsid w:val="3198D577"/>
    <w:rsid w:val="319A244C"/>
    <w:rsid w:val="31A42AD8"/>
    <w:rsid w:val="31AB5B2E"/>
    <w:rsid w:val="31B08413"/>
    <w:rsid w:val="31B3EE88"/>
    <w:rsid w:val="31C47636"/>
    <w:rsid w:val="31C63B09"/>
    <w:rsid w:val="31D70FA0"/>
    <w:rsid w:val="31D99043"/>
    <w:rsid w:val="31DAEAAD"/>
    <w:rsid w:val="31E6A58F"/>
    <w:rsid w:val="31EA1CF7"/>
    <w:rsid w:val="31ED3015"/>
    <w:rsid w:val="31EDC1A7"/>
    <w:rsid w:val="31F05CA1"/>
    <w:rsid w:val="31F31448"/>
    <w:rsid w:val="31F98D4C"/>
    <w:rsid w:val="31FB5481"/>
    <w:rsid w:val="3207BC5A"/>
    <w:rsid w:val="32098D10"/>
    <w:rsid w:val="320B49B2"/>
    <w:rsid w:val="320E0C25"/>
    <w:rsid w:val="32131B9C"/>
    <w:rsid w:val="32144747"/>
    <w:rsid w:val="321BAF97"/>
    <w:rsid w:val="321BE62A"/>
    <w:rsid w:val="321DF09A"/>
    <w:rsid w:val="3223ABD0"/>
    <w:rsid w:val="32299638"/>
    <w:rsid w:val="322AAC16"/>
    <w:rsid w:val="3237D063"/>
    <w:rsid w:val="323870FF"/>
    <w:rsid w:val="323E9649"/>
    <w:rsid w:val="3243F281"/>
    <w:rsid w:val="32451B93"/>
    <w:rsid w:val="324BD032"/>
    <w:rsid w:val="3250AA92"/>
    <w:rsid w:val="32520039"/>
    <w:rsid w:val="325BDB8D"/>
    <w:rsid w:val="325C1E34"/>
    <w:rsid w:val="325F93B8"/>
    <w:rsid w:val="3261CAAD"/>
    <w:rsid w:val="32664F49"/>
    <w:rsid w:val="326A16C4"/>
    <w:rsid w:val="326FE788"/>
    <w:rsid w:val="3273B055"/>
    <w:rsid w:val="327822EE"/>
    <w:rsid w:val="327C0C39"/>
    <w:rsid w:val="327F4A5C"/>
    <w:rsid w:val="327FA2AB"/>
    <w:rsid w:val="32927116"/>
    <w:rsid w:val="32970B8B"/>
    <w:rsid w:val="3299DF81"/>
    <w:rsid w:val="329B296A"/>
    <w:rsid w:val="32A05C1C"/>
    <w:rsid w:val="32A1A940"/>
    <w:rsid w:val="32AAE7D8"/>
    <w:rsid w:val="32ABB02C"/>
    <w:rsid w:val="32B3029B"/>
    <w:rsid w:val="32BCA9DF"/>
    <w:rsid w:val="32C32141"/>
    <w:rsid w:val="32C4AFEB"/>
    <w:rsid w:val="32C7215A"/>
    <w:rsid w:val="32C79F13"/>
    <w:rsid w:val="32CB7FDE"/>
    <w:rsid w:val="32CBB5A3"/>
    <w:rsid w:val="32D34B96"/>
    <w:rsid w:val="32D400A4"/>
    <w:rsid w:val="32D47511"/>
    <w:rsid w:val="32D6D539"/>
    <w:rsid w:val="32DB3587"/>
    <w:rsid w:val="32DC5131"/>
    <w:rsid w:val="32DD4A34"/>
    <w:rsid w:val="32E14FF1"/>
    <w:rsid w:val="32E6A4FC"/>
    <w:rsid w:val="32EC2910"/>
    <w:rsid w:val="32F03E21"/>
    <w:rsid w:val="32F43C87"/>
    <w:rsid w:val="32F58611"/>
    <w:rsid w:val="32FD9810"/>
    <w:rsid w:val="3302661F"/>
    <w:rsid w:val="3305086F"/>
    <w:rsid w:val="3310AC3A"/>
    <w:rsid w:val="33147CA1"/>
    <w:rsid w:val="3316C8C9"/>
    <w:rsid w:val="33177A83"/>
    <w:rsid w:val="3318C8B3"/>
    <w:rsid w:val="331C8BBC"/>
    <w:rsid w:val="332A35A7"/>
    <w:rsid w:val="332C5122"/>
    <w:rsid w:val="332FBAA0"/>
    <w:rsid w:val="33305F1F"/>
    <w:rsid w:val="3332129D"/>
    <w:rsid w:val="33383F21"/>
    <w:rsid w:val="3349ED60"/>
    <w:rsid w:val="334A81B5"/>
    <w:rsid w:val="334DB0CB"/>
    <w:rsid w:val="33521129"/>
    <w:rsid w:val="33522DF1"/>
    <w:rsid w:val="33595A3C"/>
    <w:rsid w:val="33596D43"/>
    <w:rsid w:val="3363ADAA"/>
    <w:rsid w:val="33664175"/>
    <w:rsid w:val="336EAFEC"/>
    <w:rsid w:val="3376E878"/>
    <w:rsid w:val="337A6817"/>
    <w:rsid w:val="337CFC95"/>
    <w:rsid w:val="33800469"/>
    <w:rsid w:val="33818A00"/>
    <w:rsid w:val="3385ED58"/>
    <w:rsid w:val="3386013B"/>
    <w:rsid w:val="338AA41A"/>
    <w:rsid w:val="338CD734"/>
    <w:rsid w:val="3390B9D9"/>
    <w:rsid w:val="33967EBC"/>
    <w:rsid w:val="3397835A"/>
    <w:rsid w:val="33A4067D"/>
    <w:rsid w:val="33AFCA63"/>
    <w:rsid w:val="33B263F1"/>
    <w:rsid w:val="33B4B846"/>
    <w:rsid w:val="33B6A0DD"/>
    <w:rsid w:val="33B844F3"/>
    <w:rsid w:val="33C9CDF8"/>
    <w:rsid w:val="33CF0F02"/>
    <w:rsid w:val="33D8918E"/>
    <w:rsid w:val="33DA4359"/>
    <w:rsid w:val="33DA611F"/>
    <w:rsid w:val="33DAC58A"/>
    <w:rsid w:val="33DB2693"/>
    <w:rsid w:val="33DCEA7D"/>
    <w:rsid w:val="33E1F767"/>
    <w:rsid w:val="33E51B54"/>
    <w:rsid w:val="33E57CF6"/>
    <w:rsid w:val="33E81A86"/>
    <w:rsid w:val="33EF62C5"/>
    <w:rsid w:val="33F4804B"/>
    <w:rsid w:val="33FB1FCB"/>
    <w:rsid w:val="33FDB686"/>
    <w:rsid w:val="33FF5AA0"/>
    <w:rsid w:val="3406C64F"/>
    <w:rsid w:val="3407DCF9"/>
    <w:rsid w:val="340AD641"/>
    <w:rsid w:val="3412D492"/>
    <w:rsid w:val="34133D91"/>
    <w:rsid w:val="3415E5D5"/>
    <w:rsid w:val="3417B5A8"/>
    <w:rsid w:val="341E7B68"/>
    <w:rsid w:val="342A4F96"/>
    <w:rsid w:val="342E57FF"/>
    <w:rsid w:val="3431CD7F"/>
    <w:rsid w:val="34331D4E"/>
    <w:rsid w:val="343527AD"/>
    <w:rsid w:val="34366EBD"/>
    <w:rsid w:val="34416682"/>
    <w:rsid w:val="3455113C"/>
    <w:rsid w:val="34578664"/>
    <w:rsid w:val="3460DAA2"/>
    <w:rsid w:val="3462A0F5"/>
    <w:rsid w:val="3462AD64"/>
    <w:rsid w:val="34630A04"/>
    <w:rsid w:val="3467EECF"/>
    <w:rsid w:val="346CE5C1"/>
    <w:rsid w:val="347105D6"/>
    <w:rsid w:val="347BFACB"/>
    <w:rsid w:val="347C4A10"/>
    <w:rsid w:val="34843EF8"/>
    <w:rsid w:val="3487F031"/>
    <w:rsid w:val="348DF266"/>
    <w:rsid w:val="3496E921"/>
    <w:rsid w:val="34A99893"/>
    <w:rsid w:val="34A9B9D5"/>
    <w:rsid w:val="34AC6347"/>
    <w:rsid w:val="34AC93DA"/>
    <w:rsid w:val="34B41977"/>
    <w:rsid w:val="34BEDEDB"/>
    <w:rsid w:val="34C34141"/>
    <w:rsid w:val="34CC68BA"/>
    <w:rsid w:val="34CEC90D"/>
    <w:rsid w:val="34CF6CF1"/>
    <w:rsid w:val="34D98829"/>
    <w:rsid w:val="34EE7A11"/>
    <w:rsid w:val="34F28DBA"/>
    <w:rsid w:val="34F437E1"/>
    <w:rsid w:val="34F5268F"/>
    <w:rsid w:val="34F8A738"/>
    <w:rsid w:val="34FABC94"/>
    <w:rsid w:val="34FE93F0"/>
    <w:rsid w:val="3500117F"/>
    <w:rsid w:val="35028BAA"/>
    <w:rsid w:val="3509B98A"/>
    <w:rsid w:val="350C7B9F"/>
    <w:rsid w:val="35147A78"/>
    <w:rsid w:val="3514C76D"/>
    <w:rsid w:val="35169A96"/>
    <w:rsid w:val="351B2042"/>
    <w:rsid w:val="351E725D"/>
    <w:rsid w:val="35260977"/>
    <w:rsid w:val="3527F36B"/>
    <w:rsid w:val="35294183"/>
    <w:rsid w:val="352A5F56"/>
    <w:rsid w:val="352BF212"/>
    <w:rsid w:val="352EF0B3"/>
    <w:rsid w:val="35320AC3"/>
    <w:rsid w:val="3537855C"/>
    <w:rsid w:val="35417952"/>
    <w:rsid w:val="3546C265"/>
    <w:rsid w:val="35494A77"/>
    <w:rsid w:val="35498C35"/>
    <w:rsid w:val="354E3C08"/>
    <w:rsid w:val="355B303E"/>
    <w:rsid w:val="355BCEAF"/>
    <w:rsid w:val="355ED653"/>
    <w:rsid w:val="356136FA"/>
    <w:rsid w:val="35626472"/>
    <w:rsid w:val="35649F6B"/>
    <w:rsid w:val="3568DCFB"/>
    <w:rsid w:val="3571EF3E"/>
    <w:rsid w:val="35753832"/>
    <w:rsid w:val="357601CD"/>
    <w:rsid w:val="357D001C"/>
    <w:rsid w:val="35855CFE"/>
    <w:rsid w:val="358565BB"/>
    <w:rsid w:val="35885147"/>
    <w:rsid w:val="358C22BD"/>
    <w:rsid w:val="358CB65D"/>
    <w:rsid w:val="35941130"/>
    <w:rsid w:val="359691E4"/>
    <w:rsid w:val="35A1978D"/>
    <w:rsid w:val="35A396B9"/>
    <w:rsid w:val="35AC11EC"/>
    <w:rsid w:val="35BBBDCB"/>
    <w:rsid w:val="35BF30EE"/>
    <w:rsid w:val="35C25B5F"/>
    <w:rsid w:val="35C61FF7"/>
    <w:rsid w:val="35CF6A80"/>
    <w:rsid w:val="35D4F57E"/>
    <w:rsid w:val="35D6D827"/>
    <w:rsid w:val="35D841AF"/>
    <w:rsid w:val="35DCE0B9"/>
    <w:rsid w:val="35DFF893"/>
    <w:rsid w:val="35E5E864"/>
    <w:rsid w:val="35EED2B8"/>
    <w:rsid w:val="35F7EE14"/>
    <w:rsid w:val="35FA515F"/>
    <w:rsid w:val="35FF7396"/>
    <w:rsid w:val="3603537E"/>
    <w:rsid w:val="360400CB"/>
    <w:rsid w:val="3604F96E"/>
    <w:rsid w:val="3609DAB9"/>
    <w:rsid w:val="360C15D3"/>
    <w:rsid w:val="360D42CC"/>
    <w:rsid w:val="360EF551"/>
    <w:rsid w:val="36143566"/>
    <w:rsid w:val="36158915"/>
    <w:rsid w:val="3615DFBA"/>
    <w:rsid w:val="36162943"/>
    <w:rsid w:val="361BFCC4"/>
    <w:rsid w:val="361DB72E"/>
    <w:rsid w:val="361E5ECF"/>
    <w:rsid w:val="3626CF66"/>
    <w:rsid w:val="362B9F5B"/>
    <w:rsid w:val="36321F71"/>
    <w:rsid w:val="363AE07E"/>
    <w:rsid w:val="363E2519"/>
    <w:rsid w:val="36546F52"/>
    <w:rsid w:val="365878C9"/>
    <w:rsid w:val="365A8E81"/>
    <w:rsid w:val="365FED15"/>
    <w:rsid w:val="3660C5FA"/>
    <w:rsid w:val="366143ED"/>
    <w:rsid w:val="366B6F30"/>
    <w:rsid w:val="366C69B8"/>
    <w:rsid w:val="366EEFC9"/>
    <w:rsid w:val="367201E7"/>
    <w:rsid w:val="367CB538"/>
    <w:rsid w:val="367E9E76"/>
    <w:rsid w:val="36810803"/>
    <w:rsid w:val="3681963D"/>
    <w:rsid w:val="3681C553"/>
    <w:rsid w:val="3684FD81"/>
    <w:rsid w:val="368BC5C8"/>
    <w:rsid w:val="368C42C3"/>
    <w:rsid w:val="3693BB6B"/>
    <w:rsid w:val="3698DF3E"/>
    <w:rsid w:val="369C7BB2"/>
    <w:rsid w:val="36A5B537"/>
    <w:rsid w:val="36AC6A51"/>
    <w:rsid w:val="36B0F5B7"/>
    <w:rsid w:val="36B27EFB"/>
    <w:rsid w:val="36B41665"/>
    <w:rsid w:val="36B7E604"/>
    <w:rsid w:val="36BB7183"/>
    <w:rsid w:val="36BB9A70"/>
    <w:rsid w:val="36C9DD3D"/>
    <w:rsid w:val="36D453AD"/>
    <w:rsid w:val="36E0D8A9"/>
    <w:rsid w:val="36E8419F"/>
    <w:rsid w:val="36E95CEE"/>
    <w:rsid w:val="36F02173"/>
    <w:rsid w:val="36F0F692"/>
    <w:rsid w:val="36F6548E"/>
    <w:rsid w:val="36FE674C"/>
    <w:rsid w:val="36FE7963"/>
    <w:rsid w:val="37028B1C"/>
    <w:rsid w:val="37079E64"/>
    <w:rsid w:val="370AB9DA"/>
    <w:rsid w:val="370AE5F5"/>
    <w:rsid w:val="370B32B9"/>
    <w:rsid w:val="370DBC01"/>
    <w:rsid w:val="3710D338"/>
    <w:rsid w:val="3722FDDF"/>
    <w:rsid w:val="3725DDCF"/>
    <w:rsid w:val="3729273E"/>
    <w:rsid w:val="372B2810"/>
    <w:rsid w:val="372F36E3"/>
    <w:rsid w:val="37308FAF"/>
    <w:rsid w:val="37319746"/>
    <w:rsid w:val="37341A47"/>
    <w:rsid w:val="3735E057"/>
    <w:rsid w:val="3739DC8A"/>
    <w:rsid w:val="374406D1"/>
    <w:rsid w:val="3747D793"/>
    <w:rsid w:val="374B55C2"/>
    <w:rsid w:val="374DDD2B"/>
    <w:rsid w:val="3750F19B"/>
    <w:rsid w:val="375303E7"/>
    <w:rsid w:val="3754D092"/>
    <w:rsid w:val="3755914F"/>
    <w:rsid w:val="37604A46"/>
    <w:rsid w:val="3762FF8A"/>
    <w:rsid w:val="37633E78"/>
    <w:rsid w:val="37643B63"/>
    <w:rsid w:val="3764A66A"/>
    <w:rsid w:val="37682565"/>
    <w:rsid w:val="376E13C0"/>
    <w:rsid w:val="37708F7C"/>
    <w:rsid w:val="37753063"/>
    <w:rsid w:val="377BBB2E"/>
    <w:rsid w:val="3792E855"/>
    <w:rsid w:val="3793455B"/>
    <w:rsid w:val="3793BCC6"/>
    <w:rsid w:val="37997419"/>
    <w:rsid w:val="37A372DC"/>
    <w:rsid w:val="37A4DDF4"/>
    <w:rsid w:val="37A4E048"/>
    <w:rsid w:val="37AADD81"/>
    <w:rsid w:val="37AB93B2"/>
    <w:rsid w:val="37AF1A3C"/>
    <w:rsid w:val="37B927BD"/>
    <w:rsid w:val="37C6BD8C"/>
    <w:rsid w:val="37C76FBC"/>
    <w:rsid w:val="37CCF012"/>
    <w:rsid w:val="37D82E75"/>
    <w:rsid w:val="37DEF935"/>
    <w:rsid w:val="37E283ED"/>
    <w:rsid w:val="37E4E6DD"/>
    <w:rsid w:val="37E56E71"/>
    <w:rsid w:val="37F15D20"/>
    <w:rsid w:val="37F6DBAD"/>
    <w:rsid w:val="37F7F23B"/>
    <w:rsid w:val="37FAC594"/>
    <w:rsid w:val="37FE9263"/>
    <w:rsid w:val="38042250"/>
    <w:rsid w:val="38070E3C"/>
    <w:rsid w:val="38175398"/>
    <w:rsid w:val="3817FDE1"/>
    <w:rsid w:val="38180324"/>
    <w:rsid w:val="3819CBDA"/>
    <w:rsid w:val="381D22E9"/>
    <w:rsid w:val="38223B84"/>
    <w:rsid w:val="3827C5E4"/>
    <w:rsid w:val="382D22D9"/>
    <w:rsid w:val="382D5A63"/>
    <w:rsid w:val="382DA6A5"/>
    <w:rsid w:val="382E725D"/>
    <w:rsid w:val="382F78D0"/>
    <w:rsid w:val="383A9477"/>
    <w:rsid w:val="384809A1"/>
    <w:rsid w:val="384C6E8E"/>
    <w:rsid w:val="384D1514"/>
    <w:rsid w:val="384E2FB1"/>
    <w:rsid w:val="38532AED"/>
    <w:rsid w:val="385419C8"/>
    <w:rsid w:val="38589FC5"/>
    <w:rsid w:val="38636B80"/>
    <w:rsid w:val="38647A3E"/>
    <w:rsid w:val="386811EA"/>
    <w:rsid w:val="3868CA30"/>
    <w:rsid w:val="3871AA70"/>
    <w:rsid w:val="387A016D"/>
    <w:rsid w:val="387BE79F"/>
    <w:rsid w:val="3886012E"/>
    <w:rsid w:val="388BD2EC"/>
    <w:rsid w:val="388EA9E2"/>
    <w:rsid w:val="389B6CEE"/>
    <w:rsid w:val="389C9EB5"/>
    <w:rsid w:val="389F329B"/>
    <w:rsid w:val="38A3C653"/>
    <w:rsid w:val="38A4AE1C"/>
    <w:rsid w:val="38AFEE96"/>
    <w:rsid w:val="38B65F51"/>
    <w:rsid w:val="38B77A19"/>
    <w:rsid w:val="38B8885B"/>
    <w:rsid w:val="38B8E38C"/>
    <w:rsid w:val="38C4F696"/>
    <w:rsid w:val="38CC722F"/>
    <w:rsid w:val="38CD0F7C"/>
    <w:rsid w:val="38D14238"/>
    <w:rsid w:val="38D337C9"/>
    <w:rsid w:val="38D80796"/>
    <w:rsid w:val="38DB92FF"/>
    <w:rsid w:val="38E1B187"/>
    <w:rsid w:val="38E28CCC"/>
    <w:rsid w:val="38E2C05B"/>
    <w:rsid w:val="38E54C95"/>
    <w:rsid w:val="38EA66CB"/>
    <w:rsid w:val="38EAF817"/>
    <w:rsid w:val="38EAFF23"/>
    <w:rsid w:val="38ED8A14"/>
    <w:rsid w:val="38EE0A38"/>
    <w:rsid w:val="38EEB6AC"/>
    <w:rsid w:val="38EF5E92"/>
    <w:rsid w:val="38F8D849"/>
    <w:rsid w:val="3906DD9E"/>
    <w:rsid w:val="39080E7B"/>
    <w:rsid w:val="391409DF"/>
    <w:rsid w:val="391578B7"/>
    <w:rsid w:val="3918E554"/>
    <w:rsid w:val="39192EAE"/>
    <w:rsid w:val="39247DEB"/>
    <w:rsid w:val="39265A5F"/>
    <w:rsid w:val="3930FEE3"/>
    <w:rsid w:val="3932E5EA"/>
    <w:rsid w:val="3933FA6A"/>
    <w:rsid w:val="3934756B"/>
    <w:rsid w:val="3935F25F"/>
    <w:rsid w:val="3940AE55"/>
    <w:rsid w:val="3943B695"/>
    <w:rsid w:val="39472810"/>
    <w:rsid w:val="39495F34"/>
    <w:rsid w:val="394D3284"/>
    <w:rsid w:val="395A1C83"/>
    <w:rsid w:val="395A2910"/>
    <w:rsid w:val="395B398A"/>
    <w:rsid w:val="39623764"/>
    <w:rsid w:val="39664463"/>
    <w:rsid w:val="39683E63"/>
    <w:rsid w:val="39718B40"/>
    <w:rsid w:val="397B4301"/>
    <w:rsid w:val="39803639"/>
    <w:rsid w:val="398AFD64"/>
    <w:rsid w:val="398F1437"/>
    <w:rsid w:val="39905230"/>
    <w:rsid w:val="39997252"/>
    <w:rsid w:val="399A3D84"/>
    <w:rsid w:val="399C24C3"/>
    <w:rsid w:val="39A65495"/>
    <w:rsid w:val="39A6FBB2"/>
    <w:rsid w:val="39B26799"/>
    <w:rsid w:val="39BB2250"/>
    <w:rsid w:val="39BB6643"/>
    <w:rsid w:val="39BB7F36"/>
    <w:rsid w:val="39BC5FC7"/>
    <w:rsid w:val="39BEDBA0"/>
    <w:rsid w:val="39CB33DE"/>
    <w:rsid w:val="39D59562"/>
    <w:rsid w:val="39D8DD44"/>
    <w:rsid w:val="39DDEF3A"/>
    <w:rsid w:val="39E80D71"/>
    <w:rsid w:val="39EA7BDF"/>
    <w:rsid w:val="39ED12A9"/>
    <w:rsid w:val="39EE18D6"/>
    <w:rsid w:val="39EFA5C3"/>
    <w:rsid w:val="39F07059"/>
    <w:rsid w:val="39F11175"/>
    <w:rsid w:val="39F3BC5F"/>
    <w:rsid w:val="39F6642E"/>
    <w:rsid w:val="39FA30C8"/>
    <w:rsid w:val="39FA9245"/>
    <w:rsid w:val="39FD04F7"/>
    <w:rsid w:val="39FEE3E1"/>
    <w:rsid w:val="39FFD9DE"/>
    <w:rsid w:val="3A01DC8D"/>
    <w:rsid w:val="3A1092D5"/>
    <w:rsid w:val="3A10C0DF"/>
    <w:rsid w:val="3A1CAF9A"/>
    <w:rsid w:val="3A1E7AA8"/>
    <w:rsid w:val="3A1FF58B"/>
    <w:rsid w:val="3A203594"/>
    <w:rsid w:val="3A2054BC"/>
    <w:rsid w:val="3A23F9CA"/>
    <w:rsid w:val="3A277234"/>
    <w:rsid w:val="3A299248"/>
    <w:rsid w:val="3A2F682E"/>
    <w:rsid w:val="3A31DB95"/>
    <w:rsid w:val="3A3371BF"/>
    <w:rsid w:val="3A3388F6"/>
    <w:rsid w:val="3A3A58E3"/>
    <w:rsid w:val="3A3AD315"/>
    <w:rsid w:val="3A3C95A3"/>
    <w:rsid w:val="3A3D2227"/>
    <w:rsid w:val="3A3F27F2"/>
    <w:rsid w:val="3A421536"/>
    <w:rsid w:val="3A447E8E"/>
    <w:rsid w:val="3A45C127"/>
    <w:rsid w:val="3A46A34A"/>
    <w:rsid w:val="3A4B4BCC"/>
    <w:rsid w:val="3A4EECA9"/>
    <w:rsid w:val="3A52D908"/>
    <w:rsid w:val="3A5B8B7D"/>
    <w:rsid w:val="3A5DD183"/>
    <w:rsid w:val="3A65917C"/>
    <w:rsid w:val="3A679628"/>
    <w:rsid w:val="3A6AD05D"/>
    <w:rsid w:val="3A710A6D"/>
    <w:rsid w:val="3A788965"/>
    <w:rsid w:val="3A7F41FD"/>
    <w:rsid w:val="3A7F9CDF"/>
    <w:rsid w:val="3A80DFF8"/>
    <w:rsid w:val="3A81379C"/>
    <w:rsid w:val="3A816AED"/>
    <w:rsid w:val="3A82F93C"/>
    <w:rsid w:val="3A88B6BE"/>
    <w:rsid w:val="3A8EF6CA"/>
    <w:rsid w:val="3A91CA58"/>
    <w:rsid w:val="3A92411D"/>
    <w:rsid w:val="3A93F12A"/>
    <w:rsid w:val="3A971953"/>
    <w:rsid w:val="3A9B6D79"/>
    <w:rsid w:val="3AA544BB"/>
    <w:rsid w:val="3AA57E93"/>
    <w:rsid w:val="3AAD16BA"/>
    <w:rsid w:val="3AAE4662"/>
    <w:rsid w:val="3AB654B2"/>
    <w:rsid w:val="3ABA63C2"/>
    <w:rsid w:val="3AC14297"/>
    <w:rsid w:val="3ACD47F8"/>
    <w:rsid w:val="3ACE354A"/>
    <w:rsid w:val="3AD02803"/>
    <w:rsid w:val="3AD141C1"/>
    <w:rsid w:val="3AD24786"/>
    <w:rsid w:val="3AD31FDB"/>
    <w:rsid w:val="3AD7F932"/>
    <w:rsid w:val="3AD8037D"/>
    <w:rsid w:val="3AD98382"/>
    <w:rsid w:val="3ADAEEFB"/>
    <w:rsid w:val="3ADEC55F"/>
    <w:rsid w:val="3AE52F95"/>
    <w:rsid w:val="3AE7ECA6"/>
    <w:rsid w:val="3AECA541"/>
    <w:rsid w:val="3AEE4842"/>
    <w:rsid w:val="3AF0AC5D"/>
    <w:rsid w:val="3AF360CB"/>
    <w:rsid w:val="3AFD8007"/>
    <w:rsid w:val="3AFE07C5"/>
    <w:rsid w:val="3B01F13F"/>
    <w:rsid w:val="3B03FDD2"/>
    <w:rsid w:val="3B0527EF"/>
    <w:rsid w:val="3B16C476"/>
    <w:rsid w:val="3B18EAE5"/>
    <w:rsid w:val="3B1904CD"/>
    <w:rsid w:val="3B19BA77"/>
    <w:rsid w:val="3B1C1F2F"/>
    <w:rsid w:val="3B1C543D"/>
    <w:rsid w:val="3B2329BC"/>
    <w:rsid w:val="3B278130"/>
    <w:rsid w:val="3B2E153D"/>
    <w:rsid w:val="3B3047B4"/>
    <w:rsid w:val="3B31679F"/>
    <w:rsid w:val="3B350B76"/>
    <w:rsid w:val="3B3812D3"/>
    <w:rsid w:val="3B3943DA"/>
    <w:rsid w:val="3B42D813"/>
    <w:rsid w:val="3B4A2C33"/>
    <w:rsid w:val="3B4A9432"/>
    <w:rsid w:val="3B4C02B5"/>
    <w:rsid w:val="3B51C036"/>
    <w:rsid w:val="3B52446B"/>
    <w:rsid w:val="3B5693EC"/>
    <w:rsid w:val="3B5B68F5"/>
    <w:rsid w:val="3B5CBB8F"/>
    <w:rsid w:val="3B60955E"/>
    <w:rsid w:val="3B643634"/>
    <w:rsid w:val="3B6657BB"/>
    <w:rsid w:val="3B768CA1"/>
    <w:rsid w:val="3B7EB6DB"/>
    <w:rsid w:val="3B8619DF"/>
    <w:rsid w:val="3B8B5727"/>
    <w:rsid w:val="3B919CBF"/>
    <w:rsid w:val="3BA1AA9B"/>
    <w:rsid w:val="3BA8BCC4"/>
    <w:rsid w:val="3BAB830C"/>
    <w:rsid w:val="3BB6497C"/>
    <w:rsid w:val="3BB70346"/>
    <w:rsid w:val="3BBC6B61"/>
    <w:rsid w:val="3BC109A2"/>
    <w:rsid w:val="3BC2ECF6"/>
    <w:rsid w:val="3BC5B1DB"/>
    <w:rsid w:val="3BC7B6C3"/>
    <w:rsid w:val="3BCB388F"/>
    <w:rsid w:val="3BCCB515"/>
    <w:rsid w:val="3BD1B85D"/>
    <w:rsid w:val="3BD436DE"/>
    <w:rsid w:val="3BD43F77"/>
    <w:rsid w:val="3BD68ED5"/>
    <w:rsid w:val="3BDD86DE"/>
    <w:rsid w:val="3BE07EFF"/>
    <w:rsid w:val="3BE3D784"/>
    <w:rsid w:val="3BE5BB38"/>
    <w:rsid w:val="3BE79426"/>
    <w:rsid w:val="3BEBD1DC"/>
    <w:rsid w:val="3BEE4543"/>
    <w:rsid w:val="3BEE4992"/>
    <w:rsid w:val="3BEF4FED"/>
    <w:rsid w:val="3C060200"/>
    <w:rsid w:val="3C060BD1"/>
    <w:rsid w:val="3C066FA0"/>
    <w:rsid w:val="3C0690D1"/>
    <w:rsid w:val="3C0943F1"/>
    <w:rsid w:val="3C0CBDD3"/>
    <w:rsid w:val="3C12C19C"/>
    <w:rsid w:val="3C148ECF"/>
    <w:rsid w:val="3C16B83E"/>
    <w:rsid w:val="3C18F503"/>
    <w:rsid w:val="3C190C29"/>
    <w:rsid w:val="3C1C1391"/>
    <w:rsid w:val="3C22D5FD"/>
    <w:rsid w:val="3C2462BE"/>
    <w:rsid w:val="3C263B88"/>
    <w:rsid w:val="3C27879A"/>
    <w:rsid w:val="3C2A57B9"/>
    <w:rsid w:val="3C2E117E"/>
    <w:rsid w:val="3C3032E5"/>
    <w:rsid w:val="3C36C11F"/>
    <w:rsid w:val="3C39D70D"/>
    <w:rsid w:val="3C3D497D"/>
    <w:rsid w:val="3C56B6DD"/>
    <w:rsid w:val="3C5E9CAC"/>
    <w:rsid w:val="3C63DA00"/>
    <w:rsid w:val="3C64B511"/>
    <w:rsid w:val="3C64CCC1"/>
    <w:rsid w:val="3C6D1D0A"/>
    <w:rsid w:val="3C6EB669"/>
    <w:rsid w:val="3C70CE8F"/>
    <w:rsid w:val="3C74855F"/>
    <w:rsid w:val="3C750B59"/>
    <w:rsid w:val="3C7A58D7"/>
    <w:rsid w:val="3C8DBECD"/>
    <w:rsid w:val="3C913F3E"/>
    <w:rsid w:val="3C9E6FBE"/>
    <w:rsid w:val="3CA512E5"/>
    <w:rsid w:val="3CA6CE45"/>
    <w:rsid w:val="3CAFBB4C"/>
    <w:rsid w:val="3CB0D97B"/>
    <w:rsid w:val="3CB453C7"/>
    <w:rsid w:val="3CB75811"/>
    <w:rsid w:val="3CBDF31B"/>
    <w:rsid w:val="3CCFFED9"/>
    <w:rsid w:val="3CD0AD0D"/>
    <w:rsid w:val="3CD3CECA"/>
    <w:rsid w:val="3CDECB6C"/>
    <w:rsid w:val="3CE261B9"/>
    <w:rsid w:val="3CE4035E"/>
    <w:rsid w:val="3CE694FC"/>
    <w:rsid w:val="3CED8FD0"/>
    <w:rsid w:val="3CEDEB77"/>
    <w:rsid w:val="3CF73956"/>
    <w:rsid w:val="3CFF75A2"/>
    <w:rsid w:val="3D07C9FB"/>
    <w:rsid w:val="3D191EB4"/>
    <w:rsid w:val="3D1C9DDF"/>
    <w:rsid w:val="3D20DC56"/>
    <w:rsid w:val="3D2C1508"/>
    <w:rsid w:val="3D2C739D"/>
    <w:rsid w:val="3D2D4962"/>
    <w:rsid w:val="3D2E8AFA"/>
    <w:rsid w:val="3D300F26"/>
    <w:rsid w:val="3D3703F7"/>
    <w:rsid w:val="3D3B8827"/>
    <w:rsid w:val="3D3E6B02"/>
    <w:rsid w:val="3D42D27B"/>
    <w:rsid w:val="3D46F4C5"/>
    <w:rsid w:val="3D47AD23"/>
    <w:rsid w:val="3D4851AD"/>
    <w:rsid w:val="3D487164"/>
    <w:rsid w:val="3D499701"/>
    <w:rsid w:val="3D4B4F75"/>
    <w:rsid w:val="3D50FD07"/>
    <w:rsid w:val="3D55D8F4"/>
    <w:rsid w:val="3D58E0A1"/>
    <w:rsid w:val="3D5B9A8C"/>
    <w:rsid w:val="3D6127A5"/>
    <w:rsid w:val="3D631DEA"/>
    <w:rsid w:val="3D664F16"/>
    <w:rsid w:val="3D6A9771"/>
    <w:rsid w:val="3D74BFA8"/>
    <w:rsid w:val="3D7A7092"/>
    <w:rsid w:val="3D80215B"/>
    <w:rsid w:val="3D886215"/>
    <w:rsid w:val="3D8930EB"/>
    <w:rsid w:val="3D957245"/>
    <w:rsid w:val="3D989837"/>
    <w:rsid w:val="3D99A2C9"/>
    <w:rsid w:val="3D99B2D7"/>
    <w:rsid w:val="3D9BBD9D"/>
    <w:rsid w:val="3D9E33B4"/>
    <w:rsid w:val="3DA03F02"/>
    <w:rsid w:val="3DAA4A33"/>
    <w:rsid w:val="3DAF337C"/>
    <w:rsid w:val="3DB2C299"/>
    <w:rsid w:val="3DB6636D"/>
    <w:rsid w:val="3DB723D1"/>
    <w:rsid w:val="3DBB1A58"/>
    <w:rsid w:val="3DBBC75E"/>
    <w:rsid w:val="3DC844CF"/>
    <w:rsid w:val="3DCDAA5A"/>
    <w:rsid w:val="3DD0E578"/>
    <w:rsid w:val="3DD526F3"/>
    <w:rsid w:val="3DDB56AE"/>
    <w:rsid w:val="3DDC122A"/>
    <w:rsid w:val="3DE40BAE"/>
    <w:rsid w:val="3DE57320"/>
    <w:rsid w:val="3DE5EE03"/>
    <w:rsid w:val="3DE74BD2"/>
    <w:rsid w:val="3DE8ABEF"/>
    <w:rsid w:val="3DEA02D0"/>
    <w:rsid w:val="3DEABD1C"/>
    <w:rsid w:val="3DEB459F"/>
    <w:rsid w:val="3DEC1BE3"/>
    <w:rsid w:val="3DF53420"/>
    <w:rsid w:val="3E029F3E"/>
    <w:rsid w:val="3E05D3E8"/>
    <w:rsid w:val="3E099B55"/>
    <w:rsid w:val="3E0A1276"/>
    <w:rsid w:val="3E0CB86A"/>
    <w:rsid w:val="3E0F1033"/>
    <w:rsid w:val="3E189B85"/>
    <w:rsid w:val="3E1CBE1F"/>
    <w:rsid w:val="3E1D17A2"/>
    <w:rsid w:val="3E2462D3"/>
    <w:rsid w:val="3E2C6435"/>
    <w:rsid w:val="3E35A887"/>
    <w:rsid w:val="3E3839D2"/>
    <w:rsid w:val="3E39D42B"/>
    <w:rsid w:val="3E3BB5EF"/>
    <w:rsid w:val="3E3D484B"/>
    <w:rsid w:val="3E44E5E8"/>
    <w:rsid w:val="3E49B05B"/>
    <w:rsid w:val="3E4A7501"/>
    <w:rsid w:val="3E51129D"/>
    <w:rsid w:val="3E550267"/>
    <w:rsid w:val="3E55E928"/>
    <w:rsid w:val="3E5ACA7E"/>
    <w:rsid w:val="3E5B4B2F"/>
    <w:rsid w:val="3E6E385C"/>
    <w:rsid w:val="3E746EA0"/>
    <w:rsid w:val="3E75C9B0"/>
    <w:rsid w:val="3E7FEF85"/>
    <w:rsid w:val="3E8130C9"/>
    <w:rsid w:val="3E84D387"/>
    <w:rsid w:val="3E9B0360"/>
    <w:rsid w:val="3E9BE171"/>
    <w:rsid w:val="3E9CA122"/>
    <w:rsid w:val="3E9F29B1"/>
    <w:rsid w:val="3EA10BB2"/>
    <w:rsid w:val="3EA25886"/>
    <w:rsid w:val="3EA36A21"/>
    <w:rsid w:val="3EA63D82"/>
    <w:rsid w:val="3EABDCD8"/>
    <w:rsid w:val="3EAE45FD"/>
    <w:rsid w:val="3EB186AD"/>
    <w:rsid w:val="3EB2C802"/>
    <w:rsid w:val="3EB4FB49"/>
    <w:rsid w:val="3EB7C93A"/>
    <w:rsid w:val="3EB84F44"/>
    <w:rsid w:val="3EC89A66"/>
    <w:rsid w:val="3ECA258A"/>
    <w:rsid w:val="3ECB22CD"/>
    <w:rsid w:val="3ED02842"/>
    <w:rsid w:val="3ED117BD"/>
    <w:rsid w:val="3ED3FE0C"/>
    <w:rsid w:val="3ED49B8A"/>
    <w:rsid w:val="3ED51A78"/>
    <w:rsid w:val="3ED59CAC"/>
    <w:rsid w:val="3ED9C625"/>
    <w:rsid w:val="3EDBEAFC"/>
    <w:rsid w:val="3EDE9DA2"/>
    <w:rsid w:val="3EE291BD"/>
    <w:rsid w:val="3EE6A723"/>
    <w:rsid w:val="3EE865D3"/>
    <w:rsid w:val="3EE92489"/>
    <w:rsid w:val="3EEC06FD"/>
    <w:rsid w:val="3EFBFAAE"/>
    <w:rsid w:val="3F08E565"/>
    <w:rsid w:val="3F12804E"/>
    <w:rsid w:val="3F174D9A"/>
    <w:rsid w:val="3F178330"/>
    <w:rsid w:val="3F180410"/>
    <w:rsid w:val="3F18BA5A"/>
    <w:rsid w:val="3F1CEE07"/>
    <w:rsid w:val="3F237AC7"/>
    <w:rsid w:val="3F27C9DF"/>
    <w:rsid w:val="3F2BD7B4"/>
    <w:rsid w:val="3F2C563A"/>
    <w:rsid w:val="3F38142A"/>
    <w:rsid w:val="3F39FA92"/>
    <w:rsid w:val="3F3C6242"/>
    <w:rsid w:val="3F58544D"/>
    <w:rsid w:val="3F5B4C8A"/>
    <w:rsid w:val="3F66055F"/>
    <w:rsid w:val="3F7A34C2"/>
    <w:rsid w:val="3F81B536"/>
    <w:rsid w:val="3F8A9EFB"/>
    <w:rsid w:val="3F8DC785"/>
    <w:rsid w:val="3F8E0EF6"/>
    <w:rsid w:val="3F998A83"/>
    <w:rsid w:val="3F9A9484"/>
    <w:rsid w:val="3F9D6BB2"/>
    <w:rsid w:val="3FAAE629"/>
    <w:rsid w:val="3FB1F97E"/>
    <w:rsid w:val="3FB97D9A"/>
    <w:rsid w:val="3FBAE99B"/>
    <w:rsid w:val="3FBCA294"/>
    <w:rsid w:val="3FC619AE"/>
    <w:rsid w:val="3FC7A328"/>
    <w:rsid w:val="3FC94F9B"/>
    <w:rsid w:val="3FC9CBF7"/>
    <w:rsid w:val="3FCF038E"/>
    <w:rsid w:val="3FD4B5D2"/>
    <w:rsid w:val="3FDD75A7"/>
    <w:rsid w:val="3FDD81DE"/>
    <w:rsid w:val="3FDE2D96"/>
    <w:rsid w:val="3FE1CF20"/>
    <w:rsid w:val="3FE2D38B"/>
    <w:rsid w:val="3FE49645"/>
    <w:rsid w:val="3FECA1AA"/>
    <w:rsid w:val="3FF796D3"/>
    <w:rsid w:val="3FF7D9BF"/>
    <w:rsid w:val="3FFCEDF7"/>
    <w:rsid w:val="3FFE4AC3"/>
    <w:rsid w:val="40097F08"/>
    <w:rsid w:val="4011BF36"/>
    <w:rsid w:val="4012F0EE"/>
    <w:rsid w:val="4014B7AA"/>
    <w:rsid w:val="40173207"/>
    <w:rsid w:val="4017A857"/>
    <w:rsid w:val="40186ED2"/>
    <w:rsid w:val="402281CA"/>
    <w:rsid w:val="402315AA"/>
    <w:rsid w:val="4024DDBF"/>
    <w:rsid w:val="4026785F"/>
    <w:rsid w:val="4028ECE4"/>
    <w:rsid w:val="4031EAA1"/>
    <w:rsid w:val="4034EE67"/>
    <w:rsid w:val="40363B80"/>
    <w:rsid w:val="403A1140"/>
    <w:rsid w:val="404AC62C"/>
    <w:rsid w:val="404B703F"/>
    <w:rsid w:val="405A8D58"/>
    <w:rsid w:val="405D001B"/>
    <w:rsid w:val="406233E5"/>
    <w:rsid w:val="40669FE9"/>
    <w:rsid w:val="4066FA3D"/>
    <w:rsid w:val="40678623"/>
    <w:rsid w:val="40692E3A"/>
    <w:rsid w:val="406B2135"/>
    <w:rsid w:val="406CA3F6"/>
    <w:rsid w:val="4074E5BA"/>
    <w:rsid w:val="40770FDF"/>
    <w:rsid w:val="4079BDCD"/>
    <w:rsid w:val="407F39C5"/>
    <w:rsid w:val="408A04F5"/>
    <w:rsid w:val="408D446D"/>
    <w:rsid w:val="408F3428"/>
    <w:rsid w:val="40951084"/>
    <w:rsid w:val="409996A0"/>
    <w:rsid w:val="409DA8BC"/>
    <w:rsid w:val="40A3545E"/>
    <w:rsid w:val="40A6B743"/>
    <w:rsid w:val="40AA2BF3"/>
    <w:rsid w:val="40AA6708"/>
    <w:rsid w:val="40B307AF"/>
    <w:rsid w:val="40B4BEE9"/>
    <w:rsid w:val="40BE2E2D"/>
    <w:rsid w:val="40BF42FF"/>
    <w:rsid w:val="40C6D594"/>
    <w:rsid w:val="40CA51AD"/>
    <w:rsid w:val="40CFF60B"/>
    <w:rsid w:val="40EEC493"/>
    <w:rsid w:val="40F0AC71"/>
    <w:rsid w:val="40F40158"/>
    <w:rsid w:val="4100F8B1"/>
    <w:rsid w:val="4104945D"/>
    <w:rsid w:val="410515EA"/>
    <w:rsid w:val="41163F9E"/>
    <w:rsid w:val="41178BCB"/>
    <w:rsid w:val="412117A3"/>
    <w:rsid w:val="4127D6CF"/>
    <w:rsid w:val="412C382B"/>
    <w:rsid w:val="413087AD"/>
    <w:rsid w:val="4130BAEA"/>
    <w:rsid w:val="413B3A4A"/>
    <w:rsid w:val="41496408"/>
    <w:rsid w:val="415174CF"/>
    <w:rsid w:val="4151A61B"/>
    <w:rsid w:val="4153E6F0"/>
    <w:rsid w:val="415DDB2F"/>
    <w:rsid w:val="415F655E"/>
    <w:rsid w:val="415F9F24"/>
    <w:rsid w:val="4164778E"/>
    <w:rsid w:val="41669769"/>
    <w:rsid w:val="416D4949"/>
    <w:rsid w:val="41725D03"/>
    <w:rsid w:val="417278BA"/>
    <w:rsid w:val="4172A30C"/>
    <w:rsid w:val="41739534"/>
    <w:rsid w:val="417693BB"/>
    <w:rsid w:val="41772449"/>
    <w:rsid w:val="417AD7FB"/>
    <w:rsid w:val="417E8437"/>
    <w:rsid w:val="4181463F"/>
    <w:rsid w:val="41850427"/>
    <w:rsid w:val="418698EA"/>
    <w:rsid w:val="4187669B"/>
    <w:rsid w:val="418B8CD9"/>
    <w:rsid w:val="418DD36F"/>
    <w:rsid w:val="419508DB"/>
    <w:rsid w:val="4195FBD1"/>
    <w:rsid w:val="41A386FF"/>
    <w:rsid w:val="41AAEA70"/>
    <w:rsid w:val="41B61AB9"/>
    <w:rsid w:val="41C34EBB"/>
    <w:rsid w:val="41CDEAA0"/>
    <w:rsid w:val="41DB786D"/>
    <w:rsid w:val="41DBC169"/>
    <w:rsid w:val="41E26AD1"/>
    <w:rsid w:val="41E7D2B8"/>
    <w:rsid w:val="41EBC20C"/>
    <w:rsid w:val="41ECE615"/>
    <w:rsid w:val="41F06BCB"/>
    <w:rsid w:val="41F75180"/>
    <w:rsid w:val="41F8B317"/>
    <w:rsid w:val="4202CA9E"/>
    <w:rsid w:val="42036130"/>
    <w:rsid w:val="4205A42A"/>
    <w:rsid w:val="4212E040"/>
    <w:rsid w:val="421A8657"/>
    <w:rsid w:val="421C98B2"/>
    <w:rsid w:val="421FBA0A"/>
    <w:rsid w:val="42273E6A"/>
    <w:rsid w:val="42277BFF"/>
    <w:rsid w:val="4227802D"/>
    <w:rsid w:val="4229B9B2"/>
    <w:rsid w:val="4229C0E9"/>
    <w:rsid w:val="4231BAB6"/>
    <w:rsid w:val="4232FC75"/>
    <w:rsid w:val="423951B3"/>
    <w:rsid w:val="4239B30B"/>
    <w:rsid w:val="4239C7AD"/>
    <w:rsid w:val="423B0BAC"/>
    <w:rsid w:val="423D7722"/>
    <w:rsid w:val="423FFCEB"/>
    <w:rsid w:val="42425E85"/>
    <w:rsid w:val="42449A36"/>
    <w:rsid w:val="424980B3"/>
    <w:rsid w:val="4255A947"/>
    <w:rsid w:val="42563B0A"/>
    <w:rsid w:val="42582FBC"/>
    <w:rsid w:val="425D1C5C"/>
    <w:rsid w:val="42644092"/>
    <w:rsid w:val="42665EB9"/>
    <w:rsid w:val="426AA009"/>
    <w:rsid w:val="426B9756"/>
    <w:rsid w:val="426D9BAD"/>
    <w:rsid w:val="42735475"/>
    <w:rsid w:val="4277FC79"/>
    <w:rsid w:val="42814CDD"/>
    <w:rsid w:val="4282B718"/>
    <w:rsid w:val="42866F15"/>
    <w:rsid w:val="428C7CD2"/>
    <w:rsid w:val="428F05DF"/>
    <w:rsid w:val="42984491"/>
    <w:rsid w:val="42992263"/>
    <w:rsid w:val="429E8CB1"/>
    <w:rsid w:val="42A68347"/>
    <w:rsid w:val="42A7A033"/>
    <w:rsid w:val="42B7FC51"/>
    <w:rsid w:val="42B824C2"/>
    <w:rsid w:val="42BAE66A"/>
    <w:rsid w:val="42C01CAE"/>
    <w:rsid w:val="42C9405A"/>
    <w:rsid w:val="42CB6A7A"/>
    <w:rsid w:val="42CEB669"/>
    <w:rsid w:val="42D7191D"/>
    <w:rsid w:val="42DBFCD9"/>
    <w:rsid w:val="42E0298D"/>
    <w:rsid w:val="42E09C43"/>
    <w:rsid w:val="42E3FE9D"/>
    <w:rsid w:val="42E5F689"/>
    <w:rsid w:val="42E81D8F"/>
    <w:rsid w:val="42E83B3E"/>
    <w:rsid w:val="42ED44C0"/>
    <w:rsid w:val="42F2F36F"/>
    <w:rsid w:val="42F320B0"/>
    <w:rsid w:val="42FAB363"/>
    <w:rsid w:val="42FD36B2"/>
    <w:rsid w:val="42FEBD79"/>
    <w:rsid w:val="43017593"/>
    <w:rsid w:val="430572EF"/>
    <w:rsid w:val="4306221D"/>
    <w:rsid w:val="430994E9"/>
    <w:rsid w:val="431BBE6C"/>
    <w:rsid w:val="431E7235"/>
    <w:rsid w:val="4328CAAB"/>
    <w:rsid w:val="432C75BF"/>
    <w:rsid w:val="433924DF"/>
    <w:rsid w:val="43394344"/>
    <w:rsid w:val="434401EC"/>
    <w:rsid w:val="43447802"/>
    <w:rsid w:val="4346E8CD"/>
    <w:rsid w:val="4347E0FC"/>
    <w:rsid w:val="4350B957"/>
    <w:rsid w:val="4351EB1A"/>
    <w:rsid w:val="435443F9"/>
    <w:rsid w:val="43641B75"/>
    <w:rsid w:val="4366A33B"/>
    <w:rsid w:val="436B1262"/>
    <w:rsid w:val="436C31BE"/>
    <w:rsid w:val="436FD032"/>
    <w:rsid w:val="4379F2F4"/>
    <w:rsid w:val="437E74C9"/>
    <w:rsid w:val="437F8B9F"/>
    <w:rsid w:val="43846FBC"/>
    <w:rsid w:val="438A185E"/>
    <w:rsid w:val="4390D721"/>
    <w:rsid w:val="43A35D44"/>
    <w:rsid w:val="43A6F274"/>
    <w:rsid w:val="43A79F10"/>
    <w:rsid w:val="43ABC656"/>
    <w:rsid w:val="43AD0EDB"/>
    <w:rsid w:val="43B085A2"/>
    <w:rsid w:val="43B0E463"/>
    <w:rsid w:val="43BDCEF2"/>
    <w:rsid w:val="43C8EDAC"/>
    <w:rsid w:val="43CBD7D4"/>
    <w:rsid w:val="43CF9C5A"/>
    <w:rsid w:val="43D0508A"/>
    <w:rsid w:val="43D41272"/>
    <w:rsid w:val="43D5B3DA"/>
    <w:rsid w:val="43DB1E36"/>
    <w:rsid w:val="43DE546E"/>
    <w:rsid w:val="43E204E3"/>
    <w:rsid w:val="43E78766"/>
    <w:rsid w:val="43EF8B9B"/>
    <w:rsid w:val="43F31CBA"/>
    <w:rsid w:val="43F6DAD0"/>
    <w:rsid w:val="43FB102E"/>
    <w:rsid w:val="43FDD0F0"/>
    <w:rsid w:val="4405933E"/>
    <w:rsid w:val="440AF562"/>
    <w:rsid w:val="44219BA6"/>
    <w:rsid w:val="44239C0A"/>
    <w:rsid w:val="4434D817"/>
    <w:rsid w:val="4435EA27"/>
    <w:rsid w:val="443EA193"/>
    <w:rsid w:val="444030D6"/>
    <w:rsid w:val="4441F5D3"/>
    <w:rsid w:val="4445D4E3"/>
    <w:rsid w:val="44557F38"/>
    <w:rsid w:val="4456EBE6"/>
    <w:rsid w:val="4464483A"/>
    <w:rsid w:val="44646FBC"/>
    <w:rsid w:val="4464C806"/>
    <w:rsid w:val="446F1911"/>
    <w:rsid w:val="446F4D65"/>
    <w:rsid w:val="4477462F"/>
    <w:rsid w:val="447BBA3F"/>
    <w:rsid w:val="447DA374"/>
    <w:rsid w:val="4481C6EA"/>
    <w:rsid w:val="4482EA04"/>
    <w:rsid w:val="448A7BB7"/>
    <w:rsid w:val="448B87B2"/>
    <w:rsid w:val="448F6F46"/>
    <w:rsid w:val="448FE7F8"/>
    <w:rsid w:val="4496991A"/>
    <w:rsid w:val="449CD89A"/>
    <w:rsid w:val="449DB94A"/>
    <w:rsid w:val="44A2C804"/>
    <w:rsid w:val="44A4AC76"/>
    <w:rsid w:val="44A89F7C"/>
    <w:rsid w:val="44AE871D"/>
    <w:rsid w:val="44B7B662"/>
    <w:rsid w:val="44BBE294"/>
    <w:rsid w:val="44BD70F2"/>
    <w:rsid w:val="44BD8B01"/>
    <w:rsid w:val="44C38CC2"/>
    <w:rsid w:val="44CA0C02"/>
    <w:rsid w:val="44D65F0A"/>
    <w:rsid w:val="44D94D1F"/>
    <w:rsid w:val="44DDDC54"/>
    <w:rsid w:val="44DE3D57"/>
    <w:rsid w:val="44E706F7"/>
    <w:rsid w:val="44EE1D03"/>
    <w:rsid w:val="44F84EE2"/>
    <w:rsid w:val="4503B7B6"/>
    <w:rsid w:val="4505E94A"/>
    <w:rsid w:val="4508D172"/>
    <w:rsid w:val="450BC0C5"/>
    <w:rsid w:val="450E3904"/>
    <w:rsid w:val="45150FCA"/>
    <w:rsid w:val="4519D541"/>
    <w:rsid w:val="4523E199"/>
    <w:rsid w:val="452F6484"/>
    <w:rsid w:val="453158A5"/>
    <w:rsid w:val="453B7578"/>
    <w:rsid w:val="453C6149"/>
    <w:rsid w:val="453F27E4"/>
    <w:rsid w:val="453F82BD"/>
    <w:rsid w:val="4543FD0A"/>
    <w:rsid w:val="4546B034"/>
    <w:rsid w:val="454BF052"/>
    <w:rsid w:val="454FDA45"/>
    <w:rsid w:val="455C141D"/>
    <w:rsid w:val="455C255A"/>
    <w:rsid w:val="456DB621"/>
    <w:rsid w:val="456DFF80"/>
    <w:rsid w:val="456EA25C"/>
    <w:rsid w:val="45726B53"/>
    <w:rsid w:val="45790B12"/>
    <w:rsid w:val="457F5D83"/>
    <w:rsid w:val="457F5EA8"/>
    <w:rsid w:val="4582B0BB"/>
    <w:rsid w:val="458A4B56"/>
    <w:rsid w:val="45906BCC"/>
    <w:rsid w:val="45912C89"/>
    <w:rsid w:val="45919F50"/>
    <w:rsid w:val="4599A0DB"/>
    <w:rsid w:val="459B319B"/>
    <w:rsid w:val="459DF7F2"/>
    <w:rsid w:val="459FB683"/>
    <w:rsid w:val="45A028CC"/>
    <w:rsid w:val="45A1661E"/>
    <w:rsid w:val="45B6BC5B"/>
    <w:rsid w:val="45B6C468"/>
    <w:rsid w:val="45BB966A"/>
    <w:rsid w:val="45BF2CB8"/>
    <w:rsid w:val="45BFBFF4"/>
    <w:rsid w:val="45C1BD54"/>
    <w:rsid w:val="45C790F6"/>
    <w:rsid w:val="45C7F351"/>
    <w:rsid w:val="45CCC3BF"/>
    <w:rsid w:val="45CDE19A"/>
    <w:rsid w:val="45E7D5E1"/>
    <w:rsid w:val="45ED0C2A"/>
    <w:rsid w:val="45F1A33A"/>
    <w:rsid w:val="45F51B87"/>
    <w:rsid w:val="45F63A3B"/>
    <w:rsid w:val="45F84095"/>
    <w:rsid w:val="45F8B39E"/>
    <w:rsid w:val="45FE4441"/>
    <w:rsid w:val="4601DFFE"/>
    <w:rsid w:val="4606B4FF"/>
    <w:rsid w:val="4608C026"/>
    <w:rsid w:val="4608F770"/>
    <w:rsid w:val="460D02FA"/>
    <w:rsid w:val="460EDED8"/>
    <w:rsid w:val="46192842"/>
    <w:rsid w:val="461A2167"/>
    <w:rsid w:val="463676FB"/>
    <w:rsid w:val="4636894F"/>
    <w:rsid w:val="463BB8EB"/>
    <w:rsid w:val="463BF898"/>
    <w:rsid w:val="463EC179"/>
    <w:rsid w:val="463F645D"/>
    <w:rsid w:val="46437EBB"/>
    <w:rsid w:val="4645F033"/>
    <w:rsid w:val="465112D3"/>
    <w:rsid w:val="4653A61A"/>
    <w:rsid w:val="46547503"/>
    <w:rsid w:val="465B45B4"/>
    <w:rsid w:val="46618F7A"/>
    <w:rsid w:val="4665DC63"/>
    <w:rsid w:val="466FE035"/>
    <w:rsid w:val="466FEC0F"/>
    <w:rsid w:val="467451B4"/>
    <w:rsid w:val="467CBA51"/>
    <w:rsid w:val="467E5B93"/>
    <w:rsid w:val="4685B2C0"/>
    <w:rsid w:val="468A7160"/>
    <w:rsid w:val="468C6514"/>
    <w:rsid w:val="468CFA65"/>
    <w:rsid w:val="468D4E2A"/>
    <w:rsid w:val="468EBE99"/>
    <w:rsid w:val="46908E91"/>
    <w:rsid w:val="4691367A"/>
    <w:rsid w:val="469846AA"/>
    <w:rsid w:val="4698E6F1"/>
    <w:rsid w:val="46995BA0"/>
    <w:rsid w:val="4699B89A"/>
    <w:rsid w:val="469A06BA"/>
    <w:rsid w:val="46A6D13B"/>
    <w:rsid w:val="46AA4CC0"/>
    <w:rsid w:val="46B23783"/>
    <w:rsid w:val="46B28783"/>
    <w:rsid w:val="46B785D5"/>
    <w:rsid w:val="46B99016"/>
    <w:rsid w:val="46C94E22"/>
    <w:rsid w:val="46C9C9B1"/>
    <w:rsid w:val="46CAB15A"/>
    <w:rsid w:val="46CD2205"/>
    <w:rsid w:val="46D0A363"/>
    <w:rsid w:val="46D2010F"/>
    <w:rsid w:val="46D5994B"/>
    <w:rsid w:val="46DBAA5C"/>
    <w:rsid w:val="46DD170E"/>
    <w:rsid w:val="46E853D4"/>
    <w:rsid w:val="46E8BB5A"/>
    <w:rsid w:val="46EAE881"/>
    <w:rsid w:val="46F1F911"/>
    <w:rsid w:val="46F8CC23"/>
    <w:rsid w:val="4701F04E"/>
    <w:rsid w:val="470D1BB2"/>
    <w:rsid w:val="470F6A9B"/>
    <w:rsid w:val="4714B67F"/>
    <w:rsid w:val="47178DC6"/>
    <w:rsid w:val="471AC934"/>
    <w:rsid w:val="471AF3AE"/>
    <w:rsid w:val="471CC96B"/>
    <w:rsid w:val="471FA535"/>
    <w:rsid w:val="47255DE2"/>
    <w:rsid w:val="4725E631"/>
    <w:rsid w:val="472A8021"/>
    <w:rsid w:val="4732BA4C"/>
    <w:rsid w:val="4739E8AD"/>
    <w:rsid w:val="473B5B3A"/>
    <w:rsid w:val="473E8063"/>
    <w:rsid w:val="474213DB"/>
    <w:rsid w:val="47428849"/>
    <w:rsid w:val="474A6DC8"/>
    <w:rsid w:val="474B8E63"/>
    <w:rsid w:val="47510AB1"/>
    <w:rsid w:val="47554BD9"/>
    <w:rsid w:val="475D2EA7"/>
    <w:rsid w:val="475EEBC5"/>
    <w:rsid w:val="47636FB6"/>
    <w:rsid w:val="47691D21"/>
    <w:rsid w:val="476EE120"/>
    <w:rsid w:val="4770375E"/>
    <w:rsid w:val="4771EE22"/>
    <w:rsid w:val="477523CC"/>
    <w:rsid w:val="477F997D"/>
    <w:rsid w:val="4786EE47"/>
    <w:rsid w:val="47870ABA"/>
    <w:rsid w:val="479DFACB"/>
    <w:rsid w:val="479ECB7E"/>
    <w:rsid w:val="47A12D2E"/>
    <w:rsid w:val="47A57658"/>
    <w:rsid w:val="47AAAF39"/>
    <w:rsid w:val="47AAD18B"/>
    <w:rsid w:val="47B06C55"/>
    <w:rsid w:val="47BDA0E1"/>
    <w:rsid w:val="47BE219A"/>
    <w:rsid w:val="47C1F5A0"/>
    <w:rsid w:val="47C2A2EA"/>
    <w:rsid w:val="47C865C2"/>
    <w:rsid w:val="47CE1E85"/>
    <w:rsid w:val="47D089F0"/>
    <w:rsid w:val="47D65706"/>
    <w:rsid w:val="47DD01D9"/>
    <w:rsid w:val="47E19BCD"/>
    <w:rsid w:val="47E82E72"/>
    <w:rsid w:val="47EAE02C"/>
    <w:rsid w:val="47EBB4B6"/>
    <w:rsid w:val="47FB3B69"/>
    <w:rsid w:val="47FD5FDB"/>
    <w:rsid w:val="4806996A"/>
    <w:rsid w:val="480FDAB9"/>
    <w:rsid w:val="482797D0"/>
    <w:rsid w:val="4827BE7D"/>
    <w:rsid w:val="483A888B"/>
    <w:rsid w:val="48414F71"/>
    <w:rsid w:val="484497B0"/>
    <w:rsid w:val="48489043"/>
    <w:rsid w:val="484A5FD0"/>
    <w:rsid w:val="48557BD7"/>
    <w:rsid w:val="485E45EA"/>
    <w:rsid w:val="485F286C"/>
    <w:rsid w:val="485FB28C"/>
    <w:rsid w:val="485FBD87"/>
    <w:rsid w:val="48660643"/>
    <w:rsid w:val="486F7875"/>
    <w:rsid w:val="487020F0"/>
    <w:rsid w:val="487AFA79"/>
    <w:rsid w:val="487F44EA"/>
    <w:rsid w:val="489281DC"/>
    <w:rsid w:val="48938237"/>
    <w:rsid w:val="4895550A"/>
    <w:rsid w:val="489AE74C"/>
    <w:rsid w:val="48B08508"/>
    <w:rsid w:val="48B16398"/>
    <w:rsid w:val="48BDD749"/>
    <w:rsid w:val="48C57608"/>
    <w:rsid w:val="48CB4D13"/>
    <w:rsid w:val="48CBFAE2"/>
    <w:rsid w:val="48D0B490"/>
    <w:rsid w:val="48DE0276"/>
    <w:rsid w:val="48DEED7B"/>
    <w:rsid w:val="48DF44CA"/>
    <w:rsid w:val="48DF97C8"/>
    <w:rsid w:val="48EB9351"/>
    <w:rsid w:val="48F329E5"/>
    <w:rsid w:val="48F48241"/>
    <w:rsid w:val="48F61ABE"/>
    <w:rsid w:val="490AAAA0"/>
    <w:rsid w:val="490F5A21"/>
    <w:rsid w:val="4910B96D"/>
    <w:rsid w:val="4915F29E"/>
    <w:rsid w:val="4917939A"/>
    <w:rsid w:val="491B30A2"/>
    <w:rsid w:val="4920428F"/>
    <w:rsid w:val="4926022A"/>
    <w:rsid w:val="492FBE5B"/>
    <w:rsid w:val="49324F75"/>
    <w:rsid w:val="493F6BA3"/>
    <w:rsid w:val="494180A9"/>
    <w:rsid w:val="49480EA4"/>
    <w:rsid w:val="494D06FF"/>
    <w:rsid w:val="495093E0"/>
    <w:rsid w:val="495B54FD"/>
    <w:rsid w:val="495D0C7B"/>
    <w:rsid w:val="495ED046"/>
    <w:rsid w:val="49615378"/>
    <w:rsid w:val="49639F31"/>
    <w:rsid w:val="49652172"/>
    <w:rsid w:val="4965DC8C"/>
    <w:rsid w:val="496936AD"/>
    <w:rsid w:val="497D51F8"/>
    <w:rsid w:val="497D90F5"/>
    <w:rsid w:val="497F28D3"/>
    <w:rsid w:val="498128EA"/>
    <w:rsid w:val="498406B7"/>
    <w:rsid w:val="4995DB3C"/>
    <w:rsid w:val="49969D84"/>
    <w:rsid w:val="499C4926"/>
    <w:rsid w:val="49AF1A3D"/>
    <w:rsid w:val="49B0DBB5"/>
    <w:rsid w:val="49B84F6C"/>
    <w:rsid w:val="49BB25E7"/>
    <w:rsid w:val="49BC1112"/>
    <w:rsid w:val="49BF1FDC"/>
    <w:rsid w:val="49C6EA00"/>
    <w:rsid w:val="49D958FA"/>
    <w:rsid w:val="49E3C6DC"/>
    <w:rsid w:val="49F944D6"/>
    <w:rsid w:val="4A010F55"/>
    <w:rsid w:val="4A040066"/>
    <w:rsid w:val="4A089DD0"/>
    <w:rsid w:val="4A0960E6"/>
    <w:rsid w:val="4A129907"/>
    <w:rsid w:val="4A1E8098"/>
    <w:rsid w:val="4A1F3961"/>
    <w:rsid w:val="4A22B081"/>
    <w:rsid w:val="4A25F3CE"/>
    <w:rsid w:val="4A29B2D2"/>
    <w:rsid w:val="4A2A4E77"/>
    <w:rsid w:val="4A2C639B"/>
    <w:rsid w:val="4A2FEB04"/>
    <w:rsid w:val="4A3907FF"/>
    <w:rsid w:val="4A3CE72D"/>
    <w:rsid w:val="4A402A4E"/>
    <w:rsid w:val="4A42F156"/>
    <w:rsid w:val="4A44D26E"/>
    <w:rsid w:val="4A45BBBA"/>
    <w:rsid w:val="4A50BC73"/>
    <w:rsid w:val="4A588F52"/>
    <w:rsid w:val="4A610648"/>
    <w:rsid w:val="4A646812"/>
    <w:rsid w:val="4A65C4FF"/>
    <w:rsid w:val="4A675F5A"/>
    <w:rsid w:val="4A6D26DA"/>
    <w:rsid w:val="4A6EB368"/>
    <w:rsid w:val="4A728269"/>
    <w:rsid w:val="4A7512EC"/>
    <w:rsid w:val="4A7512F8"/>
    <w:rsid w:val="4A877A62"/>
    <w:rsid w:val="4A890198"/>
    <w:rsid w:val="4A8FD6D9"/>
    <w:rsid w:val="4A93B06D"/>
    <w:rsid w:val="4A9DE354"/>
    <w:rsid w:val="4A9E121A"/>
    <w:rsid w:val="4A9F9875"/>
    <w:rsid w:val="4AA2502B"/>
    <w:rsid w:val="4AA33DA2"/>
    <w:rsid w:val="4AA3E829"/>
    <w:rsid w:val="4AAD82FE"/>
    <w:rsid w:val="4ABA3432"/>
    <w:rsid w:val="4ABA68CD"/>
    <w:rsid w:val="4ABD432C"/>
    <w:rsid w:val="4ABEFDD2"/>
    <w:rsid w:val="4AC50CE5"/>
    <w:rsid w:val="4ACFF4EB"/>
    <w:rsid w:val="4ADF9385"/>
    <w:rsid w:val="4AE2D28F"/>
    <w:rsid w:val="4AE9FAFD"/>
    <w:rsid w:val="4AF094F7"/>
    <w:rsid w:val="4AF0AC14"/>
    <w:rsid w:val="4AF15786"/>
    <w:rsid w:val="4AF50A88"/>
    <w:rsid w:val="4AF541A3"/>
    <w:rsid w:val="4B0F437B"/>
    <w:rsid w:val="4B1C7858"/>
    <w:rsid w:val="4B1F9207"/>
    <w:rsid w:val="4B2A8910"/>
    <w:rsid w:val="4B2E935D"/>
    <w:rsid w:val="4B2F5F88"/>
    <w:rsid w:val="4B348893"/>
    <w:rsid w:val="4B3FF463"/>
    <w:rsid w:val="4B413267"/>
    <w:rsid w:val="4B41ABF3"/>
    <w:rsid w:val="4B41F74B"/>
    <w:rsid w:val="4B45E784"/>
    <w:rsid w:val="4B46A574"/>
    <w:rsid w:val="4B4B3BEF"/>
    <w:rsid w:val="4B531E6A"/>
    <w:rsid w:val="4B5566EE"/>
    <w:rsid w:val="4B586462"/>
    <w:rsid w:val="4B5C7E6A"/>
    <w:rsid w:val="4B5FC7D6"/>
    <w:rsid w:val="4B626492"/>
    <w:rsid w:val="4B6F8024"/>
    <w:rsid w:val="4B700C33"/>
    <w:rsid w:val="4B7497B2"/>
    <w:rsid w:val="4B75636F"/>
    <w:rsid w:val="4B771D03"/>
    <w:rsid w:val="4B7EB394"/>
    <w:rsid w:val="4B805E55"/>
    <w:rsid w:val="4B82D38B"/>
    <w:rsid w:val="4B876155"/>
    <w:rsid w:val="4B880BB8"/>
    <w:rsid w:val="4B888D5C"/>
    <w:rsid w:val="4B8C440B"/>
    <w:rsid w:val="4B91A3D6"/>
    <w:rsid w:val="4B91A586"/>
    <w:rsid w:val="4B922BBB"/>
    <w:rsid w:val="4B9CFF32"/>
    <w:rsid w:val="4BA189C0"/>
    <w:rsid w:val="4BA2ADE9"/>
    <w:rsid w:val="4BA7A03C"/>
    <w:rsid w:val="4BAADAD9"/>
    <w:rsid w:val="4BAFBBCC"/>
    <w:rsid w:val="4BB25B03"/>
    <w:rsid w:val="4BB9CC6B"/>
    <w:rsid w:val="4BC0F1BF"/>
    <w:rsid w:val="4BC5E8AD"/>
    <w:rsid w:val="4BC6E7EB"/>
    <w:rsid w:val="4BD91CE7"/>
    <w:rsid w:val="4BDD6AD1"/>
    <w:rsid w:val="4BDEBF46"/>
    <w:rsid w:val="4BE1D771"/>
    <w:rsid w:val="4BE71C5C"/>
    <w:rsid w:val="4BE7A386"/>
    <w:rsid w:val="4BE92F06"/>
    <w:rsid w:val="4BEBA901"/>
    <w:rsid w:val="4BF439B1"/>
    <w:rsid w:val="4BF48DD2"/>
    <w:rsid w:val="4BF4F7F5"/>
    <w:rsid w:val="4BF80BB6"/>
    <w:rsid w:val="4BFE3700"/>
    <w:rsid w:val="4C0578FA"/>
    <w:rsid w:val="4C06596D"/>
    <w:rsid w:val="4C06704B"/>
    <w:rsid w:val="4C222441"/>
    <w:rsid w:val="4C288932"/>
    <w:rsid w:val="4C2F7DA6"/>
    <w:rsid w:val="4C31C1E7"/>
    <w:rsid w:val="4C36B037"/>
    <w:rsid w:val="4C37B9BD"/>
    <w:rsid w:val="4C3BD7C6"/>
    <w:rsid w:val="4C552B98"/>
    <w:rsid w:val="4C5D6C2A"/>
    <w:rsid w:val="4C60C507"/>
    <w:rsid w:val="4C67272D"/>
    <w:rsid w:val="4C747ED5"/>
    <w:rsid w:val="4C763C67"/>
    <w:rsid w:val="4C7B07BC"/>
    <w:rsid w:val="4C860658"/>
    <w:rsid w:val="4C8AB43B"/>
    <w:rsid w:val="4C8D1E2F"/>
    <w:rsid w:val="4C8EB468"/>
    <w:rsid w:val="4C8F2F7C"/>
    <w:rsid w:val="4C960D0D"/>
    <w:rsid w:val="4CA03DBC"/>
    <w:rsid w:val="4CA0D7F3"/>
    <w:rsid w:val="4CA35AEC"/>
    <w:rsid w:val="4CA49F9C"/>
    <w:rsid w:val="4CA766BD"/>
    <w:rsid w:val="4CACC428"/>
    <w:rsid w:val="4CAD1A3B"/>
    <w:rsid w:val="4CB6533C"/>
    <w:rsid w:val="4CB707B3"/>
    <w:rsid w:val="4CB8BC87"/>
    <w:rsid w:val="4CBB0B67"/>
    <w:rsid w:val="4CC0B9CB"/>
    <w:rsid w:val="4CC3D508"/>
    <w:rsid w:val="4CCC49EA"/>
    <w:rsid w:val="4CCC7710"/>
    <w:rsid w:val="4CCCEF33"/>
    <w:rsid w:val="4CD5C0D6"/>
    <w:rsid w:val="4CD615C4"/>
    <w:rsid w:val="4CDC3E50"/>
    <w:rsid w:val="4CDD7C54"/>
    <w:rsid w:val="4CE92B92"/>
    <w:rsid w:val="4CF39F79"/>
    <w:rsid w:val="4CF54168"/>
    <w:rsid w:val="4CF5B899"/>
    <w:rsid w:val="4CF7E776"/>
    <w:rsid w:val="4CF84917"/>
    <w:rsid w:val="4CFB6555"/>
    <w:rsid w:val="4CFEC998"/>
    <w:rsid w:val="4D07B2C1"/>
    <w:rsid w:val="4D07CC61"/>
    <w:rsid w:val="4D095CE2"/>
    <w:rsid w:val="4D0EA37F"/>
    <w:rsid w:val="4D0F41C7"/>
    <w:rsid w:val="4D178B48"/>
    <w:rsid w:val="4D2BE4D7"/>
    <w:rsid w:val="4D337217"/>
    <w:rsid w:val="4D37583E"/>
    <w:rsid w:val="4D37F4F8"/>
    <w:rsid w:val="4D3AAE07"/>
    <w:rsid w:val="4D3FE1DF"/>
    <w:rsid w:val="4D415338"/>
    <w:rsid w:val="4D4569D4"/>
    <w:rsid w:val="4D4603C7"/>
    <w:rsid w:val="4D483ABE"/>
    <w:rsid w:val="4D4D2DE3"/>
    <w:rsid w:val="4D50CBBA"/>
    <w:rsid w:val="4D53DDC7"/>
    <w:rsid w:val="4D5884EB"/>
    <w:rsid w:val="4D66F872"/>
    <w:rsid w:val="4D681F47"/>
    <w:rsid w:val="4D6DA6ED"/>
    <w:rsid w:val="4D723A3C"/>
    <w:rsid w:val="4D75414F"/>
    <w:rsid w:val="4D797826"/>
    <w:rsid w:val="4D7B690A"/>
    <w:rsid w:val="4D7DB48D"/>
    <w:rsid w:val="4D818F25"/>
    <w:rsid w:val="4D84029B"/>
    <w:rsid w:val="4D84A73C"/>
    <w:rsid w:val="4D8C35EF"/>
    <w:rsid w:val="4D8CF9DD"/>
    <w:rsid w:val="4D8E78BD"/>
    <w:rsid w:val="4D982C5B"/>
    <w:rsid w:val="4D9D96C4"/>
    <w:rsid w:val="4D9EBCFD"/>
    <w:rsid w:val="4DA28AAA"/>
    <w:rsid w:val="4DA3469B"/>
    <w:rsid w:val="4DAA464D"/>
    <w:rsid w:val="4DB0E8D8"/>
    <w:rsid w:val="4DB16932"/>
    <w:rsid w:val="4DB22C42"/>
    <w:rsid w:val="4DB38AE8"/>
    <w:rsid w:val="4DBC1878"/>
    <w:rsid w:val="4DBED9A6"/>
    <w:rsid w:val="4DC1B721"/>
    <w:rsid w:val="4DC3CC06"/>
    <w:rsid w:val="4DC54A4E"/>
    <w:rsid w:val="4DDDB962"/>
    <w:rsid w:val="4DE1600A"/>
    <w:rsid w:val="4DE2A9C0"/>
    <w:rsid w:val="4DE7CD38"/>
    <w:rsid w:val="4DEF1BDA"/>
    <w:rsid w:val="4DF004B5"/>
    <w:rsid w:val="4DF302FA"/>
    <w:rsid w:val="4DF441FF"/>
    <w:rsid w:val="4DF4F216"/>
    <w:rsid w:val="4DFD5E35"/>
    <w:rsid w:val="4E11A935"/>
    <w:rsid w:val="4E138004"/>
    <w:rsid w:val="4E1D0F20"/>
    <w:rsid w:val="4E1DA1E1"/>
    <w:rsid w:val="4E203E6A"/>
    <w:rsid w:val="4E2053C4"/>
    <w:rsid w:val="4E25B800"/>
    <w:rsid w:val="4E2B862F"/>
    <w:rsid w:val="4E390641"/>
    <w:rsid w:val="4E3ADAC2"/>
    <w:rsid w:val="4E3AEFF6"/>
    <w:rsid w:val="4E40EAB4"/>
    <w:rsid w:val="4E42C442"/>
    <w:rsid w:val="4E42F982"/>
    <w:rsid w:val="4E4D8850"/>
    <w:rsid w:val="4E57ACCB"/>
    <w:rsid w:val="4E57B77A"/>
    <w:rsid w:val="4E5815FE"/>
    <w:rsid w:val="4E5E1383"/>
    <w:rsid w:val="4E60F38A"/>
    <w:rsid w:val="4E6BA9E5"/>
    <w:rsid w:val="4E6FF403"/>
    <w:rsid w:val="4E72A4B7"/>
    <w:rsid w:val="4E75E52A"/>
    <w:rsid w:val="4E76A277"/>
    <w:rsid w:val="4E7892A5"/>
    <w:rsid w:val="4E8ED139"/>
    <w:rsid w:val="4EA17F85"/>
    <w:rsid w:val="4EA5D669"/>
    <w:rsid w:val="4EA9A56B"/>
    <w:rsid w:val="4EA9CA0F"/>
    <w:rsid w:val="4EAF23DD"/>
    <w:rsid w:val="4EB2F230"/>
    <w:rsid w:val="4EB5643C"/>
    <w:rsid w:val="4EC19FF2"/>
    <w:rsid w:val="4EC24B0C"/>
    <w:rsid w:val="4EC7E0DC"/>
    <w:rsid w:val="4EC82549"/>
    <w:rsid w:val="4ECF4278"/>
    <w:rsid w:val="4ED09FD1"/>
    <w:rsid w:val="4ED75F7D"/>
    <w:rsid w:val="4ED83AEB"/>
    <w:rsid w:val="4EDCD209"/>
    <w:rsid w:val="4EE07DC1"/>
    <w:rsid w:val="4EE2E87F"/>
    <w:rsid w:val="4EE8F349"/>
    <w:rsid w:val="4EE97B6B"/>
    <w:rsid w:val="4EEC6D32"/>
    <w:rsid w:val="4EF16D2D"/>
    <w:rsid w:val="4EF8E349"/>
    <w:rsid w:val="4EFC4C6C"/>
    <w:rsid w:val="4EFC9E95"/>
    <w:rsid w:val="4EFD237D"/>
    <w:rsid w:val="4F0C8BAA"/>
    <w:rsid w:val="4F0CCAE8"/>
    <w:rsid w:val="4F0D77D6"/>
    <w:rsid w:val="4F0D8EB7"/>
    <w:rsid w:val="4F0FE4DE"/>
    <w:rsid w:val="4F13E7ED"/>
    <w:rsid w:val="4F1753FE"/>
    <w:rsid w:val="4F24787D"/>
    <w:rsid w:val="4F25DB19"/>
    <w:rsid w:val="4F3069EB"/>
    <w:rsid w:val="4F30F455"/>
    <w:rsid w:val="4F346C29"/>
    <w:rsid w:val="4F387407"/>
    <w:rsid w:val="4F3A2BC8"/>
    <w:rsid w:val="4F3B1E01"/>
    <w:rsid w:val="4F4552E5"/>
    <w:rsid w:val="4F49C660"/>
    <w:rsid w:val="4F4B88DE"/>
    <w:rsid w:val="4F525924"/>
    <w:rsid w:val="4F543E77"/>
    <w:rsid w:val="4F5E7D0E"/>
    <w:rsid w:val="4F605371"/>
    <w:rsid w:val="4F6510E0"/>
    <w:rsid w:val="4F67DB0D"/>
    <w:rsid w:val="4F72DD94"/>
    <w:rsid w:val="4F7356B3"/>
    <w:rsid w:val="4F779BF0"/>
    <w:rsid w:val="4F7A3DF5"/>
    <w:rsid w:val="4F7AE5E8"/>
    <w:rsid w:val="4F821BAF"/>
    <w:rsid w:val="4F89F8AB"/>
    <w:rsid w:val="4F90B2C3"/>
    <w:rsid w:val="4F92768F"/>
    <w:rsid w:val="4F96A17E"/>
    <w:rsid w:val="4FA391C5"/>
    <w:rsid w:val="4FA8AA9F"/>
    <w:rsid w:val="4FACBC5E"/>
    <w:rsid w:val="4FB210FD"/>
    <w:rsid w:val="4FB3EF95"/>
    <w:rsid w:val="4FB53C38"/>
    <w:rsid w:val="4FB65F90"/>
    <w:rsid w:val="4FBD3229"/>
    <w:rsid w:val="4FC0873A"/>
    <w:rsid w:val="4FC254FD"/>
    <w:rsid w:val="4FC2CF1C"/>
    <w:rsid w:val="4FCF254F"/>
    <w:rsid w:val="4FD021E4"/>
    <w:rsid w:val="4FD0AF44"/>
    <w:rsid w:val="4FD29A9F"/>
    <w:rsid w:val="4FD7E4AC"/>
    <w:rsid w:val="4FDE77E4"/>
    <w:rsid w:val="4FE00AFB"/>
    <w:rsid w:val="4FE03726"/>
    <w:rsid w:val="4FF54DCF"/>
    <w:rsid w:val="4FF5A1CD"/>
    <w:rsid w:val="4FF5CCA6"/>
    <w:rsid w:val="4FF65C53"/>
    <w:rsid w:val="4FF8A0CB"/>
    <w:rsid w:val="4FFB75CA"/>
    <w:rsid w:val="4FFBFE5E"/>
    <w:rsid w:val="4FFCC1A9"/>
    <w:rsid w:val="500B0176"/>
    <w:rsid w:val="500CB2A9"/>
    <w:rsid w:val="500F332B"/>
    <w:rsid w:val="501238CB"/>
    <w:rsid w:val="501343B0"/>
    <w:rsid w:val="501CFDA4"/>
    <w:rsid w:val="50221A35"/>
    <w:rsid w:val="502225A3"/>
    <w:rsid w:val="50226392"/>
    <w:rsid w:val="5029AE66"/>
    <w:rsid w:val="5037655D"/>
    <w:rsid w:val="5038E8F4"/>
    <w:rsid w:val="503C322F"/>
    <w:rsid w:val="50484268"/>
    <w:rsid w:val="50507121"/>
    <w:rsid w:val="5051D87F"/>
    <w:rsid w:val="5051F322"/>
    <w:rsid w:val="5064D252"/>
    <w:rsid w:val="5068CBF9"/>
    <w:rsid w:val="506C379E"/>
    <w:rsid w:val="506E6BB5"/>
    <w:rsid w:val="506FC0FE"/>
    <w:rsid w:val="50724EC9"/>
    <w:rsid w:val="508713EC"/>
    <w:rsid w:val="508A4CC1"/>
    <w:rsid w:val="508D43A0"/>
    <w:rsid w:val="508DB568"/>
    <w:rsid w:val="509023DA"/>
    <w:rsid w:val="5097AAC8"/>
    <w:rsid w:val="50991871"/>
    <w:rsid w:val="50A4E51A"/>
    <w:rsid w:val="50AB11D1"/>
    <w:rsid w:val="50AD3535"/>
    <w:rsid w:val="50AF587C"/>
    <w:rsid w:val="50B1EFF8"/>
    <w:rsid w:val="50B6D4A4"/>
    <w:rsid w:val="50B96D10"/>
    <w:rsid w:val="50BDD2A5"/>
    <w:rsid w:val="50BDDE70"/>
    <w:rsid w:val="50C66A29"/>
    <w:rsid w:val="50DD6718"/>
    <w:rsid w:val="50DE5AE8"/>
    <w:rsid w:val="50E7593F"/>
    <w:rsid w:val="50EC6A0A"/>
    <w:rsid w:val="50F59564"/>
    <w:rsid w:val="51003FCD"/>
    <w:rsid w:val="51004F83"/>
    <w:rsid w:val="51052768"/>
    <w:rsid w:val="51067DCB"/>
    <w:rsid w:val="51106F79"/>
    <w:rsid w:val="5111B48E"/>
    <w:rsid w:val="51197AE9"/>
    <w:rsid w:val="511F9878"/>
    <w:rsid w:val="512203B9"/>
    <w:rsid w:val="512317AB"/>
    <w:rsid w:val="51260E12"/>
    <w:rsid w:val="5126DDFA"/>
    <w:rsid w:val="51296D6D"/>
    <w:rsid w:val="51312E99"/>
    <w:rsid w:val="513BC270"/>
    <w:rsid w:val="5144181B"/>
    <w:rsid w:val="5144A071"/>
    <w:rsid w:val="514BAE0B"/>
    <w:rsid w:val="51513EB6"/>
    <w:rsid w:val="515193F6"/>
    <w:rsid w:val="51528B78"/>
    <w:rsid w:val="515E43D9"/>
    <w:rsid w:val="515ED57A"/>
    <w:rsid w:val="5167CE3F"/>
    <w:rsid w:val="516927A1"/>
    <w:rsid w:val="516A221E"/>
    <w:rsid w:val="51762B65"/>
    <w:rsid w:val="51765371"/>
    <w:rsid w:val="51773049"/>
    <w:rsid w:val="517F6374"/>
    <w:rsid w:val="5185516A"/>
    <w:rsid w:val="5190B98A"/>
    <w:rsid w:val="5197C51A"/>
    <w:rsid w:val="51986661"/>
    <w:rsid w:val="519B3320"/>
    <w:rsid w:val="519D2859"/>
    <w:rsid w:val="519DD767"/>
    <w:rsid w:val="51A28099"/>
    <w:rsid w:val="51A61572"/>
    <w:rsid w:val="51B2F290"/>
    <w:rsid w:val="51B8319D"/>
    <w:rsid w:val="51B970F4"/>
    <w:rsid w:val="51BBF1DA"/>
    <w:rsid w:val="51C2388E"/>
    <w:rsid w:val="51CF095A"/>
    <w:rsid w:val="51D27EA4"/>
    <w:rsid w:val="51D3060B"/>
    <w:rsid w:val="51D96862"/>
    <w:rsid w:val="51E68527"/>
    <w:rsid w:val="51E890C3"/>
    <w:rsid w:val="51E9308A"/>
    <w:rsid w:val="51EBA23D"/>
    <w:rsid w:val="51EBC718"/>
    <w:rsid w:val="51EBF9CF"/>
    <w:rsid w:val="51EC578E"/>
    <w:rsid w:val="51ED4CC0"/>
    <w:rsid w:val="51F3127C"/>
    <w:rsid w:val="51F58C3F"/>
    <w:rsid w:val="51F6A2D9"/>
    <w:rsid w:val="51F841BE"/>
    <w:rsid w:val="51F871FC"/>
    <w:rsid w:val="51FC9166"/>
    <w:rsid w:val="51FDDA12"/>
    <w:rsid w:val="520238E2"/>
    <w:rsid w:val="520861F4"/>
    <w:rsid w:val="5209AC0F"/>
    <w:rsid w:val="520B92CA"/>
    <w:rsid w:val="520F1369"/>
    <w:rsid w:val="5210F18E"/>
    <w:rsid w:val="52118CD5"/>
    <w:rsid w:val="5217ADC5"/>
    <w:rsid w:val="521FA600"/>
    <w:rsid w:val="52220557"/>
    <w:rsid w:val="522CBD16"/>
    <w:rsid w:val="52378F2F"/>
    <w:rsid w:val="5238AEE1"/>
    <w:rsid w:val="523E69A5"/>
    <w:rsid w:val="523FB34B"/>
    <w:rsid w:val="523FF5E0"/>
    <w:rsid w:val="5248B46D"/>
    <w:rsid w:val="524B38A5"/>
    <w:rsid w:val="525393A1"/>
    <w:rsid w:val="525A740F"/>
    <w:rsid w:val="525D4CC1"/>
    <w:rsid w:val="5260978F"/>
    <w:rsid w:val="5261A3E5"/>
    <w:rsid w:val="52652D2E"/>
    <w:rsid w:val="52682D25"/>
    <w:rsid w:val="526CD555"/>
    <w:rsid w:val="5281B70A"/>
    <w:rsid w:val="52844F96"/>
    <w:rsid w:val="528571F1"/>
    <w:rsid w:val="528AD70D"/>
    <w:rsid w:val="528D06B1"/>
    <w:rsid w:val="5296DEEE"/>
    <w:rsid w:val="52992242"/>
    <w:rsid w:val="529ABE62"/>
    <w:rsid w:val="529FBEAC"/>
    <w:rsid w:val="52A05E31"/>
    <w:rsid w:val="52A179C9"/>
    <w:rsid w:val="52A5B063"/>
    <w:rsid w:val="52A782F7"/>
    <w:rsid w:val="52B44B72"/>
    <w:rsid w:val="52B9A3E9"/>
    <w:rsid w:val="52BC1BDA"/>
    <w:rsid w:val="52C5CF71"/>
    <w:rsid w:val="52C65F94"/>
    <w:rsid w:val="52CCDE55"/>
    <w:rsid w:val="52CDD558"/>
    <w:rsid w:val="52DB9D95"/>
    <w:rsid w:val="52DC4713"/>
    <w:rsid w:val="52DC6BE1"/>
    <w:rsid w:val="52DE60FD"/>
    <w:rsid w:val="52EEE164"/>
    <w:rsid w:val="52F5841D"/>
    <w:rsid w:val="52F742AC"/>
    <w:rsid w:val="52FC8A6A"/>
    <w:rsid w:val="5303C1FE"/>
    <w:rsid w:val="5305B2FE"/>
    <w:rsid w:val="5305F27F"/>
    <w:rsid w:val="5310D44E"/>
    <w:rsid w:val="531CA18F"/>
    <w:rsid w:val="531CD557"/>
    <w:rsid w:val="531E1092"/>
    <w:rsid w:val="532833B3"/>
    <w:rsid w:val="533148A3"/>
    <w:rsid w:val="533E1B37"/>
    <w:rsid w:val="5340CA8F"/>
    <w:rsid w:val="5342F8AF"/>
    <w:rsid w:val="534D7968"/>
    <w:rsid w:val="534E1855"/>
    <w:rsid w:val="53557B45"/>
    <w:rsid w:val="5356B75F"/>
    <w:rsid w:val="5359C665"/>
    <w:rsid w:val="535B9679"/>
    <w:rsid w:val="535BE23F"/>
    <w:rsid w:val="535BEFB1"/>
    <w:rsid w:val="535F7245"/>
    <w:rsid w:val="53613608"/>
    <w:rsid w:val="536C8F7A"/>
    <w:rsid w:val="53705809"/>
    <w:rsid w:val="53752C7A"/>
    <w:rsid w:val="5375D1CB"/>
    <w:rsid w:val="537779DD"/>
    <w:rsid w:val="5379430A"/>
    <w:rsid w:val="53794E7A"/>
    <w:rsid w:val="537D7547"/>
    <w:rsid w:val="538055D1"/>
    <w:rsid w:val="53838337"/>
    <w:rsid w:val="53879035"/>
    <w:rsid w:val="538E3C18"/>
    <w:rsid w:val="53934D1A"/>
    <w:rsid w:val="53938E0B"/>
    <w:rsid w:val="53987134"/>
    <w:rsid w:val="539A8B95"/>
    <w:rsid w:val="539E2F8E"/>
    <w:rsid w:val="53A0A5D0"/>
    <w:rsid w:val="53AF2AF5"/>
    <w:rsid w:val="53AF5A26"/>
    <w:rsid w:val="53B8C6EC"/>
    <w:rsid w:val="53BC277A"/>
    <w:rsid w:val="53BDF423"/>
    <w:rsid w:val="53BE587F"/>
    <w:rsid w:val="53BF85DB"/>
    <w:rsid w:val="53C88284"/>
    <w:rsid w:val="53CB9B95"/>
    <w:rsid w:val="53D47F42"/>
    <w:rsid w:val="53D84EFB"/>
    <w:rsid w:val="53E018ED"/>
    <w:rsid w:val="53E6D860"/>
    <w:rsid w:val="53E906B2"/>
    <w:rsid w:val="53F12AD7"/>
    <w:rsid w:val="53F712E0"/>
    <w:rsid w:val="53FBF8B1"/>
    <w:rsid w:val="53FEDBA1"/>
    <w:rsid w:val="540B11DC"/>
    <w:rsid w:val="540F8CC5"/>
    <w:rsid w:val="5410CD29"/>
    <w:rsid w:val="54138F4A"/>
    <w:rsid w:val="541B5526"/>
    <w:rsid w:val="541D2F97"/>
    <w:rsid w:val="541F3A3A"/>
    <w:rsid w:val="541F5FF7"/>
    <w:rsid w:val="5420DD35"/>
    <w:rsid w:val="5427459A"/>
    <w:rsid w:val="542D0E61"/>
    <w:rsid w:val="542E0B07"/>
    <w:rsid w:val="5430FB30"/>
    <w:rsid w:val="5431DE2A"/>
    <w:rsid w:val="54325D7E"/>
    <w:rsid w:val="5437A72D"/>
    <w:rsid w:val="54382D39"/>
    <w:rsid w:val="5445E53F"/>
    <w:rsid w:val="544DFB14"/>
    <w:rsid w:val="544F0E22"/>
    <w:rsid w:val="544F425F"/>
    <w:rsid w:val="5455B23E"/>
    <w:rsid w:val="54561B63"/>
    <w:rsid w:val="545BE927"/>
    <w:rsid w:val="54736E34"/>
    <w:rsid w:val="54746009"/>
    <w:rsid w:val="5475B95B"/>
    <w:rsid w:val="54795C20"/>
    <w:rsid w:val="547BE2F9"/>
    <w:rsid w:val="5486EA28"/>
    <w:rsid w:val="548934B8"/>
    <w:rsid w:val="548FFA37"/>
    <w:rsid w:val="5490F9EC"/>
    <w:rsid w:val="549232EB"/>
    <w:rsid w:val="54A21CEF"/>
    <w:rsid w:val="54A877E7"/>
    <w:rsid w:val="54AB0A71"/>
    <w:rsid w:val="54AB5B48"/>
    <w:rsid w:val="54AF9A18"/>
    <w:rsid w:val="54B70D37"/>
    <w:rsid w:val="54B95580"/>
    <w:rsid w:val="54BB9A70"/>
    <w:rsid w:val="54BC4436"/>
    <w:rsid w:val="54C0024B"/>
    <w:rsid w:val="54C15866"/>
    <w:rsid w:val="54C60484"/>
    <w:rsid w:val="54C8FA70"/>
    <w:rsid w:val="54CBCD77"/>
    <w:rsid w:val="54D164B6"/>
    <w:rsid w:val="54D36231"/>
    <w:rsid w:val="54D68A67"/>
    <w:rsid w:val="54E0B4B8"/>
    <w:rsid w:val="54E47D78"/>
    <w:rsid w:val="54EDB8AD"/>
    <w:rsid w:val="54F4D409"/>
    <w:rsid w:val="54F57229"/>
    <w:rsid w:val="54FA1F51"/>
    <w:rsid w:val="54FC02FB"/>
    <w:rsid w:val="54FD37D5"/>
    <w:rsid w:val="55016F3A"/>
    <w:rsid w:val="5505CDD9"/>
    <w:rsid w:val="550DCE22"/>
    <w:rsid w:val="5511C103"/>
    <w:rsid w:val="551A8799"/>
    <w:rsid w:val="551FED9E"/>
    <w:rsid w:val="5524D2B7"/>
    <w:rsid w:val="5527D432"/>
    <w:rsid w:val="552A45B7"/>
    <w:rsid w:val="552F8BAE"/>
    <w:rsid w:val="553145BA"/>
    <w:rsid w:val="5538C3B7"/>
    <w:rsid w:val="553963E8"/>
    <w:rsid w:val="553B98D1"/>
    <w:rsid w:val="553BFA94"/>
    <w:rsid w:val="553D690B"/>
    <w:rsid w:val="55467FF3"/>
    <w:rsid w:val="554976C5"/>
    <w:rsid w:val="554AF3C4"/>
    <w:rsid w:val="555512F4"/>
    <w:rsid w:val="55582181"/>
    <w:rsid w:val="555C4D29"/>
    <w:rsid w:val="555FD3B0"/>
    <w:rsid w:val="5560EC56"/>
    <w:rsid w:val="55627C7A"/>
    <w:rsid w:val="5567A972"/>
    <w:rsid w:val="5569FFD8"/>
    <w:rsid w:val="556CDD74"/>
    <w:rsid w:val="5570C00E"/>
    <w:rsid w:val="55783FB0"/>
    <w:rsid w:val="557BD33F"/>
    <w:rsid w:val="557CD5D4"/>
    <w:rsid w:val="557E89FA"/>
    <w:rsid w:val="55841946"/>
    <w:rsid w:val="558A793D"/>
    <w:rsid w:val="5592A55B"/>
    <w:rsid w:val="559DE5AE"/>
    <w:rsid w:val="559F43E4"/>
    <w:rsid w:val="55A783F3"/>
    <w:rsid w:val="55A78A47"/>
    <w:rsid w:val="55A9D88D"/>
    <w:rsid w:val="55AB6D3B"/>
    <w:rsid w:val="55ABBD6C"/>
    <w:rsid w:val="55AC7D80"/>
    <w:rsid w:val="55B0AD7E"/>
    <w:rsid w:val="55B5DB50"/>
    <w:rsid w:val="55B726E6"/>
    <w:rsid w:val="55BE07A7"/>
    <w:rsid w:val="55C1244C"/>
    <w:rsid w:val="55CA472A"/>
    <w:rsid w:val="55CBA0E8"/>
    <w:rsid w:val="55CDAE8B"/>
    <w:rsid w:val="55CE4CE6"/>
    <w:rsid w:val="55CE5A57"/>
    <w:rsid w:val="55D242E4"/>
    <w:rsid w:val="55D6FEEF"/>
    <w:rsid w:val="55DDE7D7"/>
    <w:rsid w:val="55DF86A2"/>
    <w:rsid w:val="55E44A27"/>
    <w:rsid w:val="55E9282C"/>
    <w:rsid w:val="55F4B2E4"/>
    <w:rsid w:val="5600E542"/>
    <w:rsid w:val="5601B813"/>
    <w:rsid w:val="560CE978"/>
    <w:rsid w:val="5613C041"/>
    <w:rsid w:val="561F8E71"/>
    <w:rsid w:val="562AB0D7"/>
    <w:rsid w:val="562D1D12"/>
    <w:rsid w:val="562D24DF"/>
    <w:rsid w:val="56300BFF"/>
    <w:rsid w:val="5648A647"/>
    <w:rsid w:val="56496D68"/>
    <w:rsid w:val="5650CB10"/>
    <w:rsid w:val="5652D339"/>
    <w:rsid w:val="56572302"/>
    <w:rsid w:val="565D6B33"/>
    <w:rsid w:val="56631B44"/>
    <w:rsid w:val="56668810"/>
    <w:rsid w:val="56750C0E"/>
    <w:rsid w:val="567B4151"/>
    <w:rsid w:val="567B4808"/>
    <w:rsid w:val="56893CC4"/>
    <w:rsid w:val="568FE0EE"/>
    <w:rsid w:val="56994ABB"/>
    <w:rsid w:val="56A042B2"/>
    <w:rsid w:val="56A204C1"/>
    <w:rsid w:val="56AE6667"/>
    <w:rsid w:val="56AED1E3"/>
    <w:rsid w:val="56BD8D4A"/>
    <w:rsid w:val="56BE608F"/>
    <w:rsid w:val="56C0C9E2"/>
    <w:rsid w:val="56C180A5"/>
    <w:rsid w:val="56C2AB09"/>
    <w:rsid w:val="56C36235"/>
    <w:rsid w:val="56C3E778"/>
    <w:rsid w:val="56C61618"/>
    <w:rsid w:val="56CBE476"/>
    <w:rsid w:val="56D458A9"/>
    <w:rsid w:val="56D4F2E5"/>
    <w:rsid w:val="56D85B7B"/>
    <w:rsid w:val="56DCE5C1"/>
    <w:rsid w:val="56E215E3"/>
    <w:rsid w:val="56E3BAB0"/>
    <w:rsid w:val="56EDCFA7"/>
    <w:rsid w:val="56F24F78"/>
    <w:rsid w:val="56F85034"/>
    <w:rsid w:val="56F880E8"/>
    <w:rsid w:val="56FEE507"/>
    <w:rsid w:val="5702FB17"/>
    <w:rsid w:val="57036C80"/>
    <w:rsid w:val="57066A84"/>
    <w:rsid w:val="57074E08"/>
    <w:rsid w:val="570AD72C"/>
    <w:rsid w:val="570C2004"/>
    <w:rsid w:val="570DB1DE"/>
    <w:rsid w:val="57142C19"/>
    <w:rsid w:val="57190E73"/>
    <w:rsid w:val="57197BF9"/>
    <w:rsid w:val="571AE583"/>
    <w:rsid w:val="571DB229"/>
    <w:rsid w:val="5723681B"/>
    <w:rsid w:val="572B9C0D"/>
    <w:rsid w:val="57313CFC"/>
    <w:rsid w:val="57326F7B"/>
    <w:rsid w:val="57352DBA"/>
    <w:rsid w:val="573C8357"/>
    <w:rsid w:val="5743468C"/>
    <w:rsid w:val="57450771"/>
    <w:rsid w:val="574D9FDA"/>
    <w:rsid w:val="574F4395"/>
    <w:rsid w:val="575579EB"/>
    <w:rsid w:val="5756FC6C"/>
    <w:rsid w:val="5759F548"/>
    <w:rsid w:val="575C1BB0"/>
    <w:rsid w:val="575CA8BB"/>
    <w:rsid w:val="57619166"/>
    <w:rsid w:val="576BF4E0"/>
    <w:rsid w:val="576F977F"/>
    <w:rsid w:val="577208CE"/>
    <w:rsid w:val="577C7027"/>
    <w:rsid w:val="57820314"/>
    <w:rsid w:val="5782F484"/>
    <w:rsid w:val="57872296"/>
    <w:rsid w:val="5787C34B"/>
    <w:rsid w:val="57888B03"/>
    <w:rsid w:val="57893D93"/>
    <w:rsid w:val="578CAF26"/>
    <w:rsid w:val="578E0332"/>
    <w:rsid w:val="5790F96E"/>
    <w:rsid w:val="5796122A"/>
    <w:rsid w:val="5797BD36"/>
    <w:rsid w:val="579AED9D"/>
    <w:rsid w:val="57A4AE92"/>
    <w:rsid w:val="57AA2136"/>
    <w:rsid w:val="57B2319B"/>
    <w:rsid w:val="57B37253"/>
    <w:rsid w:val="57B68A34"/>
    <w:rsid w:val="57BC65AD"/>
    <w:rsid w:val="57BC7E20"/>
    <w:rsid w:val="57C8A52E"/>
    <w:rsid w:val="57CEA49D"/>
    <w:rsid w:val="57D66F02"/>
    <w:rsid w:val="57D9D0A0"/>
    <w:rsid w:val="57E07356"/>
    <w:rsid w:val="57E24776"/>
    <w:rsid w:val="57E787E5"/>
    <w:rsid w:val="57EA99D8"/>
    <w:rsid w:val="57F30AF0"/>
    <w:rsid w:val="57F51068"/>
    <w:rsid w:val="57F678CB"/>
    <w:rsid w:val="57F6F8CD"/>
    <w:rsid w:val="57F8C479"/>
    <w:rsid w:val="57FC7D1E"/>
    <w:rsid w:val="58050857"/>
    <w:rsid w:val="5806F506"/>
    <w:rsid w:val="580BB9DF"/>
    <w:rsid w:val="581073A7"/>
    <w:rsid w:val="58135B5C"/>
    <w:rsid w:val="5814D6AB"/>
    <w:rsid w:val="581C7CF5"/>
    <w:rsid w:val="581EE537"/>
    <w:rsid w:val="58225D19"/>
    <w:rsid w:val="5824AFF1"/>
    <w:rsid w:val="5829C177"/>
    <w:rsid w:val="582A1DBC"/>
    <w:rsid w:val="582E8A3B"/>
    <w:rsid w:val="582F4235"/>
    <w:rsid w:val="5830BCB6"/>
    <w:rsid w:val="5832821A"/>
    <w:rsid w:val="58385352"/>
    <w:rsid w:val="5839FF93"/>
    <w:rsid w:val="583A9C7C"/>
    <w:rsid w:val="583C9E4E"/>
    <w:rsid w:val="583EBDFF"/>
    <w:rsid w:val="5847AC26"/>
    <w:rsid w:val="584936E3"/>
    <w:rsid w:val="584D94D3"/>
    <w:rsid w:val="5850AC55"/>
    <w:rsid w:val="58618285"/>
    <w:rsid w:val="58667E43"/>
    <w:rsid w:val="587BEF02"/>
    <w:rsid w:val="587C1D84"/>
    <w:rsid w:val="587CED2C"/>
    <w:rsid w:val="5882A1CB"/>
    <w:rsid w:val="5887898A"/>
    <w:rsid w:val="589083FF"/>
    <w:rsid w:val="58934F02"/>
    <w:rsid w:val="5897801C"/>
    <w:rsid w:val="589CCCC1"/>
    <w:rsid w:val="58A04504"/>
    <w:rsid w:val="58A2EF3F"/>
    <w:rsid w:val="58A443A7"/>
    <w:rsid w:val="58A45910"/>
    <w:rsid w:val="58B0DCEE"/>
    <w:rsid w:val="58B5FA52"/>
    <w:rsid w:val="58BDC8A8"/>
    <w:rsid w:val="58C86D41"/>
    <w:rsid w:val="58D03DBA"/>
    <w:rsid w:val="58D235C6"/>
    <w:rsid w:val="58D39C41"/>
    <w:rsid w:val="58DEBF05"/>
    <w:rsid w:val="58E1508C"/>
    <w:rsid w:val="58E68442"/>
    <w:rsid w:val="58EA2FFC"/>
    <w:rsid w:val="58F2B54A"/>
    <w:rsid w:val="59061BBC"/>
    <w:rsid w:val="5908316F"/>
    <w:rsid w:val="590B5EDA"/>
    <w:rsid w:val="590C0A83"/>
    <w:rsid w:val="590E96EC"/>
    <w:rsid w:val="591219D0"/>
    <w:rsid w:val="5912FE50"/>
    <w:rsid w:val="5913F86B"/>
    <w:rsid w:val="5914B334"/>
    <w:rsid w:val="5919EE0B"/>
    <w:rsid w:val="59262D5E"/>
    <w:rsid w:val="59297AF6"/>
    <w:rsid w:val="592A3A23"/>
    <w:rsid w:val="592BCF80"/>
    <w:rsid w:val="59311FF7"/>
    <w:rsid w:val="593992BB"/>
    <w:rsid w:val="593D8A10"/>
    <w:rsid w:val="5942481D"/>
    <w:rsid w:val="59447795"/>
    <w:rsid w:val="594742AE"/>
    <w:rsid w:val="594E9EDC"/>
    <w:rsid w:val="5950FE9F"/>
    <w:rsid w:val="59554F9D"/>
    <w:rsid w:val="59577B7A"/>
    <w:rsid w:val="595E083B"/>
    <w:rsid w:val="595E99C7"/>
    <w:rsid w:val="59600971"/>
    <w:rsid w:val="59656B3D"/>
    <w:rsid w:val="596A4E06"/>
    <w:rsid w:val="59701F24"/>
    <w:rsid w:val="597077B6"/>
    <w:rsid w:val="5971B488"/>
    <w:rsid w:val="5971F282"/>
    <w:rsid w:val="59753403"/>
    <w:rsid w:val="5979E0FE"/>
    <w:rsid w:val="597E4CDA"/>
    <w:rsid w:val="598AB796"/>
    <w:rsid w:val="599666FC"/>
    <w:rsid w:val="59967EBB"/>
    <w:rsid w:val="599B4C37"/>
    <w:rsid w:val="599C7889"/>
    <w:rsid w:val="59A0A9EC"/>
    <w:rsid w:val="59AE3C98"/>
    <w:rsid w:val="59B0CF97"/>
    <w:rsid w:val="59B0E251"/>
    <w:rsid w:val="59B1EE54"/>
    <w:rsid w:val="59B27D98"/>
    <w:rsid w:val="59B6A52C"/>
    <w:rsid w:val="59BA6D9D"/>
    <w:rsid w:val="59BF36FF"/>
    <w:rsid w:val="59C3CA55"/>
    <w:rsid w:val="59C3DF37"/>
    <w:rsid w:val="59C6A452"/>
    <w:rsid w:val="59CD54D0"/>
    <w:rsid w:val="59D4293A"/>
    <w:rsid w:val="59D87DE5"/>
    <w:rsid w:val="59DA29FD"/>
    <w:rsid w:val="59DB0088"/>
    <w:rsid w:val="59DDC591"/>
    <w:rsid w:val="59DEC32E"/>
    <w:rsid w:val="59E208C5"/>
    <w:rsid w:val="59E408B8"/>
    <w:rsid w:val="59E559DC"/>
    <w:rsid w:val="59E93C3E"/>
    <w:rsid w:val="59E9FAEF"/>
    <w:rsid w:val="59ED3366"/>
    <w:rsid w:val="59F6EA9D"/>
    <w:rsid w:val="59F93EAA"/>
    <w:rsid w:val="5A04A2E3"/>
    <w:rsid w:val="5A0AFDE2"/>
    <w:rsid w:val="5A0DA1E6"/>
    <w:rsid w:val="5A0F522D"/>
    <w:rsid w:val="5A10D52A"/>
    <w:rsid w:val="5A1DDA51"/>
    <w:rsid w:val="5A1E64E7"/>
    <w:rsid w:val="5A1FA049"/>
    <w:rsid w:val="5A24E19B"/>
    <w:rsid w:val="5A2A1415"/>
    <w:rsid w:val="5A3A075C"/>
    <w:rsid w:val="5A3BF380"/>
    <w:rsid w:val="5A3D9829"/>
    <w:rsid w:val="5A40255E"/>
    <w:rsid w:val="5A466F07"/>
    <w:rsid w:val="5A5211D8"/>
    <w:rsid w:val="5A538790"/>
    <w:rsid w:val="5A55D276"/>
    <w:rsid w:val="5A5AA303"/>
    <w:rsid w:val="5A5BAEAD"/>
    <w:rsid w:val="5A5C352E"/>
    <w:rsid w:val="5A61AAB6"/>
    <w:rsid w:val="5A64C342"/>
    <w:rsid w:val="5A66BCC4"/>
    <w:rsid w:val="5A6995FB"/>
    <w:rsid w:val="5A6EDE14"/>
    <w:rsid w:val="5A8485D5"/>
    <w:rsid w:val="5A871ABE"/>
    <w:rsid w:val="5A95A063"/>
    <w:rsid w:val="5A977E8F"/>
    <w:rsid w:val="5A993228"/>
    <w:rsid w:val="5A9E9F6F"/>
    <w:rsid w:val="5AA12576"/>
    <w:rsid w:val="5AA2832C"/>
    <w:rsid w:val="5AA35608"/>
    <w:rsid w:val="5AAA674D"/>
    <w:rsid w:val="5AAA7012"/>
    <w:rsid w:val="5AB58D46"/>
    <w:rsid w:val="5AB6E491"/>
    <w:rsid w:val="5ABC7E65"/>
    <w:rsid w:val="5ABCF3A8"/>
    <w:rsid w:val="5AC0A5CC"/>
    <w:rsid w:val="5AC21687"/>
    <w:rsid w:val="5AC3BB8D"/>
    <w:rsid w:val="5AC4A23E"/>
    <w:rsid w:val="5AC78193"/>
    <w:rsid w:val="5AC7DDE2"/>
    <w:rsid w:val="5ACDDE32"/>
    <w:rsid w:val="5AD0CB66"/>
    <w:rsid w:val="5ADE9629"/>
    <w:rsid w:val="5AE5F2DA"/>
    <w:rsid w:val="5AE902DA"/>
    <w:rsid w:val="5AE9A9DC"/>
    <w:rsid w:val="5AFB7E66"/>
    <w:rsid w:val="5B0376C7"/>
    <w:rsid w:val="5B0571CD"/>
    <w:rsid w:val="5B0729F7"/>
    <w:rsid w:val="5B0853A6"/>
    <w:rsid w:val="5B09B5EA"/>
    <w:rsid w:val="5B0B5EA4"/>
    <w:rsid w:val="5B0C723F"/>
    <w:rsid w:val="5B0CA126"/>
    <w:rsid w:val="5B0ECD7E"/>
    <w:rsid w:val="5B1052D0"/>
    <w:rsid w:val="5B11392A"/>
    <w:rsid w:val="5B15152D"/>
    <w:rsid w:val="5B1A1D3B"/>
    <w:rsid w:val="5B275723"/>
    <w:rsid w:val="5B2BFEDE"/>
    <w:rsid w:val="5B2C1064"/>
    <w:rsid w:val="5B317B08"/>
    <w:rsid w:val="5B3263DB"/>
    <w:rsid w:val="5B35139B"/>
    <w:rsid w:val="5B36B3D3"/>
    <w:rsid w:val="5B37E509"/>
    <w:rsid w:val="5B3A230A"/>
    <w:rsid w:val="5B3D1789"/>
    <w:rsid w:val="5B406587"/>
    <w:rsid w:val="5B43622A"/>
    <w:rsid w:val="5B43ECBF"/>
    <w:rsid w:val="5B516E4C"/>
    <w:rsid w:val="5B55C976"/>
    <w:rsid w:val="5B56790E"/>
    <w:rsid w:val="5B5C557A"/>
    <w:rsid w:val="5B64D84A"/>
    <w:rsid w:val="5B661D94"/>
    <w:rsid w:val="5B6677FA"/>
    <w:rsid w:val="5B6A0F5A"/>
    <w:rsid w:val="5B6CDDA4"/>
    <w:rsid w:val="5B6F182E"/>
    <w:rsid w:val="5B71ECE7"/>
    <w:rsid w:val="5B73AC10"/>
    <w:rsid w:val="5B7B465F"/>
    <w:rsid w:val="5B7BE533"/>
    <w:rsid w:val="5B7EC317"/>
    <w:rsid w:val="5B7EF9B5"/>
    <w:rsid w:val="5B8283F1"/>
    <w:rsid w:val="5B87A3A9"/>
    <w:rsid w:val="5B87B61E"/>
    <w:rsid w:val="5B8D1A63"/>
    <w:rsid w:val="5B989680"/>
    <w:rsid w:val="5B99858D"/>
    <w:rsid w:val="5BA8BA24"/>
    <w:rsid w:val="5BAECC0E"/>
    <w:rsid w:val="5BBAEF11"/>
    <w:rsid w:val="5BBBC3BF"/>
    <w:rsid w:val="5BBD9F8C"/>
    <w:rsid w:val="5BBDA75E"/>
    <w:rsid w:val="5BBE4CD3"/>
    <w:rsid w:val="5BC0B148"/>
    <w:rsid w:val="5BC2ADE6"/>
    <w:rsid w:val="5BC2DC15"/>
    <w:rsid w:val="5BCCDB66"/>
    <w:rsid w:val="5BD1327D"/>
    <w:rsid w:val="5BD1A348"/>
    <w:rsid w:val="5BD623D7"/>
    <w:rsid w:val="5BD7F026"/>
    <w:rsid w:val="5BD85395"/>
    <w:rsid w:val="5BDB1744"/>
    <w:rsid w:val="5BE17EF4"/>
    <w:rsid w:val="5BE40C7E"/>
    <w:rsid w:val="5BEB7CEE"/>
    <w:rsid w:val="5BEDE239"/>
    <w:rsid w:val="5BF0EAAE"/>
    <w:rsid w:val="5BF301A5"/>
    <w:rsid w:val="5BF36821"/>
    <w:rsid w:val="5BFF0F86"/>
    <w:rsid w:val="5BFFF331"/>
    <w:rsid w:val="5C053BEE"/>
    <w:rsid w:val="5C065E58"/>
    <w:rsid w:val="5C07C4FD"/>
    <w:rsid w:val="5C0C9D85"/>
    <w:rsid w:val="5C0D58F2"/>
    <w:rsid w:val="5C0E188B"/>
    <w:rsid w:val="5C1279F7"/>
    <w:rsid w:val="5C14E5BB"/>
    <w:rsid w:val="5C169266"/>
    <w:rsid w:val="5C16F074"/>
    <w:rsid w:val="5C17E0F0"/>
    <w:rsid w:val="5C1E2CC6"/>
    <w:rsid w:val="5C1E9C4B"/>
    <w:rsid w:val="5C2303D3"/>
    <w:rsid w:val="5C27DC46"/>
    <w:rsid w:val="5C28EB0E"/>
    <w:rsid w:val="5C29FA71"/>
    <w:rsid w:val="5C2D112D"/>
    <w:rsid w:val="5C32D14E"/>
    <w:rsid w:val="5C331645"/>
    <w:rsid w:val="5C350289"/>
    <w:rsid w:val="5C36E101"/>
    <w:rsid w:val="5C401383"/>
    <w:rsid w:val="5C428B16"/>
    <w:rsid w:val="5C464073"/>
    <w:rsid w:val="5C49F106"/>
    <w:rsid w:val="5C4A29B4"/>
    <w:rsid w:val="5C4AAEF3"/>
    <w:rsid w:val="5C4CF11F"/>
    <w:rsid w:val="5C4DD278"/>
    <w:rsid w:val="5C501C4B"/>
    <w:rsid w:val="5C57B298"/>
    <w:rsid w:val="5C57E7C1"/>
    <w:rsid w:val="5C665BF2"/>
    <w:rsid w:val="5C69E63A"/>
    <w:rsid w:val="5C6A102E"/>
    <w:rsid w:val="5C6E38E8"/>
    <w:rsid w:val="5C700ED8"/>
    <w:rsid w:val="5C727331"/>
    <w:rsid w:val="5C7B907A"/>
    <w:rsid w:val="5C805F84"/>
    <w:rsid w:val="5C886720"/>
    <w:rsid w:val="5C906AD6"/>
    <w:rsid w:val="5C9B18BC"/>
    <w:rsid w:val="5C9FB3E5"/>
    <w:rsid w:val="5CA1C96C"/>
    <w:rsid w:val="5CA215C0"/>
    <w:rsid w:val="5CA39F2F"/>
    <w:rsid w:val="5CACCDF0"/>
    <w:rsid w:val="5CB6DBB7"/>
    <w:rsid w:val="5CBFD385"/>
    <w:rsid w:val="5CBFEF62"/>
    <w:rsid w:val="5CC3DDCC"/>
    <w:rsid w:val="5CCB0289"/>
    <w:rsid w:val="5CCE45DD"/>
    <w:rsid w:val="5CD90C65"/>
    <w:rsid w:val="5CDEB0AA"/>
    <w:rsid w:val="5CE05E0C"/>
    <w:rsid w:val="5CE9B1AE"/>
    <w:rsid w:val="5CF19BB1"/>
    <w:rsid w:val="5CF3A01E"/>
    <w:rsid w:val="5CF661F4"/>
    <w:rsid w:val="5CFA7285"/>
    <w:rsid w:val="5CFBAAE1"/>
    <w:rsid w:val="5CFE7FE0"/>
    <w:rsid w:val="5CFFF9B6"/>
    <w:rsid w:val="5D0028B0"/>
    <w:rsid w:val="5D042D7F"/>
    <w:rsid w:val="5D056205"/>
    <w:rsid w:val="5D0C55A5"/>
    <w:rsid w:val="5D0F7A57"/>
    <w:rsid w:val="5D1137D4"/>
    <w:rsid w:val="5D124278"/>
    <w:rsid w:val="5D177692"/>
    <w:rsid w:val="5D23CAC4"/>
    <w:rsid w:val="5D25997E"/>
    <w:rsid w:val="5D2790DA"/>
    <w:rsid w:val="5D3E4FDD"/>
    <w:rsid w:val="5D4625BC"/>
    <w:rsid w:val="5D466464"/>
    <w:rsid w:val="5D4841A0"/>
    <w:rsid w:val="5D4C2FEE"/>
    <w:rsid w:val="5D4E1976"/>
    <w:rsid w:val="5D54131C"/>
    <w:rsid w:val="5D585845"/>
    <w:rsid w:val="5D656BC8"/>
    <w:rsid w:val="5D69F47F"/>
    <w:rsid w:val="5D6A4D08"/>
    <w:rsid w:val="5D6A69E2"/>
    <w:rsid w:val="5D6ABFB8"/>
    <w:rsid w:val="5D731A92"/>
    <w:rsid w:val="5D8447B5"/>
    <w:rsid w:val="5D87F352"/>
    <w:rsid w:val="5D888C91"/>
    <w:rsid w:val="5D89E857"/>
    <w:rsid w:val="5D8B6AC6"/>
    <w:rsid w:val="5D9276B0"/>
    <w:rsid w:val="5DA92953"/>
    <w:rsid w:val="5DAA2920"/>
    <w:rsid w:val="5DAFEB56"/>
    <w:rsid w:val="5DB2E1E4"/>
    <w:rsid w:val="5DB7D897"/>
    <w:rsid w:val="5DBA5AE7"/>
    <w:rsid w:val="5DBE8397"/>
    <w:rsid w:val="5DC3123C"/>
    <w:rsid w:val="5DC4634A"/>
    <w:rsid w:val="5DC6D1FE"/>
    <w:rsid w:val="5DC83D4F"/>
    <w:rsid w:val="5DCA7936"/>
    <w:rsid w:val="5DCDE7D1"/>
    <w:rsid w:val="5DD1DABB"/>
    <w:rsid w:val="5DD4D814"/>
    <w:rsid w:val="5DDA98FB"/>
    <w:rsid w:val="5DDD36AD"/>
    <w:rsid w:val="5DDD5421"/>
    <w:rsid w:val="5DDD85FB"/>
    <w:rsid w:val="5DDE5B77"/>
    <w:rsid w:val="5DE87EEB"/>
    <w:rsid w:val="5DEC7E82"/>
    <w:rsid w:val="5DED2E5F"/>
    <w:rsid w:val="5DF2253B"/>
    <w:rsid w:val="5DF6E495"/>
    <w:rsid w:val="5DF7D74F"/>
    <w:rsid w:val="5DFF6C3B"/>
    <w:rsid w:val="5E008061"/>
    <w:rsid w:val="5E00C825"/>
    <w:rsid w:val="5E09727E"/>
    <w:rsid w:val="5E0C0456"/>
    <w:rsid w:val="5E1812DD"/>
    <w:rsid w:val="5E197571"/>
    <w:rsid w:val="5E1BE3BE"/>
    <w:rsid w:val="5E1CFAC1"/>
    <w:rsid w:val="5E2461E2"/>
    <w:rsid w:val="5E373720"/>
    <w:rsid w:val="5E391531"/>
    <w:rsid w:val="5E42E700"/>
    <w:rsid w:val="5E44BE11"/>
    <w:rsid w:val="5E551DD8"/>
    <w:rsid w:val="5E5C8D9E"/>
    <w:rsid w:val="5E5F4465"/>
    <w:rsid w:val="5E620F1F"/>
    <w:rsid w:val="5E63A0F2"/>
    <w:rsid w:val="5E6913F2"/>
    <w:rsid w:val="5E6F3B43"/>
    <w:rsid w:val="5E721244"/>
    <w:rsid w:val="5E73DFC4"/>
    <w:rsid w:val="5E764544"/>
    <w:rsid w:val="5E76EAB8"/>
    <w:rsid w:val="5E810B24"/>
    <w:rsid w:val="5E85FBEE"/>
    <w:rsid w:val="5E86E1DF"/>
    <w:rsid w:val="5E89FD0F"/>
    <w:rsid w:val="5E9396DE"/>
    <w:rsid w:val="5E995ECE"/>
    <w:rsid w:val="5E9F2759"/>
    <w:rsid w:val="5EA83B35"/>
    <w:rsid w:val="5EADA3EE"/>
    <w:rsid w:val="5EAF59F1"/>
    <w:rsid w:val="5EAFA4B3"/>
    <w:rsid w:val="5EB4929B"/>
    <w:rsid w:val="5EBAE624"/>
    <w:rsid w:val="5EBD15C6"/>
    <w:rsid w:val="5EBEF0F6"/>
    <w:rsid w:val="5ED0C409"/>
    <w:rsid w:val="5ED82FE6"/>
    <w:rsid w:val="5EE00663"/>
    <w:rsid w:val="5EE2477D"/>
    <w:rsid w:val="5EE81481"/>
    <w:rsid w:val="5EF39564"/>
    <w:rsid w:val="5EF5FF06"/>
    <w:rsid w:val="5EF82EBD"/>
    <w:rsid w:val="5EFD6D61"/>
    <w:rsid w:val="5EFDBA49"/>
    <w:rsid w:val="5F00FD39"/>
    <w:rsid w:val="5F0352E6"/>
    <w:rsid w:val="5F03B320"/>
    <w:rsid w:val="5F03C436"/>
    <w:rsid w:val="5F03DB13"/>
    <w:rsid w:val="5F0D29BF"/>
    <w:rsid w:val="5F0D86D7"/>
    <w:rsid w:val="5F0F110E"/>
    <w:rsid w:val="5F1A317A"/>
    <w:rsid w:val="5F278174"/>
    <w:rsid w:val="5F306EAD"/>
    <w:rsid w:val="5F31CB00"/>
    <w:rsid w:val="5F323099"/>
    <w:rsid w:val="5F36123B"/>
    <w:rsid w:val="5F39C8B2"/>
    <w:rsid w:val="5F3AAEED"/>
    <w:rsid w:val="5F3CC108"/>
    <w:rsid w:val="5F4370BC"/>
    <w:rsid w:val="5F576153"/>
    <w:rsid w:val="5F5E1247"/>
    <w:rsid w:val="5F649360"/>
    <w:rsid w:val="5F658A34"/>
    <w:rsid w:val="5F65B1CB"/>
    <w:rsid w:val="5F7276EE"/>
    <w:rsid w:val="5F7BB7FE"/>
    <w:rsid w:val="5F833E50"/>
    <w:rsid w:val="5F973C57"/>
    <w:rsid w:val="5FA25E77"/>
    <w:rsid w:val="5FA30944"/>
    <w:rsid w:val="5FA34579"/>
    <w:rsid w:val="5FA8495D"/>
    <w:rsid w:val="5FAAF351"/>
    <w:rsid w:val="5FABA4C3"/>
    <w:rsid w:val="5FB42B42"/>
    <w:rsid w:val="5FBAB5CD"/>
    <w:rsid w:val="5FBACC63"/>
    <w:rsid w:val="5FC44D2F"/>
    <w:rsid w:val="5FCD1C6F"/>
    <w:rsid w:val="5FD03553"/>
    <w:rsid w:val="5FD1C799"/>
    <w:rsid w:val="5FD1C7B0"/>
    <w:rsid w:val="5FD634CB"/>
    <w:rsid w:val="5FD6C88A"/>
    <w:rsid w:val="5FD81C00"/>
    <w:rsid w:val="5FDBFBDF"/>
    <w:rsid w:val="5FDC5C1F"/>
    <w:rsid w:val="5FDCACB0"/>
    <w:rsid w:val="5FE21251"/>
    <w:rsid w:val="5FE22B8D"/>
    <w:rsid w:val="5FEA655E"/>
    <w:rsid w:val="5FF7EBC5"/>
    <w:rsid w:val="5FFFFD0E"/>
    <w:rsid w:val="60004350"/>
    <w:rsid w:val="60159E7A"/>
    <w:rsid w:val="6018E6DD"/>
    <w:rsid w:val="6018FC7F"/>
    <w:rsid w:val="601CBED5"/>
    <w:rsid w:val="6021D6F5"/>
    <w:rsid w:val="60371E7A"/>
    <w:rsid w:val="603D71B0"/>
    <w:rsid w:val="603E12EF"/>
    <w:rsid w:val="603EB098"/>
    <w:rsid w:val="60425942"/>
    <w:rsid w:val="60426094"/>
    <w:rsid w:val="60440EF6"/>
    <w:rsid w:val="6044E8AC"/>
    <w:rsid w:val="60455992"/>
    <w:rsid w:val="604F2056"/>
    <w:rsid w:val="604F2221"/>
    <w:rsid w:val="605EB2B2"/>
    <w:rsid w:val="60652E0F"/>
    <w:rsid w:val="606640AA"/>
    <w:rsid w:val="606EA2D3"/>
    <w:rsid w:val="606F1F6B"/>
    <w:rsid w:val="6072797D"/>
    <w:rsid w:val="60762307"/>
    <w:rsid w:val="60778AFB"/>
    <w:rsid w:val="607A01CC"/>
    <w:rsid w:val="60830AB2"/>
    <w:rsid w:val="608B6239"/>
    <w:rsid w:val="608EDE04"/>
    <w:rsid w:val="60A6FD86"/>
    <w:rsid w:val="60A7B9F0"/>
    <w:rsid w:val="60C358FF"/>
    <w:rsid w:val="60D41571"/>
    <w:rsid w:val="60D52FA0"/>
    <w:rsid w:val="60D6F17B"/>
    <w:rsid w:val="60D9B4AD"/>
    <w:rsid w:val="60DF7808"/>
    <w:rsid w:val="60E1703A"/>
    <w:rsid w:val="60E7A079"/>
    <w:rsid w:val="60EA6E7C"/>
    <w:rsid w:val="60F1441B"/>
    <w:rsid w:val="6102F87C"/>
    <w:rsid w:val="61067650"/>
    <w:rsid w:val="6108DC52"/>
    <w:rsid w:val="6109193C"/>
    <w:rsid w:val="610EF3C5"/>
    <w:rsid w:val="610FD3A2"/>
    <w:rsid w:val="611A7893"/>
    <w:rsid w:val="611F0EB1"/>
    <w:rsid w:val="61209B79"/>
    <w:rsid w:val="6122D984"/>
    <w:rsid w:val="6127E7C4"/>
    <w:rsid w:val="612961DB"/>
    <w:rsid w:val="612E0F61"/>
    <w:rsid w:val="613034EF"/>
    <w:rsid w:val="6130662A"/>
    <w:rsid w:val="613B4F3F"/>
    <w:rsid w:val="61415B83"/>
    <w:rsid w:val="6141BA81"/>
    <w:rsid w:val="614AB86D"/>
    <w:rsid w:val="614B90D8"/>
    <w:rsid w:val="61509F4C"/>
    <w:rsid w:val="61527EF2"/>
    <w:rsid w:val="61599D40"/>
    <w:rsid w:val="615ACC30"/>
    <w:rsid w:val="615B1D00"/>
    <w:rsid w:val="61614129"/>
    <w:rsid w:val="61639478"/>
    <w:rsid w:val="6163AA2A"/>
    <w:rsid w:val="6167BB54"/>
    <w:rsid w:val="6167C489"/>
    <w:rsid w:val="6169406E"/>
    <w:rsid w:val="616D97FA"/>
    <w:rsid w:val="616FE3D9"/>
    <w:rsid w:val="61733227"/>
    <w:rsid w:val="617F08A3"/>
    <w:rsid w:val="618B61FD"/>
    <w:rsid w:val="618F939F"/>
    <w:rsid w:val="6193760D"/>
    <w:rsid w:val="61959730"/>
    <w:rsid w:val="619659A2"/>
    <w:rsid w:val="6196D446"/>
    <w:rsid w:val="619B6966"/>
    <w:rsid w:val="61A12293"/>
    <w:rsid w:val="61B36894"/>
    <w:rsid w:val="61B6D1FD"/>
    <w:rsid w:val="61BB5386"/>
    <w:rsid w:val="61C04FDC"/>
    <w:rsid w:val="61C26683"/>
    <w:rsid w:val="61D58AD5"/>
    <w:rsid w:val="61D80B8A"/>
    <w:rsid w:val="61D92587"/>
    <w:rsid w:val="61DC0B09"/>
    <w:rsid w:val="61DDE577"/>
    <w:rsid w:val="61E55310"/>
    <w:rsid w:val="61E5E495"/>
    <w:rsid w:val="61EF1837"/>
    <w:rsid w:val="61EF1B16"/>
    <w:rsid w:val="6209B1D5"/>
    <w:rsid w:val="620B539C"/>
    <w:rsid w:val="6211F759"/>
    <w:rsid w:val="6212B91B"/>
    <w:rsid w:val="62163D44"/>
    <w:rsid w:val="621996DF"/>
    <w:rsid w:val="621A2F33"/>
    <w:rsid w:val="622668D6"/>
    <w:rsid w:val="6227A751"/>
    <w:rsid w:val="622A3A54"/>
    <w:rsid w:val="622B79C6"/>
    <w:rsid w:val="622CDB0E"/>
    <w:rsid w:val="622EA005"/>
    <w:rsid w:val="62382DAD"/>
    <w:rsid w:val="623C3C20"/>
    <w:rsid w:val="6240D07A"/>
    <w:rsid w:val="6242217C"/>
    <w:rsid w:val="6242505D"/>
    <w:rsid w:val="624E787D"/>
    <w:rsid w:val="625A1404"/>
    <w:rsid w:val="6261354A"/>
    <w:rsid w:val="6265D1F6"/>
    <w:rsid w:val="6266F6EF"/>
    <w:rsid w:val="6269D15B"/>
    <w:rsid w:val="6276B57D"/>
    <w:rsid w:val="627FA3AB"/>
    <w:rsid w:val="62887AAD"/>
    <w:rsid w:val="62966126"/>
    <w:rsid w:val="629C0B52"/>
    <w:rsid w:val="629DCC17"/>
    <w:rsid w:val="62A13AF0"/>
    <w:rsid w:val="62A6875F"/>
    <w:rsid w:val="62A7A4F0"/>
    <w:rsid w:val="62ABA403"/>
    <w:rsid w:val="62ABD041"/>
    <w:rsid w:val="62B8726A"/>
    <w:rsid w:val="62B89685"/>
    <w:rsid w:val="62BEEBA0"/>
    <w:rsid w:val="62C42F51"/>
    <w:rsid w:val="62C7DCC1"/>
    <w:rsid w:val="62CA8DDC"/>
    <w:rsid w:val="62CBB7B1"/>
    <w:rsid w:val="62CE598E"/>
    <w:rsid w:val="62D74387"/>
    <w:rsid w:val="62D950A1"/>
    <w:rsid w:val="62DE2598"/>
    <w:rsid w:val="62E7D3B5"/>
    <w:rsid w:val="62E830C3"/>
    <w:rsid w:val="62EC52D0"/>
    <w:rsid w:val="62EF02A4"/>
    <w:rsid w:val="62F0846B"/>
    <w:rsid w:val="62F7D305"/>
    <w:rsid w:val="62FBFBCA"/>
    <w:rsid w:val="6301F48D"/>
    <w:rsid w:val="6307500B"/>
    <w:rsid w:val="630844F5"/>
    <w:rsid w:val="6309685B"/>
    <w:rsid w:val="630B5EA3"/>
    <w:rsid w:val="630FBCC2"/>
    <w:rsid w:val="6311666E"/>
    <w:rsid w:val="63131E32"/>
    <w:rsid w:val="63131F0B"/>
    <w:rsid w:val="63172C1D"/>
    <w:rsid w:val="6318070F"/>
    <w:rsid w:val="631F375A"/>
    <w:rsid w:val="63211F0F"/>
    <w:rsid w:val="6322C05C"/>
    <w:rsid w:val="6322C0C6"/>
    <w:rsid w:val="6325435D"/>
    <w:rsid w:val="632D1FAD"/>
    <w:rsid w:val="632F4833"/>
    <w:rsid w:val="6330453A"/>
    <w:rsid w:val="63323C9E"/>
    <w:rsid w:val="63419BC5"/>
    <w:rsid w:val="6345E773"/>
    <w:rsid w:val="63475CA5"/>
    <w:rsid w:val="635E36E4"/>
    <w:rsid w:val="63662D39"/>
    <w:rsid w:val="6366AA1A"/>
    <w:rsid w:val="636B2A50"/>
    <w:rsid w:val="636C3E30"/>
    <w:rsid w:val="636C4196"/>
    <w:rsid w:val="636CCD58"/>
    <w:rsid w:val="637519B8"/>
    <w:rsid w:val="6376546B"/>
    <w:rsid w:val="6377D7B5"/>
    <w:rsid w:val="63784EC1"/>
    <w:rsid w:val="637BAD60"/>
    <w:rsid w:val="637DFCBF"/>
    <w:rsid w:val="6388BCE0"/>
    <w:rsid w:val="63898120"/>
    <w:rsid w:val="638A1CC8"/>
    <w:rsid w:val="63951D8F"/>
    <w:rsid w:val="639EA00A"/>
    <w:rsid w:val="63A26819"/>
    <w:rsid w:val="63A5A4E6"/>
    <w:rsid w:val="63A946F0"/>
    <w:rsid w:val="63B4C71C"/>
    <w:rsid w:val="63BCA560"/>
    <w:rsid w:val="63BF4B22"/>
    <w:rsid w:val="63C2BCE0"/>
    <w:rsid w:val="63C9DAB2"/>
    <w:rsid w:val="63CADDA7"/>
    <w:rsid w:val="63D04F77"/>
    <w:rsid w:val="63DF317F"/>
    <w:rsid w:val="63E0E708"/>
    <w:rsid w:val="63E3C86C"/>
    <w:rsid w:val="63EBEA89"/>
    <w:rsid w:val="63EEE0B7"/>
    <w:rsid w:val="63EFEF34"/>
    <w:rsid w:val="63F23627"/>
    <w:rsid w:val="63F4BAB5"/>
    <w:rsid w:val="63FB8041"/>
    <w:rsid w:val="6406A255"/>
    <w:rsid w:val="640C6E9E"/>
    <w:rsid w:val="6413A3AF"/>
    <w:rsid w:val="641FC3B6"/>
    <w:rsid w:val="6420F2D8"/>
    <w:rsid w:val="642F9380"/>
    <w:rsid w:val="643061D9"/>
    <w:rsid w:val="64335E80"/>
    <w:rsid w:val="643ABAA2"/>
    <w:rsid w:val="64472DC3"/>
    <w:rsid w:val="6449AA7A"/>
    <w:rsid w:val="644C7988"/>
    <w:rsid w:val="6455B87D"/>
    <w:rsid w:val="64589093"/>
    <w:rsid w:val="645B155D"/>
    <w:rsid w:val="645CF916"/>
    <w:rsid w:val="6464B189"/>
    <w:rsid w:val="6469E4B8"/>
    <w:rsid w:val="646A093D"/>
    <w:rsid w:val="646FC9B8"/>
    <w:rsid w:val="64776FF3"/>
    <w:rsid w:val="6479F5F9"/>
    <w:rsid w:val="6481FCF8"/>
    <w:rsid w:val="648340B2"/>
    <w:rsid w:val="6484E8F3"/>
    <w:rsid w:val="648B5BC8"/>
    <w:rsid w:val="648C6C59"/>
    <w:rsid w:val="648CD7E3"/>
    <w:rsid w:val="6490525E"/>
    <w:rsid w:val="64921A15"/>
    <w:rsid w:val="64A14362"/>
    <w:rsid w:val="64AA80D1"/>
    <w:rsid w:val="64AACBC7"/>
    <w:rsid w:val="64AEE03A"/>
    <w:rsid w:val="64B08A81"/>
    <w:rsid w:val="64B6FDE6"/>
    <w:rsid w:val="64B72CC6"/>
    <w:rsid w:val="64BA7FF9"/>
    <w:rsid w:val="64C2A4A2"/>
    <w:rsid w:val="64C7E5DD"/>
    <w:rsid w:val="64D132E2"/>
    <w:rsid w:val="64D1B7D7"/>
    <w:rsid w:val="64D9EA3D"/>
    <w:rsid w:val="64DFDDC0"/>
    <w:rsid w:val="64E21D5E"/>
    <w:rsid w:val="64E589A6"/>
    <w:rsid w:val="64E61348"/>
    <w:rsid w:val="64E62C3C"/>
    <w:rsid w:val="64E65F51"/>
    <w:rsid w:val="64E67E8B"/>
    <w:rsid w:val="64EA0A9C"/>
    <w:rsid w:val="64ED772C"/>
    <w:rsid w:val="64ED77AE"/>
    <w:rsid w:val="64F2A4C3"/>
    <w:rsid w:val="64F64241"/>
    <w:rsid w:val="64FC39D0"/>
    <w:rsid w:val="64FD7DBE"/>
    <w:rsid w:val="64FDA9E7"/>
    <w:rsid w:val="64FDBA8A"/>
    <w:rsid w:val="6505079F"/>
    <w:rsid w:val="6508D389"/>
    <w:rsid w:val="650987A4"/>
    <w:rsid w:val="650B73CF"/>
    <w:rsid w:val="650C8135"/>
    <w:rsid w:val="650F455F"/>
    <w:rsid w:val="651135BB"/>
    <w:rsid w:val="65181DC2"/>
    <w:rsid w:val="651B490C"/>
    <w:rsid w:val="65226C2C"/>
    <w:rsid w:val="65248D41"/>
    <w:rsid w:val="65260463"/>
    <w:rsid w:val="652C871B"/>
    <w:rsid w:val="652F3621"/>
    <w:rsid w:val="6532BCB6"/>
    <w:rsid w:val="6538AFFB"/>
    <w:rsid w:val="653E1200"/>
    <w:rsid w:val="6542FC3B"/>
    <w:rsid w:val="6544444C"/>
    <w:rsid w:val="6546064E"/>
    <w:rsid w:val="65540821"/>
    <w:rsid w:val="6555A52C"/>
    <w:rsid w:val="6565A5D8"/>
    <w:rsid w:val="6568CA53"/>
    <w:rsid w:val="656B5506"/>
    <w:rsid w:val="656B748A"/>
    <w:rsid w:val="656B9249"/>
    <w:rsid w:val="65739907"/>
    <w:rsid w:val="6579084F"/>
    <w:rsid w:val="657B6364"/>
    <w:rsid w:val="65827FC7"/>
    <w:rsid w:val="658F8E33"/>
    <w:rsid w:val="65941A19"/>
    <w:rsid w:val="65A1F1BE"/>
    <w:rsid w:val="65A1F547"/>
    <w:rsid w:val="65A29B5B"/>
    <w:rsid w:val="65A96973"/>
    <w:rsid w:val="65AEC224"/>
    <w:rsid w:val="65C215D8"/>
    <w:rsid w:val="65C706EC"/>
    <w:rsid w:val="65C904A4"/>
    <w:rsid w:val="65CA6B4C"/>
    <w:rsid w:val="65D3A95A"/>
    <w:rsid w:val="65D516A3"/>
    <w:rsid w:val="65DDA725"/>
    <w:rsid w:val="65DFAC88"/>
    <w:rsid w:val="65EA0B68"/>
    <w:rsid w:val="65ED6FFE"/>
    <w:rsid w:val="65FAF9F2"/>
    <w:rsid w:val="65FCEFE5"/>
    <w:rsid w:val="66022E9E"/>
    <w:rsid w:val="6609A6E8"/>
    <w:rsid w:val="66178551"/>
    <w:rsid w:val="661AF92B"/>
    <w:rsid w:val="661D1D02"/>
    <w:rsid w:val="661D751E"/>
    <w:rsid w:val="66246B0A"/>
    <w:rsid w:val="66275D9E"/>
    <w:rsid w:val="66286EFC"/>
    <w:rsid w:val="6639C722"/>
    <w:rsid w:val="664264D0"/>
    <w:rsid w:val="66493496"/>
    <w:rsid w:val="664B9971"/>
    <w:rsid w:val="6653BE95"/>
    <w:rsid w:val="6656D009"/>
    <w:rsid w:val="665813A7"/>
    <w:rsid w:val="665C4C57"/>
    <w:rsid w:val="665EC8C7"/>
    <w:rsid w:val="665F10A8"/>
    <w:rsid w:val="66623CCD"/>
    <w:rsid w:val="66643E4A"/>
    <w:rsid w:val="667BEE3A"/>
    <w:rsid w:val="668992E5"/>
    <w:rsid w:val="668CF31D"/>
    <w:rsid w:val="668F8B69"/>
    <w:rsid w:val="66939FE4"/>
    <w:rsid w:val="6694EF75"/>
    <w:rsid w:val="669AFC79"/>
    <w:rsid w:val="669DA097"/>
    <w:rsid w:val="66A2FC66"/>
    <w:rsid w:val="66A73DCB"/>
    <w:rsid w:val="66A88CD8"/>
    <w:rsid w:val="66AA6A35"/>
    <w:rsid w:val="66AF7877"/>
    <w:rsid w:val="66B3F811"/>
    <w:rsid w:val="66B44B29"/>
    <w:rsid w:val="66B6F008"/>
    <w:rsid w:val="66B8BBE0"/>
    <w:rsid w:val="66BBB636"/>
    <w:rsid w:val="66C029D8"/>
    <w:rsid w:val="66C05DA2"/>
    <w:rsid w:val="66C26247"/>
    <w:rsid w:val="66C51C88"/>
    <w:rsid w:val="66CB6D24"/>
    <w:rsid w:val="66CFE7C6"/>
    <w:rsid w:val="66D43B1C"/>
    <w:rsid w:val="66D49C47"/>
    <w:rsid w:val="66DEC214"/>
    <w:rsid w:val="66E41AC9"/>
    <w:rsid w:val="66E6F653"/>
    <w:rsid w:val="66E835C3"/>
    <w:rsid w:val="66ED8C81"/>
    <w:rsid w:val="66F958B8"/>
    <w:rsid w:val="66FE537C"/>
    <w:rsid w:val="6700B70C"/>
    <w:rsid w:val="67068D20"/>
    <w:rsid w:val="67099D42"/>
    <w:rsid w:val="670AD0CD"/>
    <w:rsid w:val="6717E0F0"/>
    <w:rsid w:val="67192081"/>
    <w:rsid w:val="671EE36F"/>
    <w:rsid w:val="6740456F"/>
    <w:rsid w:val="6746180F"/>
    <w:rsid w:val="674C151F"/>
    <w:rsid w:val="674CCC6B"/>
    <w:rsid w:val="67562115"/>
    <w:rsid w:val="675B2CB6"/>
    <w:rsid w:val="675B8364"/>
    <w:rsid w:val="6760671A"/>
    <w:rsid w:val="676F790E"/>
    <w:rsid w:val="67743DC5"/>
    <w:rsid w:val="67776FB2"/>
    <w:rsid w:val="6785DB00"/>
    <w:rsid w:val="67886FF8"/>
    <w:rsid w:val="678B7EBC"/>
    <w:rsid w:val="678D07C8"/>
    <w:rsid w:val="678E5035"/>
    <w:rsid w:val="67900E62"/>
    <w:rsid w:val="6791A640"/>
    <w:rsid w:val="6793DB1F"/>
    <w:rsid w:val="67944D63"/>
    <w:rsid w:val="6795CCD6"/>
    <w:rsid w:val="6798B959"/>
    <w:rsid w:val="679A0871"/>
    <w:rsid w:val="679B066A"/>
    <w:rsid w:val="679D551F"/>
    <w:rsid w:val="679ED47D"/>
    <w:rsid w:val="67A783FA"/>
    <w:rsid w:val="67B044BD"/>
    <w:rsid w:val="67B06B11"/>
    <w:rsid w:val="67B57956"/>
    <w:rsid w:val="67BBF5A0"/>
    <w:rsid w:val="67BCD0EE"/>
    <w:rsid w:val="67BE7DAF"/>
    <w:rsid w:val="67C61AC0"/>
    <w:rsid w:val="67C780E6"/>
    <w:rsid w:val="67C7F118"/>
    <w:rsid w:val="67CB5EC7"/>
    <w:rsid w:val="67CBB451"/>
    <w:rsid w:val="67CF9AA8"/>
    <w:rsid w:val="67D51B29"/>
    <w:rsid w:val="67D53E53"/>
    <w:rsid w:val="67DBB109"/>
    <w:rsid w:val="67DCD97E"/>
    <w:rsid w:val="67EB7832"/>
    <w:rsid w:val="67ECB5ED"/>
    <w:rsid w:val="67F24DFA"/>
    <w:rsid w:val="67FBB3A7"/>
    <w:rsid w:val="67FD4099"/>
    <w:rsid w:val="67FE2E2A"/>
    <w:rsid w:val="67FF1A8C"/>
    <w:rsid w:val="68007783"/>
    <w:rsid w:val="68010636"/>
    <w:rsid w:val="68090719"/>
    <w:rsid w:val="680E06E4"/>
    <w:rsid w:val="680EA85D"/>
    <w:rsid w:val="6813D0F5"/>
    <w:rsid w:val="6817337D"/>
    <w:rsid w:val="68175710"/>
    <w:rsid w:val="68182265"/>
    <w:rsid w:val="681A1BAB"/>
    <w:rsid w:val="681A94EC"/>
    <w:rsid w:val="681B297E"/>
    <w:rsid w:val="681B8997"/>
    <w:rsid w:val="681CD3B0"/>
    <w:rsid w:val="68201741"/>
    <w:rsid w:val="682D1651"/>
    <w:rsid w:val="682F77E8"/>
    <w:rsid w:val="6831E049"/>
    <w:rsid w:val="68374DC2"/>
    <w:rsid w:val="683E5416"/>
    <w:rsid w:val="683EA1EE"/>
    <w:rsid w:val="6844C6DC"/>
    <w:rsid w:val="684690C8"/>
    <w:rsid w:val="68475FEC"/>
    <w:rsid w:val="684EEA36"/>
    <w:rsid w:val="684F377A"/>
    <w:rsid w:val="684FC783"/>
    <w:rsid w:val="685844A5"/>
    <w:rsid w:val="685B6CAC"/>
    <w:rsid w:val="685E9582"/>
    <w:rsid w:val="68608180"/>
    <w:rsid w:val="68612C8F"/>
    <w:rsid w:val="686B2290"/>
    <w:rsid w:val="686C1563"/>
    <w:rsid w:val="68732D8D"/>
    <w:rsid w:val="68804BB1"/>
    <w:rsid w:val="6880CEC0"/>
    <w:rsid w:val="6886861C"/>
    <w:rsid w:val="68942E90"/>
    <w:rsid w:val="689E4462"/>
    <w:rsid w:val="68B0A911"/>
    <w:rsid w:val="68B42B98"/>
    <w:rsid w:val="68B959F0"/>
    <w:rsid w:val="68BF94B7"/>
    <w:rsid w:val="68C113C0"/>
    <w:rsid w:val="68C2288B"/>
    <w:rsid w:val="68CA2202"/>
    <w:rsid w:val="68D03E45"/>
    <w:rsid w:val="68D8F2CA"/>
    <w:rsid w:val="68D93FC3"/>
    <w:rsid w:val="68DF8DEB"/>
    <w:rsid w:val="68E4114A"/>
    <w:rsid w:val="68E488E5"/>
    <w:rsid w:val="68E5F701"/>
    <w:rsid w:val="68E607F1"/>
    <w:rsid w:val="68EDEA63"/>
    <w:rsid w:val="68FD283D"/>
    <w:rsid w:val="68FE8C46"/>
    <w:rsid w:val="69024ABA"/>
    <w:rsid w:val="690304A3"/>
    <w:rsid w:val="690BF52D"/>
    <w:rsid w:val="690E89AD"/>
    <w:rsid w:val="691C19D2"/>
    <w:rsid w:val="692A2096"/>
    <w:rsid w:val="692AA7B8"/>
    <w:rsid w:val="69301ECB"/>
    <w:rsid w:val="693123F9"/>
    <w:rsid w:val="69362125"/>
    <w:rsid w:val="69423C42"/>
    <w:rsid w:val="6942E271"/>
    <w:rsid w:val="69480781"/>
    <w:rsid w:val="69502C9C"/>
    <w:rsid w:val="6953C797"/>
    <w:rsid w:val="69560AEB"/>
    <w:rsid w:val="69602650"/>
    <w:rsid w:val="6969F71E"/>
    <w:rsid w:val="6970F172"/>
    <w:rsid w:val="697352E6"/>
    <w:rsid w:val="69747EDF"/>
    <w:rsid w:val="697E1F9F"/>
    <w:rsid w:val="697E8B5F"/>
    <w:rsid w:val="698B8CDF"/>
    <w:rsid w:val="698EBFCE"/>
    <w:rsid w:val="6991E21E"/>
    <w:rsid w:val="6999425F"/>
    <w:rsid w:val="699C0745"/>
    <w:rsid w:val="69A3C21E"/>
    <w:rsid w:val="69A4A2D9"/>
    <w:rsid w:val="69AA78BE"/>
    <w:rsid w:val="69B7D554"/>
    <w:rsid w:val="69B8AD19"/>
    <w:rsid w:val="69B8EBA0"/>
    <w:rsid w:val="69BBEB68"/>
    <w:rsid w:val="69C1707C"/>
    <w:rsid w:val="69C497DA"/>
    <w:rsid w:val="69C53D41"/>
    <w:rsid w:val="69C90121"/>
    <w:rsid w:val="69D67525"/>
    <w:rsid w:val="69DDC55D"/>
    <w:rsid w:val="69E474F0"/>
    <w:rsid w:val="69EA9C5A"/>
    <w:rsid w:val="69F2B1C7"/>
    <w:rsid w:val="6A009DE7"/>
    <w:rsid w:val="6A04CC88"/>
    <w:rsid w:val="6A057446"/>
    <w:rsid w:val="6A059D6B"/>
    <w:rsid w:val="6A069CCC"/>
    <w:rsid w:val="6A0A32C2"/>
    <w:rsid w:val="6A0B4309"/>
    <w:rsid w:val="6A131BB8"/>
    <w:rsid w:val="6A17348B"/>
    <w:rsid w:val="6A21886C"/>
    <w:rsid w:val="6A28195B"/>
    <w:rsid w:val="6A2C8028"/>
    <w:rsid w:val="6A2FC4A5"/>
    <w:rsid w:val="6A3099DE"/>
    <w:rsid w:val="6A3F51D8"/>
    <w:rsid w:val="6A3F7ADE"/>
    <w:rsid w:val="6A4619C0"/>
    <w:rsid w:val="6A4A17DD"/>
    <w:rsid w:val="6A4EEB1F"/>
    <w:rsid w:val="6A5112E8"/>
    <w:rsid w:val="6A516B3B"/>
    <w:rsid w:val="6A552A51"/>
    <w:rsid w:val="6A5870FB"/>
    <w:rsid w:val="6A5CE421"/>
    <w:rsid w:val="6A68005B"/>
    <w:rsid w:val="6A6D754B"/>
    <w:rsid w:val="6A72C82A"/>
    <w:rsid w:val="6A733ED6"/>
    <w:rsid w:val="6A771408"/>
    <w:rsid w:val="6A77E417"/>
    <w:rsid w:val="6A791A2D"/>
    <w:rsid w:val="6A89BAC4"/>
    <w:rsid w:val="6AA53A3B"/>
    <w:rsid w:val="6AAAC83A"/>
    <w:rsid w:val="6AAB2BFD"/>
    <w:rsid w:val="6AAD5882"/>
    <w:rsid w:val="6AB05189"/>
    <w:rsid w:val="6AB0D849"/>
    <w:rsid w:val="6AB28AE8"/>
    <w:rsid w:val="6AB407B1"/>
    <w:rsid w:val="6AB57A1C"/>
    <w:rsid w:val="6AB9099B"/>
    <w:rsid w:val="6AC1BE59"/>
    <w:rsid w:val="6AC21320"/>
    <w:rsid w:val="6ACBEF2C"/>
    <w:rsid w:val="6ACE8855"/>
    <w:rsid w:val="6AD686BC"/>
    <w:rsid w:val="6AD71EB1"/>
    <w:rsid w:val="6AE20DD1"/>
    <w:rsid w:val="6AE35FAC"/>
    <w:rsid w:val="6AEF05D4"/>
    <w:rsid w:val="6AFD5CB8"/>
    <w:rsid w:val="6AFE5BFB"/>
    <w:rsid w:val="6AFFD348"/>
    <w:rsid w:val="6B0398DA"/>
    <w:rsid w:val="6B0497C7"/>
    <w:rsid w:val="6B0CDF15"/>
    <w:rsid w:val="6B160FEF"/>
    <w:rsid w:val="6B17E18C"/>
    <w:rsid w:val="6B199F6A"/>
    <w:rsid w:val="6B2804AC"/>
    <w:rsid w:val="6B286FD4"/>
    <w:rsid w:val="6B2B6FE6"/>
    <w:rsid w:val="6B2C95E7"/>
    <w:rsid w:val="6B2D25C4"/>
    <w:rsid w:val="6B2DE0A8"/>
    <w:rsid w:val="6B2F4EB9"/>
    <w:rsid w:val="6B313D1A"/>
    <w:rsid w:val="6B32B9A2"/>
    <w:rsid w:val="6B3852E9"/>
    <w:rsid w:val="6B3A3468"/>
    <w:rsid w:val="6B3AC08C"/>
    <w:rsid w:val="6B3CFB44"/>
    <w:rsid w:val="6B4B0D5C"/>
    <w:rsid w:val="6B4E21FB"/>
    <w:rsid w:val="6B536218"/>
    <w:rsid w:val="6B556DC0"/>
    <w:rsid w:val="6B5F9907"/>
    <w:rsid w:val="6B5FDBC4"/>
    <w:rsid w:val="6B66C971"/>
    <w:rsid w:val="6B689FCA"/>
    <w:rsid w:val="6B6B5C34"/>
    <w:rsid w:val="6B70EDCA"/>
    <w:rsid w:val="6B75E7DC"/>
    <w:rsid w:val="6B76040F"/>
    <w:rsid w:val="6B77EE7B"/>
    <w:rsid w:val="6B7A5103"/>
    <w:rsid w:val="6B7B5669"/>
    <w:rsid w:val="6B7D807F"/>
    <w:rsid w:val="6B7EAC72"/>
    <w:rsid w:val="6B816121"/>
    <w:rsid w:val="6B8E9C27"/>
    <w:rsid w:val="6B8FDC56"/>
    <w:rsid w:val="6B8FF790"/>
    <w:rsid w:val="6B906668"/>
    <w:rsid w:val="6B93FCF0"/>
    <w:rsid w:val="6B977162"/>
    <w:rsid w:val="6B992183"/>
    <w:rsid w:val="6B9C4A4B"/>
    <w:rsid w:val="6B9C6FAC"/>
    <w:rsid w:val="6B9FB1AD"/>
    <w:rsid w:val="6BA08B67"/>
    <w:rsid w:val="6BB0F074"/>
    <w:rsid w:val="6BB1718E"/>
    <w:rsid w:val="6BB3EFBE"/>
    <w:rsid w:val="6BB9EA63"/>
    <w:rsid w:val="6BBA9CAC"/>
    <w:rsid w:val="6BBCB22F"/>
    <w:rsid w:val="6BBDDC81"/>
    <w:rsid w:val="6BBF5B83"/>
    <w:rsid w:val="6BC31EE4"/>
    <w:rsid w:val="6BC375E8"/>
    <w:rsid w:val="6BC43356"/>
    <w:rsid w:val="6BC4474B"/>
    <w:rsid w:val="6BC65A77"/>
    <w:rsid w:val="6BC90DCB"/>
    <w:rsid w:val="6BCECCC0"/>
    <w:rsid w:val="6BD08B28"/>
    <w:rsid w:val="6BD4E107"/>
    <w:rsid w:val="6BD7A93F"/>
    <w:rsid w:val="6BD7B303"/>
    <w:rsid w:val="6BD92626"/>
    <w:rsid w:val="6BDCB2AE"/>
    <w:rsid w:val="6BE107EB"/>
    <w:rsid w:val="6BE1EA21"/>
    <w:rsid w:val="6BEB9DC1"/>
    <w:rsid w:val="6BF64023"/>
    <w:rsid w:val="6BFAC2EC"/>
    <w:rsid w:val="6BFE02CF"/>
    <w:rsid w:val="6C037892"/>
    <w:rsid w:val="6C0C127B"/>
    <w:rsid w:val="6C0F7F02"/>
    <w:rsid w:val="6C16AB49"/>
    <w:rsid w:val="6C1D0FCA"/>
    <w:rsid w:val="6C204575"/>
    <w:rsid w:val="6C208301"/>
    <w:rsid w:val="6C24F331"/>
    <w:rsid w:val="6C275766"/>
    <w:rsid w:val="6C2C0687"/>
    <w:rsid w:val="6C310F36"/>
    <w:rsid w:val="6C340378"/>
    <w:rsid w:val="6C364870"/>
    <w:rsid w:val="6C456CFC"/>
    <w:rsid w:val="6C47A072"/>
    <w:rsid w:val="6C483194"/>
    <w:rsid w:val="6C4A9095"/>
    <w:rsid w:val="6C5177D7"/>
    <w:rsid w:val="6C519554"/>
    <w:rsid w:val="6C52F98D"/>
    <w:rsid w:val="6C53F735"/>
    <w:rsid w:val="6C55C5C3"/>
    <w:rsid w:val="6C5E26C6"/>
    <w:rsid w:val="6C620C28"/>
    <w:rsid w:val="6C666329"/>
    <w:rsid w:val="6C69E2FA"/>
    <w:rsid w:val="6C69FA95"/>
    <w:rsid w:val="6C711EBB"/>
    <w:rsid w:val="6C712B33"/>
    <w:rsid w:val="6C7A877D"/>
    <w:rsid w:val="6C8032E7"/>
    <w:rsid w:val="6C86AA58"/>
    <w:rsid w:val="6C8A2081"/>
    <w:rsid w:val="6C9108E4"/>
    <w:rsid w:val="6C91C91C"/>
    <w:rsid w:val="6C940C18"/>
    <w:rsid w:val="6C9D76AB"/>
    <w:rsid w:val="6CA1011D"/>
    <w:rsid w:val="6CA5E6DE"/>
    <w:rsid w:val="6CA683EC"/>
    <w:rsid w:val="6CA78F2A"/>
    <w:rsid w:val="6CA953DE"/>
    <w:rsid w:val="6CB8C061"/>
    <w:rsid w:val="6CB93159"/>
    <w:rsid w:val="6CBB668B"/>
    <w:rsid w:val="6CC3B862"/>
    <w:rsid w:val="6CD0DC67"/>
    <w:rsid w:val="6CD2AD31"/>
    <w:rsid w:val="6CD72780"/>
    <w:rsid w:val="6CDDF45B"/>
    <w:rsid w:val="6CE0C0FF"/>
    <w:rsid w:val="6CEAE2A7"/>
    <w:rsid w:val="6CEB807D"/>
    <w:rsid w:val="6CF48EEB"/>
    <w:rsid w:val="6CFA92C7"/>
    <w:rsid w:val="6D061357"/>
    <w:rsid w:val="6D097A18"/>
    <w:rsid w:val="6D0CDBD9"/>
    <w:rsid w:val="6D0D6F3D"/>
    <w:rsid w:val="6D10ED59"/>
    <w:rsid w:val="6D11E2FF"/>
    <w:rsid w:val="6D13EE63"/>
    <w:rsid w:val="6D147810"/>
    <w:rsid w:val="6D17E80F"/>
    <w:rsid w:val="6D1B98E0"/>
    <w:rsid w:val="6D1D55F6"/>
    <w:rsid w:val="6D241B4E"/>
    <w:rsid w:val="6D2A0961"/>
    <w:rsid w:val="6D2AABF4"/>
    <w:rsid w:val="6D2D8BA7"/>
    <w:rsid w:val="6D2DEC63"/>
    <w:rsid w:val="6D2EA38E"/>
    <w:rsid w:val="6D3262A0"/>
    <w:rsid w:val="6D39722C"/>
    <w:rsid w:val="6D3B9AC6"/>
    <w:rsid w:val="6D3F8686"/>
    <w:rsid w:val="6D3FF685"/>
    <w:rsid w:val="6D4853E5"/>
    <w:rsid w:val="6D48C815"/>
    <w:rsid w:val="6D5826E4"/>
    <w:rsid w:val="6D5943FB"/>
    <w:rsid w:val="6D5B81B9"/>
    <w:rsid w:val="6D644CC0"/>
    <w:rsid w:val="6D67D618"/>
    <w:rsid w:val="6D6AFD2C"/>
    <w:rsid w:val="6D78779F"/>
    <w:rsid w:val="6D79E8C3"/>
    <w:rsid w:val="6D7A36D8"/>
    <w:rsid w:val="6D7D0CA4"/>
    <w:rsid w:val="6D8D7263"/>
    <w:rsid w:val="6D911022"/>
    <w:rsid w:val="6D956BAE"/>
    <w:rsid w:val="6DA1DC07"/>
    <w:rsid w:val="6DABFE39"/>
    <w:rsid w:val="6DAD85EC"/>
    <w:rsid w:val="6DB163A7"/>
    <w:rsid w:val="6DB6C6A0"/>
    <w:rsid w:val="6DB6FE82"/>
    <w:rsid w:val="6DBD4D69"/>
    <w:rsid w:val="6DBE4E84"/>
    <w:rsid w:val="6DC63751"/>
    <w:rsid w:val="6DC79F3B"/>
    <w:rsid w:val="6DC7E1BF"/>
    <w:rsid w:val="6DC98803"/>
    <w:rsid w:val="6DD09960"/>
    <w:rsid w:val="6DD124A9"/>
    <w:rsid w:val="6DDC998C"/>
    <w:rsid w:val="6DDDE464"/>
    <w:rsid w:val="6DDE2DC8"/>
    <w:rsid w:val="6DE7F180"/>
    <w:rsid w:val="6DEAD1C7"/>
    <w:rsid w:val="6DEC0A3B"/>
    <w:rsid w:val="6DF408D2"/>
    <w:rsid w:val="6DF83CA4"/>
    <w:rsid w:val="6DFA2EFD"/>
    <w:rsid w:val="6DFA6761"/>
    <w:rsid w:val="6E0215C4"/>
    <w:rsid w:val="6E02FC0A"/>
    <w:rsid w:val="6E0581C3"/>
    <w:rsid w:val="6E07E915"/>
    <w:rsid w:val="6E0954C8"/>
    <w:rsid w:val="6E0A67E7"/>
    <w:rsid w:val="6E0CE472"/>
    <w:rsid w:val="6E0D1DDD"/>
    <w:rsid w:val="6E0DBC19"/>
    <w:rsid w:val="6E0E452F"/>
    <w:rsid w:val="6E0F647F"/>
    <w:rsid w:val="6E120C17"/>
    <w:rsid w:val="6E122DA2"/>
    <w:rsid w:val="6E17DFAE"/>
    <w:rsid w:val="6E22743B"/>
    <w:rsid w:val="6E25433D"/>
    <w:rsid w:val="6E332BF1"/>
    <w:rsid w:val="6E339028"/>
    <w:rsid w:val="6E392FD7"/>
    <w:rsid w:val="6E40A1AC"/>
    <w:rsid w:val="6E422C5A"/>
    <w:rsid w:val="6E469C05"/>
    <w:rsid w:val="6E505DD9"/>
    <w:rsid w:val="6E58E552"/>
    <w:rsid w:val="6E5B1961"/>
    <w:rsid w:val="6E5B3F63"/>
    <w:rsid w:val="6E612C53"/>
    <w:rsid w:val="6E621637"/>
    <w:rsid w:val="6E68331B"/>
    <w:rsid w:val="6E69F7D3"/>
    <w:rsid w:val="6E6D62D0"/>
    <w:rsid w:val="6E6DA7C5"/>
    <w:rsid w:val="6E736137"/>
    <w:rsid w:val="6E76B63F"/>
    <w:rsid w:val="6E808E06"/>
    <w:rsid w:val="6E868EEC"/>
    <w:rsid w:val="6E8B7473"/>
    <w:rsid w:val="6E924715"/>
    <w:rsid w:val="6E956708"/>
    <w:rsid w:val="6E961A26"/>
    <w:rsid w:val="6E997350"/>
    <w:rsid w:val="6E9D8EC4"/>
    <w:rsid w:val="6E9FF5A5"/>
    <w:rsid w:val="6EA67648"/>
    <w:rsid w:val="6EB0D7EE"/>
    <w:rsid w:val="6EC10AB5"/>
    <w:rsid w:val="6EC4B968"/>
    <w:rsid w:val="6ECEE91E"/>
    <w:rsid w:val="6ED04BAF"/>
    <w:rsid w:val="6ED221EA"/>
    <w:rsid w:val="6ED93B0C"/>
    <w:rsid w:val="6EDDA260"/>
    <w:rsid w:val="6EE14DE1"/>
    <w:rsid w:val="6EEB9C1D"/>
    <w:rsid w:val="6EEF2878"/>
    <w:rsid w:val="6EF0A9EE"/>
    <w:rsid w:val="6EF9B824"/>
    <w:rsid w:val="6F006286"/>
    <w:rsid w:val="6F01B993"/>
    <w:rsid w:val="6F06924D"/>
    <w:rsid w:val="6F178926"/>
    <w:rsid w:val="6F29C69B"/>
    <w:rsid w:val="6F2D97D8"/>
    <w:rsid w:val="6F31FEB5"/>
    <w:rsid w:val="6F3593AE"/>
    <w:rsid w:val="6F3740BD"/>
    <w:rsid w:val="6F396386"/>
    <w:rsid w:val="6F3B0E32"/>
    <w:rsid w:val="6F3DA160"/>
    <w:rsid w:val="6F40C78A"/>
    <w:rsid w:val="6F453EB1"/>
    <w:rsid w:val="6F4589AF"/>
    <w:rsid w:val="6F489929"/>
    <w:rsid w:val="6F4E012E"/>
    <w:rsid w:val="6F5B602D"/>
    <w:rsid w:val="6F5D39E1"/>
    <w:rsid w:val="6F61986F"/>
    <w:rsid w:val="6F67A68F"/>
    <w:rsid w:val="6F68880C"/>
    <w:rsid w:val="6F6C5FFE"/>
    <w:rsid w:val="6F6C69C1"/>
    <w:rsid w:val="6F6D87AF"/>
    <w:rsid w:val="6F7202D4"/>
    <w:rsid w:val="6F736FD2"/>
    <w:rsid w:val="6F7EFB36"/>
    <w:rsid w:val="6F87A4D9"/>
    <w:rsid w:val="6F8CD942"/>
    <w:rsid w:val="6F8D123B"/>
    <w:rsid w:val="6F8E49F2"/>
    <w:rsid w:val="6F8EEF5D"/>
    <w:rsid w:val="6F91908A"/>
    <w:rsid w:val="6F9AE0AE"/>
    <w:rsid w:val="6F9B7E54"/>
    <w:rsid w:val="6F9C77CA"/>
    <w:rsid w:val="6FA2284F"/>
    <w:rsid w:val="6FA758D7"/>
    <w:rsid w:val="6FA7AA4F"/>
    <w:rsid w:val="6FAD6E89"/>
    <w:rsid w:val="6FB25BD0"/>
    <w:rsid w:val="6FB25C76"/>
    <w:rsid w:val="6FB75AAC"/>
    <w:rsid w:val="6FBFEA65"/>
    <w:rsid w:val="6FC522EA"/>
    <w:rsid w:val="6FCED0A3"/>
    <w:rsid w:val="6FD5176D"/>
    <w:rsid w:val="6FD61E23"/>
    <w:rsid w:val="6FD88BCD"/>
    <w:rsid w:val="6FD92AE0"/>
    <w:rsid w:val="6FE0406F"/>
    <w:rsid w:val="6FE07673"/>
    <w:rsid w:val="6FE19E16"/>
    <w:rsid w:val="6FE70F97"/>
    <w:rsid w:val="6FEE8364"/>
    <w:rsid w:val="70025F24"/>
    <w:rsid w:val="7006ED7A"/>
    <w:rsid w:val="700A3723"/>
    <w:rsid w:val="700DEC6B"/>
    <w:rsid w:val="7011AF39"/>
    <w:rsid w:val="701783E4"/>
    <w:rsid w:val="7017BC64"/>
    <w:rsid w:val="701F7F16"/>
    <w:rsid w:val="702E6D09"/>
    <w:rsid w:val="702F5977"/>
    <w:rsid w:val="7031A195"/>
    <w:rsid w:val="7036C028"/>
    <w:rsid w:val="703D0DC3"/>
    <w:rsid w:val="703FC516"/>
    <w:rsid w:val="7044A4F1"/>
    <w:rsid w:val="704A5EEA"/>
    <w:rsid w:val="704EA215"/>
    <w:rsid w:val="704F4F1D"/>
    <w:rsid w:val="7051FE6A"/>
    <w:rsid w:val="70563806"/>
    <w:rsid w:val="70595D1C"/>
    <w:rsid w:val="70602671"/>
    <w:rsid w:val="7060C9C0"/>
    <w:rsid w:val="7066E890"/>
    <w:rsid w:val="7075B4CC"/>
    <w:rsid w:val="7086D0CF"/>
    <w:rsid w:val="7087D36A"/>
    <w:rsid w:val="708C2293"/>
    <w:rsid w:val="708E695C"/>
    <w:rsid w:val="708F22A2"/>
    <w:rsid w:val="70911FDB"/>
    <w:rsid w:val="7094CA26"/>
    <w:rsid w:val="70A44369"/>
    <w:rsid w:val="70A93241"/>
    <w:rsid w:val="70A9E86D"/>
    <w:rsid w:val="70AA1F0D"/>
    <w:rsid w:val="70C23BC3"/>
    <w:rsid w:val="70CA76C9"/>
    <w:rsid w:val="70CB79D3"/>
    <w:rsid w:val="70D19DA3"/>
    <w:rsid w:val="70D46AC9"/>
    <w:rsid w:val="70D60F57"/>
    <w:rsid w:val="70E638DC"/>
    <w:rsid w:val="70EF48F6"/>
    <w:rsid w:val="70F4DDC6"/>
    <w:rsid w:val="70F4EE2B"/>
    <w:rsid w:val="710364E9"/>
    <w:rsid w:val="7109D9C7"/>
    <w:rsid w:val="710ABB7F"/>
    <w:rsid w:val="7113F4DE"/>
    <w:rsid w:val="7115E633"/>
    <w:rsid w:val="711B6419"/>
    <w:rsid w:val="711B79E6"/>
    <w:rsid w:val="71220B86"/>
    <w:rsid w:val="7126D38B"/>
    <w:rsid w:val="7133BFE5"/>
    <w:rsid w:val="7135BFDB"/>
    <w:rsid w:val="7135CB9B"/>
    <w:rsid w:val="71389B86"/>
    <w:rsid w:val="713F2606"/>
    <w:rsid w:val="7140BACE"/>
    <w:rsid w:val="714208A9"/>
    <w:rsid w:val="7151249E"/>
    <w:rsid w:val="7155007F"/>
    <w:rsid w:val="71560482"/>
    <w:rsid w:val="715A957A"/>
    <w:rsid w:val="715D1C06"/>
    <w:rsid w:val="7160FFFE"/>
    <w:rsid w:val="7165B052"/>
    <w:rsid w:val="7165B53F"/>
    <w:rsid w:val="7171B404"/>
    <w:rsid w:val="71728E29"/>
    <w:rsid w:val="71758D9B"/>
    <w:rsid w:val="7184E766"/>
    <w:rsid w:val="7186457A"/>
    <w:rsid w:val="718A32A2"/>
    <w:rsid w:val="718B410C"/>
    <w:rsid w:val="718C9A6E"/>
    <w:rsid w:val="71928C90"/>
    <w:rsid w:val="719FEEE9"/>
    <w:rsid w:val="71A0C1D3"/>
    <w:rsid w:val="71A3C0CC"/>
    <w:rsid w:val="71AA586C"/>
    <w:rsid w:val="71B13D7A"/>
    <w:rsid w:val="71B30416"/>
    <w:rsid w:val="71B4FB02"/>
    <w:rsid w:val="71BAE413"/>
    <w:rsid w:val="71C0832C"/>
    <w:rsid w:val="71C3BB57"/>
    <w:rsid w:val="71C9B27F"/>
    <w:rsid w:val="71D97E35"/>
    <w:rsid w:val="71DACA41"/>
    <w:rsid w:val="71DD3EFC"/>
    <w:rsid w:val="71EE0832"/>
    <w:rsid w:val="71F11BDC"/>
    <w:rsid w:val="71F4CCF6"/>
    <w:rsid w:val="71F9EF99"/>
    <w:rsid w:val="71FC778E"/>
    <w:rsid w:val="71FF6E7A"/>
    <w:rsid w:val="7203DA76"/>
    <w:rsid w:val="720B928A"/>
    <w:rsid w:val="720B9D27"/>
    <w:rsid w:val="7214CE57"/>
    <w:rsid w:val="721D108D"/>
    <w:rsid w:val="722AAC67"/>
    <w:rsid w:val="722C4C40"/>
    <w:rsid w:val="723037D9"/>
    <w:rsid w:val="723FFF13"/>
    <w:rsid w:val="724EB997"/>
    <w:rsid w:val="7250496F"/>
    <w:rsid w:val="7255DC43"/>
    <w:rsid w:val="72641253"/>
    <w:rsid w:val="726AC347"/>
    <w:rsid w:val="726D8A53"/>
    <w:rsid w:val="72754D2A"/>
    <w:rsid w:val="72793C2A"/>
    <w:rsid w:val="727B5B39"/>
    <w:rsid w:val="728B5EDB"/>
    <w:rsid w:val="728E29EF"/>
    <w:rsid w:val="72964B16"/>
    <w:rsid w:val="729A23FE"/>
    <w:rsid w:val="729DC74E"/>
    <w:rsid w:val="729F45CA"/>
    <w:rsid w:val="72AB4B46"/>
    <w:rsid w:val="72AEA07A"/>
    <w:rsid w:val="72B31BA8"/>
    <w:rsid w:val="72B84B39"/>
    <w:rsid w:val="72BB18FA"/>
    <w:rsid w:val="72C5C80C"/>
    <w:rsid w:val="72CD0E40"/>
    <w:rsid w:val="72CF5EE5"/>
    <w:rsid w:val="72CF9951"/>
    <w:rsid w:val="72D102DC"/>
    <w:rsid w:val="72D3D827"/>
    <w:rsid w:val="72D7F03A"/>
    <w:rsid w:val="72DF08C3"/>
    <w:rsid w:val="72E45CA6"/>
    <w:rsid w:val="72E690A7"/>
    <w:rsid w:val="72E9C901"/>
    <w:rsid w:val="72EA418B"/>
    <w:rsid w:val="72EAAC34"/>
    <w:rsid w:val="72ED8347"/>
    <w:rsid w:val="72F8B132"/>
    <w:rsid w:val="72F9232B"/>
    <w:rsid w:val="72FFFE3F"/>
    <w:rsid w:val="73006BE7"/>
    <w:rsid w:val="7307F04E"/>
    <w:rsid w:val="73096004"/>
    <w:rsid w:val="730D4AEE"/>
    <w:rsid w:val="730E116E"/>
    <w:rsid w:val="7314EBD5"/>
    <w:rsid w:val="731F9BCA"/>
    <w:rsid w:val="7321A109"/>
    <w:rsid w:val="7321C454"/>
    <w:rsid w:val="7329133C"/>
    <w:rsid w:val="732E8370"/>
    <w:rsid w:val="7332D29C"/>
    <w:rsid w:val="733E67BA"/>
    <w:rsid w:val="734067CC"/>
    <w:rsid w:val="734B1436"/>
    <w:rsid w:val="734EB80D"/>
    <w:rsid w:val="735462EE"/>
    <w:rsid w:val="73549B59"/>
    <w:rsid w:val="73551522"/>
    <w:rsid w:val="735551C7"/>
    <w:rsid w:val="73570610"/>
    <w:rsid w:val="735940A4"/>
    <w:rsid w:val="735F372B"/>
    <w:rsid w:val="73679BA6"/>
    <w:rsid w:val="737F7DC9"/>
    <w:rsid w:val="7388E795"/>
    <w:rsid w:val="73893035"/>
    <w:rsid w:val="738D17FA"/>
    <w:rsid w:val="7392FECB"/>
    <w:rsid w:val="7396D706"/>
    <w:rsid w:val="739BFCD5"/>
    <w:rsid w:val="73A6F2BF"/>
    <w:rsid w:val="73C546C0"/>
    <w:rsid w:val="73C87111"/>
    <w:rsid w:val="73CB7423"/>
    <w:rsid w:val="73CF3089"/>
    <w:rsid w:val="73DB598C"/>
    <w:rsid w:val="73DD8CDA"/>
    <w:rsid w:val="73ED6657"/>
    <w:rsid w:val="73EF932B"/>
    <w:rsid w:val="73F7EE1E"/>
    <w:rsid w:val="73F91E84"/>
    <w:rsid w:val="74039F13"/>
    <w:rsid w:val="74076043"/>
    <w:rsid w:val="740AA229"/>
    <w:rsid w:val="740F3F26"/>
    <w:rsid w:val="7412C480"/>
    <w:rsid w:val="7412F63F"/>
    <w:rsid w:val="7416E68D"/>
    <w:rsid w:val="741940EE"/>
    <w:rsid w:val="7428A9A8"/>
    <w:rsid w:val="742B6E0C"/>
    <w:rsid w:val="7430F70B"/>
    <w:rsid w:val="743F4812"/>
    <w:rsid w:val="74405DF0"/>
    <w:rsid w:val="7440EC7D"/>
    <w:rsid w:val="744767BF"/>
    <w:rsid w:val="74507EE1"/>
    <w:rsid w:val="7451D60E"/>
    <w:rsid w:val="745233A9"/>
    <w:rsid w:val="7459D8D8"/>
    <w:rsid w:val="7460513D"/>
    <w:rsid w:val="746AC775"/>
    <w:rsid w:val="74765F72"/>
    <w:rsid w:val="7477A0D1"/>
    <w:rsid w:val="7478E14E"/>
    <w:rsid w:val="747F4413"/>
    <w:rsid w:val="7484A9FC"/>
    <w:rsid w:val="74870D29"/>
    <w:rsid w:val="74873FFE"/>
    <w:rsid w:val="748C49B8"/>
    <w:rsid w:val="7493B0BE"/>
    <w:rsid w:val="7494F38C"/>
    <w:rsid w:val="749622FF"/>
    <w:rsid w:val="749C3C48"/>
    <w:rsid w:val="74A82163"/>
    <w:rsid w:val="74ACB62C"/>
    <w:rsid w:val="74AFC061"/>
    <w:rsid w:val="74B57AF7"/>
    <w:rsid w:val="74C0784B"/>
    <w:rsid w:val="74C93BE2"/>
    <w:rsid w:val="74CBA3D9"/>
    <w:rsid w:val="74CD5A50"/>
    <w:rsid w:val="74CDABB8"/>
    <w:rsid w:val="74CF8C81"/>
    <w:rsid w:val="74D6D671"/>
    <w:rsid w:val="74D725CA"/>
    <w:rsid w:val="74DC1DA7"/>
    <w:rsid w:val="74E90640"/>
    <w:rsid w:val="74EB654A"/>
    <w:rsid w:val="74F494E5"/>
    <w:rsid w:val="74F8E3AF"/>
    <w:rsid w:val="74F8EC8C"/>
    <w:rsid w:val="74F8ECC5"/>
    <w:rsid w:val="74F9AC86"/>
    <w:rsid w:val="74FB56B8"/>
    <w:rsid w:val="74FCDC60"/>
    <w:rsid w:val="74FDCEE9"/>
    <w:rsid w:val="74FF2A90"/>
    <w:rsid w:val="750983B0"/>
    <w:rsid w:val="750DB0A7"/>
    <w:rsid w:val="75101344"/>
    <w:rsid w:val="751DD427"/>
    <w:rsid w:val="75271B0B"/>
    <w:rsid w:val="752F3ABA"/>
    <w:rsid w:val="75341850"/>
    <w:rsid w:val="753A0108"/>
    <w:rsid w:val="753BD43B"/>
    <w:rsid w:val="753E91D9"/>
    <w:rsid w:val="75452013"/>
    <w:rsid w:val="754808B5"/>
    <w:rsid w:val="75485E1B"/>
    <w:rsid w:val="75569526"/>
    <w:rsid w:val="7557D733"/>
    <w:rsid w:val="755A8249"/>
    <w:rsid w:val="755F1196"/>
    <w:rsid w:val="7562EF52"/>
    <w:rsid w:val="756373C5"/>
    <w:rsid w:val="75657ED8"/>
    <w:rsid w:val="756AC4DA"/>
    <w:rsid w:val="756B8948"/>
    <w:rsid w:val="756C4CCE"/>
    <w:rsid w:val="756EE5CD"/>
    <w:rsid w:val="7571539F"/>
    <w:rsid w:val="7574E35F"/>
    <w:rsid w:val="757C9F57"/>
    <w:rsid w:val="758127DA"/>
    <w:rsid w:val="7583D780"/>
    <w:rsid w:val="759051C5"/>
    <w:rsid w:val="759472E7"/>
    <w:rsid w:val="7597DCF8"/>
    <w:rsid w:val="7598F2EF"/>
    <w:rsid w:val="75A10446"/>
    <w:rsid w:val="75A1579C"/>
    <w:rsid w:val="75B0B528"/>
    <w:rsid w:val="75B11345"/>
    <w:rsid w:val="75B31C83"/>
    <w:rsid w:val="75B5114F"/>
    <w:rsid w:val="75BC153D"/>
    <w:rsid w:val="75C229B0"/>
    <w:rsid w:val="75C85F4E"/>
    <w:rsid w:val="75CC3109"/>
    <w:rsid w:val="75D07BAF"/>
    <w:rsid w:val="75D47348"/>
    <w:rsid w:val="75D5D71F"/>
    <w:rsid w:val="75D5DD7F"/>
    <w:rsid w:val="75E9B330"/>
    <w:rsid w:val="75EDE168"/>
    <w:rsid w:val="75F13BA0"/>
    <w:rsid w:val="75F81C6C"/>
    <w:rsid w:val="75F89447"/>
    <w:rsid w:val="760419FF"/>
    <w:rsid w:val="7605D1DA"/>
    <w:rsid w:val="760D3BAD"/>
    <w:rsid w:val="7613E91C"/>
    <w:rsid w:val="76168AA2"/>
    <w:rsid w:val="761FEDBD"/>
    <w:rsid w:val="7623F7B7"/>
    <w:rsid w:val="762E216F"/>
    <w:rsid w:val="7639B5B5"/>
    <w:rsid w:val="76400170"/>
    <w:rsid w:val="76450A75"/>
    <w:rsid w:val="7646F6F9"/>
    <w:rsid w:val="76471EFD"/>
    <w:rsid w:val="7647654C"/>
    <w:rsid w:val="7649CCBE"/>
    <w:rsid w:val="764D8B95"/>
    <w:rsid w:val="764ED887"/>
    <w:rsid w:val="765104B2"/>
    <w:rsid w:val="76530480"/>
    <w:rsid w:val="7657A109"/>
    <w:rsid w:val="765C9DF4"/>
    <w:rsid w:val="765E2479"/>
    <w:rsid w:val="7662B8A4"/>
    <w:rsid w:val="7666C2BD"/>
    <w:rsid w:val="766A910B"/>
    <w:rsid w:val="766BA3A7"/>
    <w:rsid w:val="766CDE2F"/>
    <w:rsid w:val="76707E66"/>
    <w:rsid w:val="7670EEE6"/>
    <w:rsid w:val="7671C47C"/>
    <w:rsid w:val="7673998A"/>
    <w:rsid w:val="76739A78"/>
    <w:rsid w:val="76765B87"/>
    <w:rsid w:val="767DED9C"/>
    <w:rsid w:val="7684D6A1"/>
    <w:rsid w:val="7686E526"/>
    <w:rsid w:val="769089B8"/>
    <w:rsid w:val="7691ACA5"/>
    <w:rsid w:val="76950859"/>
    <w:rsid w:val="7695861E"/>
    <w:rsid w:val="769E00D6"/>
    <w:rsid w:val="76AF5563"/>
    <w:rsid w:val="76B05363"/>
    <w:rsid w:val="76B9F200"/>
    <w:rsid w:val="76BAEF23"/>
    <w:rsid w:val="76C29DC5"/>
    <w:rsid w:val="76CFE8B1"/>
    <w:rsid w:val="76D92CCB"/>
    <w:rsid w:val="76DC9EAA"/>
    <w:rsid w:val="76DDAF02"/>
    <w:rsid w:val="76DF2738"/>
    <w:rsid w:val="76E1A197"/>
    <w:rsid w:val="76E4113B"/>
    <w:rsid w:val="76ECD709"/>
    <w:rsid w:val="76EF4812"/>
    <w:rsid w:val="76EFC17F"/>
    <w:rsid w:val="76FFA2A9"/>
    <w:rsid w:val="7706ACAC"/>
    <w:rsid w:val="770E39BC"/>
    <w:rsid w:val="7712ED0D"/>
    <w:rsid w:val="7713D5F8"/>
    <w:rsid w:val="7720B835"/>
    <w:rsid w:val="7720D034"/>
    <w:rsid w:val="7721E475"/>
    <w:rsid w:val="7723997A"/>
    <w:rsid w:val="772515F3"/>
    <w:rsid w:val="7726AD4C"/>
    <w:rsid w:val="772B6156"/>
    <w:rsid w:val="77304C6F"/>
    <w:rsid w:val="7731C77D"/>
    <w:rsid w:val="7733629C"/>
    <w:rsid w:val="7733AD59"/>
    <w:rsid w:val="773AD801"/>
    <w:rsid w:val="773CFF2E"/>
    <w:rsid w:val="773EA19E"/>
    <w:rsid w:val="77422B71"/>
    <w:rsid w:val="7742E6D3"/>
    <w:rsid w:val="7745C765"/>
    <w:rsid w:val="77462E5E"/>
    <w:rsid w:val="774A6542"/>
    <w:rsid w:val="774B4B32"/>
    <w:rsid w:val="7750607E"/>
    <w:rsid w:val="77519C37"/>
    <w:rsid w:val="7757738E"/>
    <w:rsid w:val="7759FA2C"/>
    <w:rsid w:val="775B1C14"/>
    <w:rsid w:val="775C5F4A"/>
    <w:rsid w:val="776372EF"/>
    <w:rsid w:val="776E6C5E"/>
    <w:rsid w:val="776EF213"/>
    <w:rsid w:val="776F2B88"/>
    <w:rsid w:val="77721867"/>
    <w:rsid w:val="7778D1FC"/>
    <w:rsid w:val="7780B62F"/>
    <w:rsid w:val="77870531"/>
    <w:rsid w:val="77B3343C"/>
    <w:rsid w:val="77B60214"/>
    <w:rsid w:val="77BF1E0C"/>
    <w:rsid w:val="77C02B5B"/>
    <w:rsid w:val="77C0C02C"/>
    <w:rsid w:val="77C41C0C"/>
    <w:rsid w:val="77C61D35"/>
    <w:rsid w:val="77C97768"/>
    <w:rsid w:val="77D18298"/>
    <w:rsid w:val="77DCC435"/>
    <w:rsid w:val="77E0B0F0"/>
    <w:rsid w:val="77E79751"/>
    <w:rsid w:val="77E9E1F9"/>
    <w:rsid w:val="77EBA8ED"/>
    <w:rsid w:val="77ED1BB9"/>
    <w:rsid w:val="77F05FFD"/>
    <w:rsid w:val="77F21C80"/>
    <w:rsid w:val="77F320AF"/>
    <w:rsid w:val="77F389CF"/>
    <w:rsid w:val="77FA2B51"/>
    <w:rsid w:val="77FB0D3B"/>
    <w:rsid w:val="77FC8EAB"/>
    <w:rsid w:val="78012409"/>
    <w:rsid w:val="780536A4"/>
    <w:rsid w:val="78088657"/>
    <w:rsid w:val="781C1221"/>
    <w:rsid w:val="781EBF6D"/>
    <w:rsid w:val="7821CBE4"/>
    <w:rsid w:val="7826F51B"/>
    <w:rsid w:val="78289347"/>
    <w:rsid w:val="782AE7D8"/>
    <w:rsid w:val="7830E3B8"/>
    <w:rsid w:val="783161F6"/>
    <w:rsid w:val="783192DF"/>
    <w:rsid w:val="783BDE4E"/>
    <w:rsid w:val="7849AF16"/>
    <w:rsid w:val="784C5778"/>
    <w:rsid w:val="78520351"/>
    <w:rsid w:val="78559C7A"/>
    <w:rsid w:val="785CA0EE"/>
    <w:rsid w:val="785D6489"/>
    <w:rsid w:val="785E07F4"/>
    <w:rsid w:val="7861372D"/>
    <w:rsid w:val="786AF260"/>
    <w:rsid w:val="786C4BB7"/>
    <w:rsid w:val="78729323"/>
    <w:rsid w:val="787A8BB3"/>
    <w:rsid w:val="787D4C5E"/>
    <w:rsid w:val="787FD7E3"/>
    <w:rsid w:val="7887A2CB"/>
    <w:rsid w:val="7887F88B"/>
    <w:rsid w:val="7888A76A"/>
    <w:rsid w:val="788F1716"/>
    <w:rsid w:val="7890E521"/>
    <w:rsid w:val="78918E41"/>
    <w:rsid w:val="7896D2A9"/>
    <w:rsid w:val="7898FC4D"/>
    <w:rsid w:val="789C8E0D"/>
    <w:rsid w:val="789D8024"/>
    <w:rsid w:val="789FC3F2"/>
    <w:rsid w:val="78A5A38C"/>
    <w:rsid w:val="78A744CC"/>
    <w:rsid w:val="78A8B61F"/>
    <w:rsid w:val="78B764A2"/>
    <w:rsid w:val="78C074D8"/>
    <w:rsid w:val="78C393A5"/>
    <w:rsid w:val="78C551A0"/>
    <w:rsid w:val="78C569E2"/>
    <w:rsid w:val="78C957BA"/>
    <w:rsid w:val="78CDD12A"/>
    <w:rsid w:val="78D1DA87"/>
    <w:rsid w:val="78D657C7"/>
    <w:rsid w:val="78D81EEE"/>
    <w:rsid w:val="78D9AC5E"/>
    <w:rsid w:val="78DB5BA0"/>
    <w:rsid w:val="78E54B27"/>
    <w:rsid w:val="78EB0CCB"/>
    <w:rsid w:val="78EFA6A0"/>
    <w:rsid w:val="78F1CBBA"/>
    <w:rsid w:val="78F30DB6"/>
    <w:rsid w:val="78F9D316"/>
    <w:rsid w:val="78FEA382"/>
    <w:rsid w:val="7902A532"/>
    <w:rsid w:val="7904D236"/>
    <w:rsid w:val="7905432E"/>
    <w:rsid w:val="7909CDDE"/>
    <w:rsid w:val="791C2363"/>
    <w:rsid w:val="7927E4B7"/>
    <w:rsid w:val="793540EF"/>
    <w:rsid w:val="793B53BC"/>
    <w:rsid w:val="793D5C4C"/>
    <w:rsid w:val="793DDF16"/>
    <w:rsid w:val="794D31A1"/>
    <w:rsid w:val="79511B88"/>
    <w:rsid w:val="795664FE"/>
    <w:rsid w:val="7964AE54"/>
    <w:rsid w:val="79789496"/>
    <w:rsid w:val="7984D898"/>
    <w:rsid w:val="7989AEA5"/>
    <w:rsid w:val="798DCA00"/>
    <w:rsid w:val="79916436"/>
    <w:rsid w:val="799283FF"/>
    <w:rsid w:val="7994B6AA"/>
    <w:rsid w:val="79A25739"/>
    <w:rsid w:val="79ADE9D2"/>
    <w:rsid w:val="79B61C50"/>
    <w:rsid w:val="79BB7A97"/>
    <w:rsid w:val="79BF1CFC"/>
    <w:rsid w:val="79C137D7"/>
    <w:rsid w:val="79C2B429"/>
    <w:rsid w:val="79C76F5E"/>
    <w:rsid w:val="79CA5C04"/>
    <w:rsid w:val="79D31FB0"/>
    <w:rsid w:val="79DFB853"/>
    <w:rsid w:val="79E1B19B"/>
    <w:rsid w:val="79E7110E"/>
    <w:rsid w:val="79F013CF"/>
    <w:rsid w:val="79F0DDB4"/>
    <w:rsid w:val="79F6C440"/>
    <w:rsid w:val="7A036F3F"/>
    <w:rsid w:val="7A0BCE22"/>
    <w:rsid w:val="7A142F04"/>
    <w:rsid w:val="7A17766C"/>
    <w:rsid w:val="7A1868A5"/>
    <w:rsid w:val="7A20E811"/>
    <w:rsid w:val="7A22B3BB"/>
    <w:rsid w:val="7A22F65A"/>
    <w:rsid w:val="7A281441"/>
    <w:rsid w:val="7A2BC7F6"/>
    <w:rsid w:val="7A305E1A"/>
    <w:rsid w:val="7A327E0E"/>
    <w:rsid w:val="7A34E55D"/>
    <w:rsid w:val="7A3C650D"/>
    <w:rsid w:val="7A409186"/>
    <w:rsid w:val="7A43BBF8"/>
    <w:rsid w:val="7A4C7653"/>
    <w:rsid w:val="7A4D366E"/>
    <w:rsid w:val="7A581983"/>
    <w:rsid w:val="7A592286"/>
    <w:rsid w:val="7A5E4F15"/>
    <w:rsid w:val="7A61DB41"/>
    <w:rsid w:val="7A6E3EB0"/>
    <w:rsid w:val="7A720D81"/>
    <w:rsid w:val="7A778EE5"/>
    <w:rsid w:val="7A79CC33"/>
    <w:rsid w:val="7A7F8AA6"/>
    <w:rsid w:val="7A91256D"/>
    <w:rsid w:val="7A9236E3"/>
    <w:rsid w:val="7A93117F"/>
    <w:rsid w:val="7AA8276A"/>
    <w:rsid w:val="7AA9D6F0"/>
    <w:rsid w:val="7AAAA7DF"/>
    <w:rsid w:val="7AB15AA7"/>
    <w:rsid w:val="7AB3C82A"/>
    <w:rsid w:val="7AB45F7B"/>
    <w:rsid w:val="7ABB8A42"/>
    <w:rsid w:val="7ABE6C30"/>
    <w:rsid w:val="7AC35498"/>
    <w:rsid w:val="7AC8DFA2"/>
    <w:rsid w:val="7AD1EFA8"/>
    <w:rsid w:val="7AD3B0F6"/>
    <w:rsid w:val="7AD4DA97"/>
    <w:rsid w:val="7AD6DD3A"/>
    <w:rsid w:val="7AD7DC49"/>
    <w:rsid w:val="7ADF4C20"/>
    <w:rsid w:val="7AE3E033"/>
    <w:rsid w:val="7AE96CC5"/>
    <w:rsid w:val="7AF3D550"/>
    <w:rsid w:val="7B065364"/>
    <w:rsid w:val="7B0A3452"/>
    <w:rsid w:val="7B1089A8"/>
    <w:rsid w:val="7B12595F"/>
    <w:rsid w:val="7B14E320"/>
    <w:rsid w:val="7B1C2676"/>
    <w:rsid w:val="7B220E8A"/>
    <w:rsid w:val="7B28AA26"/>
    <w:rsid w:val="7B28EC31"/>
    <w:rsid w:val="7B2B7024"/>
    <w:rsid w:val="7B2E5460"/>
    <w:rsid w:val="7B303B8D"/>
    <w:rsid w:val="7B33155D"/>
    <w:rsid w:val="7B33A40C"/>
    <w:rsid w:val="7B37C327"/>
    <w:rsid w:val="7B3D0F02"/>
    <w:rsid w:val="7B3F906D"/>
    <w:rsid w:val="7B3FC767"/>
    <w:rsid w:val="7B4248B9"/>
    <w:rsid w:val="7B44DC54"/>
    <w:rsid w:val="7B560C16"/>
    <w:rsid w:val="7B5927FE"/>
    <w:rsid w:val="7B5CEDB3"/>
    <w:rsid w:val="7B68DE76"/>
    <w:rsid w:val="7B6CCD11"/>
    <w:rsid w:val="7B6FD920"/>
    <w:rsid w:val="7B76E110"/>
    <w:rsid w:val="7B77C108"/>
    <w:rsid w:val="7B7F650C"/>
    <w:rsid w:val="7B841E40"/>
    <w:rsid w:val="7B884EAD"/>
    <w:rsid w:val="7B8D79FE"/>
    <w:rsid w:val="7B8DFB8D"/>
    <w:rsid w:val="7B8E2415"/>
    <w:rsid w:val="7B8F334F"/>
    <w:rsid w:val="7B954104"/>
    <w:rsid w:val="7B975878"/>
    <w:rsid w:val="7B9D3004"/>
    <w:rsid w:val="7B9D8744"/>
    <w:rsid w:val="7BAE66F0"/>
    <w:rsid w:val="7BAE8EC2"/>
    <w:rsid w:val="7BAF2501"/>
    <w:rsid w:val="7BB12A6C"/>
    <w:rsid w:val="7BB432A8"/>
    <w:rsid w:val="7BBF984B"/>
    <w:rsid w:val="7BC3328D"/>
    <w:rsid w:val="7BC3EBE1"/>
    <w:rsid w:val="7BC5BBC0"/>
    <w:rsid w:val="7BC6E257"/>
    <w:rsid w:val="7BCC6F2A"/>
    <w:rsid w:val="7BE039B1"/>
    <w:rsid w:val="7BE4F68D"/>
    <w:rsid w:val="7BE64E1F"/>
    <w:rsid w:val="7BF0F496"/>
    <w:rsid w:val="7BF72BB5"/>
    <w:rsid w:val="7BF9DB7D"/>
    <w:rsid w:val="7C051A4F"/>
    <w:rsid w:val="7C065B23"/>
    <w:rsid w:val="7C0A64AE"/>
    <w:rsid w:val="7C0DCADA"/>
    <w:rsid w:val="7C12C835"/>
    <w:rsid w:val="7C209D9D"/>
    <w:rsid w:val="7C2172C9"/>
    <w:rsid w:val="7C2493CE"/>
    <w:rsid w:val="7C2B1E21"/>
    <w:rsid w:val="7C452CAD"/>
    <w:rsid w:val="7C47388B"/>
    <w:rsid w:val="7C4B9941"/>
    <w:rsid w:val="7C5B98ED"/>
    <w:rsid w:val="7C5C83CD"/>
    <w:rsid w:val="7C5CFB20"/>
    <w:rsid w:val="7C5DA9CB"/>
    <w:rsid w:val="7C5E748E"/>
    <w:rsid w:val="7C5F9EFE"/>
    <w:rsid w:val="7C60FECC"/>
    <w:rsid w:val="7C641405"/>
    <w:rsid w:val="7C676402"/>
    <w:rsid w:val="7C6E8D53"/>
    <w:rsid w:val="7C728F8B"/>
    <w:rsid w:val="7C735B83"/>
    <w:rsid w:val="7C7AC3A3"/>
    <w:rsid w:val="7C7C914C"/>
    <w:rsid w:val="7C7F124B"/>
    <w:rsid w:val="7C869F04"/>
    <w:rsid w:val="7C8F00E6"/>
    <w:rsid w:val="7C95C054"/>
    <w:rsid w:val="7C9B238A"/>
    <w:rsid w:val="7C9F4DD0"/>
    <w:rsid w:val="7CA65980"/>
    <w:rsid w:val="7CA961DD"/>
    <w:rsid w:val="7CABEC55"/>
    <w:rsid w:val="7CB0B381"/>
    <w:rsid w:val="7CB13BE0"/>
    <w:rsid w:val="7CB48E2A"/>
    <w:rsid w:val="7CBC29EC"/>
    <w:rsid w:val="7CBCD676"/>
    <w:rsid w:val="7CC17140"/>
    <w:rsid w:val="7CC1AF8A"/>
    <w:rsid w:val="7CC73574"/>
    <w:rsid w:val="7CD0BD38"/>
    <w:rsid w:val="7CD45E00"/>
    <w:rsid w:val="7CD90833"/>
    <w:rsid w:val="7CE31F8D"/>
    <w:rsid w:val="7CE5F9AF"/>
    <w:rsid w:val="7CE92EBE"/>
    <w:rsid w:val="7CEA8402"/>
    <w:rsid w:val="7CF2EBAF"/>
    <w:rsid w:val="7CF3A773"/>
    <w:rsid w:val="7CF432F6"/>
    <w:rsid w:val="7CF51E0F"/>
    <w:rsid w:val="7CF7FA93"/>
    <w:rsid w:val="7CFCBB24"/>
    <w:rsid w:val="7CFD1E60"/>
    <w:rsid w:val="7CFEF600"/>
    <w:rsid w:val="7D017201"/>
    <w:rsid w:val="7D09643B"/>
    <w:rsid w:val="7D0E6809"/>
    <w:rsid w:val="7D1D1A77"/>
    <w:rsid w:val="7D204DC2"/>
    <w:rsid w:val="7D206EF2"/>
    <w:rsid w:val="7D233EB4"/>
    <w:rsid w:val="7D25C511"/>
    <w:rsid w:val="7D291B91"/>
    <w:rsid w:val="7D348819"/>
    <w:rsid w:val="7D34BB57"/>
    <w:rsid w:val="7D34F465"/>
    <w:rsid w:val="7D3D77CB"/>
    <w:rsid w:val="7D3EC38C"/>
    <w:rsid w:val="7D460446"/>
    <w:rsid w:val="7D466C3A"/>
    <w:rsid w:val="7D48788F"/>
    <w:rsid w:val="7D527FB8"/>
    <w:rsid w:val="7D5B0060"/>
    <w:rsid w:val="7D5EF8CE"/>
    <w:rsid w:val="7D61A934"/>
    <w:rsid w:val="7D61E29F"/>
    <w:rsid w:val="7D627D35"/>
    <w:rsid w:val="7D632E1B"/>
    <w:rsid w:val="7D6D65EF"/>
    <w:rsid w:val="7D7007FE"/>
    <w:rsid w:val="7D751D59"/>
    <w:rsid w:val="7D76CCCC"/>
    <w:rsid w:val="7D7C97F0"/>
    <w:rsid w:val="7D7DB32C"/>
    <w:rsid w:val="7D86F6F6"/>
    <w:rsid w:val="7D8C813A"/>
    <w:rsid w:val="7D8D670C"/>
    <w:rsid w:val="7D8E2682"/>
    <w:rsid w:val="7D911F30"/>
    <w:rsid w:val="7D946234"/>
    <w:rsid w:val="7D9F82A6"/>
    <w:rsid w:val="7D9F9F0B"/>
    <w:rsid w:val="7DA4C40C"/>
    <w:rsid w:val="7DAB0784"/>
    <w:rsid w:val="7DACB8F9"/>
    <w:rsid w:val="7DB24428"/>
    <w:rsid w:val="7DB5FEFC"/>
    <w:rsid w:val="7DBDEA56"/>
    <w:rsid w:val="7DC206A5"/>
    <w:rsid w:val="7DC8E165"/>
    <w:rsid w:val="7DD3254B"/>
    <w:rsid w:val="7DD4B0E2"/>
    <w:rsid w:val="7DD79895"/>
    <w:rsid w:val="7DD7D6E5"/>
    <w:rsid w:val="7DDB16B5"/>
    <w:rsid w:val="7DDDE3EC"/>
    <w:rsid w:val="7DE0EF6F"/>
    <w:rsid w:val="7DE276AE"/>
    <w:rsid w:val="7DE3E21D"/>
    <w:rsid w:val="7DE45581"/>
    <w:rsid w:val="7DE9FFA5"/>
    <w:rsid w:val="7DEBB03B"/>
    <w:rsid w:val="7DF4A9AA"/>
    <w:rsid w:val="7DFD3609"/>
    <w:rsid w:val="7E010375"/>
    <w:rsid w:val="7E045842"/>
    <w:rsid w:val="7E04E013"/>
    <w:rsid w:val="7E08734C"/>
    <w:rsid w:val="7E131EFE"/>
    <w:rsid w:val="7E15B8C6"/>
    <w:rsid w:val="7E20CF21"/>
    <w:rsid w:val="7E2139A9"/>
    <w:rsid w:val="7E216E5D"/>
    <w:rsid w:val="7E278820"/>
    <w:rsid w:val="7E2AB349"/>
    <w:rsid w:val="7E2C3391"/>
    <w:rsid w:val="7E30CD50"/>
    <w:rsid w:val="7E341843"/>
    <w:rsid w:val="7E39B10C"/>
    <w:rsid w:val="7E39FADA"/>
    <w:rsid w:val="7E3A5010"/>
    <w:rsid w:val="7E3DF0D5"/>
    <w:rsid w:val="7E426696"/>
    <w:rsid w:val="7E4EDD91"/>
    <w:rsid w:val="7E50785D"/>
    <w:rsid w:val="7E52F3E3"/>
    <w:rsid w:val="7E535A3C"/>
    <w:rsid w:val="7E540E0D"/>
    <w:rsid w:val="7E5666C5"/>
    <w:rsid w:val="7E56FC2A"/>
    <w:rsid w:val="7E57C831"/>
    <w:rsid w:val="7E5D9726"/>
    <w:rsid w:val="7E5EA475"/>
    <w:rsid w:val="7E609E9C"/>
    <w:rsid w:val="7E61341E"/>
    <w:rsid w:val="7E680BB0"/>
    <w:rsid w:val="7E6C2695"/>
    <w:rsid w:val="7E6D96AC"/>
    <w:rsid w:val="7E706662"/>
    <w:rsid w:val="7E77F6FF"/>
    <w:rsid w:val="7E835D8B"/>
    <w:rsid w:val="7E87DAB9"/>
    <w:rsid w:val="7E87E4FC"/>
    <w:rsid w:val="7E96F91B"/>
    <w:rsid w:val="7E99EC2A"/>
    <w:rsid w:val="7E9A6D75"/>
    <w:rsid w:val="7EA238FE"/>
    <w:rsid w:val="7EA64F0E"/>
    <w:rsid w:val="7EA8E0A2"/>
    <w:rsid w:val="7EA9338E"/>
    <w:rsid w:val="7EAACAC8"/>
    <w:rsid w:val="7EAE3878"/>
    <w:rsid w:val="7EB1B17D"/>
    <w:rsid w:val="7EB591EC"/>
    <w:rsid w:val="7EC6884A"/>
    <w:rsid w:val="7ECC8649"/>
    <w:rsid w:val="7ED0E67A"/>
    <w:rsid w:val="7ED4483E"/>
    <w:rsid w:val="7EE1662A"/>
    <w:rsid w:val="7EE36F8A"/>
    <w:rsid w:val="7F0580EB"/>
    <w:rsid w:val="7F10A5F3"/>
    <w:rsid w:val="7F10E63A"/>
    <w:rsid w:val="7F186B33"/>
    <w:rsid w:val="7F1EB480"/>
    <w:rsid w:val="7F20C6D8"/>
    <w:rsid w:val="7F21DFC0"/>
    <w:rsid w:val="7F274AE4"/>
    <w:rsid w:val="7F2DA1D6"/>
    <w:rsid w:val="7F376163"/>
    <w:rsid w:val="7F3BD969"/>
    <w:rsid w:val="7F3C92F6"/>
    <w:rsid w:val="7F45AF24"/>
    <w:rsid w:val="7F47E4E1"/>
    <w:rsid w:val="7F4CB5D1"/>
    <w:rsid w:val="7F4D3589"/>
    <w:rsid w:val="7F4FF357"/>
    <w:rsid w:val="7F51F925"/>
    <w:rsid w:val="7F520C39"/>
    <w:rsid w:val="7F5CBC0A"/>
    <w:rsid w:val="7F619A1C"/>
    <w:rsid w:val="7F66C3EB"/>
    <w:rsid w:val="7F6703D3"/>
    <w:rsid w:val="7F69DF4D"/>
    <w:rsid w:val="7F75CDA4"/>
    <w:rsid w:val="7F766671"/>
    <w:rsid w:val="7F7C6BDC"/>
    <w:rsid w:val="7F8498E3"/>
    <w:rsid w:val="7F84BC3C"/>
    <w:rsid w:val="7F87B1C6"/>
    <w:rsid w:val="7F960D65"/>
    <w:rsid w:val="7F993875"/>
    <w:rsid w:val="7F99CFC9"/>
    <w:rsid w:val="7F9F1D91"/>
    <w:rsid w:val="7FA0A4C8"/>
    <w:rsid w:val="7FA8D53F"/>
    <w:rsid w:val="7FAC50F4"/>
    <w:rsid w:val="7FB43028"/>
    <w:rsid w:val="7FB68D26"/>
    <w:rsid w:val="7FB8A47A"/>
    <w:rsid w:val="7FBFD8FD"/>
    <w:rsid w:val="7FC59B06"/>
    <w:rsid w:val="7FC7A72E"/>
    <w:rsid w:val="7FCC5F3F"/>
    <w:rsid w:val="7FD00097"/>
    <w:rsid w:val="7FD88011"/>
    <w:rsid w:val="7FDE36F7"/>
    <w:rsid w:val="7FE08937"/>
    <w:rsid w:val="7FE2DCE2"/>
    <w:rsid w:val="7FE6E3B6"/>
    <w:rsid w:val="7FEC48DE"/>
    <w:rsid w:val="7FF1A9EC"/>
    <w:rsid w:val="7FF69BDA"/>
    <w:rsid w:val="7FFA46BD"/>
    <w:rsid w:val="7FFE68E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4B882"/>
  <w15:chartTrackingRefBased/>
  <w15:docId w15:val="{0C5CA5A6-3956-4AFA-9D0B-2616739D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rsid w:val="000C2E12"/>
    <w:pPr>
      <w:spacing w:after="120" w:line="240" w:lineRule="auto"/>
      <w:jc w:val="both"/>
    </w:pPr>
    <w:rPr>
      <w:rFonts w:ascii="Georgia" w:hAnsi="Georgia"/>
      <w:sz w:val="20"/>
    </w:rPr>
  </w:style>
  <w:style w:type="paragraph" w:styleId="Pealkiri1">
    <w:name w:val="heading 1"/>
    <w:basedOn w:val="Normaallaad"/>
    <w:next w:val="Normaallaad"/>
    <w:link w:val="Pealkiri1Mrk"/>
    <w:uiPriority w:val="9"/>
    <w:qFormat/>
    <w:rsid w:val="007F248B"/>
    <w:pPr>
      <w:keepNext/>
      <w:keepLines/>
      <w:spacing w:before="480" w:after="480"/>
      <w:ind w:left="431" w:hanging="431"/>
      <w:outlineLvl w:val="0"/>
    </w:pPr>
    <w:rPr>
      <w:rFonts w:ascii="Times New Roman" w:eastAsiaTheme="majorEastAsia" w:hAnsi="Times New Roman" w:cstheme="majorBidi"/>
      <w:b/>
      <w:color w:val="006EB5"/>
      <w:sz w:val="28"/>
      <w:szCs w:val="32"/>
    </w:rPr>
  </w:style>
  <w:style w:type="paragraph" w:styleId="Pealkiri2">
    <w:name w:val="heading 2"/>
    <w:basedOn w:val="Normaallaad"/>
    <w:next w:val="Normaallaad"/>
    <w:link w:val="Pealkiri2Mrk"/>
    <w:uiPriority w:val="9"/>
    <w:unhideWhenUsed/>
    <w:qFormat/>
    <w:rsid w:val="007A05B4"/>
    <w:pPr>
      <w:keepNext/>
      <w:keepLines/>
      <w:numPr>
        <w:ilvl w:val="1"/>
        <w:numId w:val="9"/>
      </w:numPr>
      <w:spacing w:before="40" w:after="0"/>
      <w:outlineLvl w:val="1"/>
    </w:pPr>
    <w:rPr>
      <w:rFonts w:ascii="Times New Roman" w:eastAsiaTheme="majorEastAsia" w:hAnsi="Times New Roman" w:cstheme="majorBidi"/>
      <w:b/>
      <w:color w:val="006EB5"/>
      <w:sz w:val="28"/>
      <w:szCs w:val="26"/>
    </w:rPr>
  </w:style>
  <w:style w:type="paragraph" w:styleId="Pealkiri3">
    <w:name w:val="heading 3"/>
    <w:basedOn w:val="Normaallaad"/>
    <w:next w:val="Normaallaad"/>
    <w:link w:val="Pealkiri3Mrk"/>
    <w:uiPriority w:val="9"/>
    <w:unhideWhenUsed/>
    <w:qFormat/>
    <w:rsid w:val="00FA2DEA"/>
    <w:pPr>
      <w:keepNext/>
      <w:keepLines/>
      <w:numPr>
        <w:ilvl w:val="2"/>
        <w:numId w:val="9"/>
      </w:numPr>
      <w:spacing w:before="40" w:after="0"/>
      <w:outlineLvl w:val="2"/>
    </w:pPr>
    <w:rPr>
      <w:rFonts w:ascii="Times New Roman" w:eastAsiaTheme="majorEastAsia" w:hAnsi="Times New Roman" w:cstheme="majorBidi"/>
      <w:b/>
      <w:color w:val="006EB5"/>
      <w:sz w:val="28"/>
      <w:szCs w:val="24"/>
    </w:rPr>
  </w:style>
  <w:style w:type="paragraph" w:styleId="Pealkiri4">
    <w:name w:val="heading 4"/>
    <w:basedOn w:val="Normaallaad"/>
    <w:next w:val="Normaallaad"/>
    <w:link w:val="Pealkiri4Mrk"/>
    <w:uiPriority w:val="9"/>
    <w:unhideWhenUsed/>
    <w:qFormat/>
    <w:rsid w:val="00DD1C22"/>
    <w:pPr>
      <w:keepNext/>
      <w:keepLines/>
      <w:numPr>
        <w:ilvl w:val="3"/>
        <w:numId w:val="9"/>
      </w:numPr>
      <w:spacing w:before="40" w:after="0"/>
      <w:outlineLvl w:val="3"/>
    </w:pPr>
    <w:rPr>
      <w:rFonts w:ascii="Times New Roman" w:eastAsiaTheme="majorEastAsia" w:hAnsi="Times New Roman" w:cstheme="majorBidi"/>
      <w:b/>
      <w:iCs/>
      <w:color w:val="006EB5"/>
      <w:sz w:val="24"/>
    </w:rPr>
  </w:style>
  <w:style w:type="paragraph" w:styleId="Pealkiri5">
    <w:name w:val="heading 5"/>
    <w:basedOn w:val="Normaallaad"/>
    <w:next w:val="Normaallaad"/>
    <w:link w:val="Pealkiri5Mrk"/>
    <w:uiPriority w:val="9"/>
    <w:semiHidden/>
    <w:unhideWhenUsed/>
    <w:qFormat/>
    <w:rsid w:val="006D52B1"/>
    <w:pPr>
      <w:keepNext/>
      <w:keepLines/>
      <w:numPr>
        <w:ilvl w:val="4"/>
        <w:numId w:val="9"/>
      </w:numPr>
      <w:spacing w:before="40" w:after="0"/>
      <w:outlineLvl w:val="4"/>
    </w:pPr>
    <w:rPr>
      <w:rFonts w:asciiTheme="majorHAnsi" w:eastAsiaTheme="majorEastAsia" w:hAnsiTheme="majorHAnsi" w:cstheme="majorBidi"/>
      <w:color w:val="2F5496" w:themeColor="accent1" w:themeShade="BF"/>
    </w:rPr>
  </w:style>
  <w:style w:type="paragraph" w:styleId="Pealkiri6">
    <w:name w:val="heading 6"/>
    <w:basedOn w:val="Normaallaad"/>
    <w:next w:val="Normaallaad"/>
    <w:link w:val="Pealkiri6Mrk"/>
    <w:uiPriority w:val="9"/>
    <w:semiHidden/>
    <w:unhideWhenUsed/>
    <w:qFormat/>
    <w:rsid w:val="006D52B1"/>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Pealkiri7">
    <w:name w:val="heading 7"/>
    <w:basedOn w:val="Normaallaad"/>
    <w:next w:val="Normaallaad"/>
    <w:link w:val="Pealkiri7Mrk"/>
    <w:uiPriority w:val="9"/>
    <w:semiHidden/>
    <w:unhideWhenUsed/>
    <w:qFormat/>
    <w:rsid w:val="006D52B1"/>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Pealkiri8">
    <w:name w:val="heading 8"/>
    <w:basedOn w:val="Normaallaad"/>
    <w:next w:val="Normaallaad"/>
    <w:link w:val="Pealkiri8Mrk"/>
    <w:uiPriority w:val="9"/>
    <w:semiHidden/>
    <w:unhideWhenUsed/>
    <w:qFormat/>
    <w:rsid w:val="006D52B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Pealkiri9">
    <w:name w:val="heading 9"/>
    <w:basedOn w:val="Normaallaad"/>
    <w:next w:val="Normaallaad"/>
    <w:link w:val="Pealkiri9Mrk"/>
    <w:uiPriority w:val="9"/>
    <w:semiHidden/>
    <w:unhideWhenUsed/>
    <w:qFormat/>
    <w:rsid w:val="006D52B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F248B"/>
    <w:rPr>
      <w:rFonts w:ascii="Times New Roman" w:eastAsiaTheme="majorEastAsia" w:hAnsi="Times New Roman" w:cstheme="majorBidi"/>
      <w:b/>
      <w:color w:val="006EB5"/>
      <w:sz w:val="28"/>
      <w:szCs w:val="32"/>
    </w:rPr>
  </w:style>
  <w:style w:type="character" w:customStyle="1" w:styleId="Pealkiri2Mrk">
    <w:name w:val="Pealkiri 2 Märk"/>
    <w:basedOn w:val="Liguvaikefont"/>
    <w:link w:val="Pealkiri2"/>
    <w:uiPriority w:val="9"/>
    <w:rsid w:val="007A05B4"/>
    <w:rPr>
      <w:rFonts w:ascii="Times New Roman" w:eastAsiaTheme="majorEastAsia" w:hAnsi="Times New Roman" w:cstheme="majorBidi"/>
      <w:b/>
      <w:color w:val="006EB5"/>
      <w:sz w:val="28"/>
      <w:szCs w:val="26"/>
    </w:rPr>
  </w:style>
  <w:style w:type="character" w:customStyle="1" w:styleId="Pealkiri3Mrk">
    <w:name w:val="Pealkiri 3 Märk"/>
    <w:basedOn w:val="Liguvaikefont"/>
    <w:link w:val="Pealkiri3"/>
    <w:uiPriority w:val="9"/>
    <w:rsid w:val="003B5208"/>
    <w:rPr>
      <w:rFonts w:ascii="Times New Roman" w:eastAsiaTheme="majorEastAsia" w:hAnsi="Times New Roman" w:cstheme="majorBidi"/>
      <w:b/>
      <w:color w:val="006EB5"/>
      <w:sz w:val="28"/>
      <w:szCs w:val="24"/>
    </w:rPr>
  </w:style>
  <w:style w:type="character" w:customStyle="1" w:styleId="Pealkiri4Mrk">
    <w:name w:val="Pealkiri 4 Märk"/>
    <w:basedOn w:val="Liguvaikefont"/>
    <w:link w:val="Pealkiri4"/>
    <w:uiPriority w:val="9"/>
    <w:rsid w:val="00DD1C22"/>
    <w:rPr>
      <w:rFonts w:ascii="Times New Roman" w:eastAsiaTheme="majorEastAsia" w:hAnsi="Times New Roman" w:cstheme="majorBidi"/>
      <w:b/>
      <w:iCs/>
      <w:color w:val="006EB5"/>
      <w:sz w:val="24"/>
    </w:rPr>
  </w:style>
  <w:style w:type="paragraph" w:styleId="SK1">
    <w:name w:val="toc 1"/>
    <w:basedOn w:val="Normaallaad"/>
    <w:next w:val="Normaallaad"/>
    <w:autoRedefine/>
    <w:uiPriority w:val="39"/>
    <w:unhideWhenUsed/>
    <w:qFormat/>
    <w:rsid w:val="00641822"/>
    <w:pPr>
      <w:tabs>
        <w:tab w:val="right" w:leader="dot" w:pos="9968"/>
      </w:tabs>
      <w:spacing w:before="120"/>
      <w:jc w:val="left"/>
    </w:pPr>
    <w:rPr>
      <w:rFonts w:ascii="Times New Roman" w:hAnsi="Times New Roman" w:cstheme="minorHAnsi"/>
      <w:b/>
      <w:bCs/>
      <w:caps/>
      <w:noProof/>
      <w:sz w:val="22"/>
      <w:szCs w:val="20"/>
    </w:rPr>
  </w:style>
  <w:style w:type="character" w:styleId="Hperlink">
    <w:name w:val="Hyperlink"/>
    <w:basedOn w:val="Liguvaikefont"/>
    <w:uiPriority w:val="99"/>
    <w:unhideWhenUsed/>
    <w:rsid w:val="004D1E16"/>
    <w:rPr>
      <w:color w:val="0563C1" w:themeColor="hyperlink"/>
      <w:u w:val="single"/>
    </w:rPr>
  </w:style>
  <w:style w:type="paragraph" w:styleId="SK2">
    <w:name w:val="toc 2"/>
    <w:basedOn w:val="Normaallaad"/>
    <w:next w:val="Normaallaad"/>
    <w:autoRedefine/>
    <w:uiPriority w:val="39"/>
    <w:unhideWhenUsed/>
    <w:qFormat/>
    <w:rsid w:val="004D1E16"/>
    <w:pPr>
      <w:tabs>
        <w:tab w:val="right" w:leader="dot" w:pos="9061"/>
      </w:tabs>
      <w:spacing w:after="0"/>
      <w:ind w:left="198"/>
      <w:jc w:val="left"/>
    </w:pPr>
    <w:rPr>
      <w:rFonts w:ascii="Times New Roman" w:hAnsi="Times New Roman" w:cstheme="minorHAnsi"/>
      <w:noProof/>
      <w:sz w:val="22"/>
      <w:szCs w:val="20"/>
    </w:rPr>
  </w:style>
  <w:style w:type="paragraph" w:styleId="SK3">
    <w:name w:val="toc 3"/>
    <w:basedOn w:val="Normaallaad"/>
    <w:next w:val="Normaallaad"/>
    <w:autoRedefine/>
    <w:uiPriority w:val="39"/>
    <w:unhideWhenUsed/>
    <w:qFormat/>
    <w:rsid w:val="004D1E16"/>
    <w:pPr>
      <w:tabs>
        <w:tab w:val="right" w:leader="dot" w:pos="9061"/>
      </w:tabs>
      <w:spacing w:after="0"/>
      <w:ind w:left="403"/>
      <w:jc w:val="left"/>
    </w:pPr>
    <w:rPr>
      <w:rFonts w:ascii="Times New Roman" w:hAnsi="Times New Roman" w:cstheme="minorHAnsi"/>
      <w:i/>
      <w:iCs/>
      <w:noProof/>
      <w:sz w:val="22"/>
      <w:szCs w:val="20"/>
    </w:rPr>
  </w:style>
  <w:style w:type="paragraph" w:styleId="Pealdis">
    <w:name w:val="caption"/>
    <w:aliases w:val="Caption Tabel"/>
    <w:basedOn w:val="Normaallaad"/>
    <w:next w:val="Normaallaad"/>
    <w:uiPriority w:val="35"/>
    <w:unhideWhenUsed/>
    <w:qFormat/>
    <w:rsid w:val="004D1E16"/>
    <w:pPr>
      <w:keepNext/>
    </w:pPr>
    <w:rPr>
      <w:rFonts w:ascii="Times New Roman" w:hAnsi="Times New Roman"/>
      <w:i/>
      <w:iCs/>
      <w:sz w:val="22"/>
      <w:szCs w:val="18"/>
    </w:rPr>
  </w:style>
  <w:style w:type="paragraph" w:styleId="Pis">
    <w:name w:val="header"/>
    <w:basedOn w:val="Normaallaad"/>
    <w:link w:val="PisMrk"/>
    <w:uiPriority w:val="99"/>
    <w:unhideWhenUsed/>
    <w:qFormat/>
    <w:rsid w:val="004D1E16"/>
    <w:pPr>
      <w:tabs>
        <w:tab w:val="center" w:pos="4536"/>
        <w:tab w:val="right" w:pos="9072"/>
      </w:tabs>
      <w:spacing w:after="240" w:line="480" w:lineRule="auto"/>
      <w:jc w:val="center"/>
    </w:pPr>
    <w:rPr>
      <w:rFonts w:ascii="Times New Roman" w:hAnsi="Times New Roman"/>
    </w:rPr>
  </w:style>
  <w:style w:type="character" w:customStyle="1" w:styleId="PisMrk">
    <w:name w:val="Päis Märk"/>
    <w:basedOn w:val="Liguvaikefont"/>
    <w:link w:val="Pis"/>
    <w:uiPriority w:val="99"/>
    <w:rsid w:val="004D1E16"/>
    <w:rPr>
      <w:rFonts w:ascii="Times New Roman" w:hAnsi="Times New Roman"/>
      <w:sz w:val="20"/>
    </w:rPr>
  </w:style>
  <w:style w:type="paragraph" w:styleId="Jalus">
    <w:name w:val="footer"/>
    <w:basedOn w:val="Normaallaad"/>
    <w:link w:val="JalusMrk"/>
    <w:uiPriority w:val="99"/>
    <w:unhideWhenUsed/>
    <w:qFormat/>
    <w:rsid w:val="004D1E16"/>
    <w:pPr>
      <w:tabs>
        <w:tab w:val="center" w:pos="4536"/>
        <w:tab w:val="right" w:pos="9072"/>
      </w:tabs>
    </w:pPr>
    <w:rPr>
      <w:rFonts w:ascii="Times New Roman" w:hAnsi="Times New Roman"/>
    </w:rPr>
  </w:style>
  <w:style w:type="character" w:customStyle="1" w:styleId="JalusMrk">
    <w:name w:val="Jalus Märk"/>
    <w:basedOn w:val="Liguvaikefont"/>
    <w:link w:val="Jalus"/>
    <w:uiPriority w:val="99"/>
    <w:rsid w:val="004D1E16"/>
    <w:rPr>
      <w:rFonts w:ascii="Times New Roman" w:hAnsi="Times New Roman"/>
      <w:sz w:val="20"/>
    </w:rPr>
  </w:style>
  <w:style w:type="paragraph" w:customStyle="1" w:styleId="Phitekst">
    <w:name w:val="Põhitekst"/>
    <w:basedOn w:val="Normaallaad"/>
    <w:link w:val="PhitekstChar"/>
    <w:qFormat/>
    <w:rsid w:val="004D1E16"/>
    <w:rPr>
      <w:rFonts w:ascii="Times New Roman" w:hAnsi="Times New Roman"/>
      <w:sz w:val="24"/>
    </w:rPr>
  </w:style>
  <w:style w:type="character" w:customStyle="1" w:styleId="PhitekstChar">
    <w:name w:val="Põhitekst Char"/>
    <w:basedOn w:val="Liguvaikefont"/>
    <w:link w:val="Phitekst"/>
    <w:rsid w:val="004D1E16"/>
    <w:rPr>
      <w:rFonts w:ascii="Times New Roman" w:hAnsi="Times New Roman"/>
      <w:sz w:val="24"/>
    </w:rPr>
  </w:style>
  <w:style w:type="paragraph" w:customStyle="1" w:styleId="Pealkiri3tase">
    <w:name w:val="Pealkiri 3tase"/>
    <w:basedOn w:val="Pealkiri3"/>
    <w:next w:val="Phitekst"/>
    <w:qFormat/>
    <w:rsid w:val="004D1E16"/>
    <w:pPr>
      <w:spacing w:before="0" w:after="160"/>
      <w:jc w:val="left"/>
    </w:pPr>
    <w:rPr>
      <w:b w:val="0"/>
      <w:szCs w:val="28"/>
    </w:rPr>
  </w:style>
  <w:style w:type="paragraph" w:customStyle="1" w:styleId="Pealkiri4tase">
    <w:name w:val="Pealkiri 4tase"/>
    <w:basedOn w:val="Pealkiri4"/>
    <w:next w:val="Phitekst"/>
    <w:qFormat/>
    <w:rsid w:val="004D1E16"/>
    <w:pPr>
      <w:spacing w:after="200"/>
      <w:jc w:val="left"/>
    </w:pPr>
    <w:rPr>
      <w:b w:val="0"/>
      <w:i/>
      <w:color w:val="000000" w:themeColor="text1"/>
      <w:szCs w:val="24"/>
    </w:rPr>
  </w:style>
  <w:style w:type="paragraph" w:customStyle="1" w:styleId="Tiitellehtpealkiri">
    <w:name w:val="Tiitelleht pealkiri"/>
    <w:basedOn w:val="Pealkiri"/>
    <w:link w:val="TiitellehtpealkiriChar"/>
    <w:qFormat/>
    <w:rsid w:val="004D1E16"/>
    <w:pPr>
      <w:jc w:val="left"/>
    </w:pPr>
    <w:rPr>
      <w:rFonts w:ascii="Times New Roman" w:hAnsi="Times New Roman"/>
      <w:b/>
      <w:caps/>
      <w:color w:val="006EB5"/>
      <w:sz w:val="48"/>
    </w:rPr>
  </w:style>
  <w:style w:type="paragraph" w:styleId="Pealkiri">
    <w:name w:val="Title"/>
    <w:basedOn w:val="Normaallaad"/>
    <w:next w:val="Normaallaad"/>
    <w:link w:val="PealkiriMrk"/>
    <w:uiPriority w:val="10"/>
    <w:qFormat/>
    <w:rsid w:val="004D1E16"/>
    <w:pPr>
      <w:spacing w:after="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D1E16"/>
    <w:rPr>
      <w:rFonts w:asciiTheme="majorHAnsi" w:eastAsiaTheme="majorEastAsia" w:hAnsiTheme="majorHAnsi" w:cstheme="majorBidi"/>
      <w:spacing w:val="-10"/>
      <w:kern w:val="28"/>
      <w:sz w:val="56"/>
      <w:szCs w:val="56"/>
    </w:rPr>
  </w:style>
  <w:style w:type="character" w:customStyle="1" w:styleId="TiitellehtpealkiriChar">
    <w:name w:val="Tiitelleht pealkiri Char"/>
    <w:basedOn w:val="Liguvaikefont"/>
    <w:link w:val="Tiitellehtpealkiri"/>
    <w:rsid w:val="004D1E16"/>
    <w:rPr>
      <w:rFonts w:ascii="Times New Roman" w:eastAsiaTheme="majorEastAsia" w:hAnsi="Times New Roman" w:cstheme="majorBidi"/>
      <w:b/>
      <w:caps/>
      <w:color w:val="006EB5"/>
      <w:spacing w:val="-10"/>
      <w:kern w:val="28"/>
      <w:sz w:val="48"/>
      <w:szCs w:val="56"/>
    </w:rPr>
  </w:style>
  <w:style w:type="paragraph" w:customStyle="1" w:styleId="Tiitellehtkuupev">
    <w:name w:val="Tiitelleht kuupäev"/>
    <w:basedOn w:val="Phitekst"/>
    <w:link w:val="TiitellehtkuupevChar"/>
    <w:qFormat/>
    <w:rsid w:val="004D1E16"/>
    <w:pPr>
      <w:jc w:val="left"/>
    </w:pPr>
    <w:rPr>
      <w:color w:val="006EB5"/>
      <w:sz w:val="28"/>
    </w:rPr>
  </w:style>
  <w:style w:type="character" w:customStyle="1" w:styleId="TiitellehtkuupevChar">
    <w:name w:val="Tiitelleht kuupäev Char"/>
    <w:basedOn w:val="PhitekstChar"/>
    <w:link w:val="Tiitellehtkuupev"/>
    <w:rsid w:val="004D1E16"/>
    <w:rPr>
      <w:rFonts w:ascii="Times New Roman" w:hAnsi="Times New Roman"/>
      <w:color w:val="006EB5"/>
      <w:sz w:val="28"/>
    </w:rPr>
  </w:style>
  <w:style w:type="paragraph" w:customStyle="1" w:styleId="Pealkiri1tase">
    <w:name w:val="Pealkiri 1tase"/>
    <w:basedOn w:val="Pealkiri1"/>
    <w:next w:val="Phitekst"/>
    <w:link w:val="Pealkiri1taseMrk"/>
    <w:qFormat/>
    <w:rsid w:val="00103B1E"/>
    <w:pPr>
      <w:pageBreakBefore/>
      <w:pBdr>
        <w:bottom w:val="thickThinSmallGap" w:sz="24" w:space="1" w:color="006EB5"/>
      </w:pBdr>
      <w:jc w:val="left"/>
    </w:pPr>
    <w:rPr>
      <w:rFonts w:eastAsia="Times New Roman" w:cs="Arial"/>
      <w:bCs/>
      <w:caps/>
      <w:kern w:val="32"/>
      <w:lang w:eastAsia="et-EE"/>
    </w:rPr>
  </w:style>
  <w:style w:type="character" w:customStyle="1" w:styleId="Pealkiri1taseMrk">
    <w:name w:val="Pealkiri 1tase Märk"/>
    <w:basedOn w:val="Liguvaikefont"/>
    <w:link w:val="Pealkiri1tase"/>
    <w:rsid w:val="00103B1E"/>
    <w:rPr>
      <w:rFonts w:ascii="Times New Roman" w:eastAsia="Times New Roman" w:hAnsi="Times New Roman" w:cs="Arial"/>
      <w:b/>
      <w:bCs/>
      <w:caps/>
      <w:color w:val="006EB5"/>
      <w:kern w:val="32"/>
      <w:sz w:val="32"/>
      <w:szCs w:val="32"/>
      <w:lang w:eastAsia="et-EE"/>
    </w:rPr>
  </w:style>
  <w:style w:type="paragraph" w:styleId="Sisukorrapealkiri">
    <w:name w:val="TOC Heading"/>
    <w:basedOn w:val="Pealkiri1"/>
    <w:next w:val="Normaallaad"/>
    <w:uiPriority w:val="39"/>
    <w:unhideWhenUsed/>
    <w:qFormat/>
    <w:rsid w:val="004D1E16"/>
    <w:pPr>
      <w:spacing w:line="259" w:lineRule="auto"/>
      <w:jc w:val="left"/>
      <w:outlineLvl w:val="9"/>
    </w:pPr>
    <w:rPr>
      <w:lang w:eastAsia="et-EE"/>
    </w:rPr>
  </w:style>
  <w:style w:type="character" w:styleId="Kohatitetekst">
    <w:name w:val="Placeholder Text"/>
    <w:basedOn w:val="Liguvaikefont"/>
    <w:uiPriority w:val="99"/>
    <w:semiHidden/>
    <w:rsid w:val="004D1E16"/>
    <w:rPr>
      <w:color w:val="808080"/>
    </w:rPr>
  </w:style>
  <w:style w:type="table" w:styleId="Tumeloetelutabel5rhk5">
    <w:name w:val="List Table 5 Dark Accent 5"/>
    <w:basedOn w:val="Normaaltabel"/>
    <w:uiPriority w:val="50"/>
    <w:rsid w:val="004D1E16"/>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xmsonormal">
    <w:name w:val="x_msonormal"/>
    <w:basedOn w:val="Normaallaad"/>
    <w:rsid w:val="004D1E16"/>
    <w:pPr>
      <w:spacing w:after="0"/>
      <w:jc w:val="left"/>
    </w:pPr>
    <w:rPr>
      <w:rFonts w:ascii="Calibri" w:hAnsi="Calibri" w:cs="Calibri"/>
      <w:sz w:val="22"/>
      <w:lang w:eastAsia="et-EE"/>
    </w:rPr>
  </w:style>
  <w:style w:type="character" w:styleId="Lahendamatamainimine">
    <w:name w:val="Unresolved Mention"/>
    <w:basedOn w:val="Liguvaikefont"/>
    <w:uiPriority w:val="99"/>
    <w:semiHidden/>
    <w:unhideWhenUsed/>
    <w:rsid w:val="007915DC"/>
    <w:rPr>
      <w:color w:val="605E5C"/>
      <w:shd w:val="clear" w:color="auto" w:fill="E1DFDD"/>
    </w:rPr>
  </w:style>
  <w:style w:type="paragraph" w:customStyle="1" w:styleId="Laad1">
    <w:name w:val="Laad1"/>
    <w:basedOn w:val="Pealkiri1"/>
    <w:link w:val="Laad1Mrk"/>
    <w:qFormat/>
    <w:rsid w:val="006D23E1"/>
    <w:rPr>
      <w:rFonts w:cs="Times New Roman"/>
      <w:b w:val="0"/>
      <w:bCs/>
    </w:rPr>
  </w:style>
  <w:style w:type="character" w:customStyle="1" w:styleId="Laad1Mrk">
    <w:name w:val="Laad1 Märk"/>
    <w:basedOn w:val="Pealkiri1Mrk"/>
    <w:link w:val="Laad1"/>
    <w:rsid w:val="006D23E1"/>
    <w:rPr>
      <w:rFonts w:ascii="Times New Roman" w:eastAsiaTheme="majorEastAsia" w:hAnsi="Times New Roman" w:cs="Times New Roman"/>
      <w:b w:val="0"/>
      <w:bCs/>
      <w:color w:val="006EB5"/>
      <w:sz w:val="32"/>
      <w:szCs w:val="32"/>
    </w:rPr>
  </w:style>
  <w:style w:type="paragraph" w:customStyle="1" w:styleId="Tabelitekst">
    <w:name w:val="Tabeli tekst"/>
    <w:basedOn w:val="Kehatekst"/>
    <w:rsid w:val="00216DD7"/>
    <w:pPr>
      <w:spacing w:after="0"/>
      <w:jc w:val="left"/>
    </w:pPr>
    <w:rPr>
      <w:rFonts w:ascii="Garamond" w:eastAsia="Times New Roman" w:hAnsi="Garamond" w:cs="Times New Roman"/>
      <w:szCs w:val="20"/>
    </w:rPr>
  </w:style>
  <w:style w:type="paragraph" w:styleId="Kehatekst">
    <w:name w:val="Body Text"/>
    <w:basedOn w:val="Normaallaad"/>
    <w:link w:val="KehatekstMrk"/>
    <w:uiPriority w:val="99"/>
    <w:semiHidden/>
    <w:unhideWhenUsed/>
    <w:rsid w:val="00216DD7"/>
  </w:style>
  <w:style w:type="character" w:customStyle="1" w:styleId="KehatekstMrk">
    <w:name w:val="Kehatekst Märk"/>
    <w:basedOn w:val="Liguvaikefont"/>
    <w:link w:val="Kehatekst"/>
    <w:uiPriority w:val="99"/>
    <w:semiHidden/>
    <w:rsid w:val="00216DD7"/>
    <w:rPr>
      <w:rFonts w:ascii="Georgia" w:hAnsi="Georgia"/>
      <w:sz w:val="20"/>
    </w:rPr>
  </w:style>
  <w:style w:type="paragraph" w:styleId="Allmrkusetekst">
    <w:name w:val="footnote text"/>
    <w:basedOn w:val="Normaallaad"/>
    <w:link w:val="AllmrkusetekstMrk"/>
    <w:uiPriority w:val="99"/>
    <w:semiHidden/>
    <w:unhideWhenUsed/>
    <w:rsid w:val="00283E42"/>
    <w:pPr>
      <w:spacing w:after="0"/>
      <w:jc w:val="left"/>
    </w:pPr>
    <w:rPr>
      <w:rFonts w:asciiTheme="minorHAnsi" w:hAnsiTheme="minorHAnsi"/>
      <w:szCs w:val="20"/>
    </w:rPr>
  </w:style>
  <w:style w:type="character" w:customStyle="1" w:styleId="AllmrkusetekstMrk">
    <w:name w:val="Allmärkuse tekst Märk"/>
    <w:basedOn w:val="Liguvaikefont"/>
    <w:link w:val="Allmrkusetekst"/>
    <w:uiPriority w:val="99"/>
    <w:semiHidden/>
    <w:rsid w:val="00283E42"/>
    <w:rPr>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o"/>
    <w:basedOn w:val="Liguvaikefont"/>
    <w:uiPriority w:val="99"/>
    <w:unhideWhenUsed/>
    <w:qFormat/>
    <w:rsid w:val="00283E42"/>
    <w:rPr>
      <w:vertAlign w:val="superscript"/>
    </w:rPr>
  </w:style>
  <w:style w:type="table" w:styleId="Tumeruuttabel5rhk5">
    <w:name w:val="Grid Table 5 Dark Accent 5"/>
    <w:basedOn w:val="Normaaltabel"/>
    <w:uiPriority w:val="50"/>
    <w:rsid w:val="005D51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Loendilik">
    <w:name w:val="List Paragraph"/>
    <w:basedOn w:val="Normaallaad"/>
    <w:uiPriority w:val="34"/>
    <w:qFormat/>
    <w:rsid w:val="00506EA0"/>
    <w:pPr>
      <w:ind w:left="720"/>
      <w:contextualSpacing/>
    </w:pPr>
  </w:style>
  <w:style w:type="table" w:styleId="Kontuurtabel">
    <w:name w:val="Table Grid"/>
    <w:basedOn w:val="Normaaltabel"/>
    <w:uiPriority w:val="39"/>
    <w:rsid w:val="00022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lastatudhperlink">
    <w:name w:val="FollowedHyperlink"/>
    <w:basedOn w:val="Liguvaikefont"/>
    <w:uiPriority w:val="99"/>
    <w:semiHidden/>
    <w:unhideWhenUsed/>
    <w:rsid w:val="007337E7"/>
    <w:rPr>
      <w:color w:val="954F72"/>
      <w:u w:val="single"/>
    </w:rPr>
  </w:style>
  <w:style w:type="paragraph" w:customStyle="1" w:styleId="msonormal0">
    <w:name w:val="msonormal"/>
    <w:basedOn w:val="Normaallaad"/>
    <w:rsid w:val="007337E7"/>
    <w:pPr>
      <w:spacing w:before="100" w:beforeAutospacing="1" w:after="100" w:afterAutospacing="1"/>
      <w:jc w:val="left"/>
    </w:pPr>
    <w:rPr>
      <w:rFonts w:ascii="Times New Roman" w:eastAsia="Times New Roman" w:hAnsi="Times New Roman" w:cs="Times New Roman"/>
      <w:sz w:val="24"/>
      <w:szCs w:val="24"/>
      <w:lang w:eastAsia="et-EE"/>
    </w:rPr>
  </w:style>
  <w:style w:type="paragraph" w:customStyle="1" w:styleId="xl66">
    <w:name w:val="xl66"/>
    <w:basedOn w:val="Normaallaad"/>
    <w:rsid w:val="007337E7"/>
    <w:pPr>
      <w:spacing w:before="100" w:beforeAutospacing="1" w:after="100" w:afterAutospacing="1"/>
      <w:jc w:val="left"/>
    </w:pPr>
    <w:rPr>
      <w:rFonts w:ascii="Times New Roman" w:eastAsia="Times New Roman" w:hAnsi="Times New Roman" w:cs="Times New Roman"/>
      <w:sz w:val="24"/>
      <w:szCs w:val="24"/>
      <w:lang w:eastAsia="et-EE"/>
    </w:rPr>
  </w:style>
  <w:style w:type="paragraph" w:customStyle="1" w:styleId="xl67">
    <w:name w:val="xl67"/>
    <w:basedOn w:val="Normaallaad"/>
    <w:rsid w:val="007337E7"/>
    <w:pPr>
      <w:spacing w:before="100" w:beforeAutospacing="1" w:after="100" w:afterAutospacing="1"/>
      <w:jc w:val="left"/>
    </w:pPr>
    <w:rPr>
      <w:rFonts w:ascii="Times New Roman" w:eastAsia="Times New Roman" w:hAnsi="Times New Roman" w:cs="Times New Roman"/>
      <w:sz w:val="24"/>
      <w:szCs w:val="24"/>
      <w:lang w:eastAsia="et-EE"/>
    </w:rPr>
  </w:style>
  <w:style w:type="paragraph" w:customStyle="1" w:styleId="xl68">
    <w:name w:val="xl68"/>
    <w:basedOn w:val="Normaallaad"/>
    <w:rsid w:val="007337E7"/>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Times New Roman" w:eastAsia="Times New Roman" w:hAnsi="Times New Roman" w:cs="Times New Roman"/>
      <w:b/>
      <w:bCs/>
      <w:sz w:val="24"/>
      <w:szCs w:val="24"/>
      <w:lang w:eastAsia="et-EE"/>
    </w:rPr>
  </w:style>
  <w:style w:type="paragraph" w:customStyle="1" w:styleId="xl69">
    <w:name w:val="xl69"/>
    <w:basedOn w:val="Normaallaad"/>
    <w:rsid w:val="007337E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textAlignment w:val="center"/>
    </w:pPr>
    <w:rPr>
      <w:rFonts w:ascii="Times New Roman" w:eastAsia="Times New Roman" w:hAnsi="Times New Roman" w:cs="Times New Roman"/>
      <w:b/>
      <w:bCs/>
      <w:sz w:val="24"/>
      <w:szCs w:val="24"/>
      <w:lang w:eastAsia="et-EE"/>
    </w:rPr>
  </w:style>
  <w:style w:type="paragraph" w:customStyle="1" w:styleId="xl70">
    <w:name w:val="xl70"/>
    <w:basedOn w:val="Normaallaad"/>
    <w:rsid w:val="007337E7"/>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left"/>
      <w:textAlignment w:val="top"/>
    </w:pPr>
    <w:rPr>
      <w:rFonts w:ascii="Times New Roman" w:eastAsia="Times New Roman" w:hAnsi="Times New Roman" w:cs="Times New Roman"/>
      <w:b/>
      <w:bCs/>
      <w:sz w:val="24"/>
      <w:szCs w:val="24"/>
      <w:lang w:eastAsia="et-EE"/>
    </w:rPr>
  </w:style>
  <w:style w:type="paragraph" w:customStyle="1" w:styleId="xl71">
    <w:name w:val="xl71"/>
    <w:basedOn w:val="Normaallaad"/>
    <w:rsid w:val="007337E7"/>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top"/>
    </w:pPr>
    <w:rPr>
      <w:rFonts w:ascii="Times New Roman" w:eastAsia="Times New Roman" w:hAnsi="Times New Roman" w:cs="Times New Roman"/>
      <w:b/>
      <w:bCs/>
      <w:sz w:val="24"/>
      <w:szCs w:val="24"/>
      <w:lang w:eastAsia="et-EE"/>
    </w:rPr>
  </w:style>
  <w:style w:type="paragraph" w:customStyle="1" w:styleId="xl72">
    <w:name w:val="xl72"/>
    <w:basedOn w:val="Normaallaad"/>
    <w:rsid w:val="007337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4"/>
      <w:szCs w:val="24"/>
      <w:lang w:eastAsia="et-EE"/>
    </w:rPr>
  </w:style>
  <w:style w:type="paragraph" w:customStyle="1" w:styleId="xl73">
    <w:name w:val="xl73"/>
    <w:basedOn w:val="Normaallaad"/>
    <w:rsid w:val="007337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sz w:val="24"/>
      <w:szCs w:val="24"/>
      <w:lang w:eastAsia="et-EE"/>
    </w:rPr>
  </w:style>
  <w:style w:type="paragraph" w:customStyle="1" w:styleId="xl74">
    <w:name w:val="xl74"/>
    <w:basedOn w:val="Normaallaad"/>
    <w:rsid w:val="007337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i/>
      <w:iCs/>
      <w:sz w:val="24"/>
      <w:szCs w:val="24"/>
      <w:lang w:eastAsia="et-EE"/>
    </w:rPr>
  </w:style>
  <w:style w:type="paragraph" w:customStyle="1" w:styleId="xl75">
    <w:name w:val="xl75"/>
    <w:basedOn w:val="Normaallaad"/>
    <w:rsid w:val="007337E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top"/>
    </w:pPr>
    <w:rPr>
      <w:rFonts w:ascii="Times New Roman" w:eastAsia="Times New Roman" w:hAnsi="Times New Roman" w:cs="Times New Roman"/>
      <w:b/>
      <w:bCs/>
      <w:sz w:val="24"/>
      <w:szCs w:val="24"/>
      <w:lang w:eastAsia="et-EE"/>
    </w:rPr>
  </w:style>
  <w:style w:type="paragraph" w:customStyle="1" w:styleId="xl76">
    <w:name w:val="xl76"/>
    <w:basedOn w:val="Normaallaad"/>
    <w:rsid w:val="007337E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ascii="Times New Roman" w:eastAsia="Times New Roman" w:hAnsi="Times New Roman" w:cs="Times New Roman"/>
      <w:b/>
      <w:bCs/>
      <w:sz w:val="24"/>
      <w:szCs w:val="24"/>
      <w:lang w:eastAsia="et-EE"/>
    </w:rPr>
  </w:style>
  <w:style w:type="paragraph" w:customStyle="1" w:styleId="xl77">
    <w:name w:val="xl77"/>
    <w:basedOn w:val="Normaallaad"/>
    <w:rsid w:val="007337E7"/>
    <w:pPr>
      <w:shd w:val="clear" w:color="000000" w:fill="FFFFFF"/>
      <w:spacing w:before="100" w:beforeAutospacing="1" w:after="100" w:afterAutospacing="1"/>
      <w:jc w:val="left"/>
    </w:pPr>
    <w:rPr>
      <w:rFonts w:ascii="Times New Roman" w:eastAsia="Times New Roman" w:hAnsi="Times New Roman" w:cs="Times New Roman"/>
      <w:sz w:val="24"/>
      <w:szCs w:val="24"/>
      <w:lang w:eastAsia="et-EE"/>
    </w:rPr>
  </w:style>
  <w:style w:type="paragraph" w:customStyle="1" w:styleId="xl78">
    <w:name w:val="xl78"/>
    <w:basedOn w:val="Normaallaad"/>
    <w:rsid w:val="007337E7"/>
    <w:pPr>
      <w:shd w:val="clear" w:color="000000" w:fill="FFFFFF"/>
      <w:spacing w:before="100" w:beforeAutospacing="1" w:after="100" w:afterAutospacing="1"/>
      <w:jc w:val="left"/>
    </w:pPr>
    <w:rPr>
      <w:rFonts w:ascii="Times New Roman" w:eastAsia="Times New Roman" w:hAnsi="Times New Roman" w:cs="Times New Roman"/>
      <w:color w:val="FFFFFF"/>
      <w:sz w:val="24"/>
      <w:szCs w:val="24"/>
      <w:lang w:eastAsia="et-EE"/>
    </w:rPr>
  </w:style>
  <w:style w:type="paragraph" w:customStyle="1" w:styleId="xl79">
    <w:name w:val="xl79"/>
    <w:basedOn w:val="Normaallaad"/>
    <w:rsid w:val="007337E7"/>
    <w:pPr>
      <w:shd w:val="clear" w:color="000000" w:fill="FFFFFF"/>
      <w:spacing w:before="100" w:beforeAutospacing="1" w:after="100" w:afterAutospacing="1"/>
      <w:jc w:val="left"/>
    </w:pPr>
    <w:rPr>
      <w:rFonts w:ascii="Times New Roman" w:eastAsia="Times New Roman" w:hAnsi="Times New Roman" w:cs="Times New Roman"/>
      <w:sz w:val="24"/>
      <w:szCs w:val="24"/>
      <w:lang w:eastAsia="et-EE"/>
    </w:rPr>
  </w:style>
  <w:style w:type="paragraph" w:customStyle="1" w:styleId="xl80">
    <w:name w:val="xl80"/>
    <w:basedOn w:val="Normaallaad"/>
    <w:rsid w:val="007337E7"/>
    <w:pPr>
      <w:pBdr>
        <w:top w:val="single" w:sz="4" w:space="0" w:color="auto"/>
        <w:left w:val="single" w:sz="4" w:space="0" w:color="auto"/>
        <w:bottom w:val="single" w:sz="4" w:space="0" w:color="auto"/>
      </w:pBdr>
      <w:shd w:val="clear" w:color="000000" w:fill="B4C6E7"/>
      <w:spacing w:before="100" w:beforeAutospacing="1" w:after="100" w:afterAutospacing="1"/>
      <w:jc w:val="left"/>
      <w:textAlignment w:val="center"/>
    </w:pPr>
    <w:rPr>
      <w:rFonts w:ascii="Times New Roman" w:eastAsia="Times New Roman" w:hAnsi="Times New Roman" w:cs="Times New Roman"/>
      <w:b/>
      <w:bCs/>
      <w:sz w:val="24"/>
      <w:szCs w:val="24"/>
      <w:lang w:eastAsia="et-EE"/>
    </w:rPr>
  </w:style>
  <w:style w:type="paragraph" w:customStyle="1" w:styleId="xl81">
    <w:name w:val="xl81"/>
    <w:basedOn w:val="Normaallaad"/>
    <w:rsid w:val="007337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i/>
      <w:iCs/>
      <w:sz w:val="24"/>
      <w:szCs w:val="24"/>
      <w:lang w:eastAsia="et-EE"/>
    </w:rPr>
  </w:style>
  <w:style w:type="paragraph" w:customStyle="1" w:styleId="xl82">
    <w:name w:val="xl82"/>
    <w:basedOn w:val="Normaallaad"/>
    <w:rsid w:val="007337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24"/>
      <w:szCs w:val="24"/>
      <w:lang w:eastAsia="et-EE"/>
    </w:rPr>
  </w:style>
  <w:style w:type="paragraph" w:customStyle="1" w:styleId="xl83">
    <w:name w:val="xl83"/>
    <w:basedOn w:val="Normaallaad"/>
    <w:rsid w:val="007337E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top"/>
    </w:pPr>
    <w:rPr>
      <w:rFonts w:ascii="Times New Roman" w:eastAsia="Times New Roman" w:hAnsi="Times New Roman" w:cs="Times New Roman"/>
      <w:b/>
      <w:bCs/>
      <w:sz w:val="24"/>
      <w:szCs w:val="24"/>
      <w:lang w:eastAsia="et-EE"/>
    </w:rPr>
  </w:style>
  <w:style w:type="paragraph" w:customStyle="1" w:styleId="xl84">
    <w:name w:val="xl84"/>
    <w:basedOn w:val="Normaallaad"/>
    <w:rsid w:val="007337E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top"/>
    </w:pPr>
    <w:rPr>
      <w:rFonts w:ascii="Times New Roman" w:eastAsia="Times New Roman" w:hAnsi="Times New Roman" w:cs="Times New Roman"/>
      <w:b/>
      <w:bCs/>
      <w:sz w:val="24"/>
      <w:szCs w:val="24"/>
      <w:lang w:eastAsia="et-EE"/>
    </w:rPr>
  </w:style>
  <w:style w:type="paragraph" w:customStyle="1" w:styleId="xl85">
    <w:name w:val="xl85"/>
    <w:basedOn w:val="Normaallaad"/>
    <w:rsid w:val="007337E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ascii="Times New Roman" w:eastAsia="Times New Roman" w:hAnsi="Times New Roman" w:cs="Times New Roman"/>
      <w:b/>
      <w:bCs/>
      <w:color w:val="D9D9D9"/>
      <w:sz w:val="24"/>
      <w:szCs w:val="24"/>
      <w:lang w:eastAsia="et-EE"/>
    </w:rPr>
  </w:style>
  <w:style w:type="paragraph" w:customStyle="1" w:styleId="xl86">
    <w:name w:val="xl86"/>
    <w:basedOn w:val="Normaallaad"/>
    <w:rsid w:val="007337E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eastAsia="Times New Roman" w:hAnsi="Times New Roman" w:cs="Times New Roman"/>
      <w:sz w:val="24"/>
      <w:szCs w:val="24"/>
      <w:lang w:eastAsia="et-EE"/>
    </w:rPr>
  </w:style>
  <w:style w:type="paragraph" w:customStyle="1" w:styleId="xl87">
    <w:name w:val="xl87"/>
    <w:basedOn w:val="Normaallaad"/>
    <w:rsid w:val="007337E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top"/>
    </w:pPr>
    <w:rPr>
      <w:rFonts w:ascii="Times New Roman" w:eastAsia="Times New Roman" w:hAnsi="Times New Roman" w:cs="Times New Roman"/>
      <w:sz w:val="24"/>
      <w:szCs w:val="24"/>
      <w:lang w:eastAsia="et-EE"/>
    </w:rPr>
  </w:style>
  <w:style w:type="paragraph" w:customStyle="1" w:styleId="xl88">
    <w:name w:val="xl88"/>
    <w:basedOn w:val="Normaallaad"/>
    <w:rsid w:val="007337E7"/>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top"/>
    </w:pPr>
    <w:rPr>
      <w:rFonts w:ascii="Times New Roman" w:eastAsia="Times New Roman" w:hAnsi="Times New Roman" w:cs="Times New Roman"/>
      <w:b/>
      <w:bCs/>
      <w:sz w:val="24"/>
      <w:szCs w:val="24"/>
      <w:lang w:eastAsia="et-EE"/>
    </w:rPr>
  </w:style>
  <w:style w:type="paragraph" w:customStyle="1" w:styleId="xl89">
    <w:name w:val="xl89"/>
    <w:basedOn w:val="Normaallaad"/>
    <w:rsid w:val="007337E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ascii="Times New Roman" w:eastAsia="Times New Roman" w:hAnsi="Times New Roman" w:cs="Times New Roman"/>
      <w:b/>
      <w:bCs/>
      <w:sz w:val="24"/>
      <w:szCs w:val="24"/>
      <w:lang w:eastAsia="et-EE"/>
    </w:rPr>
  </w:style>
  <w:style w:type="paragraph" w:customStyle="1" w:styleId="xl90">
    <w:name w:val="xl90"/>
    <w:basedOn w:val="Normaallaad"/>
    <w:rsid w:val="007337E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top"/>
    </w:pPr>
    <w:rPr>
      <w:rFonts w:ascii="Times New Roman" w:eastAsia="Times New Roman" w:hAnsi="Times New Roman" w:cs="Times New Roman"/>
      <w:sz w:val="24"/>
      <w:szCs w:val="24"/>
      <w:lang w:eastAsia="et-EE"/>
    </w:rPr>
  </w:style>
  <w:style w:type="paragraph" w:customStyle="1" w:styleId="xl91">
    <w:name w:val="xl91"/>
    <w:basedOn w:val="Normaallaad"/>
    <w:rsid w:val="007337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24"/>
      <w:szCs w:val="24"/>
      <w:lang w:eastAsia="et-EE"/>
    </w:rPr>
  </w:style>
  <w:style w:type="paragraph" w:customStyle="1" w:styleId="xl92">
    <w:name w:val="xl92"/>
    <w:basedOn w:val="Normaallaad"/>
    <w:rsid w:val="007337E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top"/>
    </w:pPr>
    <w:rPr>
      <w:rFonts w:ascii="Times New Roman" w:eastAsia="Times New Roman" w:hAnsi="Times New Roman" w:cs="Times New Roman"/>
      <w:i/>
      <w:iCs/>
      <w:color w:val="808080"/>
      <w:sz w:val="24"/>
      <w:szCs w:val="24"/>
      <w:lang w:eastAsia="et-EE"/>
    </w:rPr>
  </w:style>
  <w:style w:type="paragraph" w:customStyle="1" w:styleId="xl93">
    <w:name w:val="xl93"/>
    <w:basedOn w:val="Normaallaad"/>
    <w:rsid w:val="007337E7"/>
    <w:pPr>
      <w:pBdr>
        <w:top w:val="single" w:sz="4" w:space="0" w:color="auto"/>
        <w:left w:val="single" w:sz="4" w:space="0" w:color="auto"/>
        <w:bottom w:val="single" w:sz="4" w:space="0" w:color="auto"/>
      </w:pBdr>
      <w:shd w:val="clear" w:color="000000" w:fill="B4C6E7"/>
      <w:spacing w:before="100" w:beforeAutospacing="1" w:after="100" w:afterAutospacing="1"/>
      <w:jc w:val="left"/>
      <w:textAlignment w:val="center"/>
    </w:pPr>
    <w:rPr>
      <w:rFonts w:ascii="Times New Roman" w:eastAsia="Times New Roman" w:hAnsi="Times New Roman" w:cs="Times New Roman"/>
      <w:b/>
      <w:bCs/>
      <w:sz w:val="24"/>
      <w:szCs w:val="24"/>
      <w:lang w:eastAsia="et-EE"/>
    </w:rPr>
  </w:style>
  <w:style w:type="paragraph" w:customStyle="1" w:styleId="xl94">
    <w:name w:val="xl94"/>
    <w:basedOn w:val="Normaallaad"/>
    <w:rsid w:val="007337E7"/>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jc w:val="left"/>
      <w:textAlignment w:val="top"/>
    </w:pPr>
    <w:rPr>
      <w:rFonts w:ascii="Times New Roman" w:eastAsia="Times New Roman" w:hAnsi="Times New Roman" w:cs="Times New Roman"/>
      <w:i/>
      <w:iCs/>
      <w:sz w:val="24"/>
      <w:szCs w:val="24"/>
      <w:lang w:eastAsia="et-EE"/>
    </w:rPr>
  </w:style>
  <w:style w:type="paragraph" w:customStyle="1" w:styleId="xl95">
    <w:name w:val="xl95"/>
    <w:basedOn w:val="Normaallaad"/>
    <w:rsid w:val="007337E7"/>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top"/>
    </w:pPr>
    <w:rPr>
      <w:rFonts w:ascii="Times New Roman" w:eastAsia="Times New Roman" w:hAnsi="Times New Roman" w:cs="Times New Roman"/>
      <w:i/>
      <w:iCs/>
      <w:sz w:val="24"/>
      <w:szCs w:val="24"/>
      <w:lang w:eastAsia="et-EE"/>
    </w:rPr>
  </w:style>
  <w:style w:type="paragraph" w:customStyle="1" w:styleId="xl96">
    <w:name w:val="xl96"/>
    <w:basedOn w:val="Normaallaad"/>
    <w:rsid w:val="007337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i/>
      <w:iCs/>
      <w:sz w:val="24"/>
      <w:szCs w:val="24"/>
      <w:lang w:eastAsia="et-EE"/>
    </w:rPr>
  </w:style>
  <w:style w:type="paragraph" w:customStyle="1" w:styleId="xl97">
    <w:name w:val="xl97"/>
    <w:basedOn w:val="Normaallaad"/>
    <w:rsid w:val="007337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i/>
      <w:iCs/>
      <w:sz w:val="24"/>
      <w:szCs w:val="24"/>
      <w:lang w:eastAsia="et-EE"/>
    </w:rPr>
  </w:style>
  <w:style w:type="paragraph" w:customStyle="1" w:styleId="xl98">
    <w:name w:val="xl98"/>
    <w:basedOn w:val="Normaallaad"/>
    <w:rsid w:val="007337E7"/>
    <w:pPr>
      <w:spacing w:before="100" w:beforeAutospacing="1" w:after="100" w:afterAutospacing="1"/>
      <w:jc w:val="left"/>
    </w:pPr>
    <w:rPr>
      <w:rFonts w:ascii="Times New Roman" w:eastAsia="Times New Roman" w:hAnsi="Times New Roman" w:cs="Times New Roman"/>
      <w:i/>
      <w:iCs/>
      <w:sz w:val="24"/>
      <w:szCs w:val="24"/>
      <w:lang w:eastAsia="et-EE"/>
    </w:rPr>
  </w:style>
  <w:style w:type="paragraph" w:customStyle="1" w:styleId="xl99">
    <w:name w:val="xl99"/>
    <w:basedOn w:val="Normaallaad"/>
    <w:rsid w:val="007337E7"/>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left"/>
      <w:textAlignment w:val="top"/>
    </w:pPr>
    <w:rPr>
      <w:rFonts w:ascii="Times New Roman" w:eastAsia="Times New Roman" w:hAnsi="Times New Roman" w:cs="Times New Roman"/>
      <w:b/>
      <w:bCs/>
      <w:sz w:val="24"/>
      <w:szCs w:val="24"/>
      <w:lang w:eastAsia="et-EE"/>
    </w:rPr>
  </w:style>
  <w:style w:type="paragraph" w:customStyle="1" w:styleId="xl100">
    <w:name w:val="xl100"/>
    <w:basedOn w:val="Normaallaad"/>
    <w:rsid w:val="007337E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right"/>
      <w:textAlignment w:val="top"/>
    </w:pPr>
    <w:rPr>
      <w:rFonts w:ascii="Times New Roman" w:eastAsia="Times New Roman" w:hAnsi="Times New Roman" w:cs="Times New Roman"/>
      <w:b/>
      <w:bCs/>
      <w:sz w:val="24"/>
      <w:szCs w:val="24"/>
      <w:lang w:eastAsia="et-EE"/>
    </w:rPr>
  </w:style>
  <w:style w:type="paragraph" w:customStyle="1" w:styleId="xl101">
    <w:name w:val="xl101"/>
    <w:basedOn w:val="Normaallaad"/>
    <w:rsid w:val="007337E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right"/>
      <w:textAlignment w:val="top"/>
    </w:pPr>
    <w:rPr>
      <w:rFonts w:ascii="Times New Roman" w:eastAsia="Times New Roman" w:hAnsi="Times New Roman" w:cs="Times New Roman"/>
      <w:b/>
      <w:bCs/>
      <w:sz w:val="24"/>
      <w:szCs w:val="24"/>
      <w:lang w:eastAsia="et-EE"/>
    </w:rPr>
  </w:style>
  <w:style w:type="paragraph" w:customStyle="1" w:styleId="xl102">
    <w:name w:val="xl102"/>
    <w:basedOn w:val="Normaallaad"/>
    <w:rsid w:val="007337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4"/>
      <w:szCs w:val="24"/>
      <w:lang w:eastAsia="et-EE"/>
    </w:rPr>
  </w:style>
  <w:style w:type="paragraph" w:customStyle="1" w:styleId="xl103">
    <w:name w:val="xl103"/>
    <w:basedOn w:val="Normaallaad"/>
    <w:rsid w:val="007337E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top"/>
    </w:pPr>
    <w:rPr>
      <w:rFonts w:ascii="Times New Roman" w:eastAsia="Times New Roman" w:hAnsi="Times New Roman" w:cs="Times New Roman"/>
      <w:b/>
      <w:bCs/>
      <w:sz w:val="24"/>
      <w:szCs w:val="24"/>
      <w:lang w:eastAsia="et-EE"/>
    </w:rPr>
  </w:style>
  <w:style w:type="paragraph" w:customStyle="1" w:styleId="xl104">
    <w:name w:val="xl104"/>
    <w:basedOn w:val="Normaallaad"/>
    <w:rsid w:val="007337E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eastAsia="Times New Roman" w:hAnsi="Times New Roman" w:cs="Times New Roman"/>
      <w:sz w:val="24"/>
      <w:szCs w:val="24"/>
      <w:lang w:eastAsia="et-EE"/>
    </w:rPr>
  </w:style>
  <w:style w:type="paragraph" w:customStyle="1" w:styleId="xl105">
    <w:name w:val="xl105"/>
    <w:basedOn w:val="Normaallaad"/>
    <w:rsid w:val="007337E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eastAsia="Times New Roman" w:hAnsi="Times New Roman" w:cs="Times New Roman"/>
      <w:sz w:val="24"/>
      <w:szCs w:val="24"/>
      <w:lang w:eastAsia="et-EE"/>
    </w:rPr>
  </w:style>
  <w:style w:type="paragraph" w:customStyle="1" w:styleId="xl106">
    <w:name w:val="xl106"/>
    <w:basedOn w:val="Normaallaad"/>
    <w:rsid w:val="007337E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top"/>
    </w:pPr>
    <w:rPr>
      <w:rFonts w:ascii="Times New Roman" w:eastAsia="Times New Roman" w:hAnsi="Times New Roman" w:cs="Times New Roman"/>
      <w:b/>
      <w:bCs/>
      <w:sz w:val="24"/>
      <w:szCs w:val="24"/>
      <w:lang w:eastAsia="et-EE"/>
    </w:rPr>
  </w:style>
  <w:style w:type="paragraph" w:customStyle="1" w:styleId="xl107">
    <w:name w:val="xl107"/>
    <w:basedOn w:val="Normaallaad"/>
    <w:rsid w:val="007337E7"/>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pPr>
    <w:rPr>
      <w:rFonts w:ascii="Times New Roman" w:eastAsia="Times New Roman" w:hAnsi="Times New Roman" w:cs="Times New Roman"/>
      <w:sz w:val="24"/>
      <w:szCs w:val="24"/>
      <w:lang w:eastAsia="et-EE"/>
    </w:rPr>
  </w:style>
  <w:style w:type="paragraph" w:customStyle="1" w:styleId="xl108">
    <w:name w:val="xl108"/>
    <w:basedOn w:val="Normaallaad"/>
    <w:rsid w:val="007337E7"/>
    <w:pPr>
      <w:pBdr>
        <w:top w:val="single" w:sz="4" w:space="0" w:color="auto"/>
        <w:left w:val="single" w:sz="4" w:space="0" w:color="auto"/>
        <w:bottom w:val="single" w:sz="4" w:space="0" w:color="auto"/>
      </w:pBdr>
      <w:shd w:val="clear" w:color="000000" w:fill="B4C6E7"/>
      <w:spacing w:before="100" w:beforeAutospacing="1" w:after="100" w:afterAutospacing="1"/>
      <w:jc w:val="center"/>
      <w:textAlignment w:val="center"/>
    </w:pPr>
    <w:rPr>
      <w:rFonts w:ascii="Times New Roman" w:eastAsia="Times New Roman" w:hAnsi="Times New Roman" w:cs="Times New Roman"/>
      <w:b/>
      <w:bCs/>
      <w:sz w:val="24"/>
      <w:szCs w:val="24"/>
      <w:lang w:eastAsia="et-EE"/>
    </w:rPr>
  </w:style>
  <w:style w:type="paragraph" w:customStyle="1" w:styleId="xl109">
    <w:name w:val="xl109"/>
    <w:basedOn w:val="Normaallaad"/>
    <w:rsid w:val="007337E7"/>
    <w:pPr>
      <w:pBdr>
        <w:top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Times New Roman" w:eastAsia="Times New Roman" w:hAnsi="Times New Roman" w:cs="Times New Roman"/>
      <w:b/>
      <w:bCs/>
      <w:sz w:val="24"/>
      <w:szCs w:val="24"/>
      <w:lang w:eastAsia="et-EE"/>
    </w:rPr>
  </w:style>
  <w:style w:type="paragraph" w:customStyle="1" w:styleId="xl110">
    <w:name w:val="xl110"/>
    <w:basedOn w:val="Normaallaad"/>
    <w:rsid w:val="007337E7"/>
    <w:pPr>
      <w:pBdr>
        <w:top w:val="single" w:sz="4" w:space="0" w:color="auto"/>
        <w:left w:val="single" w:sz="4" w:space="0" w:color="auto"/>
        <w:bottom w:val="single" w:sz="4" w:space="0" w:color="auto"/>
      </w:pBdr>
      <w:shd w:val="clear" w:color="000000" w:fill="8EA9DB"/>
      <w:spacing w:before="100" w:beforeAutospacing="1" w:after="100" w:afterAutospacing="1"/>
      <w:jc w:val="center"/>
      <w:textAlignment w:val="center"/>
    </w:pPr>
    <w:rPr>
      <w:rFonts w:ascii="Times New Roman" w:eastAsia="Times New Roman" w:hAnsi="Times New Roman" w:cs="Times New Roman"/>
      <w:b/>
      <w:bCs/>
      <w:sz w:val="24"/>
      <w:szCs w:val="24"/>
      <w:lang w:eastAsia="et-EE"/>
    </w:rPr>
  </w:style>
  <w:style w:type="paragraph" w:customStyle="1" w:styleId="xl111">
    <w:name w:val="xl111"/>
    <w:basedOn w:val="Normaallaad"/>
    <w:rsid w:val="007337E7"/>
    <w:pPr>
      <w:pBdr>
        <w:top w:val="single" w:sz="4" w:space="0" w:color="auto"/>
        <w:bottom w:val="single" w:sz="4" w:space="0" w:color="auto"/>
        <w:right w:val="single" w:sz="4" w:space="0" w:color="auto"/>
      </w:pBdr>
      <w:shd w:val="clear" w:color="000000" w:fill="8EA9DB"/>
      <w:spacing w:before="100" w:beforeAutospacing="1" w:after="100" w:afterAutospacing="1"/>
      <w:jc w:val="center"/>
      <w:textAlignment w:val="center"/>
    </w:pPr>
    <w:rPr>
      <w:rFonts w:ascii="Times New Roman" w:eastAsia="Times New Roman" w:hAnsi="Times New Roman" w:cs="Times New Roman"/>
      <w:b/>
      <w:bCs/>
      <w:sz w:val="24"/>
      <w:szCs w:val="24"/>
      <w:lang w:eastAsia="et-EE"/>
    </w:rPr>
  </w:style>
  <w:style w:type="paragraph" w:styleId="Redaktsioon">
    <w:name w:val="Revision"/>
    <w:hidden/>
    <w:uiPriority w:val="99"/>
    <w:semiHidden/>
    <w:rsid w:val="00E109DD"/>
    <w:pPr>
      <w:spacing w:after="0" w:line="240" w:lineRule="auto"/>
    </w:pPr>
    <w:rPr>
      <w:rFonts w:ascii="Georgia" w:hAnsi="Georgia"/>
      <w:sz w:val="20"/>
    </w:rPr>
  </w:style>
  <w:style w:type="paragraph" w:styleId="Jutumullitekst">
    <w:name w:val="Balloon Text"/>
    <w:basedOn w:val="Normaallaad"/>
    <w:link w:val="JutumullitekstMrk"/>
    <w:uiPriority w:val="99"/>
    <w:semiHidden/>
    <w:unhideWhenUsed/>
    <w:rsid w:val="000831C8"/>
    <w:pPr>
      <w:spacing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831C8"/>
    <w:rPr>
      <w:rFonts w:ascii="Segoe UI" w:hAnsi="Segoe UI" w:cs="Segoe UI"/>
      <w:sz w:val="18"/>
      <w:szCs w:val="18"/>
    </w:rPr>
  </w:style>
  <w:style w:type="paragraph" w:customStyle="1" w:styleId="phitekstvahedeta">
    <w:name w:val="põhitekst vahedeta"/>
    <w:basedOn w:val="Normaallaad"/>
    <w:link w:val="phitekstvahedetaMrk"/>
    <w:qFormat/>
    <w:rsid w:val="002312EA"/>
    <w:pPr>
      <w:contextualSpacing/>
    </w:pPr>
    <w:rPr>
      <w:rFonts w:ascii="Times New Roman" w:hAnsi="Times New Roman"/>
      <w:sz w:val="24"/>
    </w:rPr>
  </w:style>
  <w:style w:type="character" w:customStyle="1" w:styleId="phitekstvahedetaMrk">
    <w:name w:val="põhitekst vahedeta Märk"/>
    <w:basedOn w:val="Liguvaikefont"/>
    <w:link w:val="phitekstvahedeta"/>
    <w:rsid w:val="002312EA"/>
    <w:rPr>
      <w:rFonts w:ascii="Times New Roman" w:hAnsi="Times New Roman"/>
      <w:sz w:val="24"/>
    </w:rPr>
  </w:style>
  <w:style w:type="character" w:styleId="Kommentaariviide">
    <w:name w:val="annotation reference"/>
    <w:basedOn w:val="Liguvaikefont"/>
    <w:uiPriority w:val="99"/>
    <w:semiHidden/>
    <w:unhideWhenUsed/>
    <w:rsid w:val="009C58AD"/>
    <w:rPr>
      <w:sz w:val="16"/>
      <w:szCs w:val="16"/>
    </w:rPr>
  </w:style>
  <w:style w:type="paragraph" w:styleId="Kommentaaritekst">
    <w:name w:val="annotation text"/>
    <w:basedOn w:val="Normaallaad"/>
    <w:link w:val="KommentaaritekstMrk"/>
    <w:uiPriority w:val="99"/>
    <w:unhideWhenUsed/>
    <w:rsid w:val="009C58AD"/>
    <w:rPr>
      <w:szCs w:val="20"/>
    </w:rPr>
  </w:style>
  <w:style w:type="character" w:customStyle="1" w:styleId="KommentaaritekstMrk">
    <w:name w:val="Kommentaari tekst Märk"/>
    <w:basedOn w:val="Liguvaikefont"/>
    <w:link w:val="Kommentaaritekst"/>
    <w:uiPriority w:val="99"/>
    <w:rsid w:val="009C58AD"/>
    <w:rPr>
      <w:rFonts w:ascii="Georgia" w:hAnsi="Georgia"/>
      <w:sz w:val="20"/>
      <w:szCs w:val="20"/>
    </w:rPr>
  </w:style>
  <w:style w:type="paragraph" w:styleId="Kommentaariteema">
    <w:name w:val="annotation subject"/>
    <w:basedOn w:val="Kommentaaritekst"/>
    <w:next w:val="Kommentaaritekst"/>
    <w:link w:val="KommentaariteemaMrk"/>
    <w:uiPriority w:val="99"/>
    <w:semiHidden/>
    <w:unhideWhenUsed/>
    <w:rsid w:val="009C58AD"/>
    <w:rPr>
      <w:b/>
      <w:bCs/>
    </w:rPr>
  </w:style>
  <w:style w:type="character" w:customStyle="1" w:styleId="KommentaariteemaMrk">
    <w:name w:val="Kommentaari teema Märk"/>
    <w:basedOn w:val="KommentaaritekstMrk"/>
    <w:link w:val="Kommentaariteema"/>
    <w:uiPriority w:val="99"/>
    <w:semiHidden/>
    <w:rsid w:val="009C58AD"/>
    <w:rPr>
      <w:rFonts w:ascii="Georgia" w:hAnsi="Georgia"/>
      <w:b/>
      <w:bCs/>
      <w:sz w:val="20"/>
      <w:szCs w:val="20"/>
    </w:rPr>
  </w:style>
  <w:style w:type="character" w:customStyle="1" w:styleId="Pealkiri5Mrk">
    <w:name w:val="Pealkiri 5 Märk"/>
    <w:basedOn w:val="Liguvaikefont"/>
    <w:link w:val="Pealkiri5"/>
    <w:uiPriority w:val="9"/>
    <w:semiHidden/>
    <w:rsid w:val="006D52B1"/>
    <w:rPr>
      <w:rFonts w:asciiTheme="majorHAnsi" w:eastAsiaTheme="majorEastAsia" w:hAnsiTheme="majorHAnsi" w:cstheme="majorBidi"/>
      <w:color w:val="2F5496" w:themeColor="accent1" w:themeShade="BF"/>
      <w:sz w:val="20"/>
    </w:rPr>
  </w:style>
  <w:style w:type="character" w:customStyle="1" w:styleId="Pealkiri6Mrk">
    <w:name w:val="Pealkiri 6 Märk"/>
    <w:basedOn w:val="Liguvaikefont"/>
    <w:link w:val="Pealkiri6"/>
    <w:uiPriority w:val="9"/>
    <w:semiHidden/>
    <w:rsid w:val="006D52B1"/>
    <w:rPr>
      <w:rFonts w:asciiTheme="majorHAnsi" w:eastAsiaTheme="majorEastAsia" w:hAnsiTheme="majorHAnsi" w:cstheme="majorBidi"/>
      <w:color w:val="1F3763" w:themeColor="accent1" w:themeShade="7F"/>
      <w:sz w:val="20"/>
    </w:rPr>
  </w:style>
  <w:style w:type="character" w:customStyle="1" w:styleId="Pealkiri7Mrk">
    <w:name w:val="Pealkiri 7 Märk"/>
    <w:basedOn w:val="Liguvaikefont"/>
    <w:link w:val="Pealkiri7"/>
    <w:uiPriority w:val="9"/>
    <w:semiHidden/>
    <w:rsid w:val="006D52B1"/>
    <w:rPr>
      <w:rFonts w:asciiTheme="majorHAnsi" w:eastAsiaTheme="majorEastAsia" w:hAnsiTheme="majorHAnsi" w:cstheme="majorBidi"/>
      <w:i/>
      <w:iCs/>
      <w:color w:val="1F3763" w:themeColor="accent1" w:themeShade="7F"/>
      <w:sz w:val="20"/>
    </w:rPr>
  </w:style>
  <w:style w:type="character" w:customStyle="1" w:styleId="Pealkiri8Mrk">
    <w:name w:val="Pealkiri 8 Märk"/>
    <w:basedOn w:val="Liguvaikefont"/>
    <w:link w:val="Pealkiri8"/>
    <w:uiPriority w:val="9"/>
    <w:semiHidden/>
    <w:rsid w:val="006D52B1"/>
    <w:rPr>
      <w:rFonts w:asciiTheme="majorHAnsi" w:eastAsiaTheme="majorEastAsia" w:hAnsiTheme="majorHAnsi" w:cstheme="majorBidi"/>
      <w:color w:val="272727" w:themeColor="text1" w:themeTint="D8"/>
      <w:sz w:val="21"/>
      <w:szCs w:val="21"/>
    </w:rPr>
  </w:style>
  <w:style w:type="character" w:customStyle="1" w:styleId="Pealkiri9Mrk">
    <w:name w:val="Pealkiri 9 Märk"/>
    <w:basedOn w:val="Liguvaikefont"/>
    <w:link w:val="Pealkiri9"/>
    <w:uiPriority w:val="9"/>
    <w:semiHidden/>
    <w:rsid w:val="006D52B1"/>
    <w:rPr>
      <w:rFonts w:asciiTheme="majorHAnsi" w:eastAsiaTheme="majorEastAsia" w:hAnsiTheme="majorHAnsi" w:cstheme="majorBidi"/>
      <w:i/>
      <w:iCs/>
      <w:color w:val="272727" w:themeColor="text1" w:themeTint="D8"/>
      <w:sz w:val="21"/>
      <w:szCs w:val="21"/>
    </w:rPr>
  </w:style>
  <w:style w:type="character" w:styleId="Tugev">
    <w:name w:val="Strong"/>
    <w:basedOn w:val="Liguvaikefont"/>
    <w:uiPriority w:val="22"/>
    <w:qFormat/>
    <w:rsid w:val="002F4FAF"/>
    <w:rPr>
      <w:b/>
      <w:bCs/>
    </w:rPr>
  </w:style>
  <w:style w:type="character" w:customStyle="1" w:styleId="normaltextrun">
    <w:name w:val="normaltextrun"/>
    <w:basedOn w:val="Liguvaikefont"/>
    <w:rsid w:val="00C32569"/>
  </w:style>
  <w:style w:type="character" w:customStyle="1" w:styleId="eop">
    <w:name w:val="eop"/>
    <w:basedOn w:val="Liguvaikefont"/>
    <w:rsid w:val="00C32569"/>
  </w:style>
  <w:style w:type="character" w:customStyle="1" w:styleId="ui-provider">
    <w:name w:val="ui-provider"/>
    <w:basedOn w:val="Liguvaikefont"/>
    <w:rsid w:val="00AB3FA2"/>
  </w:style>
  <w:style w:type="paragraph" w:styleId="Normaallaadveeb">
    <w:name w:val="Normal (Web)"/>
    <w:basedOn w:val="Normaallaad"/>
    <w:uiPriority w:val="99"/>
    <w:unhideWhenUsed/>
    <w:rsid w:val="00DE7181"/>
    <w:pPr>
      <w:spacing w:before="100" w:beforeAutospacing="1" w:after="100" w:afterAutospacing="1"/>
      <w:jc w:val="left"/>
    </w:pPr>
    <w:rPr>
      <w:rFonts w:ascii="Times New Roman" w:eastAsia="Times New Roman" w:hAnsi="Times New Roman" w:cs="Times New Roman"/>
      <w:sz w:val="24"/>
      <w:szCs w:val="24"/>
      <w:lang w:eastAsia="et-EE"/>
    </w:rPr>
  </w:style>
  <w:style w:type="character" w:customStyle="1" w:styleId="SisutekstChar">
    <w:name w:val="Sisutekst Char"/>
    <w:basedOn w:val="Liguvaikefont"/>
    <w:link w:val="Sisutekst"/>
    <w:locked/>
    <w:rsid w:val="00AA5C07"/>
    <w:rPr>
      <w:rFonts w:ascii="Calibri" w:hAnsi="Calibri" w:cs="Calibri"/>
      <w:color w:val="000000"/>
    </w:rPr>
  </w:style>
  <w:style w:type="paragraph" w:customStyle="1" w:styleId="Sisutekst">
    <w:name w:val="Sisutekst"/>
    <w:basedOn w:val="Normaallaad"/>
    <w:link w:val="SisutekstChar"/>
    <w:rsid w:val="00AA5C07"/>
    <w:pPr>
      <w:spacing w:before="120" w:after="0" w:line="288" w:lineRule="auto"/>
    </w:pPr>
    <w:rPr>
      <w:rFonts w:ascii="Calibri" w:hAnsi="Calibri" w:cs="Calibri"/>
      <w:color w:val="000000"/>
      <w:sz w:val="22"/>
    </w:rPr>
  </w:style>
  <w:style w:type="table" w:customStyle="1" w:styleId="Laad2">
    <w:name w:val="Laad2"/>
    <w:basedOn w:val="Klassikalinetabel1"/>
    <w:uiPriority w:val="99"/>
    <w:rsid w:val="004E4F95"/>
    <w:pPr>
      <w:spacing w:after="0"/>
    </w:pP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kalinetabel1">
    <w:name w:val="Table Classic 1"/>
    <w:basedOn w:val="Normaaltabel"/>
    <w:uiPriority w:val="99"/>
    <w:semiHidden/>
    <w:unhideWhenUsed/>
    <w:rsid w:val="004E4F95"/>
    <w:pPr>
      <w:spacing w:after="12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f01">
    <w:name w:val="cf01"/>
    <w:basedOn w:val="Liguvaikefont"/>
    <w:rsid w:val="00FC0351"/>
    <w:rPr>
      <w:rFonts w:ascii="Segoe UI" w:hAnsi="Segoe UI" w:cs="Segoe UI" w:hint="default"/>
    </w:rPr>
  </w:style>
  <w:style w:type="character" w:styleId="Mainimine">
    <w:name w:val="Mention"/>
    <w:basedOn w:val="Liguvaikefont"/>
    <w:uiPriority w:val="99"/>
    <w:unhideWhenUsed/>
    <w:rsid w:val="000D30E4"/>
    <w:rPr>
      <w:color w:val="2B579A"/>
      <w:shd w:val="clear" w:color="auto" w:fill="E1DFDD"/>
    </w:rPr>
  </w:style>
  <w:style w:type="paragraph" w:customStyle="1" w:styleId="paragraph">
    <w:name w:val="paragraph"/>
    <w:basedOn w:val="Normaallaad"/>
    <w:rsid w:val="00846853"/>
    <w:pPr>
      <w:spacing w:before="100" w:beforeAutospacing="1" w:after="100" w:afterAutospacing="1"/>
      <w:jc w:val="left"/>
    </w:pPr>
    <w:rPr>
      <w:rFonts w:ascii="Times New Roman" w:eastAsia="Times New Roman" w:hAnsi="Times New Roman" w:cs="Times New Roman"/>
      <w:sz w:val="24"/>
      <w:szCs w:val="24"/>
      <w:lang w:eastAsia="et-EE"/>
    </w:rPr>
  </w:style>
  <w:style w:type="character" w:styleId="Rhutus">
    <w:name w:val="Emphasis"/>
    <w:basedOn w:val="Liguvaikefont"/>
    <w:uiPriority w:val="20"/>
    <w:qFormat/>
    <w:rsid w:val="008468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0511">
      <w:bodyDiv w:val="1"/>
      <w:marLeft w:val="0"/>
      <w:marRight w:val="0"/>
      <w:marTop w:val="0"/>
      <w:marBottom w:val="0"/>
      <w:divBdr>
        <w:top w:val="none" w:sz="0" w:space="0" w:color="auto"/>
        <w:left w:val="none" w:sz="0" w:space="0" w:color="auto"/>
        <w:bottom w:val="none" w:sz="0" w:space="0" w:color="auto"/>
        <w:right w:val="none" w:sz="0" w:space="0" w:color="auto"/>
      </w:divBdr>
    </w:div>
    <w:div w:id="34546479">
      <w:bodyDiv w:val="1"/>
      <w:marLeft w:val="0"/>
      <w:marRight w:val="0"/>
      <w:marTop w:val="0"/>
      <w:marBottom w:val="0"/>
      <w:divBdr>
        <w:top w:val="none" w:sz="0" w:space="0" w:color="auto"/>
        <w:left w:val="none" w:sz="0" w:space="0" w:color="auto"/>
        <w:bottom w:val="none" w:sz="0" w:space="0" w:color="auto"/>
        <w:right w:val="none" w:sz="0" w:space="0" w:color="auto"/>
      </w:divBdr>
    </w:div>
    <w:div w:id="53092484">
      <w:bodyDiv w:val="1"/>
      <w:marLeft w:val="0"/>
      <w:marRight w:val="0"/>
      <w:marTop w:val="0"/>
      <w:marBottom w:val="0"/>
      <w:divBdr>
        <w:top w:val="none" w:sz="0" w:space="0" w:color="auto"/>
        <w:left w:val="none" w:sz="0" w:space="0" w:color="auto"/>
        <w:bottom w:val="none" w:sz="0" w:space="0" w:color="auto"/>
        <w:right w:val="none" w:sz="0" w:space="0" w:color="auto"/>
      </w:divBdr>
      <w:divsChild>
        <w:div w:id="418213751">
          <w:marLeft w:val="0"/>
          <w:marRight w:val="0"/>
          <w:marTop w:val="0"/>
          <w:marBottom w:val="0"/>
          <w:divBdr>
            <w:top w:val="none" w:sz="0" w:space="0" w:color="auto"/>
            <w:left w:val="none" w:sz="0" w:space="0" w:color="auto"/>
            <w:bottom w:val="none" w:sz="0" w:space="0" w:color="auto"/>
            <w:right w:val="none" w:sz="0" w:space="0" w:color="auto"/>
          </w:divBdr>
        </w:div>
      </w:divsChild>
    </w:div>
    <w:div w:id="56128288">
      <w:bodyDiv w:val="1"/>
      <w:marLeft w:val="0"/>
      <w:marRight w:val="0"/>
      <w:marTop w:val="0"/>
      <w:marBottom w:val="0"/>
      <w:divBdr>
        <w:top w:val="none" w:sz="0" w:space="0" w:color="auto"/>
        <w:left w:val="none" w:sz="0" w:space="0" w:color="auto"/>
        <w:bottom w:val="none" w:sz="0" w:space="0" w:color="auto"/>
        <w:right w:val="none" w:sz="0" w:space="0" w:color="auto"/>
      </w:divBdr>
    </w:div>
    <w:div w:id="60063173">
      <w:bodyDiv w:val="1"/>
      <w:marLeft w:val="0"/>
      <w:marRight w:val="0"/>
      <w:marTop w:val="0"/>
      <w:marBottom w:val="0"/>
      <w:divBdr>
        <w:top w:val="none" w:sz="0" w:space="0" w:color="auto"/>
        <w:left w:val="none" w:sz="0" w:space="0" w:color="auto"/>
        <w:bottom w:val="none" w:sz="0" w:space="0" w:color="auto"/>
        <w:right w:val="none" w:sz="0" w:space="0" w:color="auto"/>
      </w:divBdr>
    </w:div>
    <w:div w:id="72432126">
      <w:bodyDiv w:val="1"/>
      <w:marLeft w:val="0"/>
      <w:marRight w:val="0"/>
      <w:marTop w:val="0"/>
      <w:marBottom w:val="0"/>
      <w:divBdr>
        <w:top w:val="none" w:sz="0" w:space="0" w:color="auto"/>
        <w:left w:val="none" w:sz="0" w:space="0" w:color="auto"/>
        <w:bottom w:val="none" w:sz="0" w:space="0" w:color="auto"/>
        <w:right w:val="none" w:sz="0" w:space="0" w:color="auto"/>
      </w:divBdr>
    </w:div>
    <w:div w:id="87239331">
      <w:bodyDiv w:val="1"/>
      <w:marLeft w:val="0"/>
      <w:marRight w:val="0"/>
      <w:marTop w:val="0"/>
      <w:marBottom w:val="0"/>
      <w:divBdr>
        <w:top w:val="none" w:sz="0" w:space="0" w:color="auto"/>
        <w:left w:val="none" w:sz="0" w:space="0" w:color="auto"/>
        <w:bottom w:val="none" w:sz="0" w:space="0" w:color="auto"/>
        <w:right w:val="none" w:sz="0" w:space="0" w:color="auto"/>
      </w:divBdr>
    </w:div>
    <w:div w:id="90395209">
      <w:bodyDiv w:val="1"/>
      <w:marLeft w:val="0"/>
      <w:marRight w:val="0"/>
      <w:marTop w:val="0"/>
      <w:marBottom w:val="0"/>
      <w:divBdr>
        <w:top w:val="none" w:sz="0" w:space="0" w:color="auto"/>
        <w:left w:val="none" w:sz="0" w:space="0" w:color="auto"/>
        <w:bottom w:val="none" w:sz="0" w:space="0" w:color="auto"/>
        <w:right w:val="none" w:sz="0" w:space="0" w:color="auto"/>
      </w:divBdr>
      <w:divsChild>
        <w:div w:id="627206161">
          <w:marLeft w:val="0"/>
          <w:marRight w:val="0"/>
          <w:marTop w:val="0"/>
          <w:marBottom w:val="0"/>
          <w:divBdr>
            <w:top w:val="none" w:sz="0" w:space="0" w:color="auto"/>
            <w:left w:val="none" w:sz="0" w:space="0" w:color="auto"/>
            <w:bottom w:val="none" w:sz="0" w:space="0" w:color="auto"/>
            <w:right w:val="none" w:sz="0" w:space="0" w:color="auto"/>
          </w:divBdr>
        </w:div>
        <w:div w:id="1979728199">
          <w:marLeft w:val="0"/>
          <w:marRight w:val="0"/>
          <w:marTop w:val="0"/>
          <w:marBottom w:val="0"/>
          <w:divBdr>
            <w:top w:val="none" w:sz="0" w:space="0" w:color="auto"/>
            <w:left w:val="none" w:sz="0" w:space="0" w:color="auto"/>
            <w:bottom w:val="none" w:sz="0" w:space="0" w:color="auto"/>
            <w:right w:val="none" w:sz="0" w:space="0" w:color="auto"/>
          </w:divBdr>
        </w:div>
      </w:divsChild>
    </w:div>
    <w:div w:id="100300480">
      <w:bodyDiv w:val="1"/>
      <w:marLeft w:val="0"/>
      <w:marRight w:val="0"/>
      <w:marTop w:val="0"/>
      <w:marBottom w:val="0"/>
      <w:divBdr>
        <w:top w:val="none" w:sz="0" w:space="0" w:color="auto"/>
        <w:left w:val="none" w:sz="0" w:space="0" w:color="auto"/>
        <w:bottom w:val="none" w:sz="0" w:space="0" w:color="auto"/>
        <w:right w:val="none" w:sz="0" w:space="0" w:color="auto"/>
      </w:divBdr>
    </w:div>
    <w:div w:id="104156634">
      <w:bodyDiv w:val="1"/>
      <w:marLeft w:val="0"/>
      <w:marRight w:val="0"/>
      <w:marTop w:val="0"/>
      <w:marBottom w:val="0"/>
      <w:divBdr>
        <w:top w:val="none" w:sz="0" w:space="0" w:color="auto"/>
        <w:left w:val="none" w:sz="0" w:space="0" w:color="auto"/>
        <w:bottom w:val="none" w:sz="0" w:space="0" w:color="auto"/>
        <w:right w:val="none" w:sz="0" w:space="0" w:color="auto"/>
      </w:divBdr>
      <w:divsChild>
        <w:div w:id="1494758284">
          <w:marLeft w:val="0"/>
          <w:marRight w:val="0"/>
          <w:marTop w:val="0"/>
          <w:marBottom w:val="0"/>
          <w:divBdr>
            <w:top w:val="none" w:sz="0" w:space="0" w:color="auto"/>
            <w:left w:val="none" w:sz="0" w:space="0" w:color="auto"/>
            <w:bottom w:val="none" w:sz="0" w:space="0" w:color="auto"/>
            <w:right w:val="none" w:sz="0" w:space="0" w:color="auto"/>
          </w:divBdr>
        </w:div>
      </w:divsChild>
    </w:div>
    <w:div w:id="118232241">
      <w:bodyDiv w:val="1"/>
      <w:marLeft w:val="0"/>
      <w:marRight w:val="0"/>
      <w:marTop w:val="0"/>
      <w:marBottom w:val="0"/>
      <w:divBdr>
        <w:top w:val="none" w:sz="0" w:space="0" w:color="auto"/>
        <w:left w:val="none" w:sz="0" w:space="0" w:color="auto"/>
        <w:bottom w:val="none" w:sz="0" w:space="0" w:color="auto"/>
        <w:right w:val="none" w:sz="0" w:space="0" w:color="auto"/>
      </w:divBdr>
    </w:div>
    <w:div w:id="124473943">
      <w:bodyDiv w:val="1"/>
      <w:marLeft w:val="0"/>
      <w:marRight w:val="0"/>
      <w:marTop w:val="0"/>
      <w:marBottom w:val="0"/>
      <w:divBdr>
        <w:top w:val="none" w:sz="0" w:space="0" w:color="auto"/>
        <w:left w:val="none" w:sz="0" w:space="0" w:color="auto"/>
        <w:bottom w:val="none" w:sz="0" w:space="0" w:color="auto"/>
        <w:right w:val="none" w:sz="0" w:space="0" w:color="auto"/>
      </w:divBdr>
    </w:div>
    <w:div w:id="130949231">
      <w:bodyDiv w:val="1"/>
      <w:marLeft w:val="0"/>
      <w:marRight w:val="0"/>
      <w:marTop w:val="0"/>
      <w:marBottom w:val="0"/>
      <w:divBdr>
        <w:top w:val="none" w:sz="0" w:space="0" w:color="auto"/>
        <w:left w:val="none" w:sz="0" w:space="0" w:color="auto"/>
        <w:bottom w:val="none" w:sz="0" w:space="0" w:color="auto"/>
        <w:right w:val="none" w:sz="0" w:space="0" w:color="auto"/>
      </w:divBdr>
    </w:div>
    <w:div w:id="132675418">
      <w:bodyDiv w:val="1"/>
      <w:marLeft w:val="0"/>
      <w:marRight w:val="0"/>
      <w:marTop w:val="0"/>
      <w:marBottom w:val="0"/>
      <w:divBdr>
        <w:top w:val="none" w:sz="0" w:space="0" w:color="auto"/>
        <w:left w:val="none" w:sz="0" w:space="0" w:color="auto"/>
        <w:bottom w:val="none" w:sz="0" w:space="0" w:color="auto"/>
        <w:right w:val="none" w:sz="0" w:space="0" w:color="auto"/>
      </w:divBdr>
    </w:div>
    <w:div w:id="138233714">
      <w:bodyDiv w:val="1"/>
      <w:marLeft w:val="0"/>
      <w:marRight w:val="0"/>
      <w:marTop w:val="0"/>
      <w:marBottom w:val="0"/>
      <w:divBdr>
        <w:top w:val="none" w:sz="0" w:space="0" w:color="auto"/>
        <w:left w:val="none" w:sz="0" w:space="0" w:color="auto"/>
        <w:bottom w:val="none" w:sz="0" w:space="0" w:color="auto"/>
        <w:right w:val="none" w:sz="0" w:space="0" w:color="auto"/>
      </w:divBdr>
    </w:div>
    <w:div w:id="139663652">
      <w:bodyDiv w:val="1"/>
      <w:marLeft w:val="0"/>
      <w:marRight w:val="0"/>
      <w:marTop w:val="0"/>
      <w:marBottom w:val="0"/>
      <w:divBdr>
        <w:top w:val="none" w:sz="0" w:space="0" w:color="auto"/>
        <w:left w:val="none" w:sz="0" w:space="0" w:color="auto"/>
        <w:bottom w:val="none" w:sz="0" w:space="0" w:color="auto"/>
        <w:right w:val="none" w:sz="0" w:space="0" w:color="auto"/>
      </w:divBdr>
    </w:div>
    <w:div w:id="149566309">
      <w:bodyDiv w:val="1"/>
      <w:marLeft w:val="0"/>
      <w:marRight w:val="0"/>
      <w:marTop w:val="0"/>
      <w:marBottom w:val="0"/>
      <w:divBdr>
        <w:top w:val="none" w:sz="0" w:space="0" w:color="auto"/>
        <w:left w:val="none" w:sz="0" w:space="0" w:color="auto"/>
        <w:bottom w:val="none" w:sz="0" w:space="0" w:color="auto"/>
        <w:right w:val="none" w:sz="0" w:space="0" w:color="auto"/>
      </w:divBdr>
    </w:div>
    <w:div w:id="151026428">
      <w:bodyDiv w:val="1"/>
      <w:marLeft w:val="0"/>
      <w:marRight w:val="0"/>
      <w:marTop w:val="0"/>
      <w:marBottom w:val="0"/>
      <w:divBdr>
        <w:top w:val="none" w:sz="0" w:space="0" w:color="auto"/>
        <w:left w:val="none" w:sz="0" w:space="0" w:color="auto"/>
        <w:bottom w:val="none" w:sz="0" w:space="0" w:color="auto"/>
        <w:right w:val="none" w:sz="0" w:space="0" w:color="auto"/>
      </w:divBdr>
    </w:div>
    <w:div w:id="153953098">
      <w:bodyDiv w:val="1"/>
      <w:marLeft w:val="0"/>
      <w:marRight w:val="0"/>
      <w:marTop w:val="0"/>
      <w:marBottom w:val="0"/>
      <w:divBdr>
        <w:top w:val="none" w:sz="0" w:space="0" w:color="auto"/>
        <w:left w:val="none" w:sz="0" w:space="0" w:color="auto"/>
        <w:bottom w:val="none" w:sz="0" w:space="0" w:color="auto"/>
        <w:right w:val="none" w:sz="0" w:space="0" w:color="auto"/>
      </w:divBdr>
    </w:div>
    <w:div w:id="163401341">
      <w:bodyDiv w:val="1"/>
      <w:marLeft w:val="0"/>
      <w:marRight w:val="0"/>
      <w:marTop w:val="0"/>
      <w:marBottom w:val="0"/>
      <w:divBdr>
        <w:top w:val="none" w:sz="0" w:space="0" w:color="auto"/>
        <w:left w:val="none" w:sz="0" w:space="0" w:color="auto"/>
        <w:bottom w:val="none" w:sz="0" w:space="0" w:color="auto"/>
        <w:right w:val="none" w:sz="0" w:space="0" w:color="auto"/>
      </w:divBdr>
    </w:div>
    <w:div w:id="167523148">
      <w:bodyDiv w:val="1"/>
      <w:marLeft w:val="0"/>
      <w:marRight w:val="0"/>
      <w:marTop w:val="0"/>
      <w:marBottom w:val="0"/>
      <w:divBdr>
        <w:top w:val="none" w:sz="0" w:space="0" w:color="auto"/>
        <w:left w:val="none" w:sz="0" w:space="0" w:color="auto"/>
        <w:bottom w:val="none" w:sz="0" w:space="0" w:color="auto"/>
        <w:right w:val="none" w:sz="0" w:space="0" w:color="auto"/>
      </w:divBdr>
    </w:div>
    <w:div w:id="175579647">
      <w:bodyDiv w:val="1"/>
      <w:marLeft w:val="0"/>
      <w:marRight w:val="0"/>
      <w:marTop w:val="0"/>
      <w:marBottom w:val="0"/>
      <w:divBdr>
        <w:top w:val="none" w:sz="0" w:space="0" w:color="auto"/>
        <w:left w:val="none" w:sz="0" w:space="0" w:color="auto"/>
        <w:bottom w:val="none" w:sz="0" w:space="0" w:color="auto"/>
        <w:right w:val="none" w:sz="0" w:space="0" w:color="auto"/>
      </w:divBdr>
    </w:div>
    <w:div w:id="183714600">
      <w:bodyDiv w:val="1"/>
      <w:marLeft w:val="0"/>
      <w:marRight w:val="0"/>
      <w:marTop w:val="0"/>
      <w:marBottom w:val="0"/>
      <w:divBdr>
        <w:top w:val="none" w:sz="0" w:space="0" w:color="auto"/>
        <w:left w:val="none" w:sz="0" w:space="0" w:color="auto"/>
        <w:bottom w:val="none" w:sz="0" w:space="0" w:color="auto"/>
        <w:right w:val="none" w:sz="0" w:space="0" w:color="auto"/>
      </w:divBdr>
    </w:div>
    <w:div w:id="202133890">
      <w:bodyDiv w:val="1"/>
      <w:marLeft w:val="0"/>
      <w:marRight w:val="0"/>
      <w:marTop w:val="0"/>
      <w:marBottom w:val="0"/>
      <w:divBdr>
        <w:top w:val="none" w:sz="0" w:space="0" w:color="auto"/>
        <w:left w:val="none" w:sz="0" w:space="0" w:color="auto"/>
        <w:bottom w:val="none" w:sz="0" w:space="0" w:color="auto"/>
        <w:right w:val="none" w:sz="0" w:space="0" w:color="auto"/>
      </w:divBdr>
    </w:div>
    <w:div w:id="202178916">
      <w:bodyDiv w:val="1"/>
      <w:marLeft w:val="0"/>
      <w:marRight w:val="0"/>
      <w:marTop w:val="0"/>
      <w:marBottom w:val="0"/>
      <w:divBdr>
        <w:top w:val="none" w:sz="0" w:space="0" w:color="auto"/>
        <w:left w:val="none" w:sz="0" w:space="0" w:color="auto"/>
        <w:bottom w:val="none" w:sz="0" w:space="0" w:color="auto"/>
        <w:right w:val="none" w:sz="0" w:space="0" w:color="auto"/>
      </w:divBdr>
    </w:div>
    <w:div w:id="205795854">
      <w:bodyDiv w:val="1"/>
      <w:marLeft w:val="0"/>
      <w:marRight w:val="0"/>
      <w:marTop w:val="0"/>
      <w:marBottom w:val="0"/>
      <w:divBdr>
        <w:top w:val="none" w:sz="0" w:space="0" w:color="auto"/>
        <w:left w:val="none" w:sz="0" w:space="0" w:color="auto"/>
        <w:bottom w:val="none" w:sz="0" w:space="0" w:color="auto"/>
        <w:right w:val="none" w:sz="0" w:space="0" w:color="auto"/>
      </w:divBdr>
    </w:div>
    <w:div w:id="210191014">
      <w:bodyDiv w:val="1"/>
      <w:marLeft w:val="0"/>
      <w:marRight w:val="0"/>
      <w:marTop w:val="0"/>
      <w:marBottom w:val="0"/>
      <w:divBdr>
        <w:top w:val="none" w:sz="0" w:space="0" w:color="auto"/>
        <w:left w:val="none" w:sz="0" w:space="0" w:color="auto"/>
        <w:bottom w:val="none" w:sz="0" w:space="0" w:color="auto"/>
        <w:right w:val="none" w:sz="0" w:space="0" w:color="auto"/>
      </w:divBdr>
    </w:div>
    <w:div w:id="216598888">
      <w:bodyDiv w:val="1"/>
      <w:marLeft w:val="0"/>
      <w:marRight w:val="0"/>
      <w:marTop w:val="0"/>
      <w:marBottom w:val="0"/>
      <w:divBdr>
        <w:top w:val="none" w:sz="0" w:space="0" w:color="auto"/>
        <w:left w:val="none" w:sz="0" w:space="0" w:color="auto"/>
        <w:bottom w:val="none" w:sz="0" w:space="0" w:color="auto"/>
        <w:right w:val="none" w:sz="0" w:space="0" w:color="auto"/>
      </w:divBdr>
    </w:div>
    <w:div w:id="219100255">
      <w:bodyDiv w:val="1"/>
      <w:marLeft w:val="0"/>
      <w:marRight w:val="0"/>
      <w:marTop w:val="0"/>
      <w:marBottom w:val="0"/>
      <w:divBdr>
        <w:top w:val="none" w:sz="0" w:space="0" w:color="auto"/>
        <w:left w:val="none" w:sz="0" w:space="0" w:color="auto"/>
        <w:bottom w:val="none" w:sz="0" w:space="0" w:color="auto"/>
        <w:right w:val="none" w:sz="0" w:space="0" w:color="auto"/>
      </w:divBdr>
    </w:div>
    <w:div w:id="227964080">
      <w:bodyDiv w:val="1"/>
      <w:marLeft w:val="0"/>
      <w:marRight w:val="0"/>
      <w:marTop w:val="0"/>
      <w:marBottom w:val="0"/>
      <w:divBdr>
        <w:top w:val="none" w:sz="0" w:space="0" w:color="auto"/>
        <w:left w:val="none" w:sz="0" w:space="0" w:color="auto"/>
        <w:bottom w:val="none" w:sz="0" w:space="0" w:color="auto"/>
        <w:right w:val="none" w:sz="0" w:space="0" w:color="auto"/>
      </w:divBdr>
    </w:div>
    <w:div w:id="231164166">
      <w:bodyDiv w:val="1"/>
      <w:marLeft w:val="0"/>
      <w:marRight w:val="0"/>
      <w:marTop w:val="0"/>
      <w:marBottom w:val="0"/>
      <w:divBdr>
        <w:top w:val="none" w:sz="0" w:space="0" w:color="auto"/>
        <w:left w:val="none" w:sz="0" w:space="0" w:color="auto"/>
        <w:bottom w:val="none" w:sz="0" w:space="0" w:color="auto"/>
        <w:right w:val="none" w:sz="0" w:space="0" w:color="auto"/>
      </w:divBdr>
    </w:div>
    <w:div w:id="249701085">
      <w:bodyDiv w:val="1"/>
      <w:marLeft w:val="0"/>
      <w:marRight w:val="0"/>
      <w:marTop w:val="0"/>
      <w:marBottom w:val="0"/>
      <w:divBdr>
        <w:top w:val="none" w:sz="0" w:space="0" w:color="auto"/>
        <w:left w:val="none" w:sz="0" w:space="0" w:color="auto"/>
        <w:bottom w:val="none" w:sz="0" w:space="0" w:color="auto"/>
        <w:right w:val="none" w:sz="0" w:space="0" w:color="auto"/>
      </w:divBdr>
    </w:div>
    <w:div w:id="265965607">
      <w:bodyDiv w:val="1"/>
      <w:marLeft w:val="0"/>
      <w:marRight w:val="0"/>
      <w:marTop w:val="0"/>
      <w:marBottom w:val="0"/>
      <w:divBdr>
        <w:top w:val="none" w:sz="0" w:space="0" w:color="auto"/>
        <w:left w:val="none" w:sz="0" w:space="0" w:color="auto"/>
        <w:bottom w:val="none" w:sz="0" w:space="0" w:color="auto"/>
        <w:right w:val="none" w:sz="0" w:space="0" w:color="auto"/>
      </w:divBdr>
    </w:div>
    <w:div w:id="267397083">
      <w:bodyDiv w:val="1"/>
      <w:marLeft w:val="0"/>
      <w:marRight w:val="0"/>
      <w:marTop w:val="0"/>
      <w:marBottom w:val="0"/>
      <w:divBdr>
        <w:top w:val="none" w:sz="0" w:space="0" w:color="auto"/>
        <w:left w:val="none" w:sz="0" w:space="0" w:color="auto"/>
        <w:bottom w:val="none" w:sz="0" w:space="0" w:color="auto"/>
        <w:right w:val="none" w:sz="0" w:space="0" w:color="auto"/>
      </w:divBdr>
    </w:div>
    <w:div w:id="273947854">
      <w:bodyDiv w:val="1"/>
      <w:marLeft w:val="0"/>
      <w:marRight w:val="0"/>
      <w:marTop w:val="0"/>
      <w:marBottom w:val="0"/>
      <w:divBdr>
        <w:top w:val="none" w:sz="0" w:space="0" w:color="auto"/>
        <w:left w:val="none" w:sz="0" w:space="0" w:color="auto"/>
        <w:bottom w:val="none" w:sz="0" w:space="0" w:color="auto"/>
        <w:right w:val="none" w:sz="0" w:space="0" w:color="auto"/>
      </w:divBdr>
    </w:div>
    <w:div w:id="276329056">
      <w:bodyDiv w:val="1"/>
      <w:marLeft w:val="0"/>
      <w:marRight w:val="0"/>
      <w:marTop w:val="0"/>
      <w:marBottom w:val="0"/>
      <w:divBdr>
        <w:top w:val="none" w:sz="0" w:space="0" w:color="auto"/>
        <w:left w:val="none" w:sz="0" w:space="0" w:color="auto"/>
        <w:bottom w:val="none" w:sz="0" w:space="0" w:color="auto"/>
        <w:right w:val="none" w:sz="0" w:space="0" w:color="auto"/>
      </w:divBdr>
    </w:div>
    <w:div w:id="287587943">
      <w:bodyDiv w:val="1"/>
      <w:marLeft w:val="0"/>
      <w:marRight w:val="0"/>
      <w:marTop w:val="0"/>
      <w:marBottom w:val="0"/>
      <w:divBdr>
        <w:top w:val="none" w:sz="0" w:space="0" w:color="auto"/>
        <w:left w:val="none" w:sz="0" w:space="0" w:color="auto"/>
        <w:bottom w:val="none" w:sz="0" w:space="0" w:color="auto"/>
        <w:right w:val="none" w:sz="0" w:space="0" w:color="auto"/>
      </w:divBdr>
    </w:div>
    <w:div w:id="296760410">
      <w:bodyDiv w:val="1"/>
      <w:marLeft w:val="0"/>
      <w:marRight w:val="0"/>
      <w:marTop w:val="0"/>
      <w:marBottom w:val="0"/>
      <w:divBdr>
        <w:top w:val="none" w:sz="0" w:space="0" w:color="auto"/>
        <w:left w:val="none" w:sz="0" w:space="0" w:color="auto"/>
        <w:bottom w:val="none" w:sz="0" w:space="0" w:color="auto"/>
        <w:right w:val="none" w:sz="0" w:space="0" w:color="auto"/>
      </w:divBdr>
    </w:div>
    <w:div w:id="299578818">
      <w:bodyDiv w:val="1"/>
      <w:marLeft w:val="0"/>
      <w:marRight w:val="0"/>
      <w:marTop w:val="0"/>
      <w:marBottom w:val="0"/>
      <w:divBdr>
        <w:top w:val="none" w:sz="0" w:space="0" w:color="auto"/>
        <w:left w:val="none" w:sz="0" w:space="0" w:color="auto"/>
        <w:bottom w:val="none" w:sz="0" w:space="0" w:color="auto"/>
        <w:right w:val="none" w:sz="0" w:space="0" w:color="auto"/>
      </w:divBdr>
    </w:div>
    <w:div w:id="308482004">
      <w:bodyDiv w:val="1"/>
      <w:marLeft w:val="0"/>
      <w:marRight w:val="0"/>
      <w:marTop w:val="0"/>
      <w:marBottom w:val="0"/>
      <w:divBdr>
        <w:top w:val="none" w:sz="0" w:space="0" w:color="auto"/>
        <w:left w:val="none" w:sz="0" w:space="0" w:color="auto"/>
        <w:bottom w:val="none" w:sz="0" w:space="0" w:color="auto"/>
        <w:right w:val="none" w:sz="0" w:space="0" w:color="auto"/>
      </w:divBdr>
    </w:div>
    <w:div w:id="315573112">
      <w:marLeft w:val="0"/>
      <w:marRight w:val="0"/>
      <w:marTop w:val="0"/>
      <w:marBottom w:val="0"/>
      <w:divBdr>
        <w:top w:val="none" w:sz="0" w:space="0" w:color="auto"/>
        <w:left w:val="none" w:sz="0" w:space="0" w:color="auto"/>
        <w:bottom w:val="none" w:sz="0" w:space="0" w:color="auto"/>
        <w:right w:val="none" w:sz="0" w:space="0" w:color="auto"/>
      </w:divBdr>
    </w:div>
    <w:div w:id="320354458">
      <w:bodyDiv w:val="1"/>
      <w:marLeft w:val="0"/>
      <w:marRight w:val="0"/>
      <w:marTop w:val="0"/>
      <w:marBottom w:val="0"/>
      <w:divBdr>
        <w:top w:val="none" w:sz="0" w:space="0" w:color="auto"/>
        <w:left w:val="none" w:sz="0" w:space="0" w:color="auto"/>
        <w:bottom w:val="none" w:sz="0" w:space="0" w:color="auto"/>
        <w:right w:val="none" w:sz="0" w:space="0" w:color="auto"/>
      </w:divBdr>
    </w:div>
    <w:div w:id="323977104">
      <w:bodyDiv w:val="1"/>
      <w:marLeft w:val="0"/>
      <w:marRight w:val="0"/>
      <w:marTop w:val="0"/>
      <w:marBottom w:val="0"/>
      <w:divBdr>
        <w:top w:val="none" w:sz="0" w:space="0" w:color="auto"/>
        <w:left w:val="none" w:sz="0" w:space="0" w:color="auto"/>
        <w:bottom w:val="none" w:sz="0" w:space="0" w:color="auto"/>
        <w:right w:val="none" w:sz="0" w:space="0" w:color="auto"/>
      </w:divBdr>
    </w:div>
    <w:div w:id="336350240">
      <w:bodyDiv w:val="1"/>
      <w:marLeft w:val="0"/>
      <w:marRight w:val="0"/>
      <w:marTop w:val="0"/>
      <w:marBottom w:val="0"/>
      <w:divBdr>
        <w:top w:val="none" w:sz="0" w:space="0" w:color="auto"/>
        <w:left w:val="none" w:sz="0" w:space="0" w:color="auto"/>
        <w:bottom w:val="none" w:sz="0" w:space="0" w:color="auto"/>
        <w:right w:val="none" w:sz="0" w:space="0" w:color="auto"/>
      </w:divBdr>
    </w:div>
    <w:div w:id="342169473">
      <w:bodyDiv w:val="1"/>
      <w:marLeft w:val="0"/>
      <w:marRight w:val="0"/>
      <w:marTop w:val="0"/>
      <w:marBottom w:val="0"/>
      <w:divBdr>
        <w:top w:val="none" w:sz="0" w:space="0" w:color="auto"/>
        <w:left w:val="none" w:sz="0" w:space="0" w:color="auto"/>
        <w:bottom w:val="none" w:sz="0" w:space="0" w:color="auto"/>
        <w:right w:val="none" w:sz="0" w:space="0" w:color="auto"/>
      </w:divBdr>
      <w:divsChild>
        <w:div w:id="511341019">
          <w:marLeft w:val="0"/>
          <w:marRight w:val="0"/>
          <w:marTop w:val="0"/>
          <w:marBottom w:val="0"/>
          <w:divBdr>
            <w:top w:val="none" w:sz="0" w:space="0" w:color="auto"/>
            <w:left w:val="none" w:sz="0" w:space="0" w:color="auto"/>
            <w:bottom w:val="none" w:sz="0" w:space="0" w:color="auto"/>
            <w:right w:val="none" w:sz="0" w:space="0" w:color="auto"/>
          </w:divBdr>
        </w:div>
      </w:divsChild>
    </w:div>
    <w:div w:id="346061004">
      <w:bodyDiv w:val="1"/>
      <w:marLeft w:val="0"/>
      <w:marRight w:val="0"/>
      <w:marTop w:val="0"/>
      <w:marBottom w:val="0"/>
      <w:divBdr>
        <w:top w:val="none" w:sz="0" w:space="0" w:color="auto"/>
        <w:left w:val="none" w:sz="0" w:space="0" w:color="auto"/>
        <w:bottom w:val="none" w:sz="0" w:space="0" w:color="auto"/>
        <w:right w:val="none" w:sz="0" w:space="0" w:color="auto"/>
      </w:divBdr>
    </w:div>
    <w:div w:id="350956929">
      <w:bodyDiv w:val="1"/>
      <w:marLeft w:val="0"/>
      <w:marRight w:val="0"/>
      <w:marTop w:val="0"/>
      <w:marBottom w:val="0"/>
      <w:divBdr>
        <w:top w:val="none" w:sz="0" w:space="0" w:color="auto"/>
        <w:left w:val="none" w:sz="0" w:space="0" w:color="auto"/>
        <w:bottom w:val="none" w:sz="0" w:space="0" w:color="auto"/>
        <w:right w:val="none" w:sz="0" w:space="0" w:color="auto"/>
      </w:divBdr>
    </w:div>
    <w:div w:id="353114002">
      <w:bodyDiv w:val="1"/>
      <w:marLeft w:val="0"/>
      <w:marRight w:val="0"/>
      <w:marTop w:val="0"/>
      <w:marBottom w:val="0"/>
      <w:divBdr>
        <w:top w:val="none" w:sz="0" w:space="0" w:color="auto"/>
        <w:left w:val="none" w:sz="0" w:space="0" w:color="auto"/>
        <w:bottom w:val="none" w:sz="0" w:space="0" w:color="auto"/>
        <w:right w:val="none" w:sz="0" w:space="0" w:color="auto"/>
      </w:divBdr>
    </w:div>
    <w:div w:id="354967579">
      <w:bodyDiv w:val="1"/>
      <w:marLeft w:val="0"/>
      <w:marRight w:val="0"/>
      <w:marTop w:val="0"/>
      <w:marBottom w:val="0"/>
      <w:divBdr>
        <w:top w:val="none" w:sz="0" w:space="0" w:color="auto"/>
        <w:left w:val="none" w:sz="0" w:space="0" w:color="auto"/>
        <w:bottom w:val="none" w:sz="0" w:space="0" w:color="auto"/>
        <w:right w:val="none" w:sz="0" w:space="0" w:color="auto"/>
      </w:divBdr>
    </w:div>
    <w:div w:id="355274342">
      <w:bodyDiv w:val="1"/>
      <w:marLeft w:val="0"/>
      <w:marRight w:val="0"/>
      <w:marTop w:val="0"/>
      <w:marBottom w:val="0"/>
      <w:divBdr>
        <w:top w:val="none" w:sz="0" w:space="0" w:color="auto"/>
        <w:left w:val="none" w:sz="0" w:space="0" w:color="auto"/>
        <w:bottom w:val="none" w:sz="0" w:space="0" w:color="auto"/>
        <w:right w:val="none" w:sz="0" w:space="0" w:color="auto"/>
      </w:divBdr>
    </w:div>
    <w:div w:id="356086513">
      <w:bodyDiv w:val="1"/>
      <w:marLeft w:val="0"/>
      <w:marRight w:val="0"/>
      <w:marTop w:val="0"/>
      <w:marBottom w:val="0"/>
      <w:divBdr>
        <w:top w:val="none" w:sz="0" w:space="0" w:color="auto"/>
        <w:left w:val="none" w:sz="0" w:space="0" w:color="auto"/>
        <w:bottom w:val="none" w:sz="0" w:space="0" w:color="auto"/>
        <w:right w:val="none" w:sz="0" w:space="0" w:color="auto"/>
      </w:divBdr>
    </w:div>
    <w:div w:id="357660490">
      <w:bodyDiv w:val="1"/>
      <w:marLeft w:val="0"/>
      <w:marRight w:val="0"/>
      <w:marTop w:val="0"/>
      <w:marBottom w:val="0"/>
      <w:divBdr>
        <w:top w:val="none" w:sz="0" w:space="0" w:color="auto"/>
        <w:left w:val="none" w:sz="0" w:space="0" w:color="auto"/>
        <w:bottom w:val="none" w:sz="0" w:space="0" w:color="auto"/>
        <w:right w:val="none" w:sz="0" w:space="0" w:color="auto"/>
      </w:divBdr>
    </w:div>
    <w:div w:id="374037992">
      <w:bodyDiv w:val="1"/>
      <w:marLeft w:val="0"/>
      <w:marRight w:val="0"/>
      <w:marTop w:val="0"/>
      <w:marBottom w:val="0"/>
      <w:divBdr>
        <w:top w:val="none" w:sz="0" w:space="0" w:color="auto"/>
        <w:left w:val="none" w:sz="0" w:space="0" w:color="auto"/>
        <w:bottom w:val="none" w:sz="0" w:space="0" w:color="auto"/>
        <w:right w:val="none" w:sz="0" w:space="0" w:color="auto"/>
      </w:divBdr>
    </w:div>
    <w:div w:id="376978159">
      <w:bodyDiv w:val="1"/>
      <w:marLeft w:val="0"/>
      <w:marRight w:val="0"/>
      <w:marTop w:val="0"/>
      <w:marBottom w:val="0"/>
      <w:divBdr>
        <w:top w:val="none" w:sz="0" w:space="0" w:color="auto"/>
        <w:left w:val="none" w:sz="0" w:space="0" w:color="auto"/>
        <w:bottom w:val="none" w:sz="0" w:space="0" w:color="auto"/>
        <w:right w:val="none" w:sz="0" w:space="0" w:color="auto"/>
      </w:divBdr>
    </w:div>
    <w:div w:id="392503877">
      <w:bodyDiv w:val="1"/>
      <w:marLeft w:val="0"/>
      <w:marRight w:val="0"/>
      <w:marTop w:val="0"/>
      <w:marBottom w:val="0"/>
      <w:divBdr>
        <w:top w:val="none" w:sz="0" w:space="0" w:color="auto"/>
        <w:left w:val="none" w:sz="0" w:space="0" w:color="auto"/>
        <w:bottom w:val="none" w:sz="0" w:space="0" w:color="auto"/>
        <w:right w:val="none" w:sz="0" w:space="0" w:color="auto"/>
      </w:divBdr>
    </w:div>
    <w:div w:id="397901541">
      <w:bodyDiv w:val="1"/>
      <w:marLeft w:val="0"/>
      <w:marRight w:val="0"/>
      <w:marTop w:val="0"/>
      <w:marBottom w:val="0"/>
      <w:divBdr>
        <w:top w:val="none" w:sz="0" w:space="0" w:color="auto"/>
        <w:left w:val="none" w:sz="0" w:space="0" w:color="auto"/>
        <w:bottom w:val="none" w:sz="0" w:space="0" w:color="auto"/>
        <w:right w:val="none" w:sz="0" w:space="0" w:color="auto"/>
      </w:divBdr>
    </w:div>
    <w:div w:id="405340778">
      <w:bodyDiv w:val="1"/>
      <w:marLeft w:val="0"/>
      <w:marRight w:val="0"/>
      <w:marTop w:val="0"/>
      <w:marBottom w:val="0"/>
      <w:divBdr>
        <w:top w:val="none" w:sz="0" w:space="0" w:color="auto"/>
        <w:left w:val="none" w:sz="0" w:space="0" w:color="auto"/>
        <w:bottom w:val="none" w:sz="0" w:space="0" w:color="auto"/>
        <w:right w:val="none" w:sz="0" w:space="0" w:color="auto"/>
      </w:divBdr>
    </w:div>
    <w:div w:id="406879890">
      <w:bodyDiv w:val="1"/>
      <w:marLeft w:val="0"/>
      <w:marRight w:val="0"/>
      <w:marTop w:val="0"/>
      <w:marBottom w:val="0"/>
      <w:divBdr>
        <w:top w:val="none" w:sz="0" w:space="0" w:color="auto"/>
        <w:left w:val="none" w:sz="0" w:space="0" w:color="auto"/>
        <w:bottom w:val="none" w:sz="0" w:space="0" w:color="auto"/>
        <w:right w:val="none" w:sz="0" w:space="0" w:color="auto"/>
      </w:divBdr>
    </w:div>
    <w:div w:id="414203256">
      <w:bodyDiv w:val="1"/>
      <w:marLeft w:val="0"/>
      <w:marRight w:val="0"/>
      <w:marTop w:val="0"/>
      <w:marBottom w:val="0"/>
      <w:divBdr>
        <w:top w:val="none" w:sz="0" w:space="0" w:color="auto"/>
        <w:left w:val="none" w:sz="0" w:space="0" w:color="auto"/>
        <w:bottom w:val="none" w:sz="0" w:space="0" w:color="auto"/>
        <w:right w:val="none" w:sz="0" w:space="0" w:color="auto"/>
      </w:divBdr>
    </w:div>
    <w:div w:id="426925142">
      <w:bodyDiv w:val="1"/>
      <w:marLeft w:val="0"/>
      <w:marRight w:val="0"/>
      <w:marTop w:val="0"/>
      <w:marBottom w:val="0"/>
      <w:divBdr>
        <w:top w:val="none" w:sz="0" w:space="0" w:color="auto"/>
        <w:left w:val="none" w:sz="0" w:space="0" w:color="auto"/>
        <w:bottom w:val="none" w:sz="0" w:space="0" w:color="auto"/>
        <w:right w:val="none" w:sz="0" w:space="0" w:color="auto"/>
      </w:divBdr>
    </w:div>
    <w:div w:id="433404562">
      <w:bodyDiv w:val="1"/>
      <w:marLeft w:val="0"/>
      <w:marRight w:val="0"/>
      <w:marTop w:val="0"/>
      <w:marBottom w:val="0"/>
      <w:divBdr>
        <w:top w:val="none" w:sz="0" w:space="0" w:color="auto"/>
        <w:left w:val="none" w:sz="0" w:space="0" w:color="auto"/>
        <w:bottom w:val="none" w:sz="0" w:space="0" w:color="auto"/>
        <w:right w:val="none" w:sz="0" w:space="0" w:color="auto"/>
      </w:divBdr>
    </w:div>
    <w:div w:id="438377742">
      <w:bodyDiv w:val="1"/>
      <w:marLeft w:val="0"/>
      <w:marRight w:val="0"/>
      <w:marTop w:val="0"/>
      <w:marBottom w:val="0"/>
      <w:divBdr>
        <w:top w:val="none" w:sz="0" w:space="0" w:color="auto"/>
        <w:left w:val="none" w:sz="0" w:space="0" w:color="auto"/>
        <w:bottom w:val="none" w:sz="0" w:space="0" w:color="auto"/>
        <w:right w:val="none" w:sz="0" w:space="0" w:color="auto"/>
      </w:divBdr>
    </w:div>
    <w:div w:id="445660394">
      <w:bodyDiv w:val="1"/>
      <w:marLeft w:val="0"/>
      <w:marRight w:val="0"/>
      <w:marTop w:val="0"/>
      <w:marBottom w:val="0"/>
      <w:divBdr>
        <w:top w:val="none" w:sz="0" w:space="0" w:color="auto"/>
        <w:left w:val="none" w:sz="0" w:space="0" w:color="auto"/>
        <w:bottom w:val="none" w:sz="0" w:space="0" w:color="auto"/>
        <w:right w:val="none" w:sz="0" w:space="0" w:color="auto"/>
      </w:divBdr>
    </w:div>
    <w:div w:id="449015869">
      <w:bodyDiv w:val="1"/>
      <w:marLeft w:val="0"/>
      <w:marRight w:val="0"/>
      <w:marTop w:val="0"/>
      <w:marBottom w:val="0"/>
      <w:divBdr>
        <w:top w:val="none" w:sz="0" w:space="0" w:color="auto"/>
        <w:left w:val="none" w:sz="0" w:space="0" w:color="auto"/>
        <w:bottom w:val="none" w:sz="0" w:space="0" w:color="auto"/>
        <w:right w:val="none" w:sz="0" w:space="0" w:color="auto"/>
      </w:divBdr>
    </w:div>
    <w:div w:id="460226344">
      <w:bodyDiv w:val="1"/>
      <w:marLeft w:val="0"/>
      <w:marRight w:val="0"/>
      <w:marTop w:val="0"/>
      <w:marBottom w:val="0"/>
      <w:divBdr>
        <w:top w:val="none" w:sz="0" w:space="0" w:color="auto"/>
        <w:left w:val="none" w:sz="0" w:space="0" w:color="auto"/>
        <w:bottom w:val="none" w:sz="0" w:space="0" w:color="auto"/>
        <w:right w:val="none" w:sz="0" w:space="0" w:color="auto"/>
      </w:divBdr>
    </w:div>
    <w:div w:id="461119990">
      <w:bodyDiv w:val="1"/>
      <w:marLeft w:val="0"/>
      <w:marRight w:val="0"/>
      <w:marTop w:val="0"/>
      <w:marBottom w:val="0"/>
      <w:divBdr>
        <w:top w:val="none" w:sz="0" w:space="0" w:color="auto"/>
        <w:left w:val="none" w:sz="0" w:space="0" w:color="auto"/>
        <w:bottom w:val="none" w:sz="0" w:space="0" w:color="auto"/>
        <w:right w:val="none" w:sz="0" w:space="0" w:color="auto"/>
      </w:divBdr>
    </w:div>
    <w:div w:id="462505226">
      <w:bodyDiv w:val="1"/>
      <w:marLeft w:val="0"/>
      <w:marRight w:val="0"/>
      <w:marTop w:val="0"/>
      <w:marBottom w:val="0"/>
      <w:divBdr>
        <w:top w:val="none" w:sz="0" w:space="0" w:color="auto"/>
        <w:left w:val="none" w:sz="0" w:space="0" w:color="auto"/>
        <w:bottom w:val="none" w:sz="0" w:space="0" w:color="auto"/>
        <w:right w:val="none" w:sz="0" w:space="0" w:color="auto"/>
      </w:divBdr>
    </w:div>
    <w:div w:id="469905644">
      <w:bodyDiv w:val="1"/>
      <w:marLeft w:val="0"/>
      <w:marRight w:val="0"/>
      <w:marTop w:val="0"/>
      <w:marBottom w:val="0"/>
      <w:divBdr>
        <w:top w:val="none" w:sz="0" w:space="0" w:color="auto"/>
        <w:left w:val="none" w:sz="0" w:space="0" w:color="auto"/>
        <w:bottom w:val="none" w:sz="0" w:space="0" w:color="auto"/>
        <w:right w:val="none" w:sz="0" w:space="0" w:color="auto"/>
      </w:divBdr>
    </w:div>
    <w:div w:id="472217990">
      <w:bodyDiv w:val="1"/>
      <w:marLeft w:val="0"/>
      <w:marRight w:val="0"/>
      <w:marTop w:val="0"/>
      <w:marBottom w:val="0"/>
      <w:divBdr>
        <w:top w:val="none" w:sz="0" w:space="0" w:color="auto"/>
        <w:left w:val="none" w:sz="0" w:space="0" w:color="auto"/>
        <w:bottom w:val="none" w:sz="0" w:space="0" w:color="auto"/>
        <w:right w:val="none" w:sz="0" w:space="0" w:color="auto"/>
      </w:divBdr>
    </w:div>
    <w:div w:id="494222068">
      <w:bodyDiv w:val="1"/>
      <w:marLeft w:val="0"/>
      <w:marRight w:val="0"/>
      <w:marTop w:val="0"/>
      <w:marBottom w:val="0"/>
      <w:divBdr>
        <w:top w:val="none" w:sz="0" w:space="0" w:color="auto"/>
        <w:left w:val="none" w:sz="0" w:space="0" w:color="auto"/>
        <w:bottom w:val="none" w:sz="0" w:space="0" w:color="auto"/>
        <w:right w:val="none" w:sz="0" w:space="0" w:color="auto"/>
      </w:divBdr>
    </w:div>
    <w:div w:id="511799271">
      <w:bodyDiv w:val="1"/>
      <w:marLeft w:val="0"/>
      <w:marRight w:val="0"/>
      <w:marTop w:val="0"/>
      <w:marBottom w:val="0"/>
      <w:divBdr>
        <w:top w:val="none" w:sz="0" w:space="0" w:color="auto"/>
        <w:left w:val="none" w:sz="0" w:space="0" w:color="auto"/>
        <w:bottom w:val="none" w:sz="0" w:space="0" w:color="auto"/>
        <w:right w:val="none" w:sz="0" w:space="0" w:color="auto"/>
      </w:divBdr>
    </w:div>
    <w:div w:id="518081588">
      <w:bodyDiv w:val="1"/>
      <w:marLeft w:val="0"/>
      <w:marRight w:val="0"/>
      <w:marTop w:val="0"/>
      <w:marBottom w:val="0"/>
      <w:divBdr>
        <w:top w:val="none" w:sz="0" w:space="0" w:color="auto"/>
        <w:left w:val="none" w:sz="0" w:space="0" w:color="auto"/>
        <w:bottom w:val="none" w:sz="0" w:space="0" w:color="auto"/>
        <w:right w:val="none" w:sz="0" w:space="0" w:color="auto"/>
      </w:divBdr>
    </w:div>
    <w:div w:id="527332777">
      <w:bodyDiv w:val="1"/>
      <w:marLeft w:val="0"/>
      <w:marRight w:val="0"/>
      <w:marTop w:val="0"/>
      <w:marBottom w:val="0"/>
      <w:divBdr>
        <w:top w:val="none" w:sz="0" w:space="0" w:color="auto"/>
        <w:left w:val="none" w:sz="0" w:space="0" w:color="auto"/>
        <w:bottom w:val="none" w:sz="0" w:space="0" w:color="auto"/>
        <w:right w:val="none" w:sz="0" w:space="0" w:color="auto"/>
      </w:divBdr>
    </w:div>
    <w:div w:id="533427601">
      <w:bodyDiv w:val="1"/>
      <w:marLeft w:val="0"/>
      <w:marRight w:val="0"/>
      <w:marTop w:val="0"/>
      <w:marBottom w:val="0"/>
      <w:divBdr>
        <w:top w:val="none" w:sz="0" w:space="0" w:color="auto"/>
        <w:left w:val="none" w:sz="0" w:space="0" w:color="auto"/>
        <w:bottom w:val="none" w:sz="0" w:space="0" w:color="auto"/>
        <w:right w:val="none" w:sz="0" w:space="0" w:color="auto"/>
      </w:divBdr>
    </w:div>
    <w:div w:id="539585287">
      <w:bodyDiv w:val="1"/>
      <w:marLeft w:val="0"/>
      <w:marRight w:val="0"/>
      <w:marTop w:val="0"/>
      <w:marBottom w:val="0"/>
      <w:divBdr>
        <w:top w:val="none" w:sz="0" w:space="0" w:color="auto"/>
        <w:left w:val="none" w:sz="0" w:space="0" w:color="auto"/>
        <w:bottom w:val="none" w:sz="0" w:space="0" w:color="auto"/>
        <w:right w:val="none" w:sz="0" w:space="0" w:color="auto"/>
      </w:divBdr>
    </w:div>
    <w:div w:id="546912406">
      <w:bodyDiv w:val="1"/>
      <w:marLeft w:val="0"/>
      <w:marRight w:val="0"/>
      <w:marTop w:val="0"/>
      <w:marBottom w:val="0"/>
      <w:divBdr>
        <w:top w:val="none" w:sz="0" w:space="0" w:color="auto"/>
        <w:left w:val="none" w:sz="0" w:space="0" w:color="auto"/>
        <w:bottom w:val="none" w:sz="0" w:space="0" w:color="auto"/>
        <w:right w:val="none" w:sz="0" w:space="0" w:color="auto"/>
      </w:divBdr>
    </w:div>
    <w:div w:id="550773858">
      <w:bodyDiv w:val="1"/>
      <w:marLeft w:val="0"/>
      <w:marRight w:val="0"/>
      <w:marTop w:val="0"/>
      <w:marBottom w:val="0"/>
      <w:divBdr>
        <w:top w:val="none" w:sz="0" w:space="0" w:color="auto"/>
        <w:left w:val="none" w:sz="0" w:space="0" w:color="auto"/>
        <w:bottom w:val="none" w:sz="0" w:space="0" w:color="auto"/>
        <w:right w:val="none" w:sz="0" w:space="0" w:color="auto"/>
      </w:divBdr>
    </w:div>
    <w:div w:id="550921042">
      <w:bodyDiv w:val="1"/>
      <w:marLeft w:val="0"/>
      <w:marRight w:val="0"/>
      <w:marTop w:val="0"/>
      <w:marBottom w:val="0"/>
      <w:divBdr>
        <w:top w:val="none" w:sz="0" w:space="0" w:color="auto"/>
        <w:left w:val="none" w:sz="0" w:space="0" w:color="auto"/>
        <w:bottom w:val="none" w:sz="0" w:space="0" w:color="auto"/>
        <w:right w:val="none" w:sz="0" w:space="0" w:color="auto"/>
      </w:divBdr>
    </w:div>
    <w:div w:id="554199921">
      <w:bodyDiv w:val="1"/>
      <w:marLeft w:val="0"/>
      <w:marRight w:val="0"/>
      <w:marTop w:val="0"/>
      <w:marBottom w:val="0"/>
      <w:divBdr>
        <w:top w:val="none" w:sz="0" w:space="0" w:color="auto"/>
        <w:left w:val="none" w:sz="0" w:space="0" w:color="auto"/>
        <w:bottom w:val="none" w:sz="0" w:space="0" w:color="auto"/>
        <w:right w:val="none" w:sz="0" w:space="0" w:color="auto"/>
      </w:divBdr>
    </w:div>
    <w:div w:id="559295025">
      <w:bodyDiv w:val="1"/>
      <w:marLeft w:val="0"/>
      <w:marRight w:val="0"/>
      <w:marTop w:val="0"/>
      <w:marBottom w:val="0"/>
      <w:divBdr>
        <w:top w:val="none" w:sz="0" w:space="0" w:color="auto"/>
        <w:left w:val="none" w:sz="0" w:space="0" w:color="auto"/>
        <w:bottom w:val="none" w:sz="0" w:space="0" w:color="auto"/>
        <w:right w:val="none" w:sz="0" w:space="0" w:color="auto"/>
      </w:divBdr>
    </w:div>
    <w:div w:id="582109225">
      <w:bodyDiv w:val="1"/>
      <w:marLeft w:val="0"/>
      <w:marRight w:val="0"/>
      <w:marTop w:val="0"/>
      <w:marBottom w:val="0"/>
      <w:divBdr>
        <w:top w:val="none" w:sz="0" w:space="0" w:color="auto"/>
        <w:left w:val="none" w:sz="0" w:space="0" w:color="auto"/>
        <w:bottom w:val="none" w:sz="0" w:space="0" w:color="auto"/>
        <w:right w:val="none" w:sz="0" w:space="0" w:color="auto"/>
      </w:divBdr>
    </w:div>
    <w:div w:id="582956808">
      <w:bodyDiv w:val="1"/>
      <w:marLeft w:val="0"/>
      <w:marRight w:val="0"/>
      <w:marTop w:val="0"/>
      <w:marBottom w:val="0"/>
      <w:divBdr>
        <w:top w:val="none" w:sz="0" w:space="0" w:color="auto"/>
        <w:left w:val="none" w:sz="0" w:space="0" w:color="auto"/>
        <w:bottom w:val="none" w:sz="0" w:space="0" w:color="auto"/>
        <w:right w:val="none" w:sz="0" w:space="0" w:color="auto"/>
      </w:divBdr>
    </w:div>
    <w:div w:id="597254429">
      <w:bodyDiv w:val="1"/>
      <w:marLeft w:val="0"/>
      <w:marRight w:val="0"/>
      <w:marTop w:val="0"/>
      <w:marBottom w:val="0"/>
      <w:divBdr>
        <w:top w:val="none" w:sz="0" w:space="0" w:color="auto"/>
        <w:left w:val="none" w:sz="0" w:space="0" w:color="auto"/>
        <w:bottom w:val="none" w:sz="0" w:space="0" w:color="auto"/>
        <w:right w:val="none" w:sz="0" w:space="0" w:color="auto"/>
      </w:divBdr>
    </w:div>
    <w:div w:id="603541178">
      <w:bodyDiv w:val="1"/>
      <w:marLeft w:val="0"/>
      <w:marRight w:val="0"/>
      <w:marTop w:val="0"/>
      <w:marBottom w:val="0"/>
      <w:divBdr>
        <w:top w:val="none" w:sz="0" w:space="0" w:color="auto"/>
        <w:left w:val="none" w:sz="0" w:space="0" w:color="auto"/>
        <w:bottom w:val="none" w:sz="0" w:space="0" w:color="auto"/>
        <w:right w:val="none" w:sz="0" w:space="0" w:color="auto"/>
      </w:divBdr>
    </w:div>
    <w:div w:id="619994002">
      <w:bodyDiv w:val="1"/>
      <w:marLeft w:val="0"/>
      <w:marRight w:val="0"/>
      <w:marTop w:val="0"/>
      <w:marBottom w:val="0"/>
      <w:divBdr>
        <w:top w:val="none" w:sz="0" w:space="0" w:color="auto"/>
        <w:left w:val="none" w:sz="0" w:space="0" w:color="auto"/>
        <w:bottom w:val="none" w:sz="0" w:space="0" w:color="auto"/>
        <w:right w:val="none" w:sz="0" w:space="0" w:color="auto"/>
      </w:divBdr>
    </w:div>
    <w:div w:id="621962972">
      <w:bodyDiv w:val="1"/>
      <w:marLeft w:val="0"/>
      <w:marRight w:val="0"/>
      <w:marTop w:val="0"/>
      <w:marBottom w:val="0"/>
      <w:divBdr>
        <w:top w:val="none" w:sz="0" w:space="0" w:color="auto"/>
        <w:left w:val="none" w:sz="0" w:space="0" w:color="auto"/>
        <w:bottom w:val="none" w:sz="0" w:space="0" w:color="auto"/>
        <w:right w:val="none" w:sz="0" w:space="0" w:color="auto"/>
      </w:divBdr>
    </w:div>
    <w:div w:id="622689454">
      <w:bodyDiv w:val="1"/>
      <w:marLeft w:val="0"/>
      <w:marRight w:val="0"/>
      <w:marTop w:val="0"/>
      <w:marBottom w:val="0"/>
      <w:divBdr>
        <w:top w:val="none" w:sz="0" w:space="0" w:color="auto"/>
        <w:left w:val="none" w:sz="0" w:space="0" w:color="auto"/>
        <w:bottom w:val="none" w:sz="0" w:space="0" w:color="auto"/>
        <w:right w:val="none" w:sz="0" w:space="0" w:color="auto"/>
      </w:divBdr>
    </w:div>
    <w:div w:id="626744906">
      <w:bodyDiv w:val="1"/>
      <w:marLeft w:val="0"/>
      <w:marRight w:val="0"/>
      <w:marTop w:val="0"/>
      <w:marBottom w:val="0"/>
      <w:divBdr>
        <w:top w:val="none" w:sz="0" w:space="0" w:color="auto"/>
        <w:left w:val="none" w:sz="0" w:space="0" w:color="auto"/>
        <w:bottom w:val="none" w:sz="0" w:space="0" w:color="auto"/>
        <w:right w:val="none" w:sz="0" w:space="0" w:color="auto"/>
      </w:divBdr>
    </w:div>
    <w:div w:id="630864062">
      <w:bodyDiv w:val="1"/>
      <w:marLeft w:val="0"/>
      <w:marRight w:val="0"/>
      <w:marTop w:val="0"/>
      <w:marBottom w:val="0"/>
      <w:divBdr>
        <w:top w:val="none" w:sz="0" w:space="0" w:color="auto"/>
        <w:left w:val="none" w:sz="0" w:space="0" w:color="auto"/>
        <w:bottom w:val="none" w:sz="0" w:space="0" w:color="auto"/>
        <w:right w:val="none" w:sz="0" w:space="0" w:color="auto"/>
      </w:divBdr>
    </w:div>
    <w:div w:id="636955863">
      <w:bodyDiv w:val="1"/>
      <w:marLeft w:val="0"/>
      <w:marRight w:val="0"/>
      <w:marTop w:val="0"/>
      <w:marBottom w:val="0"/>
      <w:divBdr>
        <w:top w:val="none" w:sz="0" w:space="0" w:color="auto"/>
        <w:left w:val="none" w:sz="0" w:space="0" w:color="auto"/>
        <w:bottom w:val="none" w:sz="0" w:space="0" w:color="auto"/>
        <w:right w:val="none" w:sz="0" w:space="0" w:color="auto"/>
      </w:divBdr>
    </w:div>
    <w:div w:id="640037376">
      <w:bodyDiv w:val="1"/>
      <w:marLeft w:val="0"/>
      <w:marRight w:val="0"/>
      <w:marTop w:val="0"/>
      <w:marBottom w:val="0"/>
      <w:divBdr>
        <w:top w:val="none" w:sz="0" w:space="0" w:color="auto"/>
        <w:left w:val="none" w:sz="0" w:space="0" w:color="auto"/>
        <w:bottom w:val="none" w:sz="0" w:space="0" w:color="auto"/>
        <w:right w:val="none" w:sz="0" w:space="0" w:color="auto"/>
      </w:divBdr>
    </w:div>
    <w:div w:id="641156044">
      <w:bodyDiv w:val="1"/>
      <w:marLeft w:val="0"/>
      <w:marRight w:val="0"/>
      <w:marTop w:val="0"/>
      <w:marBottom w:val="0"/>
      <w:divBdr>
        <w:top w:val="none" w:sz="0" w:space="0" w:color="auto"/>
        <w:left w:val="none" w:sz="0" w:space="0" w:color="auto"/>
        <w:bottom w:val="none" w:sz="0" w:space="0" w:color="auto"/>
        <w:right w:val="none" w:sz="0" w:space="0" w:color="auto"/>
      </w:divBdr>
    </w:div>
    <w:div w:id="642931664">
      <w:bodyDiv w:val="1"/>
      <w:marLeft w:val="0"/>
      <w:marRight w:val="0"/>
      <w:marTop w:val="0"/>
      <w:marBottom w:val="0"/>
      <w:divBdr>
        <w:top w:val="none" w:sz="0" w:space="0" w:color="auto"/>
        <w:left w:val="none" w:sz="0" w:space="0" w:color="auto"/>
        <w:bottom w:val="none" w:sz="0" w:space="0" w:color="auto"/>
        <w:right w:val="none" w:sz="0" w:space="0" w:color="auto"/>
      </w:divBdr>
    </w:div>
    <w:div w:id="645203061">
      <w:bodyDiv w:val="1"/>
      <w:marLeft w:val="0"/>
      <w:marRight w:val="0"/>
      <w:marTop w:val="0"/>
      <w:marBottom w:val="0"/>
      <w:divBdr>
        <w:top w:val="none" w:sz="0" w:space="0" w:color="auto"/>
        <w:left w:val="none" w:sz="0" w:space="0" w:color="auto"/>
        <w:bottom w:val="none" w:sz="0" w:space="0" w:color="auto"/>
        <w:right w:val="none" w:sz="0" w:space="0" w:color="auto"/>
      </w:divBdr>
    </w:div>
    <w:div w:id="663970271">
      <w:bodyDiv w:val="1"/>
      <w:marLeft w:val="0"/>
      <w:marRight w:val="0"/>
      <w:marTop w:val="0"/>
      <w:marBottom w:val="0"/>
      <w:divBdr>
        <w:top w:val="none" w:sz="0" w:space="0" w:color="auto"/>
        <w:left w:val="none" w:sz="0" w:space="0" w:color="auto"/>
        <w:bottom w:val="none" w:sz="0" w:space="0" w:color="auto"/>
        <w:right w:val="none" w:sz="0" w:space="0" w:color="auto"/>
      </w:divBdr>
    </w:div>
    <w:div w:id="676807769">
      <w:bodyDiv w:val="1"/>
      <w:marLeft w:val="0"/>
      <w:marRight w:val="0"/>
      <w:marTop w:val="0"/>
      <w:marBottom w:val="0"/>
      <w:divBdr>
        <w:top w:val="none" w:sz="0" w:space="0" w:color="auto"/>
        <w:left w:val="none" w:sz="0" w:space="0" w:color="auto"/>
        <w:bottom w:val="none" w:sz="0" w:space="0" w:color="auto"/>
        <w:right w:val="none" w:sz="0" w:space="0" w:color="auto"/>
      </w:divBdr>
      <w:divsChild>
        <w:div w:id="1688561032">
          <w:marLeft w:val="0"/>
          <w:marRight w:val="0"/>
          <w:marTop w:val="0"/>
          <w:marBottom w:val="0"/>
          <w:divBdr>
            <w:top w:val="none" w:sz="0" w:space="0" w:color="auto"/>
            <w:left w:val="none" w:sz="0" w:space="0" w:color="auto"/>
            <w:bottom w:val="none" w:sz="0" w:space="0" w:color="auto"/>
            <w:right w:val="none" w:sz="0" w:space="0" w:color="auto"/>
          </w:divBdr>
        </w:div>
        <w:div w:id="1762532860">
          <w:marLeft w:val="0"/>
          <w:marRight w:val="0"/>
          <w:marTop w:val="0"/>
          <w:marBottom w:val="0"/>
          <w:divBdr>
            <w:top w:val="none" w:sz="0" w:space="0" w:color="auto"/>
            <w:left w:val="none" w:sz="0" w:space="0" w:color="auto"/>
            <w:bottom w:val="none" w:sz="0" w:space="0" w:color="auto"/>
            <w:right w:val="none" w:sz="0" w:space="0" w:color="auto"/>
          </w:divBdr>
        </w:div>
      </w:divsChild>
    </w:div>
    <w:div w:id="693924053">
      <w:bodyDiv w:val="1"/>
      <w:marLeft w:val="0"/>
      <w:marRight w:val="0"/>
      <w:marTop w:val="0"/>
      <w:marBottom w:val="0"/>
      <w:divBdr>
        <w:top w:val="none" w:sz="0" w:space="0" w:color="auto"/>
        <w:left w:val="none" w:sz="0" w:space="0" w:color="auto"/>
        <w:bottom w:val="none" w:sz="0" w:space="0" w:color="auto"/>
        <w:right w:val="none" w:sz="0" w:space="0" w:color="auto"/>
      </w:divBdr>
    </w:div>
    <w:div w:id="700395328">
      <w:bodyDiv w:val="1"/>
      <w:marLeft w:val="0"/>
      <w:marRight w:val="0"/>
      <w:marTop w:val="0"/>
      <w:marBottom w:val="0"/>
      <w:divBdr>
        <w:top w:val="none" w:sz="0" w:space="0" w:color="auto"/>
        <w:left w:val="none" w:sz="0" w:space="0" w:color="auto"/>
        <w:bottom w:val="none" w:sz="0" w:space="0" w:color="auto"/>
        <w:right w:val="none" w:sz="0" w:space="0" w:color="auto"/>
      </w:divBdr>
      <w:divsChild>
        <w:div w:id="839589514">
          <w:marLeft w:val="0"/>
          <w:marRight w:val="0"/>
          <w:marTop w:val="0"/>
          <w:marBottom w:val="0"/>
          <w:divBdr>
            <w:top w:val="none" w:sz="0" w:space="0" w:color="auto"/>
            <w:left w:val="none" w:sz="0" w:space="0" w:color="auto"/>
            <w:bottom w:val="none" w:sz="0" w:space="0" w:color="auto"/>
            <w:right w:val="none" w:sz="0" w:space="0" w:color="auto"/>
          </w:divBdr>
        </w:div>
      </w:divsChild>
    </w:div>
    <w:div w:id="701245691">
      <w:bodyDiv w:val="1"/>
      <w:marLeft w:val="0"/>
      <w:marRight w:val="0"/>
      <w:marTop w:val="0"/>
      <w:marBottom w:val="0"/>
      <w:divBdr>
        <w:top w:val="none" w:sz="0" w:space="0" w:color="auto"/>
        <w:left w:val="none" w:sz="0" w:space="0" w:color="auto"/>
        <w:bottom w:val="none" w:sz="0" w:space="0" w:color="auto"/>
        <w:right w:val="none" w:sz="0" w:space="0" w:color="auto"/>
      </w:divBdr>
    </w:div>
    <w:div w:id="710764242">
      <w:bodyDiv w:val="1"/>
      <w:marLeft w:val="0"/>
      <w:marRight w:val="0"/>
      <w:marTop w:val="0"/>
      <w:marBottom w:val="0"/>
      <w:divBdr>
        <w:top w:val="none" w:sz="0" w:space="0" w:color="auto"/>
        <w:left w:val="none" w:sz="0" w:space="0" w:color="auto"/>
        <w:bottom w:val="none" w:sz="0" w:space="0" w:color="auto"/>
        <w:right w:val="none" w:sz="0" w:space="0" w:color="auto"/>
      </w:divBdr>
    </w:div>
    <w:div w:id="717900315">
      <w:bodyDiv w:val="1"/>
      <w:marLeft w:val="0"/>
      <w:marRight w:val="0"/>
      <w:marTop w:val="0"/>
      <w:marBottom w:val="0"/>
      <w:divBdr>
        <w:top w:val="none" w:sz="0" w:space="0" w:color="auto"/>
        <w:left w:val="none" w:sz="0" w:space="0" w:color="auto"/>
        <w:bottom w:val="none" w:sz="0" w:space="0" w:color="auto"/>
        <w:right w:val="none" w:sz="0" w:space="0" w:color="auto"/>
      </w:divBdr>
    </w:div>
    <w:div w:id="719016206">
      <w:bodyDiv w:val="1"/>
      <w:marLeft w:val="0"/>
      <w:marRight w:val="0"/>
      <w:marTop w:val="0"/>
      <w:marBottom w:val="0"/>
      <w:divBdr>
        <w:top w:val="none" w:sz="0" w:space="0" w:color="auto"/>
        <w:left w:val="none" w:sz="0" w:space="0" w:color="auto"/>
        <w:bottom w:val="none" w:sz="0" w:space="0" w:color="auto"/>
        <w:right w:val="none" w:sz="0" w:space="0" w:color="auto"/>
      </w:divBdr>
    </w:div>
    <w:div w:id="729422586">
      <w:bodyDiv w:val="1"/>
      <w:marLeft w:val="0"/>
      <w:marRight w:val="0"/>
      <w:marTop w:val="0"/>
      <w:marBottom w:val="0"/>
      <w:divBdr>
        <w:top w:val="none" w:sz="0" w:space="0" w:color="auto"/>
        <w:left w:val="none" w:sz="0" w:space="0" w:color="auto"/>
        <w:bottom w:val="none" w:sz="0" w:space="0" w:color="auto"/>
        <w:right w:val="none" w:sz="0" w:space="0" w:color="auto"/>
      </w:divBdr>
    </w:div>
    <w:div w:id="733160981">
      <w:bodyDiv w:val="1"/>
      <w:marLeft w:val="0"/>
      <w:marRight w:val="0"/>
      <w:marTop w:val="0"/>
      <w:marBottom w:val="0"/>
      <w:divBdr>
        <w:top w:val="none" w:sz="0" w:space="0" w:color="auto"/>
        <w:left w:val="none" w:sz="0" w:space="0" w:color="auto"/>
        <w:bottom w:val="none" w:sz="0" w:space="0" w:color="auto"/>
        <w:right w:val="none" w:sz="0" w:space="0" w:color="auto"/>
      </w:divBdr>
    </w:div>
    <w:div w:id="736635220">
      <w:marLeft w:val="0"/>
      <w:marRight w:val="0"/>
      <w:marTop w:val="0"/>
      <w:marBottom w:val="0"/>
      <w:divBdr>
        <w:top w:val="none" w:sz="0" w:space="0" w:color="auto"/>
        <w:left w:val="none" w:sz="0" w:space="0" w:color="auto"/>
        <w:bottom w:val="none" w:sz="0" w:space="0" w:color="auto"/>
        <w:right w:val="none" w:sz="0" w:space="0" w:color="auto"/>
      </w:divBdr>
    </w:div>
    <w:div w:id="742993792">
      <w:bodyDiv w:val="1"/>
      <w:marLeft w:val="0"/>
      <w:marRight w:val="0"/>
      <w:marTop w:val="0"/>
      <w:marBottom w:val="0"/>
      <w:divBdr>
        <w:top w:val="none" w:sz="0" w:space="0" w:color="auto"/>
        <w:left w:val="none" w:sz="0" w:space="0" w:color="auto"/>
        <w:bottom w:val="none" w:sz="0" w:space="0" w:color="auto"/>
        <w:right w:val="none" w:sz="0" w:space="0" w:color="auto"/>
      </w:divBdr>
    </w:div>
    <w:div w:id="749154665">
      <w:bodyDiv w:val="1"/>
      <w:marLeft w:val="0"/>
      <w:marRight w:val="0"/>
      <w:marTop w:val="0"/>
      <w:marBottom w:val="0"/>
      <w:divBdr>
        <w:top w:val="none" w:sz="0" w:space="0" w:color="auto"/>
        <w:left w:val="none" w:sz="0" w:space="0" w:color="auto"/>
        <w:bottom w:val="none" w:sz="0" w:space="0" w:color="auto"/>
        <w:right w:val="none" w:sz="0" w:space="0" w:color="auto"/>
      </w:divBdr>
    </w:div>
    <w:div w:id="765463736">
      <w:bodyDiv w:val="1"/>
      <w:marLeft w:val="0"/>
      <w:marRight w:val="0"/>
      <w:marTop w:val="0"/>
      <w:marBottom w:val="0"/>
      <w:divBdr>
        <w:top w:val="none" w:sz="0" w:space="0" w:color="auto"/>
        <w:left w:val="none" w:sz="0" w:space="0" w:color="auto"/>
        <w:bottom w:val="none" w:sz="0" w:space="0" w:color="auto"/>
        <w:right w:val="none" w:sz="0" w:space="0" w:color="auto"/>
      </w:divBdr>
    </w:div>
    <w:div w:id="778796569">
      <w:bodyDiv w:val="1"/>
      <w:marLeft w:val="0"/>
      <w:marRight w:val="0"/>
      <w:marTop w:val="0"/>
      <w:marBottom w:val="0"/>
      <w:divBdr>
        <w:top w:val="none" w:sz="0" w:space="0" w:color="auto"/>
        <w:left w:val="none" w:sz="0" w:space="0" w:color="auto"/>
        <w:bottom w:val="none" w:sz="0" w:space="0" w:color="auto"/>
        <w:right w:val="none" w:sz="0" w:space="0" w:color="auto"/>
      </w:divBdr>
    </w:div>
    <w:div w:id="786965803">
      <w:bodyDiv w:val="1"/>
      <w:marLeft w:val="0"/>
      <w:marRight w:val="0"/>
      <w:marTop w:val="0"/>
      <w:marBottom w:val="0"/>
      <w:divBdr>
        <w:top w:val="none" w:sz="0" w:space="0" w:color="auto"/>
        <w:left w:val="none" w:sz="0" w:space="0" w:color="auto"/>
        <w:bottom w:val="none" w:sz="0" w:space="0" w:color="auto"/>
        <w:right w:val="none" w:sz="0" w:space="0" w:color="auto"/>
      </w:divBdr>
    </w:div>
    <w:div w:id="787746292">
      <w:bodyDiv w:val="1"/>
      <w:marLeft w:val="0"/>
      <w:marRight w:val="0"/>
      <w:marTop w:val="0"/>
      <w:marBottom w:val="0"/>
      <w:divBdr>
        <w:top w:val="none" w:sz="0" w:space="0" w:color="auto"/>
        <w:left w:val="none" w:sz="0" w:space="0" w:color="auto"/>
        <w:bottom w:val="none" w:sz="0" w:space="0" w:color="auto"/>
        <w:right w:val="none" w:sz="0" w:space="0" w:color="auto"/>
      </w:divBdr>
    </w:div>
    <w:div w:id="788665367">
      <w:bodyDiv w:val="1"/>
      <w:marLeft w:val="0"/>
      <w:marRight w:val="0"/>
      <w:marTop w:val="0"/>
      <w:marBottom w:val="0"/>
      <w:divBdr>
        <w:top w:val="none" w:sz="0" w:space="0" w:color="auto"/>
        <w:left w:val="none" w:sz="0" w:space="0" w:color="auto"/>
        <w:bottom w:val="none" w:sz="0" w:space="0" w:color="auto"/>
        <w:right w:val="none" w:sz="0" w:space="0" w:color="auto"/>
      </w:divBdr>
    </w:div>
    <w:div w:id="791825984">
      <w:bodyDiv w:val="1"/>
      <w:marLeft w:val="0"/>
      <w:marRight w:val="0"/>
      <w:marTop w:val="0"/>
      <w:marBottom w:val="0"/>
      <w:divBdr>
        <w:top w:val="none" w:sz="0" w:space="0" w:color="auto"/>
        <w:left w:val="none" w:sz="0" w:space="0" w:color="auto"/>
        <w:bottom w:val="none" w:sz="0" w:space="0" w:color="auto"/>
        <w:right w:val="none" w:sz="0" w:space="0" w:color="auto"/>
      </w:divBdr>
    </w:div>
    <w:div w:id="797576048">
      <w:bodyDiv w:val="1"/>
      <w:marLeft w:val="0"/>
      <w:marRight w:val="0"/>
      <w:marTop w:val="0"/>
      <w:marBottom w:val="0"/>
      <w:divBdr>
        <w:top w:val="none" w:sz="0" w:space="0" w:color="auto"/>
        <w:left w:val="none" w:sz="0" w:space="0" w:color="auto"/>
        <w:bottom w:val="none" w:sz="0" w:space="0" w:color="auto"/>
        <w:right w:val="none" w:sz="0" w:space="0" w:color="auto"/>
      </w:divBdr>
    </w:div>
    <w:div w:id="805321006">
      <w:bodyDiv w:val="1"/>
      <w:marLeft w:val="0"/>
      <w:marRight w:val="0"/>
      <w:marTop w:val="0"/>
      <w:marBottom w:val="0"/>
      <w:divBdr>
        <w:top w:val="none" w:sz="0" w:space="0" w:color="auto"/>
        <w:left w:val="none" w:sz="0" w:space="0" w:color="auto"/>
        <w:bottom w:val="none" w:sz="0" w:space="0" w:color="auto"/>
        <w:right w:val="none" w:sz="0" w:space="0" w:color="auto"/>
      </w:divBdr>
    </w:div>
    <w:div w:id="821119388">
      <w:bodyDiv w:val="1"/>
      <w:marLeft w:val="0"/>
      <w:marRight w:val="0"/>
      <w:marTop w:val="0"/>
      <w:marBottom w:val="0"/>
      <w:divBdr>
        <w:top w:val="none" w:sz="0" w:space="0" w:color="auto"/>
        <w:left w:val="none" w:sz="0" w:space="0" w:color="auto"/>
        <w:bottom w:val="none" w:sz="0" w:space="0" w:color="auto"/>
        <w:right w:val="none" w:sz="0" w:space="0" w:color="auto"/>
      </w:divBdr>
    </w:div>
    <w:div w:id="832599731">
      <w:bodyDiv w:val="1"/>
      <w:marLeft w:val="0"/>
      <w:marRight w:val="0"/>
      <w:marTop w:val="0"/>
      <w:marBottom w:val="0"/>
      <w:divBdr>
        <w:top w:val="none" w:sz="0" w:space="0" w:color="auto"/>
        <w:left w:val="none" w:sz="0" w:space="0" w:color="auto"/>
        <w:bottom w:val="none" w:sz="0" w:space="0" w:color="auto"/>
        <w:right w:val="none" w:sz="0" w:space="0" w:color="auto"/>
      </w:divBdr>
    </w:div>
    <w:div w:id="840852148">
      <w:bodyDiv w:val="1"/>
      <w:marLeft w:val="0"/>
      <w:marRight w:val="0"/>
      <w:marTop w:val="0"/>
      <w:marBottom w:val="0"/>
      <w:divBdr>
        <w:top w:val="none" w:sz="0" w:space="0" w:color="auto"/>
        <w:left w:val="none" w:sz="0" w:space="0" w:color="auto"/>
        <w:bottom w:val="none" w:sz="0" w:space="0" w:color="auto"/>
        <w:right w:val="none" w:sz="0" w:space="0" w:color="auto"/>
      </w:divBdr>
    </w:div>
    <w:div w:id="859053754">
      <w:bodyDiv w:val="1"/>
      <w:marLeft w:val="0"/>
      <w:marRight w:val="0"/>
      <w:marTop w:val="0"/>
      <w:marBottom w:val="0"/>
      <w:divBdr>
        <w:top w:val="none" w:sz="0" w:space="0" w:color="auto"/>
        <w:left w:val="none" w:sz="0" w:space="0" w:color="auto"/>
        <w:bottom w:val="none" w:sz="0" w:space="0" w:color="auto"/>
        <w:right w:val="none" w:sz="0" w:space="0" w:color="auto"/>
      </w:divBdr>
    </w:div>
    <w:div w:id="860052967">
      <w:bodyDiv w:val="1"/>
      <w:marLeft w:val="0"/>
      <w:marRight w:val="0"/>
      <w:marTop w:val="0"/>
      <w:marBottom w:val="0"/>
      <w:divBdr>
        <w:top w:val="none" w:sz="0" w:space="0" w:color="auto"/>
        <w:left w:val="none" w:sz="0" w:space="0" w:color="auto"/>
        <w:bottom w:val="none" w:sz="0" w:space="0" w:color="auto"/>
        <w:right w:val="none" w:sz="0" w:space="0" w:color="auto"/>
      </w:divBdr>
    </w:div>
    <w:div w:id="867762484">
      <w:bodyDiv w:val="1"/>
      <w:marLeft w:val="0"/>
      <w:marRight w:val="0"/>
      <w:marTop w:val="0"/>
      <w:marBottom w:val="0"/>
      <w:divBdr>
        <w:top w:val="none" w:sz="0" w:space="0" w:color="auto"/>
        <w:left w:val="none" w:sz="0" w:space="0" w:color="auto"/>
        <w:bottom w:val="none" w:sz="0" w:space="0" w:color="auto"/>
        <w:right w:val="none" w:sz="0" w:space="0" w:color="auto"/>
      </w:divBdr>
      <w:divsChild>
        <w:div w:id="1562591248">
          <w:marLeft w:val="0"/>
          <w:marRight w:val="0"/>
          <w:marTop w:val="0"/>
          <w:marBottom w:val="0"/>
          <w:divBdr>
            <w:top w:val="none" w:sz="0" w:space="0" w:color="auto"/>
            <w:left w:val="none" w:sz="0" w:space="0" w:color="auto"/>
            <w:bottom w:val="none" w:sz="0" w:space="0" w:color="auto"/>
            <w:right w:val="none" w:sz="0" w:space="0" w:color="auto"/>
          </w:divBdr>
        </w:div>
      </w:divsChild>
    </w:div>
    <w:div w:id="872766801">
      <w:bodyDiv w:val="1"/>
      <w:marLeft w:val="0"/>
      <w:marRight w:val="0"/>
      <w:marTop w:val="0"/>
      <w:marBottom w:val="0"/>
      <w:divBdr>
        <w:top w:val="none" w:sz="0" w:space="0" w:color="auto"/>
        <w:left w:val="none" w:sz="0" w:space="0" w:color="auto"/>
        <w:bottom w:val="none" w:sz="0" w:space="0" w:color="auto"/>
        <w:right w:val="none" w:sz="0" w:space="0" w:color="auto"/>
      </w:divBdr>
    </w:div>
    <w:div w:id="887301928">
      <w:bodyDiv w:val="1"/>
      <w:marLeft w:val="0"/>
      <w:marRight w:val="0"/>
      <w:marTop w:val="0"/>
      <w:marBottom w:val="0"/>
      <w:divBdr>
        <w:top w:val="none" w:sz="0" w:space="0" w:color="auto"/>
        <w:left w:val="none" w:sz="0" w:space="0" w:color="auto"/>
        <w:bottom w:val="none" w:sz="0" w:space="0" w:color="auto"/>
        <w:right w:val="none" w:sz="0" w:space="0" w:color="auto"/>
      </w:divBdr>
    </w:div>
    <w:div w:id="894044991">
      <w:bodyDiv w:val="1"/>
      <w:marLeft w:val="0"/>
      <w:marRight w:val="0"/>
      <w:marTop w:val="0"/>
      <w:marBottom w:val="0"/>
      <w:divBdr>
        <w:top w:val="none" w:sz="0" w:space="0" w:color="auto"/>
        <w:left w:val="none" w:sz="0" w:space="0" w:color="auto"/>
        <w:bottom w:val="none" w:sz="0" w:space="0" w:color="auto"/>
        <w:right w:val="none" w:sz="0" w:space="0" w:color="auto"/>
      </w:divBdr>
    </w:div>
    <w:div w:id="897713845">
      <w:bodyDiv w:val="1"/>
      <w:marLeft w:val="0"/>
      <w:marRight w:val="0"/>
      <w:marTop w:val="0"/>
      <w:marBottom w:val="0"/>
      <w:divBdr>
        <w:top w:val="none" w:sz="0" w:space="0" w:color="auto"/>
        <w:left w:val="none" w:sz="0" w:space="0" w:color="auto"/>
        <w:bottom w:val="none" w:sz="0" w:space="0" w:color="auto"/>
        <w:right w:val="none" w:sz="0" w:space="0" w:color="auto"/>
      </w:divBdr>
    </w:div>
    <w:div w:id="904801445">
      <w:bodyDiv w:val="1"/>
      <w:marLeft w:val="0"/>
      <w:marRight w:val="0"/>
      <w:marTop w:val="0"/>
      <w:marBottom w:val="0"/>
      <w:divBdr>
        <w:top w:val="none" w:sz="0" w:space="0" w:color="auto"/>
        <w:left w:val="none" w:sz="0" w:space="0" w:color="auto"/>
        <w:bottom w:val="none" w:sz="0" w:space="0" w:color="auto"/>
        <w:right w:val="none" w:sz="0" w:space="0" w:color="auto"/>
      </w:divBdr>
    </w:div>
    <w:div w:id="908927962">
      <w:bodyDiv w:val="1"/>
      <w:marLeft w:val="0"/>
      <w:marRight w:val="0"/>
      <w:marTop w:val="0"/>
      <w:marBottom w:val="0"/>
      <w:divBdr>
        <w:top w:val="none" w:sz="0" w:space="0" w:color="auto"/>
        <w:left w:val="none" w:sz="0" w:space="0" w:color="auto"/>
        <w:bottom w:val="none" w:sz="0" w:space="0" w:color="auto"/>
        <w:right w:val="none" w:sz="0" w:space="0" w:color="auto"/>
      </w:divBdr>
    </w:div>
    <w:div w:id="933054010">
      <w:bodyDiv w:val="1"/>
      <w:marLeft w:val="0"/>
      <w:marRight w:val="0"/>
      <w:marTop w:val="0"/>
      <w:marBottom w:val="0"/>
      <w:divBdr>
        <w:top w:val="none" w:sz="0" w:space="0" w:color="auto"/>
        <w:left w:val="none" w:sz="0" w:space="0" w:color="auto"/>
        <w:bottom w:val="none" w:sz="0" w:space="0" w:color="auto"/>
        <w:right w:val="none" w:sz="0" w:space="0" w:color="auto"/>
      </w:divBdr>
    </w:div>
    <w:div w:id="934627694">
      <w:bodyDiv w:val="1"/>
      <w:marLeft w:val="0"/>
      <w:marRight w:val="0"/>
      <w:marTop w:val="0"/>
      <w:marBottom w:val="0"/>
      <w:divBdr>
        <w:top w:val="none" w:sz="0" w:space="0" w:color="auto"/>
        <w:left w:val="none" w:sz="0" w:space="0" w:color="auto"/>
        <w:bottom w:val="none" w:sz="0" w:space="0" w:color="auto"/>
        <w:right w:val="none" w:sz="0" w:space="0" w:color="auto"/>
      </w:divBdr>
    </w:div>
    <w:div w:id="951940148">
      <w:bodyDiv w:val="1"/>
      <w:marLeft w:val="0"/>
      <w:marRight w:val="0"/>
      <w:marTop w:val="0"/>
      <w:marBottom w:val="0"/>
      <w:divBdr>
        <w:top w:val="none" w:sz="0" w:space="0" w:color="auto"/>
        <w:left w:val="none" w:sz="0" w:space="0" w:color="auto"/>
        <w:bottom w:val="none" w:sz="0" w:space="0" w:color="auto"/>
        <w:right w:val="none" w:sz="0" w:space="0" w:color="auto"/>
      </w:divBdr>
    </w:div>
    <w:div w:id="959844082">
      <w:bodyDiv w:val="1"/>
      <w:marLeft w:val="0"/>
      <w:marRight w:val="0"/>
      <w:marTop w:val="0"/>
      <w:marBottom w:val="0"/>
      <w:divBdr>
        <w:top w:val="none" w:sz="0" w:space="0" w:color="auto"/>
        <w:left w:val="none" w:sz="0" w:space="0" w:color="auto"/>
        <w:bottom w:val="none" w:sz="0" w:space="0" w:color="auto"/>
        <w:right w:val="none" w:sz="0" w:space="0" w:color="auto"/>
      </w:divBdr>
    </w:div>
    <w:div w:id="961229122">
      <w:bodyDiv w:val="1"/>
      <w:marLeft w:val="0"/>
      <w:marRight w:val="0"/>
      <w:marTop w:val="0"/>
      <w:marBottom w:val="0"/>
      <w:divBdr>
        <w:top w:val="none" w:sz="0" w:space="0" w:color="auto"/>
        <w:left w:val="none" w:sz="0" w:space="0" w:color="auto"/>
        <w:bottom w:val="none" w:sz="0" w:space="0" w:color="auto"/>
        <w:right w:val="none" w:sz="0" w:space="0" w:color="auto"/>
      </w:divBdr>
    </w:div>
    <w:div w:id="965046135">
      <w:bodyDiv w:val="1"/>
      <w:marLeft w:val="0"/>
      <w:marRight w:val="0"/>
      <w:marTop w:val="0"/>
      <w:marBottom w:val="0"/>
      <w:divBdr>
        <w:top w:val="none" w:sz="0" w:space="0" w:color="auto"/>
        <w:left w:val="none" w:sz="0" w:space="0" w:color="auto"/>
        <w:bottom w:val="none" w:sz="0" w:space="0" w:color="auto"/>
        <w:right w:val="none" w:sz="0" w:space="0" w:color="auto"/>
      </w:divBdr>
    </w:div>
    <w:div w:id="968628112">
      <w:bodyDiv w:val="1"/>
      <w:marLeft w:val="0"/>
      <w:marRight w:val="0"/>
      <w:marTop w:val="0"/>
      <w:marBottom w:val="0"/>
      <w:divBdr>
        <w:top w:val="none" w:sz="0" w:space="0" w:color="auto"/>
        <w:left w:val="none" w:sz="0" w:space="0" w:color="auto"/>
        <w:bottom w:val="none" w:sz="0" w:space="0" w:color="auto"/>
        <w:right w:val="none" w:sz="0" w:space="0" w:color="auto"/>
      </w:divBdr>
    </w:div>
    <w:div w:id="981233843">
      <w:bodyDiv w:val="1"/>
      <w:marLeft w:val="0"/>
      <w:marRight w:val="0"/>
      <w:marTop w:val="0"/>
      <w:marBottom w:val="0"/>
      <w:divBdr>
        <w:top w:val="none" w:sz="0" w:space="0" w:color="auto"/>
        <w:left w:val="none" w:sz="0" w:space="0" w:color="auto"/>
        <w:bottom w:val="none" w:sz="0" w:space="0" w:color="auto"/>
        <w:right w:val="none" w:sz="0" w:space="0" w:color="auto"/>
      </w:divBdr>
    </w:div>
    <w:div w:id="981816051">
      <w:bodyDiv w:val="1"/>
      <w:marLeft w:val="0"/>
      <w:marRight w:val="0"/>
      <w:marTop w:val="0"/>
      <w:marBottom w:val="0"/>
      <w:divBdr>
        <w:top w:val="none" w:sz="0" w:space="0" w:color="auto"/>
        <w:left w:val="none" w:sz="0" w:space="0" w:color="auto"/>
        <w:bottom w:val="none" w:sz="0" w:space="0" w:color="auto"/>
        <w:right w:val="none" w:sz="0" w:space="0" w:color="auto"/>
      </w:divBdr>
    </w:div>
    <w:div w:id="981958473">
      <w:bodyDiv w:val="1"/>
      <w:marLeft w:val="0"/>
      <w:marRight w:val="0"/>
      <w:marTop w:val="0"/>
      <w:marBottom w:val="0"/>
      <w:divBdr>
        <w:top w:val="none" w:sz="0" w:space="0" w:color="auto"/>
        <w:left w:val="none" w:sz="0" w:space="0" w:color="auto"/>
        <w:bottom w:val="none" w:sz="0" w:space="0" w:color="auto"/>
        <w:right w:val="none" w:sz="0" w:space="0" w:color="auto"/>
      </w:divBdr>
    </w:div>
    <w:div w:id="990063243">
      <w:bodyDiv w:val="1"/>
      <w:marLeft w:val="0"/>
      <w:marRight w:val="0"/>
      <w:marTop w:val="0"/>
      <w:marBottom w:val="0"/>
      <w:divBdr>
        <w:top w:val="none" w:sz="0" w:space="0" w:color="auto"/>
        <w:left w:val="none" w:sz="0" w:space="0" w:color="auto"/>
        <w:bottom w:val="none" w:sz="0" w:space="0" w:color="auto"/>
        <w:right w:val="none" w:sz="0" w:space="0" w:color="auto"/>
      </w:divBdr>
    </w:div>
    <w:div w:id="990331288">
      <w:bodyDiv w:val="1"/>
      <w:marLeft w:val="0"/>
      <w:marRight w:val="0"/>
      <w:marTop w:val="0"/>
      <w:marBottom w:val="0"/>
      <w:divBdr>
        <w:top w:val="none" w:sz="0" w:space="0" w:color="auto"/>
        <w:left w:val="none" w:sz="0" w:space="0" w:color="auto"/>
        <w:bottom w:val="none" w:sz="0" w:space="0" w:color="auto"/>
        <w:right w:val="none" w:sz="0" w:space="0" w:color="auto"/>
      </w:divBdr>
    </w:div>
    <w:div w:id="992030367">
      <w:bodyDiv w:val="1"/>
      <w:marLeft w:val="0"/>
      <w:marRight w:val="0"/>
      <w:marTop w:val="0"/>
      <w:marBottom w:val="0"/>
      <w:divBdr>
        <w:top w:val="none" w:sz="0" w:space="0" w:color="auto"/>
        <w:left w:val="none" w:sz="0" w:space="0" w:color="auto"/>
        <w:bottom w:val="none" w:sz="0" w:space="0" w:color="auto"/>
        <w:right w:val="none" w:sz="0" w:space="0" w:color="auto"/>
      </w:divBdr>
    </w:div>
    <w:div w:id="997727691">
      <w:bodyDiv w:val="1"/>
      <w:marLeft w:val="0"/>
      <w:marRight w:val="0"/>
      <w:marTop w:val="0"/>
      <w:marBottom w:val="0"/>
      <w:divBdr>
        <w:top w:val="none" w:sz="0" w:space="0" w:color="auto"/>
        <w:left w:val="none" w:sz="0" w:space="0" w:color="auto"/>
        <w:bottom w:val="none" w:sz="0" w:space="0" w:color="auto"/>
        <w:right w:val="none" w:sz="0" w:space="0" w:color="auto"/>
      </w:divBdr>
    </w:div>
    <w:div w:id="999310684">
      <w:bodyDiv w:val="1"/>
      <w:marLeft w:val="0"/>
      <w:marRight w:val="0"/>
      <w:marTop w:val="0"/>
      <w:marBottom w:val="0"/>
      <w:divBdr>
        <w:top w:val="none" w:sz="0" w:space="0" w:color="auto"/>
        <w:left w:val="none" w:sz="0" w:space="0" w:color="auto"/>
        <w:bottom w:val="none" w:sz="0" w:space="0" w:color="auto"/>
        <w:right w:val="none" w:sz="0" w:space="0" w:color="auto"/>
      </w:divBdr>
    </w:div>
    <w:div w:id="1003434315">
      <w:bodyDiv w:val="1"/>
      <w:marLeft w:val="0"/>
      <w:marRight w:val="0"/>
      <w:marTop w:val="0"/>
      <w:marBottom w:val="0"/>
      <w:divBdr>
        <w:top w:val="none" w:sz="0" w:space="0" w:color="auto"/>
        <w:left w:val="none" w:sz="0" w:space="0" w:color="auto"/>
        <w:bottom w:val="none" w:sz="0" w:space="0" w:color="auto"/>
        <w:right w:val="none" w:sz="0" w:space="0" w:color="auto"/>
      </w:divBdr>
    </w:div>
    <w:div w:id="1011755541">
      <w:bodyDiv w:val="1"/>
      <w:marLeft w:val="0"/>
      <w:marRight w:val="0"/>
      <w:marTop w:val="0"/>
      <w:marBottom w:val="0"/>
      <w:divBdr>
        <w:top w:val="none" w:sz="0" w:space="0" w:color="auto"/>
        <w:left w:val="none" w:sz="0" w:space="0" w:color="auto"/>
        <w:bottom w:val="none" w:sz="0" w:space="0" w:color="auto"/>
        <w:right w:val="none" w:sz="0" w:space="0" w:color="auto"/>
      </w:divBdr>
    </w:div>
    <w:div w:id="1014726194">
      <w:bodyDiv w:val="1"/>
      <w:marLeft w:val="0"/>
      <w:marRight w:val="0"/>
      <w:marTop w:val="0"/>
      <w:marBottom w:val="0"/>
      <w:divBdr>
        <w:top w:val="none" w:sz="0" w:space="0" w:color="auto"/>
        <w:left w:val="none" w:sz="0" w:space="0" w:color="auto"/>
        <w:bottom w:val="none" w:sz="0" w:space="0" w:color="auto"/>
        <w:right w:val="none" w:sz="0" w:space="0" w:color="auto"/>
      </w:divBdr>
    </w:div>
    <w:div w:id="1033192062">
      <w:bodyDiv w:val="1"/>
      <w:marLeft w:val="0"/>
      <w:marRight w:val="0"/>
      <w:marTop w:val="0"/>
      <w:marBottom w:val="0"/>
      <w:divBdr>
        <w:top w:val="none" w:sz="0" w:space="0" w:color="auto"/>
        <w:left w:val="none" w:sz="0" w:space="0" w:color="auto"/>
        <w:bottom w:val="none" w:sz="0" w:space="0" w:color="auto"/>
        <w:right w:val="none" w:sz="0" w:space="0" w:color="auto"/>
      </w:divBdr>
    </w:div>
    <w:div w:id="1044330146">
      <w:bodyDiv w:val="1"/>
      <w:marLeft w:val="0"/>
      <w:marRight w:val="0"/>
      <w:marTop w:val="0"/>
      <w:marBottom w:val="0"/>
      <w:divBdr>
        <w:top w:val="none" w:sz="0" w:space="0" w:color="auto"/>
        <w:left w:val="none" w:sz="0" w:space="0" w:color="auto"/>
        <w:bottom w:val="none" w:sz="0" w:space="0" w:color="auto"/>
        <w:right w:val="none" w:sz="0" w:space="0" w:color="auto"/>
      </w:divBdr>
    </w:div>
    <w:div w:id="1044716052">
      <w:bodyDiv w:val="1"/>
      <w:marLeft w:val="0"/>
      <w:marRight w:val="0"/>
      <w:marTop w:val="0"/>
      <w:marBottom w:val="0"/>
      <w:divBdr>
        <w:top w:val="none" w:sz="0" w:space="0" w:color="auto"/>
        <w:left w:val="none" w:sz="0" w:space="0" w:color="auto"/>
        <w:bottom w:val="none" w:sz="0" w:space="0" w:color="auto"/>
        <w:right w:val="none" w:sz="0" w:space="0" w:color="auto"/>
      </w:divBdr>
    </w:div>
    <w:div w:id="1050226530">
      <w:bodyDiv w:val="1"/>
      <w:marLeft w:val="0"/>
      <w:marRight w:val="0"/>
      <w:marTop w:val="0"/>
      <w:marBottom w:val="0"/>
      <w:divBdr>
        <w:top w:val="none" w:sz="0" w:space="0" w:color="auto"/>
        <w:left w:val="none" w:sz="0" w:space="0" w:color="auto"/>
        <w:bottom w:val="none" w:sz="0" w:space="0" w:color="auto"/>
        <w:right w:val="none" w:sz="0" w:space="0" w:color="auto"/>
      </w:divBdr>
    </w:div>
    <w:div w:id="1055397541">
      <w:bodyDiv w:val="1"/>
      <w:marLeft w:val="0"/>
      <w:marRight w:val="0"/>
      <w:marTop w:val="0"/>
      <w:marBottom w:val="0"/>
      <w:divBdr>
        <w:top w:val="none" w:sz="0" w:space="0" w:color="auto"/>
        <w:left w:val="none" w:sz="0" w:space="0" w:color="auto"/>
        <w:bottom w:val="none" w:sz="0" w:space="0" w:color="auto"/>
        <w:right w:val="none" w:sz="0" w:space="0" w:color="auto"/>
      </w:divBdr>
    </w:div>
    <w:div w:id="1056708384">
      <w:bodyDiv w:val="1"/>
      <w:marLeft w:val="0"/>
      <w:marRight w:val="0"/>
      <w:marTop w:val="0"/>
      <w:marBottom w:val="0"/>
      <w:divBdr>
        <w:top w:val="none" w:sz="0" w:space="0" w:color="auto"/>
        <w:left w:val="none" w:sz="0" w:space="0" w:color="auto"/>
        <w:bottom w:val="none" w:sz="0" w:space="0" w:color="auto"/>
        <w:right w:val="none" w:sz="0" w:space="0" w:color="auto"/>
      </w:divBdr>
    </w:div>
    <w:div w:id="1057438730">
      <w:bodyDiv w:val="1"/>
      <w:marLeft w:val="0"/>
      <w:marRight w:val="0"/>
      <w:marTop w:val="0"/>
      <w:marBottom w:val="0"/>
      <w:divBdr>
        <w:top w:val="none" w:sz="0" w:space="0" w:color="auto"/>
        <w:left w:val="none" w:sz="0" w:space="0" w:color="auto"/>
        <w:bottom w:val="none" w:sz="0" w:space="0" w:color="auto"/>
        <w:right w:val="none" w:sz="0" w:space="0" w:color="auto"/>
      </w:divBdr>
      <w:divsChild>
        <w:div w:id="1125386439">
          <w:marLeft w:val="0"/>
          <w:marRight w:val="0"/>
          <w:marTop w:val="0"/>
          <w:marBottom w:val="0"/>
          <w:divBdr>
            <w:top w:val="none" w:sz="0" w:space="0" w:color="auto"/>
            <w:left w:val="none" w:sz="0" w:space="0" w:color="auto"/>
            <w:bottom w:val="none" w:sz="0" w:space="0" w:color="auto"/>
            <w:right w:val="none" w:sz="0" w:space="0" w:color="auto"/>
          </w:divBdr>
        </w:div>
        <w:div w:id="1366834245">
          <w:marLeft w:val="0"/>
          <w:marRight w:val="0"/>
          <w:marTop w:val="0"/>
          <w:marBottom w:val="0"/>
          <w:divBdr>
            <w:top w:val="none" w:sz="0" w:space="0" w:color="auto"/>
            <w:left w:val="none" w:sz="0" w:space="0" w:color="auto"/>
            <w:bottom w:val="none" w:sz="0" w:space="0" w:color="auto"/>
            <w:right w:val="none" w:sz="0" w:space="0" w:color="auto"/>
          </w:divBdr>
        </w:div>
      </w:divsChild>
    </w:div>
    <w:div w:id="1061175042">
      <w:bodyDiv w:val="1"/>
      <w:marLeft w:val="0"/>
      <w:marRight w:val="0"/>
      <w:marTop w:val="0"/>
      <w:marBottom w:val="0"/>
      <w:divBdr>
        <w:top w:val="none" w:sz="0" w:space="0" w:color="auto"/>
        <w:left w:val="none" w:sz="0" w:space="0" w:color="auto"/>
        <w:bottom w:val="none" w:sz="0" w:space="0" w:color="auto"/>
        <w:right w:val="none" w:sz="0" w:space="0" w:color="auto"/>
      </w:divBdr>
    </w:div>
    <w:div w:id="1064523145">
      <w:bodyDiv w:val="1"/>
      <w:marLeft w:val="0"/>
      <w:marRight w:val="0"/>
      <w:marTop w:val="0"/>
      <w:marBottom w:val="0"/>
      <w:divBdr>
        <w:top w:val="none" w:sz="0" w:space="0" w:color="auto"/>
        <w:left w:val="none" w:sz="0" w:space="0" w:color="auto"/>
        <w:bottom w:val="none" w:sz="0" w:space="0" w:color="auto"/>
        <w:right w:val="none" w:sz="0" w:space="0" w:color="auto"/>
      </w:divBdr>
    </w:div>
    <w:div w:id="1095788108">
      <w:bodyDiv w:val="1"/>
      <w:marLeft w:val="0"/>
      <w:marRight w:val="0"/>
      <w:marTop w:val="0"/>
      <w:marBottom w:val="0"/>
      <w:divBdr>
        <w:top w:val="none" w:sz="0" w:space="0" w:color="auto"/>
        <w:left w:val="none" w:sz="0" w:space="0" w:color="auto"/>
        <w:bottom w:val="none" w:sz="0" w:space="0" w:color="auto"/>
        <w:right w:val="none" w:sz="0" w:space="0" w:color="auto"/>
      </w:divBdr>
    </w:div>
    <w:div w:id="1098410092">
      <w:bodyDiv w:val="1"/>
      <w:marLeft w:val="0"/>
      <w:marRight w:val="0"/>
      <w:marTop w:val="0"/>
      <w:marBottom w:val="0"/>
      <w:divBdr>
        <w:top w:val="none" w:sz="0" w:space="0" w:color="auto"/>
        <w:left w:val="none" w:sz="0" w:space="0" w:color="auto"/>
        <w:bottom w:val="none" w:sz="0" w:space="0" w:color="auto"/>
        <w:right w:val="none" w:sz="0" w:space="0" w:color="auto"/>
      </w:divBdr>
    </w:div>
    <w:div w:id="1100376829">
      <w:bodyDiv w:val="1"/>
      <w:marLeft w:val="0"/>
      <w:marRight w:val="0"/>
      <w:marTop w:val="0"/>
      <w:marBottom w:val="0"/>
      <w:divBdr>
        <w:top w:val="none" w:sz="0" w:space="0" w:color="auto"/>
        <w:left w:val="none" w:sz="0" w:space="0" w:color="auto"/>
        <w:bottom w:val="none" w:sz="0" w:space="0" w:color="auto"/>
        <w:right w:val="none" w:sz="0" w:space="0" w:color="auto"/>
      </w:divBdr>
    </w:div>
    <w:div w:id="1112287082">
      <w:bodyDiv w:val="1"/>
      <w:marLeft w:val="0"/>
      <w:marRight w:val="0"/>
      <w:marTop w:val="0"/>
      <w:marBottom w:val="0"/>
      <w:divBdr>
        <w:top w:val="none" w:sz="0" w:space="0" w:color="auto"/>
        <w:left w:val="none" w:sz="0" w:space="0" w:color="auto"/>
        <w:bottom w:val="none" w:sz="0" w:space="0" w:color="auto"/>
        <w:right w:val="none" w:sz="0" w:space="0" w:color="auto"/>
      </w:divBdr>
    </w:div>
    <w:div w:id="1136215678">
      <w:bodyDiv w:val="1"/>
      <w:marLeft w:val="0"/>
      <w:marRight w:val="0"/>
      <w:marTop w:val="0"/>
      <w:marBottom w:val="0"/>
      <w:divBdr>
        <w:top w:val="none" w:sz="0" w:space="0" w:color="auto"/>
        <w:left w:val="none" w:sz="0" w:space="0" w:color="auto"/>
        <w:bottom w:val="none" w:sz="0" w:space="0" w:color="auto"/>
        <w:right w:val="none" w:sz="0" w:space="0" w:color="auto"/>
      </w:divBdr>
    </w:div>
    <w:div w:id="1156992998">
      <w:bodyDiv w:val="1"/>
      <w:marLeft w:val="0"/>
      <w:marRight w:val="0"/>
      <w:marTop w:val="0"/>
      <w:marBottom w:val="0"/>
      <w:divBdr>
        <w:top w:val="none" w:sz="0" w:space="0" w:color="auto"/>
        <w:left w:val="none" w:sz="0" w:space="0" w:color="auto"/>
        <w:bottom w:val="none" w:sz="0" w:space="0" w:color="auto"/>
        <w:right w:val="none" w:sz="0" w:space="0" w:color="auto"/>
      </w:divBdr>
    </w:div>
    <w:div w:id="1170096812">
      <w:bodyDiv w:val="1"/>
      <w:marLeft w:val="0"/>
      <w:marRight w:val="0"/>
      <w:marTop w:val="0"/>
      <w:marBottom w:val="0"/>
      <w:divBdr>
        <w:top w:val="none" w:sz="0" w:space="0" w:color="auto"/>
        <w:left w:val="none" w:sz="0" w:space="0" w:color="auto"/>
        <w:bottom w:val="none" w:sz="0" w:space="0" w:color="auto"/>
        <w:right w:val="none" w:sz="0" w:space="0" w:color="auto"/>
      </w:divBdr>
    </w:div>
    <w:div w:id="1186477106">
      <w:bodyDiv w:val="1"/>
      <w:marLeft w:val="0"/>
      <w:marRight w:val="0"/>
      <w:marTop w:val="0"/>
      <w:marBottom w:val="0"/>
      <w:divBdr>
        <w:top w:val="none" w:sz="0" w:space="0" w:color="auto"/>
        <w:left w:val="none" w:sz="0" w:space="0" w:color="auto"/>
        <w:bottom w:val="none" w:sz="0" w:space="0" w:color="auto"/>
        <w:right w:val="none" w:sz="0" w:space="0" w:color="auto"/>
      </w:divBdr>
    </w:div>
    <w:div w:id="1195997890">
      <w:bodyDiv w:val="1"/>
      <w:marLeft w:val="0"/>
      <w:marRight w:val="0"/>
      <w:marTop w:val="0"/>
      <w:marBottom w:val="0"/>
      <w:divBdr>
        <w:top w:val="none" w:sz="0" w:space="0" w:color="auto"/>
        <w:left w:val="none" w:sz="0" w:space="0" w:color="auto"/>
        <w:bottom w:val="none" w:sz="0" w:space="0" w:color="auto"/>
        <w:right w:val="none" w:sz="0" w:space="0" w:color="auto"/>
      </w:divBdr>
      <w:divsChild>
        <w:div w:id="760445085">
          <w:marLeft w:val="0"/>
          <w:marRight w:val="0"/>
          <w:marTop w:val="0"/>
          <w:marBottom w:val="0"/>
          <w:divBdr>
            <w:top w:val="none" w:sz="0" w:space="0" w:color="auto"/>
            <w:left w:val="none" w:sz="0" w:space="0" w:color="auto"/>
            <w:bottom w:val="none" w:sz="0" w:space="0" w:color="auto"/>
            <w:right w:val="none" w:sz="0" w:space="0" w:color="auto"/>
          </w:divBdr>
        </w:div>
      </w:divsChild>
    </w:div>
    <w:div w:id="1216430742">
      <w:bodyDiv w:val="1"/>
      <w:marLeft w:val="0"/>
      <w:marRight w:val="0"/>
      <w:marTop w:val="0"/>
      <w:marBottom w:val="0"/>
      <w:divBdr>
        <w:top w:val="none" w:sz="0" w:space="0" w:color="auto"/>
        <w:left w:val="none" w:sz="0" w:space="0" w:color="auto"/>
        <w:bottom w:val="none" w:sz="0" w:space="0" w:color="auto"/>
        <w:right w:val="none" w:sz="0" w:space="0" w:color="auto"/>
      </w:divBdr>
    </w:div>
    <w:div w:id="1228107656">
      <w:bodyDiv w:val="1"/>
      <w:marLeft w:val="0"/>
      <w:marRight w:val="0"/>
      <w:marTop w:val="0"/>
      <w:marBottom w:val="0"/>
      <w:divBdr>
        <w:top w:val="none" w:sz="0" w:space="0" w:color="auto"/>
        <w:left w:val="none" w:sz="0" w:space="0" w:color="auto"/>
        <w:bottom w:val="none" w:sz="0" w:space="0" w:color="auto"/>
        <w:right w:val="none" w:sz="0" w:space="0" w:color="auto"/>
      </w:divBdr>
    </w:div>
    <w:div w:id="1230767846">
      <w:marLeft w:val="0"/>
      <w:marRight w:val="0"/>
      <w:marTop w:val="0"/>
      <w:marBottom w:val="0"/>
      <w:divBdr>
        <w:top w:val="none" w:sz="0" w:space="0" w:color="auto"/>
        <w:left w:val="none" w:sz="0" w:space="0" w:color="auto"/>
        <w:bottom w:val="none" w:sz="0" w:space="0" w:color="auto"/>
        <w:right w:val="none" w:sz="0" w:space="0" w:color="auto"/>
      </w:divBdr>
    </w:div>
    <w:div w:id="1249389241">
      <w:bodyDiv w:val="1"/>
      <w:marLeft w:val="0"/>
      <w:marRight w:val="0"/>
      <w:marTop w:val="0"/>
      <w:marBottom w:val="0"/>
      <w:divBdr>
        <w:top w:val="none" w:sz="0" w:space="0" w:color="auto"/>
        <w:left w:val="none" w:sz="0" w:space="0" w:color="auto"/>
        <w:bottom w:val="none" w:sz="0" w:space="0" w:color="auto"/>
        <w:right w:val="none" w:sz="0" w:space="0" w:color="auto"/>
      </w:divBdr>
    </w:div>
    <w:div w:id="1257521442">
      <w:bodyDiv w:val="1"/>
      <w:marLeft w:val="0"/>
      <w:marRight w:val="0"/>
      <w:marTop w:val="0"/>
      <w:marBottom w:val="0"/>
      <w:divBdr>
        <w:top w:val="none" w:sz="0" w:space="0" w:color="auto"/>
        <w:left w:val="none" w:sz="0" w:space="0" w:color="auto"/>
        <w:bottom w:val="none" w:sz="0" w:space="0" w:color="auto"/>
        <w:right w:val="none" w:sz="0" w:space="0" w:color="auto"/>
      </w:divBdr>
    </w:div>
    <w:div w:id="1276332279">
      <w:bodyDiv w:val="1"/>
      <w:marLeft w:val="0"/>
      <w:marRight w:val="0"/>
      <w:marTop w:val="0"/>
      <w:marBottom w:val="0"/>
      <w:divBdr>
        <w:top w:val="none" w:sz="0" w:space="0" w:color="auto"/>
        <w:left w:val="none" w:sz="0" w:space="0" w:color="auto"/>
        <w:bottom w:val="none" w:sz="0" w:space="0" w:color="auto"/>
        <w:right w:val="none" w:sz="0" w:space="0" w:color="auto"/>
      </w:divBdr>
    </w:div>
    <w:div w:id="1283266261">
      <w:bodyDiv w:val="1"/>
      <w:marLeft w:val="0"/>
      <w:marRight w:val="0"/>
      <w:marTop w:val="0"/>
      <w:marBottom w:val="0"/>
      <w:divBdr>
        <w:top w:val="none" w:sz="0" w:space="0" w:color="auto"/>
        <w:left w:val="none" w:sz="0" w:space="0" w:color="auto"/>
        <w:bottom w:val="none" w:sz="0" w:space="0" w:color="auto"/>
        <w:right w:val="none" w:sz="0" w:space="0" w:color="auto"/>
      </w:divBdr>
    </w:div>
    <w:div w:id="1284920565">
      <w:bodyDiv w:val="1"/>
      <w:marLeft w:val="0"/>
      <w:marRight w:val="0"/>
      <w:marTop w:val="0"/>
      <w:marBottom w:val="0"/>
      <w:divBdr>
        <w:top w:val="none" w:sz="0" w:space="0" w:color="auto"/>
        <w:left w:val="none" w:sz="0" w:space="0" w:color="auto"/>
        <w:bottom w:val="none" w:sz="0" w:space="0" w:color="auto"/>
        <w:right w:val="none" w:sz="0" w:space="0" w:color="auto"/>
      </w:divBdr>
    </w:div>
    <w:div w:id="1286541761">
      <w:bodyDiv w:val="1"/>
      <w:marLeft w:val="0"/>
      <w:marRight w:val="0"/>
      <w:marTop w:val="0"/>
      <w:marBottom w:val="0"/>
      <w:divBdr>
        <w:top w:val="none" w:sz="0" w:space="0" w:color="auto"/>
        <w:left w:val="none" w:sz="0" w:space="0" w:color="auto"/>
        <w:bottom w:val="none" w:sz="0" w:space="0" w:color="auto"/>
        <w:right w:val="none" w:sz="0" w:space="0" w:color="auto"/>
      </w:divBdr>
    </w:div>
    <w:div w:id="1298758320">
      <w:bodyDiv w:val="1"/>
      <w:marLeft w:val="0"/>
      <w:marRight w:val="0"/>
      <w:marTop w:val="0"/>
      <w:marBottom w:val="0"/>
      <w:divBdr>
        <w:top w:val="none" w:sz="0" w:space="0" w:color="auto"/>
        <w:left w:val="none" w:sz="0" w:space="0" w:color="auto"/>
        <w:bottom w:val="none" w:sz="0" w:space="0" w:color="auto"/>
        <w:right w:val="none" w:sz="0" w:space="0" w:color="auto"/>
      </w:divBdr>
    </w:div>
    <w:div w:id="1308707608">
      <w:bodyDiv w:val="1"/>
      <w:marLeft w:val="0"/>
      <w:marRight w:val="0"/>
      <w:marTop w:val="0"/>
      <w:marBottom w:val="0"/>
      <w:divBdr>
        <w:top w:val="none" w:sz="0" w:space="0" w:color="auto"/>
        <w:left w:val="none" w:sz="0" w:space="0" w:color="auto"/>
        <w:bottom w:val="none" w:sz="0" w:space="0" w:color="auto"/>
        <w:right w:val="none" w:sz="0" w:space="0" w:color="auto"/>
      </w:divBdr>
    </w:div>
    <w:div w:id="1315572657">
      <w:bodyDiv w:val="1"/>
      <w:marLeft w:val="0"/>
      <w:marRight w:val="0"/>
      <w:marTop w:val="0"/>
      <w:marBottom w:val="0"/>
      <w:divBdr>
        <w:top w:val="none" w:sz="0" w:space="0" w:color="auto"/>
        <w:left w:val="none" w:sz="0" w:space="0" w:color="auto"/>
        <w:bottom w:val="none" w:sz="0" w:space="0" w:color="auto"/>
        <w:right w:val="none" w:sz="0" w:space="0" w:color="auto"/>
      </w:divBdr>
    </w:div>
    <w:div w:id="1326474234">
      <w:bodyDiv w:val="1"/>
      <w:marLeft w:val="0"/>
      <w:marRight w:val="0"/>
      <w:marTop w:val="0"/>
      <w:marBottom w:val="0"/>
      <w:divBdr>
        <w:top w:val="none" w:sz="0" w:space="0" w:color="auto"/>
        <w:left w:val="none" w:sz="0" w:space="0" w:color="auto"/>
        <w:bottom w:val="none" w:sz="0" w:space="0" w:color="auto"/>
        <w:right w:val="none" w:sz="0" w:space="0" w:color="auto"/>
      </w:divBdr>
    </w:div>
    <w:div w:id="1330064670">
      <w:bodyDiv w:val="1"/>
      <w:marLeft w:val="0"/>
      <w:marRight w:val="0"/>
      <w:marTop w:val="0"/>
      <w:marBottom w:val="0"/>
      <w:divBdr>
        <w:top w:val="none" w:sz="0" w:space="0" w:color="auto"/>
        <w:left w:val="none" w:sz="0" w:space="0" w:color="auto"/>
        <w:bottom w:val="none" w:sz="0" w:space="0" w:color="auto"/>
        <w:right w:val="none" w:sz="0" w:space="0" w:color="auto"/>
      </w:divBdr>
    </w:div>
    <w:div w:id="1351490058">
      <w:bodyDiv w:val="1"/>
      <w:marLeft w:val="0"/>
      <w:marRight w:val="0"/>
      <w:marTop w:val="0"/>
      <w:marBottom w:val="0"/>
      <w:divBdr>
        <w:top w:val="none" w:sz="0" w:space="0" w:color="auto"/>
        <w:left w:val="none" w:sz="0" w:space="0" w:color="auto"/>
        <w:bottom w:val="none" w:sz="0" w:space="0" w:color="auto"/>
        <w:right w:val="none" w:sz="0" w:space="0" w:color="auto"/>
      </w:divBdr>
    </w:div>
    <w:div w:id="1359503158">
      <w:bodyDiv w:val="1"/>
      <w:marLeft w:val="0"/>
      <w:marRight w:val="0"/>
      <w:marTop w:val="0"/>
      <w:marBottom w:val="0"/>
      <w:divBdr>
        <w:top w:val="none" w:sz="0" w:space="0" w:color="auto"/>
        <w:left w:val="none" w:sz="0" w:space="0" w:color="auto"/>
        <w:bottom w:val="none" w:sz="0" w:space="0" w:color="auto"/>
        <w:right w:val="none" w:sz="0" w:space="0" w:color="auto"/>
      </w:divBdr>
    </w:div>
    <w:div w:id="1359623509">
      <w:bodyDiv w:val="1"/>
      <w:marLeft w:val="0"/>
      <w:marRight w:val="0"/>
      <w:marTop w:val="0"/>
      <w:marBottom w:val="0"/>
      <w:divBdr>
        <w:top w:val="none" w:sz="0" w:space="0" w:color="auto"/>
        <w:left w:val="none" w:sz="0" w:space="0" w:color="auto"/>
        <w:bottom w:val="none" w:sz="0" w:space="0" w:color="auto"/>
        <w:right w:val="none" w:sz="0" w:space="0" w:color="auto"/>
      </w:divBdr>
    </w:div>
    <w:div w:id="1359702852">
      <w:bodyDiv w:val="1"/>
      <w:marLeft w:val="0"/>
      <w:marRight w:val="0"/>
      <w:marTop w:val="0"/>
      <w:marBottom w:val="0"/>
      <w:divBdr>
        <w:top w:val="none" w:sz="0" w:space="0" w:color="auto"/>
        <w:left w:val="none" w:sz="0" w:space="0" w:color="auto"/>
        <w:bottom w:val="none" w:sz="0" w:space="0" w:color="auto"/>
        <w:right w:val="none" w:sz="0" w:space="0" w:color="auto"/>
      </w:divBdr>
    </w:div>
    <w:div w:id="1378622984">
      <w:bodyDiv w:val="1"/>
      <w:marLeft w:val="0"/>
      <w:marRight w:val="0"/>
      <w:marTop w:val="0"/>
      <w:marBottom w:val="0"/>
      <w:divBdr>
        <w:top w:val="none" w:sz="0" w:space="0" w:color="auto"/>
        <w:left w:val="none" w:sz="0" w:space="0" w:color="auto"/>
        <w:bottom w:val="none" w:sz="0" w:space="0" w:color="auto"/>
        <w:right w:val="none" w:sz="0" w:space="0" w:color="auto"/>
      </w:divBdr>
    </w:div>
    <w:div w:id="1395274884">
      <w:bodyDiv w:val="1"/>
      <w:marLeft w:val="0"/>
      <w:marRight w:val="0"/>
      <w:marTop w:val="0"/>
      <w:marBottom w:val="0"/>
      <w:divBdr>
        <w:top w:val="none" w:sz="0" w:space="0" w:color="auto"/>
        <w:left w:val="none" w:sz="0" w:space="0" w:color="auto"/>
        <w:bottom w:val="none" w:sz="0" w:space="0" w:color="auto"/>
        <w:right w:val="none" w:sz="0" w:space="0" w:color="auto"/>
      </w:divBdr>
    </w:div>
    <w:div w:id="1401711803">
      <w:bodyDiv w:val="1"/>
      <w:marLeft w:val="0"/>
      <w:marRight w:val="0"/>
      <w:marTop w:val="0"/>
      <w:marBottom w:val="0"/>
      <w:divBdr>
        <w:top w:val="none" w:sz="0" w:space="0" w:color="auto"/>
        <w:left w:val="none" w:sz="0" w:space="0" w:color="auto"/>
        <w:bottom w:val="none" w:sz="0" w:space="0" w:color="auto"/>
        <w:right w:val="none" w:sz="0" w:space="0" w:color="auto"/>
      </w:divBdr>
    </w:div>
    <w:div w:id="1407221310">
      <w:bodyDiv w:val="1"/>
      <w:marLeft w:val="0"/>
      <w:marRight w:val="0"/>
      <w:marTop w:val="0"/>
      <w:marBottom w:val="0"/>
      <w:divBdr>
        <w:top w:val="none" w:sz="0" w:space="0" w:color="auto"/>
        <w:left w:val="none" w:sz="0" w:space="0" w:color="auto"/>
        <w:bottom w:val="none" w:sz="0" w:space="0" w:color="auto"/>
        <w:right w:val="none" w:sz="0" w:space="0" w:color="auto"/>
      </w:divBdr>
    </w:div>
    <w:div w:id="1414233006">
      <w:bodyDiv w:val="1"/>
      <w:marLeft w:val="0"/>
      <w:marRight w:val="0"/>
      <w:marTop w:val="0"/>
      <w:marBottom w:val="0"/>
      <w:divBdr>
        <w:top w:val="none" w:sz="0" w:space="0" w:color="auto"/>
        <w:left w:val="none" w:sz="0" w:space="0" w:color="auto"/>
        <w:bottom w:val="none" w:sz="0" w:space="0" w:color="auto"/>
        <w:right w:val="none" w:sz="0" w:space="0" w:color="auto"/>
      </w:divBdr>
    </w:div>
    <w:div w:id="1414666517">
      <w:bodyDiv w:val="1"/>
      <w:marLeft w:val="0"/>
      <w:marRight w:val="0"/>
      <w:marTop w:val="0"/>
      <w:marBottom w:val="0"/>
      <w:divBdr>
        <w:top w:val="none" w:sz="0" w:space="0" w:color="auto"/>
        <w:left w:val="none" w:sz="0" w:space="0" w:color="auto"/>
        <w:bottom w:val="none" w:sz="0" w:space="0" w:color="auto"/>
        <w:right w:val="none" w:sz="0" w:space="0" w:color="auto"/>
      </w:divBdr>
    </w:div>
    <w:div w:id="1433623929">
      <w:bodyDiv w:val="1"/>
      <w:marLeft w:val="0"/>
      <w:marRight w:val="0"/>
      <w:marTop w:val="0"/>
      <w:marBottom w:val="0"/>
      <w:divBdr>
        <w:top w:val="none" w:sz="0" w:space="0" w:color="auto"/>
        <w:left w:val="none" w:sz="0" w:space="0" w:color="auto"/>
        <w:bottom w:val="none" w:sz="0" w:space="0" w:color="auto"/>
        <w:right w:val="none" w:sz="0" w:space="0" w:color="auto"/>
      </w:divBdr>
    </w:div>
    <w:div w:id="1436828450">
      <w:bodyDiv w:val="1"/>
      <w:marLeft w:val="0"/>
      <w:marRight w:val="0"/>
      <w:marTop w:val="0"/>
      <w:marBottom w:val="0"/>
      <w:divBdr>
        <w:top w:val="none" w:sz="0" w:space="0" w:color="auto"/>
        <w:left w:val="none" w:sz="0" w:space="0" w:color="auto"/>
        <w:bottom w:val="none" w:sz="0" w:space="0" w:color="auto"/>
        <w:right w:val="none" w:sz="0" w:space="0" w:color="auto"/>
      </w:divBdr>
    </w:div>
    <w:div w:id="1439447139">
      <w:bodyDiv w:val="1"/>
      <w:marLeft w:val="0"/>
      <w:marRight w:val="0"/>
      <w:marTop w:val="0"/>
      <w:marBottom w:val="0"/>
      <w:divBdr>
        <w:top w:val="none" w:sz="0" w:space="0" w:color="auto"/>
        <w:left w:val="none" w:sz="0" w:space="0" w:color="auto"/>
        <w:bottom w:val="none" w:sz="0" w:space="0" w:color="auto"/>
        <w:right w:val="none" w:sz="0" w:space="0" w:color="auto"/>
      </w:divBdr>
    </w:div>
    <w:div w:id="1442261535">
      <w:bodyDiv w:val="1"/>
      <w:marLeft w:val="0"/>
      <w:marRight w:val="0"/>
      <w:marTop w:val="0"/>
      <w:marBottom w:val="0"/>
      <w:divBdr>
        <w:top w:val="none" w:sz="0" w:space="0" w:color="auto"/>
        <w:left w:val="none" w:sz="0" w:space="0" w:color="auto"/>
        <w:bottom w:val="none" w:sz="0" w:space="0" w:color="auto"/>
        <w:right w:val="none" w:sz="0" w:space="0" w:color="auto"/>
      </w:divBdr>
    </w:div>
    <w:div w:id="1446583046">
      <w:bodyDiv w:val="1"/>
      <w:marLeft w:val="0"/>
      <w:marRight w:val="0"/>
      <w:marTop w:val="0"/>
      <w:marBottom w:val="0"/>
      <w:divBdr>
        <w:top w:val="none" w:sz="0" w:space="0" w:color="auto"/>
        <w:left w:val="none" w:sz="0" w:space="0" w:color="auto"/>
        <w:bottom w:val="none" w:sz="0" w:space="0" w:color="auto"/>
        <w:right w:val="none" w:sz="0" w:space="0" w:color="auto"/>
      </w:divBdr>
    </w:div>
    <w:div w:id="1472939016">
      <w:bodyDiv w:val="1"/>
      <w:marLeft w:val="0"/>
      <w:marRight w:val="0"/>
      <w:marTop w:val="0"/>
      <w:marBottom w:val="0"/>
      <w:divBdr>
        <w:top w:val="none" w:sz="0" w:space="0" w:color="auto"/>
        <w:left w:val="none" w:sz="0" w:space="0" w:color="auto"/>
        <w:bottom w:val="none" w:sz="0" w:space="0" w:color="auto"/>
        <w:right w:val="none" w:sz="0" w:space="0" w:color="auto"/>
      </w:divBdr>
    </w:div>
    <w:div w:id="1484199756">
      <w:bodyDiv w:val="1"/>
      <w:marLeft w:val="0"/>
      <w:marRight w:val="0"/>
      <w:marTop w:val="0"/>
      <w:marBottom w:val="0"/>
      <w:divBdr>
        <w:top w:val="none" w:sz="0" w:space="0" w:color="auto"/>
        <w:left w:val="none" w:sz="0" w:space="0" w:color="auto"/>
        <w:bottom w:val="none" w:sz="0" w:space="0" w:color="auto"/>
        <w:right w:val="none" w:sz="0" w:space="0" w:color="auto"/>
      </w:divBdr>
    </w:div>
    <w:div w:id="1487866160">
      <w:bodyDiv w:val="1"/>
      <w:marLeft w:val="0"/>
      <w:marRight w:val="0"/>
      <w:marTop w:val="0"/>
      <w:marBottom w:val="0"/>
      <w:divBdr>
        <w:top w:val="none" w:sz="0" w:space="0" w:color="auto"/>
        <w:left w:val="none" w:sz="0" w:space="0" w:color="auto"/>
        <w:bottom w:val="none" w:sz="0" w:space="0" w:color="auto"/>
        <w:right w:val="none" w:sz="0" w:space="0" w:color="auto"/>
      </w:divBdr>
      <w:divsChild>
        <w:div w:id="111562675">
          <w:marLeft w:val="0"/>
          <w:marRight w:val="0"/>
          <w:marTop w:val="0"/>
          <w:marBottom w:val="0"/>
          <w:divBdr>
            <w:top w:val="none" w:sz="0" w:space="0" w:color="auto"/>
            <w:left w:val="none" w:sz="0" w:space="0" w:color="auto"/>
            <w:bottom w:val="none" w:sz="0" w:space="0" w:color="auto"/>
            <w:right w:val="none" w:sz="0" w:space="0" w:color="auto"/>
          </w:divBdr>
        </w:div>
        <w:div w:id="341784860">
          <w:marLeft w:val="0"/>
          <w:marRight w:val="0"/>
          <w:marTop w:val="0"/>
          <w:marBottom w:val="0"/>
          <w:divBdr>
            <w:top w:val="none" w:sz="0" w:space="0" w:color="auto"/>
            <w:left w:val="none" w:sz="0" w:space="0" w:color="auto"/>
            <w:bottom w:val="none" w:sz="0" w:space="0" w:color="auto"/>
            <w:right w:val="none" w:sz="0" w:space="0" w:color="auto"/>
          </w:divBdr>
        </w:div>
        <w:div w:id="1193962592">
          <w:marLeft w:val="0"/>
          <w:marRight w:val="0"/>
          <w:marTop w:val="0"/>
          <w:marBottom w:val="0"/>
          <w:divBdr>
            <w:top w:val="none" w:sz="0" w:space="0" w:color="auto"/>
            <w:left w:val="none" w:sz="0" w:space="0" w:color="auto"/>
            <w:bottom w:val="none" w:sz="0" w:space="0" w:color="auto"/>
            <w:right w:val="none" w:sz="0" w:space="0" w:color="auto"/>
          </w:divBdr>
        </w:div>
        <w:div w:id="1399208449">
          <w:marLeft w:val="0"/>
          <w:marRight w:val="0"/>
          <w:marTop w:val="0"/>
          <w:marBottom w:val="0"/>
          <w:divBdr>
            <w:top w:val="none" w:sz="0" w:space="0" w:color="auto"/>
            <w:left w:val="none" w:sz="0" w:space="0" w:color="auto"/>
            <w:bottom w:val="none" w:sz="0" w:space="0" w:color="auto"/>
            <w:right w:val="none" w:sz="0" w:space="0" w:color="auto"/>
          </w:divBdr>
        </w:div>
        <w:div w:id="1609313668">
          <w:marLeft w:val="0"/>
          <w:marRight w:val="0"/>
          <w:marTop w:val="0"/>
          <w:marBottom w:val="0"/>
          <w:divBdr>
            <w:top w:val="none" w:sz="0" w:space="0" w:color="auto"/>
            <w:left w:val="none" w:sz="0" w:space="0" w:color="auto"/>
            <w:bottom w:val="none" w:sz="0" w:space="0" w:color="auto"/>
            <w:right w:val="none" w:sz="0" w:space="0" w:color="auto"/>
          </w:divBdr>
        </w:div>
        <w:div w:id="1742869714">
          <w:marLeft w:val="0"/>
          <w:marRight w:val="0"/>
          <w:marTop w:val="0"/>
          <w:marBottom w:val="0"/>
          <w:divBdr>
            <w:top w:val="none" w:sz="0" w:space="0" w:color="auto"/>
            <w:left w:val="none" w:sz="0" w:space="0" w:color="auto"/>
            <w:bottom w:val="none" w:sz="0" w:space="0" w:color="auto"/>
            <w:right w:val="none" w:sz="0" w:space="0" w:color="auto"/>
          </w:divBdr>
        </w:div>
        <w:div w:id="1826438103">
          <w:marLeft w:val="0"/>
          <w:marRight w:val="0"/>
          <w:marTop w:val="0"/>
          <w:marBottom w:val="0"/>
          <w:divBdr>
            <w:top w:val="none" w:sz="0" w:space="0" w:color="auto"/>
            <w:left w:val="none" w:sz="0" w:space="0" w:color="auto"/>
            <w:bottom w:val="none" w:sz="0" w:space="0" w:color="auto"/>
            <w:right w:val="none" w:sz="0" w:space="0" w:color="auto"/>
          </w:divBdr>
        </w:div>
      </w:divsChild>
    </w:div>
    <w:div w:id="1490364877">
      <w:bodyDiv w:val="1"/>
      <w:marLeft w:val="0"/>
      <w:marRight w:val="0"/>
      <w:marTop w:val="0"/>
      <w:marBottom w:val="0"/>
      <w:divBdr>
        <w:top w:val="none" w:sz="0" w:space="0" w:color="auto"/>
        <w:left w:val="none" w:sz="0" w:space="0" w:color="auto"/>
        <w:bottom w:val="none" w:sz="0" w:space="0" w:color="auto"/>
        <w:right w:val="none" w:sz="0" w:space="0" w:color="auto"/>
      </w:divBdr>
    </w:div>
    <w:div w:id="1503157184">
      <w:bodyDiv w:val="1"/>
      <w:marLeft w:val="0"/>
      <w:marRight w:val="0"/>
      <w:marTop w:val="0"/>
      <w:marBottom w:val="0"/>
      <w:divBdr>
        <w:top w:val="none" w:sz="0" w:space="0" w:color="auto"/>
        <w:left w:val="none" w:sz="0" w:space="0" w:color="auto"/>
        <w:bottom w:val="none" w:sz="0" w:space="0" w:color="auto"/>
        <w:right w:val="none" w:sz="0" w:space="0" w:color="auto"/>
      </w:divBdr>
      <w:divsChild>
        <w:div w:id="186988937">
          <w:marLeft w:val="0"/>
          <w:marRight w:val="0"/>
          <w:marTop w:val="0"/>
          <w:marBottom w:val="0"/>
          <w:divBdr>
            <w:top w:val="none" w:sz="0" w:space="0" w:color="auto"/>
            <w:left w:val="none" w:sz="0" w:space="0" w:color="auto"/>
            <w:bottom w:val="none" w:sz="0" w:space="0" w:color="auto"/>
            <w:right w:val="none" w:sz="0" w:space="0" w:color="auto"/>
          </w:divBdr>
        </w:div>
      </w:divsChild>
    </w:div>
    <w:div w:id="1507405418">
      <w:bodyDiv w:val="1"/>
      <w:marLeft w:val="0"/>
      <w:marRight w:val="0"/>
      <w:marTop w:val="0"/>
      <w:marBottom w:val="0"/>
      <w:divBdr>
        <w:top w:val="none" w:sz="0" w:space="0" w:color="auto"/>
        <w:left w:val="none" w:sz="0" w:space="0" w:color="auto"/>
        <w:bottom w:val="none" w:sz="0" w:space="0" w:color="auto"/>
        <w:right w:val="none" w:sz="0" w:space="0" w:color="auto"/>
      </w:divBdr>
      <w:divsChild>
        <w:div w:id="1160538031">
          <w:marLeft w:val="0"/>
          <w:marRight w:val="0"/>
          <w:marTop w:val="0"/>
          <w:marBottom w:val="0"/>
          <w:divBdr>
            <w:top w:val="none" w:sz="0" w:space="0" w:color="auto"/>
            <w:left w:val="none" w:sz="0" w:space="0" w:color="auto"/>
            <w:bottom w:val="none" w:sz="0" w:space="0" w:color="auto"/>
            <w:right w:val="none" w:sz="0" w:space="0" w:color="auto"/>
          </w:divBdr>
        </w:div>
      </w:divsChild>
    </w:div>
    <w:div w:id="1508324527">
      <w:bodyDiv w:val="1"/>
      <w:marLeft w:val="0"/>
      <w:marRight w:val="0"/>
      <w:marTop w:val="0"/>
      <w:marBottom w:val="0"/>
      <w:divBdr>
        <w:top w:val="none" w:sz="0" w:space="0" w:color="auto"/>
        <w:left w:val="none" w:sz="0" w:space="0" w:color="auto"/>
        <w:bottom w:val="none" w:sz="0" w:space="0" w:color="auto"/>
        <w:right w:val="none" w:sz="0" w:space="0" w:color="auto"/>
      </w:divBdr>
    </w:div>
    <w:div w:id="1518734920">
      <w:bodyDiv w:val="1"/>
      <w:marLeft w:val="0"/>
      <w:marRight w:val="0"/>
      <w:marTop w:val="0"/>
      <w:marBottom w:val="0"/>
      <w:divBdr>
        <w:top w:val="none" w:sz="0" w:space="0" w:color="auto"/>
        <w:left w:val="none" w:sz="0" w:space="0" w:color="auto"/>
        <w:bottom w:val="none" w:sz="0" w:space="0" w:color="auto"/>
        <w:right w:val="none" w:sz="0" w:space="0" w:color="auto"/>
      </w:divBdr>
      <w:divsChild>
        <w:div w:id="724331323">
          <w:marLeft w:val="0"/>
          <w:marRight w:val="0"/>
          <w:marTop w:val="0"/>
          <w:marBottom w:val="0"/>
          <w:divBdr>
            <w:top w:val="none" w:sz="0" w:space="0" w:color="auto"/>
            <w:left w:val="none" w:sz="0" w:space="0" w:color="auto"/>
            <w:bottom w:val="none" w:sz="0" w:space="0" w:color="auto"/>
            <w:right w:val="none" w:sz="0" w:space="0" w:color="auto"/>
          </w:divBdr>
        </w:div>
      </w:divsChild>
    </w:div>
    <w:div w:id="1534221834">
      <w:bodyDiv w:val="1"/>
      <w:marLeft w:val="0"/>
      <w:marRight w:val="0"/>
      <w:marTop w:val="0"/>
      <w:marBottom w:val="0"/>
      <w:divBdr>
        <w:top w:val="none" w:sz="0" w:space="0" w:color="auto"/>
        <w:left w:val="none" w:sz="0" w:space="0" w:color="auto"/>
        <w:bottom w:val="none" w:sz="0" w:space="0" w:color="auto"/>
        <w:right w:val="none" w:sz="0" w:space="0" w:color="auto"/>
      </w:divBdr>
    </w:div>
    <w:div w:id="1559704551">
      <w:bodyDiv w:val="1"/>
      <w:marLeft w:val="0"/>
      <w:marRight w:val="0"/>
      <w:marTop w:val="0"/>
      <w:marBottom w:val="0"/>
      <w:divBdr>
        <w:top w:val="none" w:sz="0" w:space="0" w:color="auto"/>
        <w:left w:val="none" w:sz="0" w:space="0" w:color="auto"/>
        <w:bottom w:val="none" w:sz="0" w:space="0" w:color="auto"/>
        <w:right w:val="none" w:sz="0" w:space="0" w:color="auto"/>
      </w:divBdr>
    </w:div>
    <w:div w:id="1561206218">
      <w:bodyDiv w:val="1"/>
      <w:marLeft w:val="0"/>
      <w:marRight w:val="0"/>
      <w:marTop w:val="0"/>
      <w:marBottom w:val="0"/>
      <w:divBdr>
        <w:top w:val="none" w:sz="0" w:space="0" w:color="auto"/>
        <w:left w:val="none" w:sz="0" w:space="0" w:color="auto"/>
        <w:bottom w:val="none" w:sz="0" w:space="0" w:color="auto"/>
        <w:right w:val="none" w:sz="0" w:space="0" w:color="auto"/>
      </w:divBdr>
    </w:div>
    <w:div w:id="1564943368">
      <w:bodyDiv w:val="1"/>
      <w:marLeft w:val="0"/>
      <w:marRight w:val="0"/>
      <w:marTop w:val="0"/>
      <w:marBottom w:val="0"/>
      <w:divBdr>
        <w:top w:val="none" w:sz="0" w:space="0" w:color="auto"/>
        <w:left w:val="none" w:sz="0" w:space="0" w:color="auto"/>
        <w:bottom w:val="none" w:sz="0" w:space="0" w:color="auto"/>
        <w:right w:val="none" w:sz="0" w:space="0" w:color="auto"/>
      </w:divBdr>
    </w:div>
    <w:div w:id="1572615379">
      <w:bodyDiv w:val="1"/>
      <w:marLeft w:val="0"/>
      <w:marRight w:val="0"/>
      <w:marTop w:val="0"/>
      <w:marBottom w:val="0"/>
      <w:divBdr>
        <w:top w:val="none" w:sz="0" w:space="0" w:color="auto"/>
        <w:left w:val="none" w:sz="0" w:space="0" w:color="auto"/>
        <w:bottom w:val="none" w:sz="0" w:space="0" w:color="auto"/>
        <w:right w:val="none" w:sz="0" w:space="0" w:color="auto"/>
      </w:divBdr>
    </w:div>
    <w:div w:id="1575627245">
      <w:bodyDiv w:val="1"/>
      <w:marLeft w:val="0"/>
      <w:marRight w:val="0"/>
      <w:marTop w:val="0"/>
      <w:marBottom w:val="0"/>
      <w:divBdr>
        <w:top w:val="none" w:sz="0" w:space="0" w:color="auto"/>
        <w:left w:val="none" w:sz="0" w:space="0" w:color="auto"/>
        <w:bottom w:val="none" w:sz="0" w:space="0" w:color="auto"/>
        <w:right w:val="none" w:sz="0" w:space="0" w:color="auto"/>
      </w:divBdr>
      <w:divsChild>
        <w:div w:id="265965389">
          <w:marLeft w:val="0"/>
          <w:marRight w:val="0"/>
          <w:marTop w:val="0"/>
          <w:marBottom w:val="0"/>
          <w:divBdr>
            <w:top w:val="none" w:sz="0" w:space="0" w:color="auto"/>
            <w:left w:val="none" w:sz="0" w:space="0" w:color="auto"/>
            <w:bottom w:val="none" w:sz="0" w:space="0" w:color="auto"/>
            <w:right w:val="none" w:sz="0" w:space="0" w:color="auto"/>
          </w:divBdr>
        </w:div>
      </w:divsChild>
    </w:div>
    <w:div w:id="1591236883">
      <w:bodyDiv w:val="1"/>
      <w:marLeft w:val="0"/>
      <w:marRight w:val="0"/>
      <w:marTop w:val="0"/>
      <w:marBottom w:val="0"/>
      <w:divBdr>
        <w:top w:val="none" w:sz="0" w:space="0" w:color="auto"/>
        <w:left w:val="none" w:sz="0" w:space="0" w:color="auto"/>
        <w:bottom w:val="none" w:sz="0" w:space="0" w:color="auto"/>
        <w:right w:val="none" w:sz="0" w:space="0" w:color="auto"/>
      </w:divBdr>
    </w:div>
    <w:div w:id="1592346929">
      <w:bodyDiv w:val="1"/>
      <w:marLeft w:val="0"/>
      <w:marRight w:val="0"/>
      <w:marTop w:val="0"/>
      <w:marBottom w:val="0"/>
      <w:divBdr>
        <w:top w:val="none" w:sz="0" w:space="0" w:color="auto"/>
        <w:left w:val="none" w:sz="0" w:space="0" w:color="auto"/>
        <w:bottom w:val="none" w:sz="0" w:space="0" w:color="auto"/>
        <w:right w:val="none" w:sz="0" w:space="0" w:color="auto"/>
      </w:divBdr>
    </w:div>
    <w:div w:id="1617520589">
      <w:bodyDiv w:val="1"/>
      <w:marLeft w:val="0"/>
      <w:marRight w:val="0"/>
      <w:marTop w:val="0"/>
      <w:marBottom w:val="0"/>
      <w:divBdr>
        <w:top w:val="none" w:sz="0" w:space="0" w:color="auto"/>
        <w:left w:val="none" w:sz="0" w:space="0" w:color="auto"/>
        <w:bottom w:val="none" w:sz="0" w:space="0" w:color="auto"/>
        <w:right w:val="none" w:sz="0" w:space="0" w:color="auto"/>
      </w:divBdr>
    </w:div>
    <w:div w:id="1655986395">
      <w:bodyDiv w:val="1"/>
      <w:marLeft w:val="0"/>
      <w:marRight w:val="0"/>
      <w:marTop w:val="0"/>
      <w:marBottom w:val="0"/>
      <w:divBdr>
        <w:top w:val="none" w:sz="0" w:space="0" w:color="auto"/>
        <w:left w:val="none" w:sz="0" w:space="0" w:color="auto"/>
        <w:bottom w:val="none" w:sz="0" w:space="0" w:color="auto"/>
        <w:right w:val="none" w:sz="0" w:space="0" w:color="auto"/>
      </w:divBdr>
    </w:div>
    <w:div w:id="1657801305">
      <w:bodyDiv w:val="1"/>
      <w:marLeft w:val="0"/>
      <w:marRight w:val="0"/>
      <w:marTop w:val="0"/>
      <w:marBottom w:val="0"/>
      <w:divBdr>
        <w:top w:val="none" w:sz="0" w:space="0" w:color="auto"/>
        <w:left w:val="none" w:sz="0" w:space="0" w:color="auto"/>
        <w:bottom w:val="none" w:sz="0" w:space="0" w:color="auto"/>
        <w:right w:val="none" w:sz="0" w:space="0" w:color="auto"/>
      </w:divBdr>
    </w:div>
    <w:div w:id="1672445159">
      <w:bodyDiv w:val="1"/>
      <w:marLeft w:val="0"/>
      <w:marRight w:val="0"/>
      <w:marTop w:val="0"/>
      <w:marBottom w:val="0"/>
      <w:divBdr>
        <w:top w:val="none" w:sz="0" w:space="0" w:color="auto"/>
        <w:left w:val="none" w:sz="0" w:space="0" w:color="auto"/>
        <w:bottom w:val="none" w:sz="0" w:space="0" w:color="auto"/>
        <w:right w:val="none" w:sz="0" w:space="0" w:color="auto"/>
      </w:divBdr>
    </w:div>
    <w:div w:id="1685286003">
      <w:bodyDiv w:val="1"/>
      <w:marLeft w:val="0"/>
      <w:marRight w:val="0"/>
      <w:marTop w:val="0"/>
      <w:marBottom w:val="0"/>
      <w:divBdr>
        <w:top w:val="none" w:sz="0" w:space="0" w:color="auto"/>
        <w:left w:val="none" w:sz="0" w:space="0" w:color="auto"/>
        <w:bottom w:val="none" w:sz="0" w:space="0" w:color="auto"/>
        <w:right w:val="none" w:sz="0" w:space="0" w:color="auto"/>
      </w:divBdr>
    </w:div>
    <w:div w:id="1693216807">
      <w:bodyDiv w:val="1"/>
      <w:marLeft w:val="0"/>
      <w:marRight w:val="0"/>
      <w:marTop w:val="0"/>
      <w:marBottom w:val="0"/>
      <w:divBdr>
        <w:top w:val="none" w:sz="0" w:space="0" w:color="auto"/>
        <w:left w:val="none" w:sz="0" w:space="0" w:color="auto"/>
        <w:bottom w:val="none" w:sz="0" w:space="0" w:color="auto"/>
        <w:right w:val="none" w:sz="0" w:space="0" w:color="auto"/>
      </w:divBdr>
    </w:div>
    <w:div w:id="1717777891">
      <w:bodyDiv w:val="1"/>
      <w:marLeft w:val="0"/>
      <w:marRight w:val="0"/>
      <w:marTop w:val="0"/>
      <w:marBottom w:val="0"/>
      <w:divBdr>
        <w:top w:val="none" w:sz="0" w:space="0" w:color="auto"/>
        <w:left w:val="none" w:sz="0" w:space="0" w:color="auto"/>
        <w:bottom w:val="none" w:sz="0" w:space="0" w:color="auto"/>
        <w:right w:val="none" w:sz="0" w:space="0" w:color="auto"/>
      </w:divBdr>
    </w:div>
    <w:div w:id="1724207356">
      <w:bodyDiv w:val="1"/>
      <w:marLeft w:val="0"/>
      <w:marRight w:val="0"/>
      <w:marTop w:val="0"/>
      <w:marBottom w:val="0"/>
      <w:divBdr>
        <w:top w:val="none" w:sz="0" w:space="0" w:color="auto"/>
        <w:left w:val="none" w:sz="0" w:space="0" w:color="auto"/>
        <w:bottom w:val="none" w:sz="0" w:space="0" w:color="auto"/>
        <w:right w:val="none" w:sz="0" w:space="0" w:color="auto"/>
      </w:divBdr>
    </w:div>
    <w:div w:id="1732344870">
      <w:bodyDiv w:val="1"/>
      <w:marLeft w:val="0"/>
      <w:marRight w:val="0"/>
      <w:marTop w:val="0"/>
      <w:marBottom w:val="0"/>
      <w:divBdr>
        <w:top w:val="none" w:sz="0" w:space="0" w:color="auto"/>
        <w:left w:val="none" w:sz="0" w:space="0" w:color="auto"/>
        <w:bottom w:val="none" w:sz="0" w:space="0" w:color="auto"/>
        <w:right w:val="none" w:sz="0" w:space="0" w:color="auto"/>
      </w:divBdr>
    </w:div>
    <w:div w:id="1746561478">
      <w:bodyDiv w:val="1"/>
      <w:marLeft w:val="0"/>
      <w:marRight w:val="0"/>
      <w:marTop w:val="0"/>
      <w:marBottom w:val="0"/>
      <w:divBdr>
        <w:top w:val="none" w:sz="0" w:space="0" w:color="auto"/>
        <w:left w:val="none" w:sz="0" w:space="0" w:color="auto"/>
        <w:bottom w:val="none" w:sz="0" w:space="0" w:color="auto"/>
        <w:right w:val="none" w:sz="0" w:space="0" w:color="auto"/>
      </w:divBdr>
    </w:div>
    <w:div w:id="1765571517">
      <w:bodyDiv w:val="1"/>
      <w:marLeft w:val="0"/>
      <w:marRight w:val="0"/>
      <w:marTop w:val="0"/>
      <w:marBottom w:val="0"/>
      <w:divBdr>
        <w:top w:val="none" w:sz="0" w:space="0" w:color="auto"/>
        <w:left w:val="none" w:sz="0" w:space="0" w:color="auto"/>
        <w:bottom w:val="none" w:sz="0" w:space="0" w:color="auto"/>
        <w:right w:val="none" w:sz="0" w:space="0" w:color="auto"/>
      </w:divBdr>
    </w:div>
    <w:div w:id="1774545956">
      <w:marLeft w:val="0"/>
      <w:marRight w:val="0"/>
      <w:marTop w:val="0"/>
      <w:marBottom w:val="0"/>
      <w:divBdr>
        <w:top w:val="none" w:sz="0" w:space="0" w:color="auto"/>
        <w:left w:val="none" w:sz="0" w:space="0" w:color="auto"/>
        <w:bottom w:val="none" w:sz="0" w:space="0" w:color="auto"/>
        <w:right w:val="none" w:sz="0" w:space="0" w:color="auto"/>
      </w:divBdr>
    </w:div>
    <w:div w:id="1784418885">
      <w:bodyDiv w:val="1"/>
      <w:marLeft w:val="0"/>
      <w:marRight w:val="0"/>
      <w:marTop w:val="0"/>
      <w:marBottom w:val="0"/>
      <w:divBdr>
        <w:top w:val="none" w:sz="0" w:space="0" w:color="auto"/>
        <w:left w:val="none" w:sz="0" w:space="0" w:color="auto"/>
        <w:bottom w:val="none" w:sz="0" w:space="0" w:color="auto"/>
        <w:right w:val="none" w:sz="0" w:space="0" w:color="auto"/>
      </w:divBdr>
    </w:div>
    <w:div w:id="1785272304">
      <w:bodyDiv w:val="1"/>
      <w:marLeft w:val="0"/>
      <w:marRight w:val="0"/>
      <w:marTop w:val="0"/>
      <w:marBottom w:val="0"/>
      <w:divBdr>
        <w:top w:val="none" w:sz="0" w:space="0" w:color="auto"/>
        <w:left w:val="none" w:sz="0" w:space="0" w:color="auto"/>
        <w:bottom w:val="none" w:sz="0" w:space="0" w:color="auto"/>
        <w:right w:val="none" w:sz="0" w:space="0" w:color="auto"/>
      </w:divBdr>
    </w:div>
    <w:div w:id="1788814784">
      <w:bodyDiv w:val="1"/>
      <w:marLeft w:val="0"/>
      <w:marRight w:val="0"/>
      <w:marTop w:val="0"/>
      <w:marBottom w:val="0"/>
      <w:divBdr>
        <w:top w:val="none" w:sz="0" w:space="0" w:color="auto"/>
        <w:left w:val="none" w:sz="0" w:space="0" w:color="auto"/>
        <w:bottom w:val="none" w:sz="0" w:space="0" w:color="auto"/>
        <w:right w:val="none" w:sz="0" w:space="0" w:color="auto"/>
      </w:divBdr>
    </w:div>
    <w:div w:id="1790583938">
      <w:bodyDiv w:val="1"/>
      <w:marLeft w:val="0"/>
      <w:marRight w:val="0"/>
      <w:marTop w:val="0"/>
      <w:marBottom w:val="0"/>
      <w:divBdr>
        <w:top w:val="none" w:sz="0" w:space="0" w:color="auto"/>
        <w:left w:val="none" w:sz="0" w:space="0" w:color="auto"/>
        <w:bottom w:val="none" w:sz="0" w:space="0" w:color="auto"/>
        <w:right w:val="none" w:sz="0" w:space="0" w:color="auto"/>
      </w:divBdr>
      <w:divsChild>
        <w:div w:id="654379835">
          <w:marLeft w:val="0"/>
          <w:marRight w:val="0"/>
          <w:marTop w:val="0"/>
          <w:marBottom w:val="0"/>
          <w:divBdr>
            <w:top w:val="none" w:sz="0" w:space="0" w:color="auto"/>
            <w:left w:val="none" w:sz="0" w:space="0" w:color="auto"/>
            <w:bottom w:val="none" w:sz="0" w:space="0" w:color="auto"/>
            <w:right w:val="none" w:sz="0" w:space="0" w:color="auto"/>
          </w:divBdr>
        </w:div>
      </w:divsChild>
    </w:div>
    <w:div w:id="1792628139">
      <w:bodyDiv w:val="1"/>
      <w:marLeft w:val="0"/>
      <w:marRight w:val="0"/>
      <w:marTop w:val="0"/>
      <w:marBottom w:val="0"/>
      <w:divBdr>
        <w:top w:val="none" w:sz="0" w:space="0" w:color="auto"/>
        <w:left w:val="none" w:sz="0" w:space="0" w:color="auto"/>
        <w:bottom w:val="none" w:sz="0" w:space="0" w:color="auto"/>
        <w:right w:val="none" w:sz="0" w:space="0" w:color="auto"/>
      </w:divBdr>
    </w:div>
    <w:div w:id="1804427739">
      <w:bodyDiv w:val="1"/>
      <w:marLeft w:val="0"/>
      <w:marRight w:val="0"/>
      <w:marTop w:val="0"/>
      <w:marBottom w:val="0"/>
      <w:divBdr>
        <w:top w:val="none" w:sz="0" w:space="0" w:color="auto"/>
        <w:left w:val="none" w:sz="0" w:space="0" w:color="auto"/>
        <w:bottom w:val="none" w:sz="0" w:space="0" w:color="auto"/>
        <w:right w:val="none" w:sz="0" w:space="0" w:color="auto"/>
      </w:divBdr>
    </w:div>
    <w:div w:id="1804929465">
      <w:bodyDiv w:val="1"/>
      <w:marLeft w:val="0"/>
      <w:marRight w:val="0"/>
      <w:marTop w:val="0"/>
      <w:marBottom w:val="0"/>
      <w:divBdr>
        <w:top w:val="none" w:sz="0" w:space="0" w:color="auto"/>
        <w:left w:val="none" w:sz="0" w:space="0" w:color="auto"/>
        <w:bottom w:val="none" w:sz="0" w:space="0" w:color="auto"/>
        <w:right w:val="none" w:sz="0" w:space="0" w:color="auto"/>
      </w:divBdr>
    </w:div>
    <w:div w:id="1816337959">
      <w:bodyDiv w:val="1"/>
      <w:marLeft w:val="0"/>
      <w:marRight w:val="0"/>
      <w:marTop w:val="0"/>
      <w:marBottom w:val="0"/>
      <w:divBdr>
        <w:top w:val="none" w:sz="0" w:space="0" w:color="auto"/>
        <w:left w:val="none" w:sz="0" w:space="0" w:color="auto"/>
        <w:bottom w:val="none" w:sz="0" w:space="0" w:color="auto"/>
        <w:right w:val="none" w:sz="0" w:space="0" w:color="auto"/>
      </w:divBdr>
    </w:div>
    <w:div w:id="1856767318">
      <w:marLeft w:val="0"/>
      <w:marRight w:val="0"/>
      <w:marTop w:val="0"/>
      <w:marBottom w:val="0"/>
      <w:divBdr>
        <w:top w:val="none" w:sz="0" w:space="0" w:color="auto"/>
        <w:left w:val="none" w:sz="0" w:space="0" w:color="auto"/>
        <w:bottom w:val="none" w:sz="0" w:space="0" w:color="auto"/>
        <w:right w:val="none" w:sz="0" w:space="0" w:color="auto"/>
      </w:divBdr>
    </w:div>
    <w:div w:id="1876114815">
      <w:bodyDiv w:val="1"/>
      <w:marLeft w:val="0"/>
      <w:marRight w:val="0"/>
      <w:marTop w:val="0"/>
      <w:marBottom w:val="0"/>
      <w:divBdr>
        <w:top w:val="none" w:sz="0" w:space="0" w:color="auto"/>
        <w:left w:val="none" w:sz="0" w:space="0" w:color="auto"/>
        <w:bottom w:val="none" w:sz="0" w:space="0" w:color="auto"/>
        <w:right w:val="none" w:sz="0" w:space="0" w:color="auto"/>
      </w:divBdr>
    </w:div>
    <w:div w:id="1896548081">
      <w:bodyDiv w:val="1"/>
      <w:marLeft w:val="0"/>
      <w:marRight w:val="0"/>
      <w:marTop w:val="0"/>
      <w:marBottom w:val="0"/>
      <w:divBdr>
        <w:top w:val="none" w:sz="0" w:space="0" w:color="auto"/>
        <w:left w:val="none" w:sz="0" w:space="0" w:color="auto"/>
        <w:bottom w:val="none" w:sz="0" w:space="0" w:color="auto"/>
        <w:right w:val="none" w:sz="0" w:space="0" w:color="auto"/>
      </w:divBdr>
    </w:div>
    <w:div w:id="1901011262">
      <w:bodyDiv w:val="1"/>
      <w:marLeft w:val="0"/>
      <w:marRight w:val="0"/>
      <w:marTop w:val="0"/>
      <w:marBottom w:val="0"/>
      <w:divBdr>
        <w:top w:val="none" w:sz="0" w:space="0" w:color="auto"/>
        <w:left w:val="none" w:sz="0" w:space="0" w:color="auto"/>
        <w:bottom w:val="none" w:sz="0" w:space="0" w:color="auto"/>
        <w:right w:val="none" w:sz="0" w:space="0" w:color="auto"/>
      </w:divBdr>
      <w:divsChild>
        <w:div w:id="1508906348">
          <w:marLeft w:val="0"/>
          <w:marRight w:val="0"/>
          <w:marTop w:val="0"/>
          <w:marBottom w:val="0"/>
          <w:divBdr>
            <w:top w:val="none" w:sz="0" w:space="0" w:color="auto"/>
            <w:left w:val="none" w:sz="0" w:space="0" w:color="auto"/>
            <w:bottom w:val="none" w:sz="0" w:space="0" w:color="auto"/>
            <w:right w:val="none" w:sz="0" w:space="0" w:color="auto"/>
          </w:divBdr>
        </w:div>
      </w:divsChild>
    </w:div>
    <w:div w:id="1905332767">
      <w:bodyDiv w:val="1"/>
      <w:marLeft w:val="0"/>
      <w:marRight w:val="0"/>
      <w:marTop w:val="0"/>
      <w:marBottom w:val="0"/>
      <w:divBdr>
        <w:top w:val="none" w:sz="0" w:space="0" w:color="auto"/>
        <w:left w:val="none" w:sz="0" w:space="0" w:color="auto"/>
        <w:bottom w:val="none" w:sz="0" w:space="0" w:color="auto"/>
        <w:right w:val="none" w:sz="0" w:space="0" w:color="auto"/>
      </w:divBdr>
    </w:div>
    <w:div w:id="1933591078">
      <w:bodyDiv w:val="1"/>
      <w:marLeft w:val="0"/>
      <w:marRight w:val="0"/>
      <w:marTop w:val="0"/>
      <w:marBottom w:val="0"/>
      <w:divBdr>
        <w:top w:val="none" w:sz="0" w:space="0" w:color="auto"/>
        <w:left w:val="none" w:sz="0" w:space="0" w:color="auto"/>
        <w:bottom w:val="none" w:sz="0" w:space="0" w:color="auto"/>
        <w:right w:val="none" w:sz="0" w:space="0" w:color="auto"/>
      </w:divBdr>
    </w:div>
    <w:div w:id="1933969630">
      <w:bodyDiv w:val="1"/>
      <w:marLeft w:val="0"/>
      <w:marRight w:val="0"/>
      <w:marTop w:val="0"/>
      <w:marBottom w:val="0"/>
      <w:divBdr>
        <w:top w:val="none" w:sz="0" w:space="0" w:color="auto"/>
        <w:left w:val="none" w:sz="0" w:space="0" w:color="auto"/>
        <w:bottom w:val="none" w:sz="0" w:space="0" w:color="auto"/>
        <w:right w:val="none" w:sz="0" w:space="0" w:color="auto"/>
      </w:divBdr>
    </w:div>
    <w:div w:id="1942760791">
      <w:bodyDiv w:val="1"/>
      <w:marLeft w:val="0"/>
      <w:marRight w:val="0"/>
      <w:marTop w:val="0"/>
      <w:marBottom w:val="0"/>
      <w:divBdr>
        <w:top w:val="none" w:sz="0" w:space="0" w:color="auto"/>
        <w:left w:val="none" w:sz="0" w:space="0" w:color="auto"/>
        <w:bottom w:val="none" w:sz="0" w:space="0" w:color="auto"/>
        <w:right w:val="none" w:sz="0" w:space="0" w:color="auto"/>
      </w:divBdr>
    </w:div>
    <w:div w:id="1947034075">
      <w:bodyDiv w:val="1"/>
      <w:marLeft w:val="0"/>
      <w:marRight w:val="0"/>
      <w:marTop w:val="0"/>
      <w:marBottom w:val="0"/>
      <w:divBdr>
        <w:top w:val="none" w:sz="0" w:space="0" w:color="auto"/>
        <w:left w:val="none" w:sz="0" w:space="0" w:color="auto"/>
        <w:bottom w:val="none" w:sz="0" w:space="0" w:color="auto"/>
        <w:right w:val="none" w:sz="0" w:space="0" w:color="auto"/>
      </w:divBdr>
    </w:div>
    <w:div w:id="1958944374">
      <w:bodyDiv w:val="1"/>
      <w:marLeft w:val="0"/>
      <w:marRight w:val="0"/>
      <w:marTop w:val="0"/>
      <w:marBottom w:val="0"/>
      <w:divBdr>
        <w:top w:val="none" w:sz="0" w:space="0" w:color="auto"/>
        <w:left w:val="none" w:sz="0" w:space="0" w:color="auto"/>
        <w:bottom w:val="none" w:sz="0" w:space="0" w:color="auto"/>
        <w:right w:val="none" w:sz="0" w:space="0" w:color="auto"/>
      </w:divBdr>
    </w:div>
    <w:div w:id="1959792414">
      <w:bodyDiv w:val="1"/>
      <w:marLeft w:val="0"/>
      <w:marRight w:val="0"/>
      <w:marTop w:val="0"/>
      <w:marBottom w:val="0"/>
      <w:divBdr>
        <w:top w:val="none" w:sz="0" w:space="0" w:color="auto"/>
        <w:left w:val="none" w:sz="0" w:space="0" w:color="auto"/>
        <w:bottom w:val="none" w:sz="0" w:space="0" w:color="auto"/>
        <w:right w:val="none" w:sz="0" w:space="0" w:color="auto"/>
      </w:divBdr>
    </w:div>
    <w:div w:id="1966886188">
      <w:bodyDiv w:val="1"/>
      <w:marLeft w:val="0"/>
      <w:marRight w:val="0"/>
      <w:marTop w:val="0"/>
      <w:marBottom w:val="0"/>
      <w:divBdr>
        <w:top w:val="none" w:sz="0" w:space="0" w:color="auto"/>
        <w:left w:val="none" w:sz="0" w:space="0" w:color="auto"/>
        <w:bottom w:val="none" w:sz="0" w:space="0" w:color="auto"/>
        <w:right w:val="none" w:sz="0" w:space="0" w:color="auto"/>
      </w:divBdr>
    </w:div>
    <w:div w:id="1974485862">
      <w:bodyDiv w:val="1"/>
      <w:marLeft w:val="0"/>
      <w:marRight w:val="0"/>
      <w:marTop w:val="0"/>
      <w:marBottom w:val="0"/>
      <w:divBdr>
        <w:top w:val="none" w:sz="0" w:space="0" w:color="auto"/>
        <w:left w:val="none" w:sz="0" w:space="0" w:color="auto"/>
        <w:bottom w:val="none" w:sz="0" w:space="0" w:color="auto"/>
        <w:right w:val="none" w:sz="0" w:space="0" w:color="auto"/>
      </w:divBdr>
    </w:div>
    <w:div w:id="1975791953">
      <w:bodyDiv w:val="1"/>
      <w:marLeft w:val="0"/>
      <w:marRight w:val="0"/>
      <w:marTop w:val="0"/>
      <w:marBottom w:val="0"/>
      <w:divBdr>
        <w:top w:val="none" w:sz="0" w:space="0" w:color="auto"/>
        <w:left w:val="none" w:sz="0" w:space="0" w:color="auto"/>
        <w:bottom w:val="none" w:sz="0" w:space="0" w:color="auto"/>
        <w:right w:val="none" w:sz="0" w:space="0" w:color="auto"/>
      </w:divBdr>
    </w:div>
    <w:div w:id="1983000865">
      <w:bodyDiv w:val="1"/>
      <w:marLeft w:val="0"/>
      <w:marRight w:val="0"/>
      <w:marTop w:val="0"/>
      <w:marBottom w:val="0"/>
      <w:divBdr>
        <w:top w:val="none" w:sz="0" w:space="0" w:color="auto"/>
        <w:left w:val="none" w:sz="0" w:space="0" w:color="auto"/>
        <w:bottom w:val="none" w:sz="0" w:space="0" w:color="auto"/>
        <w:right w:val="none" w:sz="0" w:space="0" w:color="auto"/>
      </w:divBdr>
    </w:div>
    <w:div w:id="1988628934">
      <w:bodyDiv w:val="1"/>
      <w:marLeft w:val="0"/>
      <w:marRight w:val="0"/>
      <w:marTop w:val="0"/>
      <w:marBottom w:val="0"/>
      <w:divBdr>
        <w:top w:val="none" w:sz="0" w:space="0" w:color="auto"/>
        <w:left w:val="none" w:sz="0" w:space="0" w:color="auto"/>
        <w:bottom w:val="none" w:sz="0" w:space="0" w:color="auto"/>
        <w:right w:val="none" w:sz="0" w:space="0" w:color="auto"/>
      </w:divBdr>
    </w:div>
    <w:div w:id="1993674384">
      <w:bodyDiv w:val="1"/>
      <w:marLeft w:val="0"/>
      <w:marRight w:val="0"/>
      <w:marTop w:val="0"/>
      <w:marBottom w:val="0"/>
      <w:divBdr>
        <w:top w:val="none" w:sz="0" w:space="0" w:color="auto"/>
        <w:left w:val="none" w:sz="0" w:space="0" w:color="auto"/>
        <w:bottom w:val="none" w:sz="0" w:space="0" w:color="auto"/>
        <w:right w:val="none" w:sz="0" w:space="0" w:color="auto"/>
      </w:divBdr>
      <w:divsChild>
        <w:div w:id="1559170792">
          <w:marLeft w:val="0"/>
          <w:marRight w:val="0"/>
          <w:marTop w:val="0"/>
          <w:marBottom w:val="0"/>
          <w:divBdr>
            <w:top w:val="none" w:sz="0" w:space="0" w:color="auto"/>
            <w:left w:val="none" w:sz="0" w:space="0" w:color="auto"/>
            <w:bottom w:val="none" w:sz="0" w:space="0" w:color="auto"/>
            <w:right w:val="none" w:sz="0" w:space="0" w:color="auto"/>
          </w:divBdr>
        </w:div>
      </w:divsChild>
    </w:div>
    <w:div w:id="2005627635">
      <w:bodyDiv w:val="1"/>
      <w:marLeft w:val="0"/>
      <w:marRight w:val="0"/>
      <w:marTop w:val="0"/>
      <w:marBottom w:val="0"/>
      <w:divBdr>
        <w:top w:val="none" w:sz="0" w:space="0" w:color="auto"/>
        <w:left w:val="none" w:sz="0" w:space="0" w:color="auto"/>
        <w:bottom w:val="none" w:sz="0" w:space="0" w:color="auto"/>
        <w:right w:val="none" w:sz="0" w:space="0" w:color="auto"/>
      </w:divBdr>
    </w:div>
    <w:div w:id="2005891536">
      <w:bodyDiv w:val="1"/>
      <w:marLeft w:val="0"/>
      <w:marRight w:val="0"/>
      <w:marTop w:val="0"/>
      <w:marBottom w:val="0"/>
      <w:divBdr>
        <w:top w:val="none" w:sz="0" w:space="0" w:color="auto"/>
        <w:left w:val="none" w:sz="0" w:space="0" w:color="auto"/>
        <w:bottom w:val="none" w:sz="0" w:space="0" w:color="auto"/>
        <w:right w:val="none" w:sz="0" w:space="0" w:color="auto"/>
      </w:divBdr>
    </w:div>
    <w:div w:id="2006131866">
      <w:bodyDiv w:val="1"/>
      <w:marLeft w:val="0"/>
      <w:marRight w:val="0"/>
      <w:marTop w:val="0"/>
      <w:marBottom w:val="0"/>
      <w:divBdr>
        <w:top w:val="none" w:sz="0" w:space="0" w:color="auto"/>
        <w:left w:val="none" w:sz="0" w:space="0" w:color="auto"/>
        <w:bottom w:val="none" w:sz="0" w:space="0" w:color="auto"/>
        <w:right w:val="none" w:sz="0" w:space="0" w:color="auto"/>
      </w:divBdr>
    </w:div>
    <w:div w:id="2008094099">
      <w:bodyDiv w:val="1"/>
      <w:marLeft w:val="0"/>
      <w:marRight w:val="0"/>
      <w:marTop w:val="0"/>
      <w:marBottom w:val="0"/>
      <w:divBdr>
        <w:top w:val="none" w:sz="0" w:space="0" w:color="auto"/>
        <w:left w:val="none" w:sz="0" w:space="0" w:color="auto"/>
        <w:bottom w:val="none" w:sz="0" w:space="0" w:color="auto"/>
        <w:right w:val="none" w:sz="0" w:space="0" w:color="auto"/>
      </w:divBdr>
    </w:div>
    <w:div w:id="2014259796">
      <w:bodyDiv w:val="1"/>
      <w:marLeft w:val="0"/>
      <w:marRight w:val="0"/>
      <w:marTop w:val="0"/>
      <w:marBottom w:val="0"/>
      <w:divBdr>
        <w:top w:val="none" w:sz="0" w:space="0" w:color="auto"/>
        <w:left w:val="none" w:sz="0" w:space="0" w:color="auto"/>
        <w:bottom w:val="none" w:sz="0" w:space="0" w:color="auto"/>
        <w:right w:val="none" w:sz="0" w:space="0" w:color="auto"/>
      </w:divBdr>
    </w:div>
    <w:div w:id="2017999439">
      <w:bodyDiv w:val="1"/>
      <w:marLeft w:val="0"/>
      <w:marRight w:val="0"/>
      <w:marTop w:val="0"/>
      <w:marBottom w:val="0"/>
      <w:divBdr>
        <w:top w:val="none" w:sz="0" w:space="0" w:color="auto"/>
        <w:left w:val="none" w:sz="0" w:space="0" w:color="auto"/>
        <w:bottom w:val="none" w:sz="0" w:space="0" w:color="auto"/>
        <w:right w:val="none" w:sz="0" w:space="0" w:color="auto"/>
      </w:divBdr>
    </w:div>
    <w:div w:id="2036072990">
      <w:bodyDiv w:val="1"/>
      <w:marLeft w:val="0"/>
      <w:marRight w:val="0"/>
      <w:marTop w:val="0"/>
      <w:marBottom w:val="0"/>
      <w:divBdr>
        <w:top w:val="none" w:sz="0" w:space="0" w:color="auto"/>
        <w:left w:val="none" w:sz="0" w:space="0" w:color="auto"/>
        <w:bottom w:val="none" w:sz="0" w:space="0" w:color="auto"/>
        <w:right w:val="none" w:sz="0" w:space="0" w:color="auto"/>
      </w:divBdr>
    </w:div>
    <w:div w:id="2037078690">
      <w:bodyDiv w:val="1"/>
      <w:marLeft w:val="0"/>
      <w:marRight w:val="0"/>
      <w:marTop w:val="0"/>
      <w:marBottom w:val="0"/>
      <w:divBdr>
        <w:top w:val="none" w:sz="0" w:space="0" w:color="auto"/>
        <w:left w:val="none" w:sz="0" w:space="0" w:color="auto"/>
        <w:bottom w:val="none" w:sz="0" w:space="0" w:color="auto"/>
        <w:right w:val="none" w:sz="0" w:space="0" w:color="auto"/>
      </w:divBdr>
    </w:div>
    <w:div w:id="2039575748">
      <w:marLeft w:val="0"/>
      <w:marRight w:val="0"/>
      <w:marTop w:val="0"/>
      <w:marBottom w:val="0"/>
      <w:divBdr>
        <w:top w:val="none" w:sz="0" w:space="0" w:color="auto"/>
        <w:left w:val="none" w:sz="0" w:space="0" w:color="auto"/>
        <w:bottom w:val="none" w:sz="0" w:space="0" w:color="auto"/>
        <w:right w:val="none" w:sz="0" w:space="0" w:color="auto"/>
      </w:divBdr>
    </w:div>
    <w:div w:id="2050689294">
      <w:bodyDiv w:val="1"/>
      <w:marLeft w:val="0"/>
      <w:marRight w:val="0"/>
      <w:marTop w:val="0"/>
      <w:marBottom w:val="0"/>
      <w:divBdr>
        <w:top w:val="none" w:sz="0" w:space="0" w:color="auto"/>
        <w:left w:val="none" w:sz="0" w:space="0" w:color="auto"/>
        <w:bottom w:val="none" w:sz="0" w:space="0" w:color="auto"/>
        <w:right w:val="none" w:sz="0" w:space="0" w:color="auto"/>
      </w:divBdr>
    </w:div>
    <w:div w:id="2080326776">
      <w:bodyDiv w:val="1"/>
      <w:marLeft w:val="0"/>
      <w:marRight w:val="0"/>
      <w:marTop w:val="0"/>
      <w:marBottom w:val="0"/>
      <w:divBdr>
        <w:top w:val="none" w:sz="0" w:space="0" w:color="auto"/>
        <w:left w:val="none" w:sz="0" w:space="0" w:color="auto"/>
        <w:bottom w:val="none" w:sz="0" w:space="0" w:color="auto"/>
        <w:right w:val="none" w:sz="0" w:space="0" w:color="auto"/>
      </w:divBdr>
    </w:div>
    <w:div w:id="2089619846">
      <w:bodyDiv w:val="1"/>
      <w:marLeft w:val="0"/>
      <w:marRight w:val="0"/>
      <w:marTop w:val="0"/>
      <w:marBottom w:val="0"/>
      <w:divBdr>
        <w:top w:val="none" w:sz="0" w:space="0" w:color="auto"/>
        <w:left w:val="none" w:sz="0" w:space="0" w:color="auto"/>
        <w:bottom w:val="none" w:sz="0" w:space="0" w:color="auto"/>
        <w:right w:val="none" w:sz="0" w:space="0" w:color="auto"/>
      </w:divBdr>
    </w:div>
    <w:div w:id="2089880098">
      <w:bodyDiv w:val="1"/>
      <w:marLeft w:val="0"/>
      <w:marRight w:val="0"/>
      <w:marTop w:val="0"/>
      <w:marBottom w:val="0"/>
      <w:divBdr>
        <w:top w:val="none" w:sz="0" w:space="0" w:color="auto"/>
        <w:left w:val="none" w:sz="0" w:space="0" w:color="auto"/>
        <w:bottom w:val="none" w:sz="0" w:space="0" w:color="auto"/>
        <w:right w:val="none" w:sz="0" w:space="0" w:color="auto"/>
      </w:divBdr>
    </w:div>
    <w:div w:id="2091123975">
      <w:bodyDiv w:val="1"/>
      <w:marLeft w:val="0"/>
      <w:marRight w:val="0"/>
      <w:marTop w:val="0"/>
      <w:marBottom w:val="0"/>
      <w:divBdr>
        <w:top w:val="none" w:sz="0" w:space="0" w:color="auto"/>
        <w:left w:val="none" w:sz="0" w:space="0" w:color="auto"/>
        <w:bottom w:val="none" w:sz="0" w:space="0" w:color="auto"/>
        <w:right w:val="none" w:sz="0" w:space="0" w:color="auto"/>
      </w:divBdr>
    </w:div>
    <w:div w:id="2095122780">
      <w:bodyDiv w:val="1"/>
      <w:marLeft w:val="0"/>
      <w:marRight w:val="0"/>
      <w:marTop w:val="0"/>
      <w:marBottom w:val="0"/>
      <w:divBdr>
        <w:top w:val="none" w:sz="0" w:space="0" w:color="auto"/>
        <w:left w:val="none" w:sz="0" w:space="0" w:color="auto"/>
        <w:bottom w:val="none" w:sz="0" w:space="0" w:color="auto"/>
        <w:right w:val="none" w:sz="0" w:space="0" w:color="auto"/>
      </w:divBdr>
    </w:div>
    <w:div w:id="2097093284">
      <w:bodyDiv w:val="1"/>
      <w:marLeft w:val="0"/>
      <w:marRight w:val="0"/>
      <w:marTop w:val="0"/>
      <w:marBottom w:val="0"/>
      <w:divBdr>
        <w:top w:val="none" w:sz="0" w:space="0" w:color="auto"/>
        <w:left w:val="none" w:sz="0" w:space="0" w:color="auto"/>
        <w:bottom w:val="none" w:sz="0" w:space="0" w:color="auto"/>
        <w:right w:val="none" w:sz="0" w:space="0" w:color="auto"/>
      </w:divBdr>
    </w:div>
    <w:div w:id="2104373040">
      <w:bodyDiv w:val="1"/>
      <w:marLeft w:val="0"/>
      <w:marRight w:val="0"/>
      <w:marTop w:val="0"/>
      <w:marBottom w:val="0"/>
      <w:divBdr>
        <w:top w:val="none" w:sz="0" w:space="0" w:color="auto"/>
        <w:left w:val="none" w:sz="0" w:space="0" w:color="auto"/>
        <w:bottom w:val="none" w:sz="0" w:space="0" w:color="auto"/>
        <w:right w:val="none" w:sz="0" w:space="0" w:color="auto"/>
      </w:divBdr>
    </w:div>
    <w:div w:id="2119332482">
      <w:bodyDiv w:val="1"/>
      <w:marLeft w:val="0"/>
      <w:marRight w:val="0"/>
      <w:marTop w:val="0"/>
      <w:marBottom w:val="0"/>
      <w:divBdr>
        <w:top w:val="none" w:sz="0" w:space="0" w:color="auto"/>
        <w:left w:val="none" w:sz="0" w:space="0" w:color="auto"/>
        <w:bottom w:val="none" w:sz="0" w:space="0" w:color="auto"/>
        <w:right w:val="none" w:sz="0" w:space="0" w:color="auto"/>
      </w:divBdr>
    </w:div>
    <w:div w:id="2121797413">
      <w:bodyDiv w:val="1"/>
      <w:marLeft w:val="0"/>
      <w:marRight w:val="0"/>
      <w:marTop w:val="0"/>
      <w:marBottom w:val="0"/>
      <w:divBdr>
        <w:top w:val="none" w:sz="0" w:space="0" w:color="auto"/>
        <w:left w:val="none" w:sz="0" w:space="0" w:color="auto"/>
        <w:bottom w:val="none" w:sz="0" w:space="0" w:color="auto"/>
        <w:right w:val="none" w:sz="0" w:space="0" w:color="auto"/>
      </w:divBdr>
    </w:div>
    <w:div w:id="213694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BABABAC0-4873-444D-8719-CE42639DC21F}">
    <t:Anchor>
      <t:Comment id="1229941760"/>
    </t:Anchor>
    <t:History>
      <t:Event id="{32E51887-B44C-4CAB-B992-298BD82F7834}" time="2025-10-13T11:13:51.136Z">
        <t:Attribution userId="S::kairi.jurgenson@fin.ee::fd69cd7a-0556-4bb4-a603-fbcd002c349b" userProvider="AD" userName="Kairi Jürgenson - RAM"/>
        <t:Anchor>
          <t:Comment id="1861211148"/>
        </t:Anchor>
        <t:Create/>
      </t:Event>
      <t:Event id="{FFA0824C-2D06-48A4-B94C-90662825CD49}" time="2025-10-13T11:13:51.136Z">
        <t:Attribution userId="S::kairi.jurgenson@fin.ee::fd69cd7a-0556-4bb4-a603-fbcd002c349b" userProvider="AD" userName="Kairi Jürgenson - RAM"/>
        <t:Anchor>
          <t:Comment id="1861211148"/>
        </t:Anchor>
        <t:Assign userId="S::annela.poial@fin.ee::b6203335-9cb3-4875-ac2f-16e45ba5f07a" userProvider="AD" userName="Annela Põial - RAM"/>
      </t:Event>
      <t:Event id="{6CEB142C-4D0F-4870-AA80-1037A7697913}" time="2025-10-13T11:13:51.136Z">
        <t:Attribution userId="S::kairi.jurgenson@fin.ee::fd69cd7a-0556-4bb4-a603-fbcd002c349b" userProvider="AD" userName="Kairi Jürgenson - RAM"/>
        <t:Anchor>
          <t:Comment id="1861211148"/>
        </t:Anchor>
        <t:SetTitle title="@Annela Põial - RAM , mulle sobib"/>
      </t:Event>
    </t:History>
  </t:Task>
  <t:Task id="{FD7F2F42-2B97-4CDB-ABFB-AC915121B786}">
    <t:Anchor>
      <t:Comment id="1109167114"/>
    </t:Anchor>
    <t:History>
      <t:Event id="{B52C674B-8736-4BA6-8770-A81DEA42904B}" time="2025-11-21T11:44:49.911Z">
        <t:Attribution userId="S::viola.maemurd@fin.ee::09fa17d9-e8be-4b55-a247-0d55d98c4c71" userProvider="AD" userName="Viola Mäemurd - RAM"/>
        <t:Anchor>
          <t:Comment id="1109167114"/>
        </t:Anchor>
        <t:Create/>
      </t:Event>
      <t:Event id="{B424E744-0F43-4AF9-BE4C-73D0908CEE10}" time="2025-11-21T11:44:49.911Z">
        <t:Attribution userId="S::viola.maemurd@fin.ee::09fa17d9-e8be-4b55-a247-0d55d98c4c71" userProvider="AD" userName="Viola Mäemurd - RAM"/>
        <t:Anchor>
          <t:Comment id="1109167114"/>
        </t:Anchor>
        <t:Assign userId="S::merike.valjako@fin.ee::4fcd532f-14a1-45f6-b7c9-98f298dc3d6c" userProvider="AD" userName="Merike Väljako - RAM"/>
      </t:Event>
      <t:Event id="{EB53AB36-65FB-4AC2-BDDB-3A44C9C30A2B}" time="2025-11-21T11:44:49.911Z">
        <t:Attribution userId="S::viola.maemurd@fin.ee::09fa17d9-e8be-4b55-a247-0d55d98c4c71" userProvider="AD" userName="Viola Mäemurd - RAM"/>
        <t:Anchor>
          <t:Comment id="1109167114"/>
        </t:Anchor>
        <t:SetTitle title="@Merike Väljako - RAM vaata korra seda lauset, kas see on summa, mis eraldati õpetajate palgatõusuks ning kuna nüüd on selgunud õpilaste arvud, siis kantakse täpne summa üle? Kui jah, siis võtaks esimesest lausest selle osa välja. "/>
      </t:Event>
    </t:History>
  </t:Task>
  <t:Task id="{97905AC2-8038-4174-A3D5-1275CE0A3E89}">
    <t:Anchor>
      <t:Comment id="1733237957"/>
    </t:Anchor>
    <t:History>
      <t:Event id="{A4D25E3C-94C8-477D-BFE3-13C5406D5755}" time="2025-11-21T11:44:49.911Z">
        <t:Attribution userId="S::viola.maemurd@fin.ee::09fa17d9-e8be-4b55-a247-0d55d98c4c71" userProvider="AD" userName="Viola Mäemurd - RAM"/>
        <t:Anchor>
          <t:Comment id="1733237957"/>
        </t:Anchor>
        <t:Create/>
      </t:Event>
      <t:Event id="{BD019E92-BBEE-4D5F-8AF3-42BAD0D4C8E0}" time="2025-11-21T11:44:49.911Z">
        <t:Attribution userId="S::viola.maemurd@fin.ee::09fa17d9-e8be-4b55-a247-0d55d98c4c71" userProvider="AD" userName="Viola Mäemurd - RAM"/>
        <t:Anchor>
          <t:Comment id="1733237957"/>
        </t:Anchor>
        <t:Assign userId="S::merike.valjako@fin.ee::4fcd532f-14a1-45f6-b7c9-98f298dc3d6c" userProvider="AD" userName="Merike Väljako - RAM"/>
      </t:Event>
      <t:Event id="{57AF9497-822D-433C-8204-8E9C6D075128}" time="2025-11-21T11:44:49.911Z">
        <t:Attribution userId="S::viola.maemurd@fin.ee::09fa17d9-e8be-4b55-a247-0d55d98c4c71" userProvider="AD" userName="Viola Mäemurd - RAM"/>
        <t:Anchor>
          <t:Comment id="1733237957"/>
        </t:Anchor>
        <t:SetTitle title="@Merike Väljako - RAM vaata korra seda lauset, kas see on summa, mis eraldati õpetajate palgatõusuks ning kuna nüüd on selgunud õpilaste arvud, siis kantakse täpne summa üle? Kui jah, siis võtaks esimesest lausest selle osa välja. "/>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4DA62AB14B53488DFDF789FC014731" ma:contentTypeVersion="17" ma:contentTypeDescription="Loo uus dokument" ma:contentTypeScope="" ma:versionID="eb95965e272d572ed21a5f1d2b10d8ca">
  <xsd:schema xmlns:xsd="http://www.w3.org/2001/XMLSchema" xmlns:xs="http://www.w3.org/2001/XMLSchema" xmlns:p="http://schemas.microsoft.com/office/2006/metadata/properties" xmlns:ns2="65f9b49f-69ef-48a0-ad38-7ea1e35c1894" xmlns:ns3="063aa7ba-82d9-48d4-a168-69af020b4700" targetNamespace="http://schemas.microsoft.com/office/2006/metadata/properties" ma:root="true" ma:fieldsID="816b21dda04aafa1c102bbfb4abf3a87" ns2:_="" ns3:_="">
    <xsd:import namespace="65f9b49f-69ef-48a0-ad38-7ea1e35c1894"/>
    <xsd:import namespace="063aa7ba-82d9-48d4-a168-69af020b47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9b49f-69ef-48a0-ad38-7ea1e35c189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lcf76f155ced4ddcb4097134ff3c332f" ma:index="9"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3aa7ba-82d9-48d4-a168-69af020b470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2fb3d6-0a6a-40da-ae84-8684fc5f5230}" ma:internalName="TaxCatchAll" ma:showField="CatchAllData" ma:web="063aa7ba-82d9-48d4-a168-69af020b4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Sisutüüp"/>
        <xsd:element ref="dc:title" minOccurs="0" maxOccurs="1" ma:index="3"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f9b49f-69ef-48a0-ad38-7ea1e35c1894">
      <Terms xmlns="http://schemas.microsoft.com/office/infopath/2007/PartnerControls"/>
    </lcf76f155ced4ddcb4097134ff3c332f>
    <TaxCatchAll xmlns="063aa7ba-82d9-48d4-a168-69af020b4700" xsi:nil="true"/>
  </documentManagement>
</p:properties>
</file>

<file path=customXml/itemProps1.xml><?xml version="1.0" encoding="utf-8"?>
<ds:datastoreItem xmlns:ds="http://schemas.openxmlformats.org/officeDocument/2006/customXml" ds:itemID="{0CEB3EAE-F842-49B2-86D0-F3D41E3F7570}">
  <ds:schemaRefs>
    <ds:schemaRef ds:uri="http://schemas.microsoft.com/sharepoint/v3/contenttype/forms"/>
  </ds:schemaRefs>
</ds:datastoreItem>
</file>

<file path=customXml/itemProps2.xml><?xml version="1.0" encoding="utf-8"?>
<ds:datastoreItem xmlns:ds="http://schemas.openxmlformats.org/officeDocument/2006/customXml" ds:itemID="{2BCE54BA-8346-428C-976B-632BAF96C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9b49f-69ef-48a0-ad38-7ea1e35c1894"/>
    <ds:schemaRef ds:uri="063aa7ba-82d9-48d4-a168-69af020b4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C45F52-A4BF-41DF-85D6-7A367622A48A}">
  <ds:schemaRefs>
    <ds:schemaRef ds:uri="http://schemas.openxmlformats.org/officeDocument/2006/bibliography"/>
  </ds:schemaRefs>
</ds:datastoreItem>
</file>

<file path=customXml/itemProps4.xml><?xml version="1.0" encoding="utf-8"?>
<ds:datastoreItem xmlns:ds="http://schemas.openxmlformats.org/officeDocument/2006/customXml" ds:itemID="{A47A2EA0-F7DD-4A25-BB82-9344663140FD}">
  <ds:schemaRefs>
    <ds:schemaRef ds:uri="http://schemas.microsoft.com/office/2006/metadata/properties"/>
    <ds:schemaRef ds:uri="http://schemas.microsoft.com/office/infopath/2007/PartnerControls"/>
    <ds:schemaRef ds:uri="65f9b49f-69ef-48a0-ad38-7ea1e35c1894"/>
    <ds:schemaRef ds:uri="063aa7ba-82d9-48d4-a168-69af020b4700"/>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32</Pages>
  <Words>11674</Words>
  <Characters>67710</Characters>
  <Application>Microsoft Office Word</Application>
  <DocSecurity>0</DocSecurity>
  <Lines>564</Lines>
  <Paragraphs>158</Paragraphs>
  <ScaleCrop>false</ScaleCrop>
  <HeadingPairs>
    <vt:vector size="2" baseType="variant">
      <vt:variant>
        <vt:lpstr>Pealkiri</vt:lpstr>
      </vt:variant>
      <vt:variant>
        <vt:i4>1</vt:i4>
      </vt:variant>
    </vt:vector>
  </HeadingPairs>
  <TitlesOfParts>
    <vt:vector size="1" baseType="lpstr">
      <vt:lpstr>026. AASTA RIIGIEELARVE SEADUSE EELNÕU MUUDATUSETTEPANEKUD III LUGEMISELE</vt:lpstr>
    </vt:vector>
  </TitlesOfParts>
  <Company/>
  <LinksUpToDate>false</LinksUpToDate>
  <CharactersWithSpaces>79226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026. AASTA RIIGIEELARVE SEADUSE EELNÕU MUUDATUSETTEPANEKUD III LUGEMISELE</dc:title>
  <dc:subject/>
  <dc:creator>Svetlana Dudkina</dc:creator>
  <cp:keywords/>
  <dc:description/>
  <cp:lastModifiedBy>Tiina Licht</cp:lastModifiedBy>
  <cp:revision>11</cp:revision>
  <cp:lastPrinted>2022-05-09T15:03:00Z</cp:lastPrinted>
  <dcterms:created xsi:type="dcterms:W3CDTF">2025-12-08T09:05:00Z</dcterms:created>
  <dcterms:modified xsi:type="dcterms:W3CDTF">2025-12-08T10:18:00Z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0x010100544DA62AB14B53488DFDF789FC014731</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2025-10-08T16:28:14Z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dea501c8-8337-45b2-9f0f-54729e6697f7</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docLang">
    <vt:lpwstr>et</vt:lpwstr>
  </property>
</Properties>
</file>